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4D0" w:rsidRPr="001E56E8" w:rsidRDefault="00C634D0" w:rsidP="00C634D0">
      <w:pPr>
        <w:spacing w:after="0" w:line="240" w:lineRule="auto"/>
        <w:rPr>
          <w:rFonts w:ascii="Times New Roman" w:hAnsi="Times New Roman" w:cs="Times New Roman"/>
          <w:sz w:val="24"/>
          <w:szCs w:val="24"/>
          <w:lang w:val="id-ID"/>
        </w:rPr>
      </w:pPr>
    </w:p>
    <w:p w:rsidR="00C634D0" w:rsidRPr="001E56E8" w:rsidRDefault="00C634D0" w:rsidP="00C634D0">
      <w:pPr>
        <w:spacing w:line="240" w:lineRule="auto"/>
        <w:jc w:val="center"/>
        <w:rPr>
          <w:rFonts w:ascii="Times New Roman" w:hAnsi="Times New Roman" w:cs="Times New Roman"/>
          <w:b/>
          <w:sz w:val="24"/>
          <w:szCs w:val="24"/>
          <w:lang w:val="id-ID"/>
        </w:rPr>
      </w:pPr>
      <w:r w:rsidRPr="001E56E8">
        <w:rPr>
          <w:rFonts w:ascii="Times New Roman" w:hAnsi="Times New Roman" w:cs="Times New Roman"/>
          <w:b/>
          <w:noProof/>
          <w:sz w:val="24"/>
          <w:szCs w:val="24"/>
        </w:rPr>
        <w:drawing>
          <wp:inline distT="0" distB="0" distL="0" distR="0" wp14:anchorId="309810E9" wp14:editId="54CD8BCA">
            <wp:extent cx="1722475" cy="1679944"/>
            <wp:effectExtent l="0" t="0" r="0" b="0"/>
            <wp:docPr id="4" name="Picture 4" descr="Description: D:\Logo Untan\Logo UNTAN - Hit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tan\Logo UNTAN - Hitam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6207" cy="1683584"/>
                    </a:xfrm>
                    <a:prstGeom prst="rect">
                      <a:avLst/>
                    </a:prstGeom>
                    <a:noFill/>
                    <a:ln>
                      <a:noFill/>
                    </a:ln>
                  </pic:spPr>
                </pic:pic>
              </a:graphicData>
            </a:graphic>
          </wp:inline>
        </w:drawing>
      </w:r>
    </w:p>
    <w:p w:rsidR="00C634D0" w:rsidRPr="001E56E8" w:rsidRDefault="00C634D0" w:rsidP="00C634D0">
      <w:pPr>
        <w:spacing w:line="240" w:lineRule="auto"/>
        <w:jc w:val="center"/>
        <w:rPr>
          <w:rFonts w:ascii="Times New Roman" w:hAnsi="Times New Roman" w:cs="Times New Roman"/>
          <w:b/>
          <w:sz w:val="24"/>
          <w:szCs w:val="24"/>
          <w:lang w:val="id-ID"/>
        </w:rPr>
      </w:pPr>
    </w:p>
    <w:p w:rsidR="00C634D0" w:rsidRPr="001E56E8" w:rsidRDefault="00C634D0" w:rsidP="00C634D0">
      <w:pPr>
        <w:spacing w:after="120" w:line="240" w:lineRule="auto"/>
        <w:jc w:val="center"/>
        <w:rPr>
          <w:rFonts w:ascii="Times New Roman" w:hAnsi="Times New Roman" w:cs="Times New Roman"/>
          <w:b/>
          <w:sz w:val="28"/>
          <w:szCs w:val="24"/>
          <w:lang w:val="id-ID"/>
        </w:rPr>
      </w:pPr>
      <w:r w:rsidRPr="001E56E8">
        <w:rPr>
          <w:rFonts w:ascii="Times New Roman" w:hAnsi="Times New Roman" w:cs="Times New Roman"/>
          <w:b/>
          <w:sz w:val="28"/>
          <w:szCs w:val="24"/>
          <w:lang w:val="id-ID"/>
        </w:rPr>
        <w:t>ARTIKEL ILMIAH</w:t>
      </w:r>
    </w:p>
    <w:p w:rsidR="00C634D0" w:rsidRPr="001E56E8" w:rsidRDefault="00C634D0" w:rsidP="00C634D0">
      <w:pPr>
        <w:spacing w:after="120" w:line="240" w:lineRule="auto"/>
        <w:jc w:val="center"/>
        <w:rPr>
          <w:rFonts w:ascii="Times New Roman" w:hAnsi="Times New Roman" w:cs="Times New Roman"/>
          <w:b/>
          <w:sz w:val="28"/>
          <w:szCs w:val="24"/>
          <w:lang w:val="id-ID"/>
        </w:rPr>
      </w:pPr>
      <w:r w:rsidRPr="001E56E8">
        <w:rPr>
          <w:rFonts w:ascii="Times New Roman" w:hAnsi="Times New Roman" w:cs="Times New Roman"/>
          <w:b/>
          <w:sz w:val="28"/>
          <w:szCs w:val="24"/>
          <w:lang w:val="id-ID"/>
        </w:rPr>
        <w:t>JURUSAN BUDIDAYA PERTANIAN</w:t>
      </w:r>
    </w:p>
    <w:p w:rsidR="00C634D0" w:rsidRPr="001E56E8" w:rsidRDefault="00C634D0" w:rsidP="00C634D0">
      <w:pPr>
        <w:spacing w:after="120" w:line="240" w:lineRule="auto"/>
        <w:jc w:val="center"/>
        <w:rPr>
          <w:rFonts w:ascii="Times New Roman" w:hAnsi="Times New Roman" w:cs="Times New Roman"/>
          <w:b/>
          <w:sz w:val="28"/>
          <w:szCs w:val="24"/>
          <w:lang w:val="id-ID"/>
        </w:rPr>
      </w:pPr>
      <w:r w:rsidRPr="001E56E8">
        <w:rPr>
          <w:rFonts w:ascii="Times New Roman" w:hAnsi="Times New Roman" w:cs="Times New Roman"/>
          <w:b/>
          <w:sz w:val="28"/>
          <w:szCs w:val="24"/>
          <w:lang w:val="id-ID"/>
        </w:rPr>
        <w:t xml:space="preserve"> FAKULTAS PERTANIAN UNIVERSITAS TANJUNGPURA </w:t>
      </w:r>
    </w:p>
    <w:p w:rsidR="00C634D0" w:rsidRPr="001E56E8" w:rsidRDefault="00C634D0" w:rsidP="00C634D0">
      <w:pPr>
        <w:spacing w:after="0" w:line="240" w:lineRule="auto"/>
        <w:jc w:val="center"/>
        <w:rPr>
          <w:rFonts w:ascii="Times New Roman" w:hAnsi="Times New Roman" w:cs="Times New Roman"/>
          <w:b/>
          <w:sz w:val="24"/>
          <w:szCs w:val="24"/>
          <w:lang w:val="id-ID"/>
        </w:rPr>
      </w:pPr>
      <w:r w:rsidRPr="001E56E8">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C78B9B8" wp14:editId="6E79B2EA">
                <wp:simplePos x="0" y="0"/>
                <wp:positionH relativeFrom="column">
                  <wp:posOffset>2540</wp:posOffset>
                </wp:positionH>
                <wp:positionV relativeFrom="paragraph">
                  <wp:posOffset>75403</wp:posOffset>
                </wp:positionV>
                <wp:extent cx="5007610" cy="0"/>
                <wp:effectExtent l="0" t="19050" r="2159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07610" cy="0"/>
                        </a:xfrm>
                        <a:prstGeom prst="line">
                          <a:avLst/>
                        </a:prstGeom>
                        <a:noFill/>
                        <a:ln w="571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E06EC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5.95pt" to="39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" strokecolor="black [3213]" strokeweight="4.5pt">
                <o:lock v:ext="edit" shapetype="f"/>
              </v:line>
            </w:pict>
          </mc:Fallback>
        </mc:AlternateContent>
      </w:r>
      <w:r w:rsidRPr="001E56E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D1AA93" wp14:editId="7F89B512">
                <wp:simplePos x="0" y="0"/>
                <wp:positionH relativeFrom="column">
                  <wp:posOffset>1905</wp:posOffset>
                </wp:positionH>
                <wp:positionV relativeFrom="paragraph">
                  <wp:posOffset>11430</wp:posOffset>
                </wp:positionV>
                <wp:extent cx="5008245" cy="9525"/>
                <wp:effectExtent l="19050" t="19050" r="190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824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ECB38A"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9pt" to="3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" strokecolor="windowText" strokeweight="2.25pt">
                <o:lock v:ext="edit" shapetype="f"/>
              </v:line>
            </w:pict>
          </mc:Fallback>
        </mc:AlternateContent>
      </w:r>
    </w:p>
    <w:p w:rsidR="00C634D0" w:rsidRPr="001E56E8" w:rsidRDefault="00C634D0" w:rsidP="00C634D0">
      <w:pPr>
        <w:spacing w:after="120" w:line="240" w:lineRule="auto"/>
        <w:ind w:left="270" w:hanging="284"/>
        <w:jc w:val="both"/>
        <w:rPr>
          <w:rFonts w:ascii="Times New Roman" w:hAnsi="Times New Roman" w:cs="Times New Roman"/>
          <w:sz w:val="24"/>
          <w:szCs w:val="28"/>
        </w:rPr>
      </w:pPr>
      <w:r w:rsidRPr="001E56E8">
        <w:rPr>
          <w:rFonts w:ascii="Times New Roman" w:hAnsi="Times New Roman" w:cs="Times New Roman"/>
          <w:sz w:val="24"/>
          <w:szCs w:val="28"/>
          <w:lang w:val="id-ID"/>
        </w:rPr>
        <w:t>Nama</w:t>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t>:</w:t>
      </w:r>
      <w:r w:rsidRPr="001E56E8">
        <w:rPr>
          <w:rFonts w:ascii="Times New Roman" w:hAnsi="Times New Roman" w:cs="Times New Roman"/>
          <w:sz w:val="24"/>
          <w:szCs w:val="28"/>
        </w:rPr>
        <w:t xml:space="preserve"> Ika Rusmini</w:t>
      </w:r>
    </w:p>
    <w:p w:rsidR="00C634D0" w:rsidRPr="001E56E8" w:rsidRDefault="00C634D0" w:rsidP="00C634D0">
      <w:pPr>
        <w:spacing w:after="120" w:line="240" w:lineRule="auto"/>
        <w:ind w:left="270" w:hanging="284"/>
        <w:jc w:val="both"/>
        <w:rPr>
          <w:rFonts w:ascii="Times New Roman" w:hAnsi="Times New Roman" w:cs="Times New Roman"/>
          <w:sz w:val="24"/>
          <w:szCs w:val="28"/>
        </w:rPr>
      </w:pPr>
      <w:r w:rsidRPr="001E56E8">
        <w:rPr>
          <w:rFonts w:ascii="Times New Roman" w:hAnsi="Times New Roman" w:cs="Times New Roman"/>
          <w:sz w:val="24"/>
          <w:szCs w:val="28"/>
          <w:lang w:val="id-ID"/>
        </w:rPr>
        <w:t>NIM</w:t>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t>:</w:t>
      </w:r>
      <w:r w:rsidRPr="001E56E8">
        <w:rPr>
          <w:rFonts w:ascii="Times New Roman" w:hAnsi="Times New Roman" w:cs="Times New Roman"/>
          <w:sz w:val="24"/>
          <w:szCs w:val="28"/>
        </w:rPr>
        <w:t xml:space="preserve"> </w:t>
      </w:r>
      <w:r w:rsidRPr="001E56E8">
        <w:rPr>
          <w:rFonts w:ascii="Times New Roman" w:hAnsi="Times New Roman" w:cs="Times New Roman"/>
          <w:sz w:val="24"/>
          <w:szCs w:val="28"/>
          <w:lang w:val="id-ID"/>
        </w:rPr>
        <w:t>C10111</w:t>
      </w:r>
      <w:r w:rsidRPr="001E56E8">
        <w:rPr>
          <w:rFonts w:ascii="Times New Roman" w:hAnsi="Times New Roman" w:cs="Times New Roman"/>
          <w:sz w:val="24"/>
          <w:szCs w:val="28"/>
        </w:rPr>
        <w:t>41047</w:t>
      </w:r>
    </w:p>
    <w:p w:rsidR="00C634D0" w:rsidRPr="001E56E8" w:rsidRDefault="00C634D0" w:rsidP="00C634D0">
      <w:pPr>
        <w:spacing w:after="120" w:line="240" w:lineRule="auto"/>
        <w:ind w:left="270" w:hanging="284"/>
        <w:jc w:val="both"/>
        <w:rPr>
          <w:rFonts w:ascii="Times New Roman" w:hAnsi="Times New Roman" w:cs="Times New Roman"/>
          <w:sz w:val="24"/>
          <w:szCs w:val="28"/>
          <w:lang w:val="id-ID"/>
        </w:rPr>
      </w:pPr>
      <w:r w:rsidRPr="001E56E8">
        <w:rPr>
          <w:rFonts w:ascii="Times New Roman" w:hAnsi="Times New Roman" w:cs="Times New Roman"/>
          <w:sz w:val="24"/>
          <w:szCs w:val="28"/>
          <w:lang w:val="id-ID"/>
        </w:rPr>
        <w:t>Program Studi</w:t>
      </w:r>
      <w:r w:rsidRPr="001E56E8">
        <w:rPr>
          <w:rFonts w:ascii="Times New Roman" w:hAnsi="Times New Roman" w:cs="Times New Roman"/>
          <w:sz w:val="24"/>
          <w:szCs w:val="28"/>
        </w:rPr>
        <w:tab/>
      </w:r>
      <w:r w:rsidRPr="001E56E8">
        <w:rPr>
          <w:rFonts w:ascii="Times New Roman" w:hAnsi="Times New Roman" w:cs="Times New Roman"/>
          <w:sz w:val="24"/>
          <w:szCs w:val="28"/>
          <w:lang w:val="id-ID"/>
        </w:rPr>
        <w:tab/>
        <w:t>:</w:t>
      </w:r>
      <w:r w:rsidRPr="001E56E8">
        <w:rPr>
          <w:rFonts w:ascii="Times New Roman" w:hAnsi="Times New Roman" w:cs="Times New Roman"/>
          <w:sz w:val="24"/>
          <w:szCs w:val="28"/>
        </w:rPr>
        <w:t xml:space="preserve"> </w:t>
      </w:r>
      <w:r w:rsidRPr="001E56E8">
        <w:rPr>
          <w:rFonts w:ascii="Times New Roman" w:hAnsi="Times New Roman" w:cs="Times New Roman"/>
          <w:sz w:val="24"/>
          <w:szCs w:val="28"/>
          <w:lang w:val="id-ID"/>
        </w:rPr>
        <w:t>Agroteknologi</w:t>
      </w:r>
    </w:p>
    <w:p w:rsidR="00C634D0" w:rsidRPr="001E56E8" w:rsidRDefault="00C634D0" w:rsidP="00C634D0">
      <w:pPr>
        <w:spacing w:after="120" w:line="240" w:lineRule="auto"/>
        <w:ind w:left="2127" w:hanging="2127"/>
        <w:jc w:val="both"/>
        <w:rPr>
          <w:rFonts w:ascii="Times New Roman" w:hAnsi="Times New Roman" w:cs="Times New Roman"/>
          <w:sz w:val="24"/>
          <w:szCs w:val="28"/>
        </w:rPr>
      </w:pPr>
      <w:r w:rsidRPr="001E56E8">
        <w:rPr>
          <w:rFonts w:ascii="Times New Roman" w:hAnsi="Times New Roman" w:cs="Times New Roman"/>
          <w:sz w:val="24"/>
          <w:szCs w:val="28"/>
          <w:lang w:val="id-ID"/>
        </w:rPr>
        <w:t>Judul:Respon</w:t>
      </w:r>
      <w:r w:rsidRPr="001E56E8">
        <w:rPr>
          <w:rFonts w:ascii="Times New Roman" w:hAnsi="Times New Roman" w:cs="Times New Roman"/>
          <w:sz w:val="24"/>
          <w:szCs w:val="28"/>
          <w:lang w:val="id-ID"/>
        </w:rPr>
        <w:tab/>
      </w:r>
      <w:r w:rsidRPr="001E56E8">
        <w:rPr>
          <w:rFonts w:ascii="Times New Roman" w:hAnsi="Times New Roman" w:cs="Times New Roman"/>
          <w:sz w:val="24"/>
          <w:szCs w:val="28"/>
        </w:rPr>
        <w:t xml:space="preserve"> </w:t>
      </w:r>
      <w:r w:rsidRPr="001E56E8">
        <w:rPr>
          <w:rFonts w:ascii="Times New Roman" w:hAnsi="Times New Roman" w:cs="Times New Roman"/>
          <w:sz w:val="24"/>
          <w:szCs w:val="28"/>
          <w:lang w:val="id-ID"/>
        </w:rPr>
        <w:t>:</w:t>
      </w:r>
      <w:r w:rsidRPr="001E56E8">
        <w:rPr>
          <w:sz w:val="24"/>
          <w:szCs w:val="24"/>
        </w:rPr>
        <w:t xml:space="preserve"> </w:t>
      </w:r>
      <w:r w:rsidRPr="001E56E8">
        <w:rPr>
          <w:rFonts w:ascii="Times New Roman" w:hAnsi="Times New Roman" w:cs="Times New Roman"/>
          <w:sz w:val="24"/>
          <w:szCs w:val="28"/>
        </w:rPr>
        <w:t>Respon Pertumbuhan Bibit Lada terhadap Pemberian Pupuk</w:t>
      </w:r>
    </w:p>
    <w:p w:rsidR="00C634D0" w:rsidRPr="001E56E8" w:rsidRDefault="00C634D0" w:rsidP="00C634D0">
      <w:pPr>
        <w:spacing w:after="120" w:line="240" w:lineRule="auto"/>
        <w:ind w:left="2127" w:hanging="2127"/>
        <w:jc w:val="both"/>
        <w:rPr>
          <w:rFonts w:ascii="Times New Roman" w:hAnsi="Times New Roman" w:cs="Times New Roman"/>
          <w:sz w:val="24"/>
          <w:szCs w:val="28"/>
        </w:rPr>
      </w:pPr>
      <w:r w:rsidRPr="001E56E8">
        <w:rPr>
          <w:rFonts w:ascii="Times New Roman" w:hAnsi="Times New Roman" w:cs="Times New Roman"/>
          <w:sz w:val="24"/>
          <w:szCs w:val="28"/>
        </w:rPr>
        <w:tab/>
      </w:r>
      <w:r w:rsidRPr="001E56E8">
        <w:rPr>
          <w:rFonts w:ascii="Times New Roman" w:hAnsi="Times New Roman" w:cs="Times New Roman"/>
          <w:sz w:val="24"/>
          <w:szCs w:val="28"/>
        </w:rPr>
        <w:tab/>
      </w:r>
      <w:r w:rsidR="001C6C38" w:rsidRPr="001E56E8">
        <w:rPr>
          <w:rFonts w:ascii="Times New Roman" w:hAnsi="Times New Roman" w:cs="Times New Roman"/>
          <w:sz w:val="24"/>
          <w:szCs w:val="28"/>
        </w:rPr>
        <w:t xml:space="preserve"> </w:t>
      </w:r>
      <w:r w:rsidRPr="001E56E8">
        <w:rPr>
          <w:rFonts w:ascii="Times New Roman" w:hAnsi="Times New Roman" w:cs="Times New Roman"/>
          <w:sz w:val="24"/>
          <w:szCs w:val="28"/>
        </w:rPr>
        <w:t>Organik Cair Limbah Ikan</w:t>
      </w:r>
    </w:p>
    <w:p w:rsidR="00C634D0" w:rsidRPr="001E56E8" w:rsidRDefault="00C634D0" w:rsidP="00C634D0">
      <w:pPr>
        <w:spacing w:after="0" w:line="360" w:lineRule="auto"/>
        <w:rPr>
          <w:rFonts w:ascii="Times New Roman" w:eastAsia="Times New Roman" w:hAnsi="Times New Roman" w:cs="Times New Roman"/>
          <w:bCs/>
          <w:sz w:val="24"/>
          <w:szCs w:val="28"/>
          <w:lang w:val="id-ID" w:eastAsia="id-ID"/>
        </w:rPr>
      </w:pPr>
      <w:r w:rsidRPr="001E56E8">
        <w:rPr>
          <w:rFonts w:ascii="Times New Roman" w:hAnsi="Times New Roman" w:cs="Times New Roman"/>
          <w:sz w:val="24"/>
          <w:szCs w:val="28"/>
          <w:lang w:val="id-ID"/>
        </w:rPr>
        <w:t>Pembimbing</w:t>
      </w:r>
      <w:r w:rsidRPr="001E56E8">
        <w:rPr>
          <w:rFonts w:ascii="Times New Roman" w:hAnsi="Times New Roman" w:cs="Times New Roman"/>
          <w:sz w:val="24"/>
          <w:szCs w:val="28"/>
          <w:lang w:val="id-ID"/>
        </w:rPr>
        <w:tab/>
      </w:r>
      <w:r w:rsidRPr="001E56E8">
        <w:rPr>
          <w:rFonts w:ascii="Times New Roman" w:hAnsi="Times New Roman" w:cs="Times New Roman"/>
          <w:sz w:val="24"/>
          <w:szCs w:val="28"/>
        </w:rPr>
        <w:tab/>
      </w:r>
      <w:r w:rsidRPr="001E56E8">
        <w:rPr>
          <w:rFonts w:ascii="Times New Roman" w:hAnsi="Times New Roman" w:cs="Times New Roman"/>
          <w:sz w:val="24"/>
          <w:szCs w:val="28"/>
          <w:lang w:val="id-ID"/>
        </w:rPr>
        <w:t>: 1. Ir. Dini Anggorowati, M.Sc</w:t>
      </w:r>
    </w:p>
    <w:p w:rsidR="00C634D0" w:rsidRPr="001E56E8" w:rsidRDefault="00C634D0" w:rsidP="00C634D0">
      <w:pPr>
        <w:spacing w:after="0" w:line="360" w:lineRule="auto"/>
        <w:ind w:left="709"/>
        <w:rPr>
          <w:rFonts w:ascii="Times New Roman" w:eastAsia="Times New Roman" w:hAnsi="Times New Roman" w:cs="Times New Roman"/>
          <w:bCs/>
          <w:sz w:val="24"/>
          <w:szCs w:val="28"/>
          <w:lang w:val="id-ID" w:eastAsia="id-ID"/>
        </w:rPr>
      </w:pP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r>
      <w:r w:rsidR="001C6C38" w:rsidRPr="001E56E8">
        <w:rPr>
          <w:rFonts w:ascii="Times New Roman" w:hAnsi="Times New Roman" w:cs="Times New Roman"/>
          <w:sz w:val="24"/>
          <w:szCs w:val="28"/>
          <w:lang w:val="id-ID"/>
        </w:rPr>
        <w:t xml:space="preserve"> </w:t>
      </w:r>
      <w:r w:rsidRPr="001E56E8">
        <w:rPr>
          <w:rFonts w:ascii="Times New Roman" w:hAnsi="Times New Roman" w:cs="Times New Roman"/>
          <w:sz w:val="24"/>
          <w:szCs w:val="28"/>
          <w:lang w:val="id-ID"/>
        </w:rPr>
        <w:t xml:space="preserve">2. Ir. </w:t>
      </w:r>
      <w:r w:rsidRPr="001E56E8">
        <w:rPr>
          <w:rFonts w:ascii="Times New Roman" w:hAnsi="Times New Roman" w:cs="Times New Roman"/>
          <w:sz w:val="24"/>
          <w:szCs w:val="28"/>
        </w:rPr>
        <w:t>Elly Mustamir</w:t>
      </w:r>
      <w:r w:rsidRPr="001E56E8">
        <w:rPr>
          <w:rFonts w:ascii="Times New Roman" w:hAnsi="Times New Roman" w:cs="Times New Roman"/>
          <w:sz w:val="24"/>
          <w:szCs w:val="28"/>
          <w:lang w:val="id-ID"/>
        </w:rPr>
        <w:t>, M.Sc</w:t>
      </w:r>
    </w:p>
    <w:p w:rsidR="00C634D0" w:rsidRPr="001E56E8" w:rsidRDefault="00C634D0" w:rsidP="00C634D0">
      <w:pPr>
        <w:spacing w:after="0" w:line="360" w:lineRule="auto"/>
        <w:rPr>
          <w:rFonts w:ascii="Times New Roman" w:hAnsi="Times New Roman" w:cs="Times New Roman"/>
          <w:sz w:val="24"/>
          <w:szCs w:val="28"/>
        </w:rPr>
      </w:pPr>
      <w:r w:rsidRPr="001E56E8">
        <w:rPr>
          <w:rFonts w:ascii="Times New Roman" w:hAnsi="Times New Roman" w:cs="Times New Roman"/>
          <w:sz w:val="24"/>
          <w:szCs w:val="28"/>
          <w:lang w:val="id-ID"/>
        </w:rPr>
        <w:t>Penguji</w:t>
      </w:r>
      <w:r w:rsidRPr="001E56E8">
        <w:rPr>
          <w:rFonts w:ascii="Times New Roman" w:hAnsi="Times New Roman" w:cs="Times New Roman"/>
          <w:sz w:val="24"/>
          <w:szCs w:val="28"/>
          <w:lang w:val="id-ID"/>
        </w:rPr>
        <w:tab/>
      </w:r>
      <w:r w:rsidRPr="001E56E8">
        <w:rPr>
          <w:rFonts w:ascii="Times New Roman" w:hAnsi="Times New Roman" w:cs="Times New Roman"/>
          <w:sz w:val="24"/>
          <w:szCs w:val="28"/>
          <w:lang w:val="id-ID"/>
        </w:rPr>
        <w:tab/>
        <w:t xml:space="preserve">:1. </w:t>
      </w:r>
      <w:r w:rsidRPr="001E56E8">
        <w:rPr>
          <w:rFonts w:ascii="Times New Roman" w:hAnsi="Times New Roman" w:cs="Times New Roman"/>
          <w:noProof/>
          <w:sz w:val="24"/>
          <w:szCs w:val="28"/>
        </w:rPr>
        <w:t>Ir. Surachman, MMA</w:t>
      </w:r>
    </w:p>
    <w:p w:rsidR="00C634D0" w:rsidRPr="001E56E8" w:rsidRDefault="00C634D0" w:rsidP="00C634D0">
      <w:pPr>
        <w:spacing w:after="0" w:line="360" w:lineRule="auto"/>
        <w:ind w:left="1440" w:firstLine="720"/>
        <w:rPr>
          <w:rFonts w:ascii="Times New Roman" w:eastAsia="Times New Roman" w:hAnsi="Times New Roman" w:cs="Times New Roman"/>
          <w:bCs/>
          <w:sz w:val="28"/>
          <w:szCs w:val="28"/>
          <w:lang w:eastAsia="id-ID"/>
        </w:rPr>
      </w:pPr>
      <w:r w:rsidRPr="001E56E8">
        <w:rPr>
          <w:rFonts w:ascii="Times New Roman" w:hAnsi="Times New Roman" w:cs="Times New Roman"/>
          <w:sz w:val="24"/>
          <w:szCs w:val="28"/>
          <w:lang w:val="id-ID"/>
        </w:rPr>
        <w:t xml:space="preserve"> 2. </w:t>
      </w:r>
      <w:r w:rsidRPr="001E56E8">
        <w:rPr>
          <w:rFonts w:ascii="Times New Roman" w:hAnsi="Times New Roman" w:cs="Times New Roman"/>
          <w:noProof/>
          <w:sz w:val="24"/>
          <w:szCs w:val="28"/>
          <w:shd w:val="clear" w:color="auto" w:fill="FFFFFF"/>
        </w:rPr>
        <w:t>Ir. Rahmidiyani, MS</w:t>
      </w:r>
    </w:p>
    <w:p w:rsidR="00C634D0" w:rsidRPr="001E56E8" w:rsidRDefault="00C634D0" w:rsidP="00C634D0">
      <w:pPr>
        <w:spacing w:after="240" w:line="240" w:lineRule="auto"/>
        <w:ind w:left="1710" w:firstLine="450"/>
        <w:jc w:val="both"/>
        <w:rPr>
          <w:rFonts w:ascii="Times New Roman" w:hAnsi="Times New Roman" w:cs="Times New Roman"/>
          <w:b/>
          <w:sz w:val="24"/>
          <w:szCs w:val="24"/>
          <w:lang w:val="id-ID"/>
        </w:rPr>
      </w:pPr>
    </w:p>
    <w:p w:rsidR="00C634D0" w:rsidRPr="001E56E8" w:rsidRDefault="00C634D0" w:rsidP="00C634D0">
      <w:pPr>
        <w:spacing w:after="0" w:line="240" w:lineRule="auto"/>
        <w:rPr>
          <w:rFonts w:ascii="Times New Roman" w:hAnsi="Times New Roman" w:cs="Times New Roman"/>
          <w:b/>
          <w:bCs/>
          <w:sz w:val="24"/>
          <w:szCs w:val="24"/>
          <w:lang w:val="id-ID"/>
        </w:rPr>
      </w:pPr>
    </w:p>
    <w:p w:rsidR="00C634D0" w:rsidRPr="001E56E8" w:rsidRDefault="00C634D0" w:rsidP="00C634D0">
      <w:pPr>
        <w:spacing w:after="0" w:line="240" w:lineRule="auto"/>
        <w:jc w:val="center"/>
        <w:rPr>
          <w:rFonts w:ascii="Times New Roman" w:hAnsi="Times New Roman" w:cs="Times New Roman"/>
          <w:b/>
          <w:sz w:val="24"/>
          <w:szCs w:val="24"/>
          <w:lang w:val="id-ID"/>
        </w:rPr>
      </w:pPr>
      <w:r w:rsidRPr="001E56E8">
        <w:rPr>
          <w:rFonts w:ascii="Times New Roman" w:hAnsi="Times New Roman" w:cs="Times New Roman"/>
          <w:b/>
          <w:sz w:val="24"/>
          <w:szCs w:val="24"/>
          <w:lang w:val="id-ID"/>
        </w:rPr>
        <w:br w:type="page"/>
      </w:r>
    </w:p>
    <w:p w:rsidR="00696A77" w:rsidRPr="00696A77" w:rsidRDefault="00696A77" w:rsidP="00696A77">
      <w:pPr>
        <w:tabs>
          <w:tab w:val="left" w:pos="142"/>
          <w:tab w:val="left" w:pos="1418"/>
          <w:tab w:val="left" w:pos="1701"/>
        </w:tabs>
        <w:spacing w:after="0" w:line="240" w:lineRule="auto"/>
        <w:ind w:left="142" w:hanging="142"/>
        <w:jc w:val="center"/>
        <w:rPr>
          <w:rFonts w:asciiTheme="majorBidi" w:hAnsiTheme="majorBidi" w:cstheme="majorBidi"/>
          <w:b/>
          <w:sz w:val="28"/>
          <w:szCs w:val="28"/>
        </w:rPr>
      </w:pPr>
      <w:r w:rsidRPr="00696A77">
        <w:rPr>
          <w:rFonts w:asciiTheme="majorBidi" w:hAnsiTheme="majorBidi" w:cstheme="majorBidi"/>
          <w:b/>
          <w:sz w:val="28"/>
          <w:szCs w:val="28"/>
        </w:rPr>
        <w:lastRenderedPageBreak/>
        <w:t>RESPON PERTUMBUHAN BIBIT LADA TERHADAP PEMBERIAN PUPUK ORGANIK CAIR</w:t>
      </w:r>
    </w:p>
    <w:p w:rsidR="00696A77" w:rsidRPr="00696A77" w:rsidRDefault="00696A77" w:rsidP="00696A77">
      <w:pPr>
        <w:spacing w:after="0" w:line="240" w:lineRule="auto"/>
        <w:ind w:left="851" w:hanging="709"/>
        <w:jc w:val="center"/>
        <w:rPr>
          <w:rFonts w:asciiTheme="majorBidi" w:hAnsiTheme="majorBidi" w:cstheme="majorBidi"/>
          <w:b/>
          <w:sz w:val="28"/>
          <w:szCs w:val="28"/>
        </w:rPr>
      </w:pPr>
      <w:r w:rsidRPr="00696A77">
        <w:rPr>
          <w:rFonts w:asciiTheme="majorBidi" w:hAnsiTheme="majorBidi" w:cstheme="majorBidi"/>
          <w:b/>
          <w:sz w:val="28"/>
          <w:szCs w:val="28"/>
        </w:rPr>
        <w:t xml:space="preserve"> LIMBAH IKAN</w:t>
      </w:r>
    </w:p>
    <w:p w:rsidR="00C634D0" w:rsidRPr="001E56E8" w:rsidRDefault="00C634D0" w:rsidP="00C634D0">
      <w:pPr>
        <w:spacing w:after="0" w:line="240" w:lineRule="auto"/>
        <w:jc w:val="center"/>
        <w:rPr>
          <w:rFonts w:ascii="Times New Roman" w:hAnsi="Times New Roman" w:cs="Times New Roman"/>
          <w:b/>
          <w:bCs/>
          <w:sz w:val="24"/>
          <w:szCs w:val="24"/>
          <w:lang w:val="id-ID"/>
        </w:rPr>
      </w:pPr>
    </w:p>
    <w:p w:rsidR="00C634D0" w:rsidRPr="001E56E8" w:rsidRDefault="00C634D0" w:rsidP="00C634D0">
      <w:pPr>
        <w:spacing w:after="0" w:line="240" w:lineRule="auto"/>
        <w:jc w:val="center"/>
        <w:rPr>
          <w:rFonts w:ascii="Times New Roman" w:hAnsi="Times New Roman" w:cs="Times New Roman"/>
          <w:sz w:val="24"/>
          <w:szCs w:val="24"/>
          <w:lang w:val="id-ID"/>
        </w:rPr>
      </w:pPr>
      <w:r w:rsidRPr="001E56E8">
        <w:rPr>
          <w:rFonts w:ascii="Times New Roman" w:hAnsi="Times New Roman" w:cs="Times New Roman"/>
          <w:sz w:val="24"/>
          <w:szCs w:val="24"/>
        </w:rPr>
        <w:t>Ika Rusmini</w:t>
      </w:r>
      <w:r w:rsidRPr="001E56E8">
        <w:rPr>
          <w:rFonts w:ascii="Times New Roman" w:hAnsi="Times New Roman" w:cs="Times New Roman"/>
          <w:sz w:val="24"/>
          <w:szCs w:val="24"/>
          <w:vertAlign w:val="superscript"/>
          <w:lang w:val="id-ID"/>
        </w:rPr>
        <w:t>1)</w:t>
      </w:r>
      <w:r w:rsidRPr="001E56E8">
        <w:rPr>
          <w:rFonts w:ascii="Times New Roman" w:hAnsi="Times New Roman" w:cs="Times New Roman"/>
          <w:sz w:val="24"/>
          <w:szCs w:val="24"/>
          <w:lang w:val="id-ID"/>
        </w:rPr>
        <w:t xml:space="preserve">, </w:t>
      </w:r>
      <w:r w:rsidRPr="001E56E8">
        <w:rPr>
          <w:rFonts w:ascii="Times New Roman" w:hAnsi="Times New Roman" w:cs="Times New Roman"/>
          <w:sz w:val="24"/>
          <w:szCs w:val="24"/>
        </w:rPr>
        <w:t>Dini Anggorowati</w:t>
      </w:r>
      <w:r w:rsidRPr="001E56E8">
        <w:rPr>
          <w:rFonts w:ascii="Times New Roman" w:hAnsi="Times New Roman" w:cs="Times New Roman"/>
          <w:sz w:val="24"/>
          <w:szCs w:val="24"/>
          <w:vertAlign w:val="superscript"/>
          <w:lang w:val="id-ID"/>
        </w:rPr>
        <w:t>2)</w:t>
      </w:r>
      <w:r w:rsidRPr="001E56E8">
        <w:rPr>
          <w:rFonts w:ascii="Times New Roman" w:hAnsi="Times New Roman" w:cs="Times New Roman"/>
          <w:sz w:val="24"/>
          <w:szCs w:val="24"/>
          <w:lang w:val="id-ID"/>
        </w:rPr>
        <w:t xml:space="preserve">, </w:t>
      </w:r>
      <w:r w:rsidRPr="001E56E8">
        <w:rPr>
          <w:rFonts w:ascii="Times New Roman" w:hAnsi="Times New Roman" w:cs="Times New Roman"/>
          <w:sz w:val="24"/>
          <w:szCs w:val="24"/>
        </w:rPr>
        <w:t>Elly Mustamir</w:t>
      </w:r>
      <w:r w:rsidRPr="001E56E8">
        <w:rPr>
          <w:rFonts w:ascii="Times New Roman" w:hAnsi="Times New Roman" w:cs="Times New Roman"/>
          <w:sz w:val="24"/>
          <w:szCs w:val="24"/>
          <w:vertAlign w:val="superscript"/>
          <w:lang w:val="id-ID"/>
        </w:rPr>
        <w:t>2)</w:t>
      </w:r>
      <w:r w:rsidRPr="001E56E8">
        <w:rPr>
          <w:rFonts w:ascii="Times New Roman" w:hAnsi="Times New Roman" w:cs="Times New Roman"/>
          <w:sz w:val="24"/>
          <w:szCs w:val="24"/>
          <w:lang w:val="id-ID"/>
        </w:rPr>
        <w:t>.</w:t>
      </w:r>
    </w:p>
    <w:p w:rsidR="00C634D0" w:rsidRPr="001E56E8" w:rsidRDefault="00C634D0" w:rsidP="00C634D0">
      <w:pPr>
        <w:spacing w:after="0" w:line="240" w:lineRule="auto"/>
        <w:jc w:val="center"/>
        <w:rPr>
          <w:rFonts w:ascii="Times New Roman" w:hAnsi="Times New Roman" w:cs="Times New Roman"/>
          <w:sz w:val="24"/>
          <w:szCs w:val="24"/>
          <w:lang w:val="id-ID"/>
        </w:rPr>
      </w:pPr>
      <w:r w:rsidRPr="001E56E8">
        <w:rPr>
          <w:rFonts w:ascii="Times New Roman" w:hAnsi="Times New Roman" w:cs="Times New Roman"/>
          <w:sz w:val="24"/>
          <w:szCs w:val="24"/>
          <w:lang w:val="id-ID"/>
        </w:rPr>
        <w:t>Mahasiswa Fakultas Pertanian</w:t>
      </w:r>
      <w:r w:rsidRPr="001E56E8">
        <w:rPr>
          <w:rFonts w:ascii="Times New Roman" w:hAnsi="Times New Roman" w:cs="Times New Roman"/>
          <w:sz w:val="24"/>
          <w:szCs w:val="24"/>
          <w:vertAlign w:val="superscript"/>
          <w:lang w:val="id-ID"/>
        </w:rPr>
        <w:t>1)</w:t>
      </w:r>
      <w:r w:rsidR="001C6C38" w:rsidRPr="001E56E8">
        <w:rPr>
          <w:rFonts w:ascii="Times New Roman" w:hAnsi="Times New Roman" w:cs="Times New Roman"/>
          <w:sz w:val="24"/>
          <w:szCs w:val="24"/>
          <w:lang w:val="id-ID"/>
        </w:rPr>
        <w:t xml:space="preserve"> </w:t>
      </w:r>
      <w:r w:rsidRPr="001E56E8">
        <w:rPr>
          <w:rFonts w:ascii="Times New Roman" w:hAnsi="Times New Roman" w:cs="Times New Roman"/>
          <w:sz w:val="24"/>
          <w:szCs w:val="24"/>
          <w:lang w:val="id-ID"/>
        </w:rPr>
        <w:t>Dosen Fakultas Pertanian</w:t>
      </w:r>
      <w:r w:rsidRPr="001E56E8">
        <w:rPr>
          <w:rFonts w:ascii="Times New Roman" w:hAnsi="Times New Roman" w:cs="Times New Roman"/>
          <w:sz w:val="24"/>
          <w:szCs w:val="24"/>
          <w:vertAlign w:val="superscript"/>
          <w:lang w:val="id-ID"/>
        </w:rPr>
        <w:t>2)</w:t>
      </w:r>
      <w:r w:rsidR="001C6C38" w:rsidRPr="001E56E8">
        <w:rPr>
          <w:rFonts w:ascii="Times New Roman" w:hAnsi="Times New Roman" w:cs="Times New Roman"/>
          <w:sz w:val="24"/>
          <w:szCs w:val="24"/>
          <w:lang w:val="id-ID"/>
        </w:rPr>
        <w:t xml:space="preserve"> </w:t>
      </w:r>
    </w:p>
    <w:p w:rsidR="00C634D0" w:rsidRPr="001E56E8" w:rsidRDefault="00C634D0" w:rsidP="00C634D0">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lang w:val="id-ID"/>
        </w:rPr>
        <w:t>Universitas Tanjungpura Pontianak</w:t>
      </w:r>
    </w:p>
    <w:p w:rsidR="00C634D0" w:rsidRPr="001E56E8" w:rsidRDefault="00C634D0" w:rsidP="00C634D0">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 xml:space="preserve">Email : </w:t>
      </w:r>
      <w:hyperlink r:id="rId8" w:history="1">
        <w:r w:rsidR="00422498" w:rsidRPr="00F07F3F">
          <w:rPr>
            <w:rStyle w:val="Hyperlink"/>
            <w:rFonts w:ascii="Times New Roman" w:hAnsi="Times New Roman" w:cs="Times New Roman"/>
            <w:sz w:val="24"/>
            <w:szCs w:val="24"/>
          </w:rPr>
          <w:t>ikaarusmini@gmail.com</w:t>
        </w:r>
      </w:hyperlink>
    </w:p>
    <w:p w:rsidR="00C634D0" w:rsidRPr="001E56E8" w:rsidRDefault="00C634D0" w:rsidP="00C634D0">
      <w:pPr>
        <w:spacing w:after="0" w:line="240" w:lineRule="auto"/>
        <w:jc w:val="center"/>
        <w:rPr>
          <w:rFonts w:ascii="Times New Roman" w:hAnsi="Times New Roman" w:cs="Times New Roman"/>
          <w:sz w:val="24"/>
          <w:szCs w:val="24"/>
          <w:lang w:val="id-ID"/>
        </w:rPr>
      </w:pPr>
    </w:p>
    <w:p w:rsidR="00C634D0" w:rsidRPr="001E56E8" w:rsidRDefault="00C634D0" w:rsidP="00C634D0">
      <w:pPr>
        <w:tabs>
          <w:tab w:val="center" w:pos="3951"/>
          <w:tab w:val="left" w:pos="5760"/>
        </w:tabs>
        <w:spacing w:after="0" w:line="360" w:lineRule="auto"/>
        <w:rPr>
          <w:rFonts w:ascii="Times New Roman" w:hAnsi="Times New Roman" w:cs="Times New Roman"/>
          <w:b/>
          <w:sz w:val="24"/>
          <w:szCs w:val="24"/>
          <w:lang w:val="id-ID"/>
        </w:rPr>
      </w:pPr>
      <w:r w:rsidRPr="001E56E8">
        <w:rPr>
          <w:rFonts w:ascii="Times New Roman" w:hAnsi="Times New Roman" w:cs="Times New Roman"/>
          <w:b/>
          <w:sz w:val="24"/>
          <w:szCs w:val="24"/>
          <w:lang w:val="id-ID"/>
        </w:rPr>
        <w:tab/>
        <w:t>ABSTRAK</w:t>
      </w:r>
      <w:r w:rsidRPr="001E56E8">
        <w:rPr>
          <w:rFonts w:ascii="Times New Roman" w:hAnsi="Times New Roman" w:cs="Times New Roman"/>
          <w:b/>
          <w:sz w:val="24"/>
          <w:szCs w:val="24"/>
          <w:lang w:val="id-ID"/>
        </w:rPr>
        <w:tab/>
      </w:r>
    </w:p>
    <w:p w:rsidR="00C634D0" w:rsidRPr="001E56E8" w:rsidRDefault="00C634D0" w:rsidP="002C5B96">
      <w:pPr>
        <w:autoSpaceDE w:val="0"/>
        <w:autoSpaceDN w:val="0"/>
        <w:adjustRightInd w:val="0"/>
        <w:spacing w:after="0" w:line="240" w:lineRule="auto"/>
        <w:ind w:firstLine="720"/>
        <w:jc w:val="both"/>
        <w:rPr>
          <w:rFonts w:ascii="Times New Roman" w:hAnsi="Times New Roman" w:cs="Times New Roman"/>
          <w:noProof/>
          <w:sz w:val="24"/>
          <w:szCs w:val="24"/>
          <w:lang w:eastAsia="id-ID"/>
        </w:rPr>
      </w:pPr>
      <w:r w:rsidRPr="001E56E8">
        <w:rPr>
          <w:rFonts w:ascii="Times New Roman" w:hAnsi="Times New Roman"/>
          <w:sz w:val="24"/>
          <w:szCs w:val="24"/>
        </w:rPr>
        <w:t>Penggunaan Pupuk Organik Cair (POC) limbah ikan dalam budidaya tanaman bibit lada</w:t>
      </w:r>
      <w:r w:rsidR="006A6D78" w:rsidRPr="001E56E8">
        <w:rPr>
          <w:rFonts w:ascii="Times New Roman" w:hAnsi="Times New Roman"/>
          <w:sz w:val="24"/>
          <w:szCs w:val="24"/>
        </w:rPr>
        <w:t xml:space="preserve"> </w:t>
      </w:r>
      <w:r w:rsidR="006A6D78" w:rsidRPr="001E56E8">
        <w:rPr>
          <w:rFonts w:asciiTheme="majorBidi" w:hAnsiTheme="majorBidi" w:cstheme="majorBidi"/>
          <w:sz w:val="24"/>
          <w:szCs w:val="24"/>
        </w:rPr>
        <w:t>yaitu dapat secara cepat mengatasi kekurangan unsur hara</w:t>
      </w:r>
      <w:r w:rsidRPr="001E56E8">
        <w:rPr>
          <w:rFonts w:ascii="Times New Roman" w:hAnsi="Times New Roman"/>
          <w:sz w:val="24"/>
          <w:szCs w:val="24"/>
        </w:rPr>
        <w:t>. Tujuan penelitian untuk</w:t>
      </w:r>
      <w:r w:rsidR="006A6D78" w:rsidRPr="001E56E8">
        <w:rPr>
          <w:rFonts w:ascii="Times New Roman" w:hAnsi="Times New Roman" w:cs="Times New Roman"/>
          <w:sz w:val="24"/>
          <w:szCs w:val="24"/>
          <w:lang w:eastAsia="id-ID"/>
        </w:rPr>
        <w:t xml:space="preserve"> mengetahui konsentrasi POC limbah ikan yang menghasilkan pertumbuhan bibit lada yang terbaik</w:t>
      </w:r>
      <w:r w:rsidRPr="001E56E8">
        <w:rPr>
          <w:rFonts w:ascii="Times New Roman" w:hAnsi="Times New Roman" w:cs="Times New Roman"/>
          <w:sz w:val="24"/>
          <w:szCs w:val="24"/>
          <w:lang w:val="id-ID" w:eastAsia="id-ID"/>
        </w:rPr>
        <w:t>.</w:t>
      </w:r>
      <w:r w:rsidRPr="001E56E8">
        <w:rPr>
          <w:rFonts w:ascii="Times New Roman" w:hAnsi="Times New Roman" w:cs="Times New Roman"/>
          <w:sz w:val="24"/>
          <w:szCs w:val="24"/>
          <w:lang w:eastAsia="id-ID"/>
        </w:rPr>
        <w:t xml:space="preserve"> </w:t>
      </w:r>
      <w:r w:rsidRPr="001E56E8">
        <w:rPr>
          <w:rFonts w:ascii="Times New Roman" w:hAnsi="Times New Roman" w:cs="Times New Roman"/>
          <w:noProof/>
          <w:sz w:val="24"/>
          <w:szCs w:val="24"/>
          <w:lang w:eastAsia="id-ID"/>
        </w:rPr>
        <w:t xml:space="preserve">Lokasi penelitian </w:t>
      </w:r>
      <w:r w:rsidRPr="001E56E8">
        <w:rPr>
          <w:rFonts w:ascii="Times New Roman" w:hAnsi="Times New Roman" w:cs="Times New Roman"/>
          <w:sz w:val="24"/>
          <w:szCs w:val="24"/>
        </w:rPr>
        <w:t>terletak di</w:t>
      </w:r>
      <w:r w:rsidR="006A6D78" w:rsidRPr="001E56E8">
        <w:rPr>
          <w:rFonts w:ascii="Times New Roman" w:hAnsi="Times New Roman" w:cs="Times New Roman"/>
          <w:sz w:val="24"/>
          <w:szCs w:val="24"/>
        </w:rPr>
        <w:t xml:space="preserve"> Desa Lonam Kecamatan Pemangkat Kabupaten Sambas</w:t>
      </w:r>
      <w:r w:rsidRPr="001E56E8">
        <w:rPr>
          <w:rFonts w:ascii="Times New Roman" w:hAnsi="Times New Roman" w:cs="Times New Roman"/>
          <w:sz w:val="24"/>
          <w:szCs w:val="24"/>
          <w:lang w:val="id-ID"/>
        </w:rPr>
        <w:t xml:space="preserve">. Waktu penelitian </w:t>
      </w:r>
      <w:r w:rsidRPr="001E56E8">
        <w:rPr>
          <w:rFonts w:ascii="Times New Roman" w:hAnsi="Times New Roman" w:cs="Times New Roman"/>
          <w:sz w:val="24"/>
          <w:szCs w:val="24"/>
        </w:rPr>
        <w:t>mulai dari tanggal</w:t>
      </w:r>
      <w:r w:rsidR="006A6D78" w:rsidRPr="001E56E8">
        <w:rPr>
          <w:rFonts w:ascii="Times New Roman" w:hAnsi="Times New Roman" w:cs="Times New Roman"/>
          <w:sz w:val="24"/>
          <w:szCs w:val="24"/>
        </w:rPr>
        <w:t xml:space="preserve"> 3 Maret</w:t>
      </w:r>
      <w:r w:rsidRPr="001E56E8">
        <w:rPr>
          <w:rFonts w:ascii="Times New Roman" w:hAnsi="Times New Roman" w:cs="Times New Roman"/>
          <w:sz w:val="24"/>
          <w:szCs w:val="24"/>
        </w:rPr>
        <w:t xml:space="preserve"> </w:t>
      </w:r>
      <w:r w:rsidR="000E618E" w:rsidRPr="001E56E8">
        <w:rPr>
          <w:rFonts w:ascii="Times New Roman" w:hAnsi="Times New Roman" w:cs="Times New Roman"/>
          <w:sz w:val="24"/>
          <w:szCs w:val="24"/>
        </w:rPr>
        <w:t>–</w:t>
      </w:r>
      <w:r w:rsidRPr="001E56E8">
        <w:rPr>
          <w:rFonts w:ascii="Times New Roman" w:hAnsi="Times New Roman" w:cs="Times New Roman"/>
          <w:sz w:val="24"/>
          <w:szCs w:val="24"/>
        </w:rPr>
        <w:t xml:space="preserve"> </w:t>
      </w:r>
      <w:r w:rsidR="000E618E" w:rsidRPr="001E56E8">
        <w:rPr>
          <w:rFonts w:ascii="Times New Roman" w:hAnsi="Times New Roman" w:cs="Times New Roman"/>
          <w:sz w:val="24"/>
          <w:szCs w:val="24"/>
        </w:rPr>
        <w:t>1 Mei</w:t>
      </w:r>
      <w:r w:rsidRPr="001E56E8">
        <w:rPr>
          <w:rFonts w:ascii="Times New Roman" w:hAnsi="Times New Roman" w:cs="Times New Roman"/>
          <w:sz w:val="24"/>
          <w:szCs w:val="24"/>
        </w:rPr>
        <w:t xml:space="preserve"> 202</w:t>
      </w:r>
      <w:r w:rsidR="000E618E" w:rsidRPr="001E56E8">
        <w:rPr>
          <w:rFonts w:ascii="Times New Roman" w:hAnsi="Times New Roman" w:cs="Times New Roman"/>
          <w:sz w:val="24"/>
          <w:szCs w:val="24"/>
        </w:rPr>
        <w:t>1</w:t>
      </w:r>
      <w:r w:rsidRPr="001E56E8">
        <w:rPr>
          <w:rFonts w:ascii="Times New Roman" w:hAnsi="Times New Roman" w:cs="Times New Roman"/>
          <w:sz w:val="24"/>
          <w:szCs w:val="24"/>
        </w:rPr>
        <w:t>.</w:t>
      </w:r>
      <w:r w:rsidRPr="001E56E8">
        <w:rPr>
          <w:rFonts w:ascii="Times New Roman" w:hAnsi="Times New Roman" w:cs="Times New Roman"/>
          <w:noProof/>
          <w:sz w:val="24"/>
          <w:szCs w:val="24"/>
          <w:lang w:eastAsia="id-ID"/>
        </w:rPr>
        <w:t xml:space="preserve"> Rancangan penelitian menggunakan Rancangan Acak </w:t>
      </w:r>
      <w:r w:rsidR="000E618E" w:rsidRPr="001E56E8">
        <w:rPr>
          <w:rFonts w:ascii="Times New Roman" w:hAnsi="Times New Roman" w:cs="Times New Roman"/>
          <w:noProof/>
          <w:sz w:val="24"/>
          <w:szCs w:val="24"/>
          <w:lang w:eastAsia="id-ID"/>
        </w:rPr>
        <w:t>Kelompok</w:t>
      </w:r>
      <w:r w:rsidRPr="001E56E8">
        <w:rPr>
          <w:rFonts w:ascii="Times New Roman" w:hAnsi="Times New Roman" w:cs="Times New Roman"/>
          <w:noProof/>
          <w:sz w:val="24"/>
          <w:szCs w:val="24"/>
          <w:lang w:eastAsia="id-ID"/>
        </w:rPr>
        <w:t>, dengan</w:t>
      </w:r>
      <w:r w:rsidR="000E618E" w:rsidRPr="001E56E8">
        <w:rPr>
          <w:rFonts w:ascii="Times New Roman" w:hAnsi="Times New Roman" w:cs="Times New Roman"/>
          <w:noProof/>
          <w:sz w:val="24"/>
          <w:szCs w:val="24"/>
          <w:lang w:eastAsia="id-ID"/>
        </w:rPr>
        <w:t xml:space="preserve"> </w:t>
      </w:r>
      <w:r w:rsidRPr="001E56E8">
        <w:rPr>
          <w:rFonts w:ascii="Times New Roman" w:hAnsi="Times New Roman" w:cs="Times New Roman"/>
          <w:noProof/>
          <w:sz w:val="24"/>
          <w:szCs w:val="24"/>
          <w:lang w:eastAsia="id-ID"/>
        </w:rPr>
        <w:t xml:space="preserve">perlakuan </w:t>
      </w:r>
      <w:r w:rsidRPr="001E56E8">
        <w:rPr>
          <w:rFonts w:ascii="Times New Roman" w:hAnsi="Times New Roman" w:cs="Times New Roman"/>
          <w:sz w:val="24"/>
          <w:szCs w:val="24"/>
          <w:lang w:val="id-ID" w:eastAsia="id-ID"/>
        </w:rPr>
        <w:t>dosis</w:t>
      </w:r>
      <w:r w:rsidR="000E618E" w:rsidRPr="001E56E8">
        <w:rPr>
          <w:rFonts w:ascii="Times New Roman" w:hAnsi="Times New Roman" w:cs="Times New Roman"/>
          <w:sz w:val="24"/>
          <w:szCs w:val="24"/>
          <w:lang w:eastAsia="id-ID"/>
        </w:rPr>
        <w:t xml:space="preserve"> POC limbah ikan</w:t>
      </w:r>
      <w:r w:rsidRPr="001E56E8">
        <w:rPr>
          <w:rFonts w:ascii="Times New Roman" w:hAnsi="Times New Roman" w:cs="Times New Roman"/>
          <w:sz w:val="24"/>
          <w:szCs w:val="24"/>
          <w:lang w:eastAsia="id-ID"/>
        </w:rPr>
        <w:t xml:space="preserve"> </w:t>
      </w:r>
      <w:r w:rsidRPr="001E56E8">
        <w:rPr>
          <w:rFonts w:ascii="Times New Roman" w:hAnsi="Times New Roman" w:cs="Times New Roman"/>
          <w:sz w:val="24"/>
          <w:szCs w:val="24"/>
          <w:lang w:val="id-ID" w:eastAsia="id-ID"/>
        </w:rPr>
        <w:t xml:space="preserve">terdiri dari </w:t>
      </w:r>
      <w:r w:rsidR="000E618E" w:rsidRPr="001E56E8">
        <w:rPr>
          <w:rFonts w:ascii="Times New Roman" w:hAnsi="Times New Roman" w:cs="Times New Roman"/>
          <w:sz w:val="24"/>
          <w:szCs w:val="24"/>
          <w:lang w:eastAsia="id-ID"/>
        </w:rPr>
        <w:t>5</w:t>
      </w:r>
      <w:r w:rsidRPr="001E56E8">
        <w:rPr>
          <w:rFonts w:ascii="Times New Roman" w:hAnsi="Times New Roman" w:cs="Times New Roman"/>
          <w:sz w:val="24"/>
          <w:szCs w:val="24"/>
          <w:lang w:val="id-ID" w:eastAsia="id-ID"/>
        </w:rPr>
        <w:t xml:space="preserve"> taraf</w:t>
      </w:r>
      <w:r w:rsidR="000E618E" w:rsidRPr="001E56E8">
        <w:rPr>
          <w:rFonts w:ascii="Times New Roman" w:hAnsi="Times New Roman" w:cs="Times New Roman"/>
          <w:sz w:val="24"/>
          <w:szCs w:val="24"/>
          <w:lang w:eastAsia="id-ID"/>
        </w:rPr>
        <w:t xml:space="preserve"> </w:t>
      </w:r>
      <w:r w:rsidRPr="001E56E8">
        <w:rPr>
          <w:rFonts w:ascii="Times New Roman" w:hAnsi="Times New Roman" w:cs="Times New Roman"/>
          <w:sz w:val="24"/>
          <w:szCs w:val="24"/>
          <w:lang w:eastAsia="id-ID"/>
        </w:rPr>
        <w:t>yaitu</w:t>
      </w:r>
      <w:r w:rsidR="001C6C38" w:rsidRPr="001E56E8">
        <w:rPr>
          <w:rFonts w:ascii="Times New Roman" w:hAnsi="Times New Roman" w:cs="Times New Roman"/>
          <w:noProof/>
          <w:sz w:val="24"/>
          <w:szCs w:val="24"/>
          <w:lang w:eastAsia="id-ID"/>
        </w:rPr>
        <w:t xml:space="preserve"> </w:t>
      </w:r>
      <w:r w:rsidR="000E618E" w:rsidRPr="001E56E8">
        <w:rPr>
          <w:rFonts w:ascii="Times New Roman" w:hAnsi="Times New Roman" w:cs="Times New Roman"/>
          <w:noProof/>
          <w:sz w:val="24"/>
          <w:szCs w:val="24"/>
          <w:lang w:eastAsia="id-ID"/>
        </w:rPr>
        <w:t>p1</w:t>
      </w:r>
      <w:r w:rsidRPr="001E56E8">
        <w:rPr>
          <w:rFonts w:ascii="Times New Roman" w:hAnsi="Times New Roman" w:cs="Times New Roman"/>
          <w:noProof/>
          <w:sz w:val="24"/>
          <w:szCs w:val="24"/>
          <w:lang w:eastAsia="id-ID"/>
        </w:rPr>
        <w:t>(</w:t>
      </w:r>
      <w:r w:rsidR="000E618E" w:rsidRPr="001E56E8">
        <w:rPr>
          <w:rFonts w:ascii="Times New Roman" w:hAnsi="Times New Roman" w:cs="Times New Roman"/>
          <w:noProof/>
          <w:sz w:val="24"/>
          <w:szCs w:val="24"/>
          <w:lang w:eastAsia="id-ID"/>
        </w:rPr>
        <w:t>3,5%</w:t>
      </w:r>
      <w:r w:rsidRPr="001E56E8">
        <w:rPr>
          <w:rFonts w:ascii="Times New Roman" w:hAnsi="Times New Roman" w:cs="Times New Roman"/>
          <w:noProof/>
          <w:sz w:val="24"/>
          <w:szCs w:val="24"/>
          <w:lang w:eastAsia="id-ID"/>
        </w:rPr>
        <w:t xml:space="preserve">); </w:t>
      </w:r>
      <w:r w:rsidR="000E618E" w:rsidRPr="001E56E8">
        <w:rPr>
          <w:rFonts w:ascii="Times New Roman" w:hAnsi="Times New Roman" w:cs="Times New Roman"/>
          <w:noProof/>
          <w:sz w:val="24"/>
          <w:szCs w:val="24"/>
          <w:lang w:eastAsia="id-ID"/>
        </w:rPr>
        <w:t>p2</w:t>
      </w:r>
      <w:r w:rsidRPr="001E56E8">
        <w:rPr>
          <w:rFonts w:ascii="Times New Roman" w:hAnsi="Times New Roman" w:cs="Times New Roman"/>
          <w:noProof/>
          <w:sz w:val="24"/>
          <w:szCs w:val="24"/>
          <w:lang w:eastAsia="id-ID"/>
        </w:rPr>
        <w:t>(</w:t>
      </w:r>
      <w:r w:rsidR="000E618E" w:rsidRPr="001E56E8">
        <w:rPr>
          <w:rFonts w:ascii="Times New Roman" w:hAnsi="Times New Roman" w:cs="Times New Roman"/>
          <w:noProof/>
          <w:sz w:val="24"/>
          <w:szCs w:val="24"/>
          <w:lang w:eastAsia="id-ID"/>
        </w:rPr>
        <w:t>4%</w:t>
      </w:r>
      <w:r w:rsidRPr="001E56E8">
        <w:rPr>
          <w:rFonts w:ascii="Times New Roman" w:hAnsi="Times New Roman" w:cs="Times New Roman"/>
          <w:noProof/>
          <w:sz w:val="24"/>
          <w:szCs w:val="24"/>
          <w:lang w:eastAsia="id-ID"/>
        </w:rPr>
        <w:t xml:space="preserve">); </w:t>
      </w:r>
      <w:r w:rsidR="000E618E" w:rsidRPr="001E56E8">
        <w:rPr>
          <w:rFonts w:ascii="Times New Roman" w:hAnsi="Times New Roman" w:cs="Times New Roman"/>
          <w:noProof/>
          <w:sz w:val="24"/>
          <w:szCs w:val="24"/>
          <w:lang w:eastAsia="id-ID"/>
        </w:rPr>
        <w:t>p3</w:t>
      </w:r>
      <w:r w:rsidRPr="001E56E8">
        <w:rPr>
          <w:rFonts w:ascii="Times New Roman" w:hAnsi="Times New Roman" w:cs="Times New Roman"/>
          <w:noProof/>
          <w:sz w:val="24"/>
          <w:szCs w:val="24"/>
          <w:lang w:eastAsia="id-ID"/>
        </w:rPr>
        <w:t>(</w:t>
      </w:r>
      <w:r w:rsidR="000E618E" w:rsidRPr="001E56E8">
        <w:rPr>
          <w:rFonts w:ascii="Times New Roman" w:hAnsi="Times New Roman" w:cs="Times New Roman"/>
          <w:noProof/>
          <w:sz w:val="24"/>
          <w:szCs w:val="24"/>
          <w:lang w:eastAsia="id-ID"/>
        </w:rPr>
        <w:t>4,5%</w:t>
      </w:r>
      <w:r w:rsidRPr="001E56E8">
        <w:rPr>
          <w:rFonts w:ascii="Times New Roman" w:hAnsi="Times New Roman" w:cs="Times New Roman"/>
          <w:noProof/>
          <w:sz w:val="24"/>
          <w:szCs w:val="24"/>
          <w:lang w:eastAsia="id-ID"/>
        </w:rPr>
        <w:t xml:space="preserve">); </w:t>
      </w:r>
      <w:r w:rsidR="000E618E" w:rsidRPr="001E56E8">
        <w:rPr>
          <w:rFonts w:ascii="Times New Roman" w:hAnsi="Times New Roman" w:cs="Times New Roman"/>
          <w:noProof/>
          <w:sz w:val="24"/>
          <w:szCs w:val="24"/>
          <w:lang w:eastAsia="id-ID"/>
        </w:rPr>
        <w:t>p4</w:t>
      </w:r>
      <w:r w:rsidRPr="001E56E8">
        <w:rPr>
          <w:rFonts w:ascii="Times New Roman" w:hAnsi="Times New Roman" w:cs="Times New Roman"/>
          <w:noProof/>
          <w:sz w:val="24"/>
          <w:szCs w:val="24"/>
          <w:lang w:eastAsia="id-ID"/>
        </w:rPr>
        <w:t>(</w:t>
      </w:r>
      <w:r w:rsidR="000E618E" w:rsidRPr="001E56E8">
        <w:rPr>
          <w:rFonts w:ascii="Times New Roman" w:hAnsi="Times New Roman" w:cs="Times New Roman"/>
          <w:noProof/>
          <w:sz w:val="24"/>
          <w:szCs w:val="24"/>
          <w:lang w:eastAsia="id-ID"/>
        </w:rPr>
        <w:t>5</w:t>
      </w:r>
      <w:r w:rsidR="00DF787F" w:rsidRPr="001E56E8">
        <w:rPr>
          <w:rFonts w:ascii="Times New Roman" w:hAnsi="Times New Roman" w:cs="Times New Roman"/>
          <w:noProof/>
          <w:sz w:val="24"/>
          <w:szCs w:val="24"/>
          <w:lang w:eastAsia="id-ID"/>
        </w:rPr>
        <w:t>%); p5 (5,5%)</w:t>
      </w:r>
      <w:r w:rsidRPr="001E56E8">
        <w:rPr>
          <w:rFonts w:ascii="Times New Roman" w:hAnsi="Times New Roman" w:cs="Times New Roman"/>
          <w:noProof/>
          <w:sz w:val="24"/>
          <w:szCs w:val="24"/>
          <w:lang w:eastAsia="id-ID"/>
        </w:rPr>
        <w:t xml:space="preserve">. Setiap perlakuan diulang sebanyak </w:t>
      </w:r>
      <w:r w:rsidR="000E618E" w:rsidRPr="001E56E8">
        <w:rPr>
          <w:rFonts w:ascii="Times New Roman" w:hAnsi="Times New Roman" w:cs="Times New Roman"/>
          <w:noProof/>
          <w:sz w:val="24"/>
          <w:szCs w:val="24"/>
          <w:lang w:eastAsia="id-ID"/>
        </w:rPr>
        <w:t>5</w:t>
      </w:r>
      <w:r w:rsidRPr="001E56E8">
        <w:rPr>
          <w:rFonts w:ascii="Times New Roman" w:hAnsi="Times New Roman" w:cs="Times New Roman"/>
          <w:noProof/>
          <w:sz w:val="24"/>
          <w:szCs w:val="24"/>
          <w:lang w:eastAsia="id-ID"/>
        </w:rPr>
        <w:t xml:space="preserve"> kali dan setiap ulangan terdiri dari </w:t>
      </w:r>
      <w:r w:rsidR="000E618E" w:rsidRPr="001E56E8">
        <w:rPr>
          <w:rFonts w:ascii="Times New Roman" w:hAnsi="Times New Roman" w:cs="Times New Roman"/>
          <w:noProof/>
          <w:sz w:val="24"/>
          <w:szCs w:val="24"/>
          <w:lang w:eastAsia="id-ID"/>
        </w:rPr>
        <w:t>3</w:t>
      </w:r>
      <w:r w:rsidRPr="001E56E8">
        <w:rPr>
          <w:rFonts w:ascii="Times New Roman" w:hAnsi="Times New Roman" w:cs="Times New Roman"/>
          <w:noProof/>
          <w:sz w:val="24"/>
          <w:szCs w:val="24"/>
          <w:lang w:eastAsia="id-ID"/>
        </w:rPr>
        <w:t xml:space="preserve"> sampel tanaman.</w:t>
      </w:r>
      <w:r w:rsidRPr="001E56E8">
        <w:rPr>
          <w:rFonts w:ascii="Times New Roman" w:hAnsi="Times New Roman" w:cs="Times New Roman"/>
          <w:noProof/>
          <w:sz w:val="24"/>
          <w:szCs w:val="24"/>
        </w:rPr>
        <w:t xml:space="preserve"> Variabel yang diamati dalam penelitian ini adalah</w:t>
      </w:r>
      <w:r w:rsidR="000E618E" w:rsidRPr="001E56E8">
        <w:rPr>
          <w:rFonts w:ascii="Times New Roman" w:hAnsi="Times New Roman" w:cs="Times New Roman"/>
          <w:noProof/>
          <w:sz w:val="24"/>
          <w:szCs w:val="24"/>
        </w:rPr>
        <w:t xml:space="preserve"> pertambahan jumlah tunas, pertambahan panjang tunas, pertambahan jumlah daun, dan persentase bibit hidup</w:t>
      </w:r>
      <w:r w:rsidRPr="001E56E8">
        <w:rPr>
          <w:rFonts w:ascii="Times New Roman" w:hAnsi="Times New Roman" w:cs="Times New Roman"/>
          <w:noProof/>
          <w:sz w:val="24"/>
          <w:szCs w:val="24"/>
        </w:rPr>
        <w:t>.</w:t>
      </w:r>
      <w:r w:rsidRPr="001E56E8">
        <w:rPr>
          <w:rFonts w:ascii="Times New Roman" w:hAnsi="Times New Roman" w:cs="Times New Roman"/>
          <w:sz w:val="24"/>
          <w:szCs w:val="24"/>
          <w:lang w:eastAsia="id-ID"/>
        </w:rPr>
        <w:t xml:space="preserve"> </w:t>
      </w:r>
      <w:r w:rsidRPr="001E56E8">
        <w:rPr>
          <w:rFonts w:ascii="Times New Roman" w:hAnsi="Times New Roman" w:cs="Times New Roman"/>
          <w:noProof/>
          <w:sz w:val="24"/>
          <w:szCs w:val="24"/>
          <w:lang w:eastAsia="id-ID"/>
        </w:rPr>
        <w:t>Hasil Penelitian menunjukkan bahwa</w:t>
      </w:r>
      <w:r w:rsidR="000E618E" w:rsidRPr="001E56E8">
        <w:rPr>
          <w:rFonts w:ascii="Times New Roman" w:hAnsi="Times New Roman" w:cs="Times New Roman"/>
          <w:noProof/>
          <w:sz w:val="24"/>
          <w:szCs w:val="24"/>
          <w:lang w:eastAsia="id-ID"/>
        </w:rPr>
        <w:t xml:space="preserve"> </w:t>
      </w:r>
      <w:r w:rsidR="004449C0" w:rsidRPr="001E56E8">
        <w:rPr>
          <w:rFonts w:ascii="Times New Roman" w:hAnsi="Times New Roman" w:cs="Times New Roman"/>
          <w:noProof/>
          <w:sz w:val="24"/>
          <w:szCs w:val="24"/>
          <w:lang w:eastAsia="id-ID"/>
        </w:rPr>
        <w:t>POC limbah ikan dengan konsentrasi 4.5% memberikan hasil paling tinggi di semua variabel pengamatan</w:t>
      </w:r>
      <w:r w:rsidRPr="001E56E8">
        <w:rPr>
          <w:rFonts w:ascii="Times New Roman" w:hAnsi="Times New Roman"/>
          <w:noProof/>
          <w:sz w:val="24"/>
          <w:szCs w:val="24"/>
        </w:rPr>
        <w:t xml:space="preserve">. Dosis </w:t>
      </w:r>
      <w:r w:rsidR="007A52B5">
        <w:rPr>
          <w:rFonts w:ascii="Times New Roman" w:hAnsi="Times New Roman"/>
          <w:noProof/>
          <w:sz w:val="24"/>
          <w:szCs w:val="24"/>
        </w:rPr>
        <w:t xml:space="preserve">dengan hasil </w:t>
      </w:r>
      <w:r w:rsidRPr="001E56E8">
        <w:rPr>
          <w:rFonts w:ascii="Times New Roman" w:hAnsi="Times New Roman"/>
          <w:noProof/>
          <w:sz w:val="24"/>
          <w:szCs w:val="24"/>
        </w:rPr>
        <w:t>yang</w:t>
      </w:r>
      <w:r w:rsidR="00DA23B4">
        <w:rPr>
          <w:rFonts w:ascii="Times New Roman" w:hAnsi="Times New Roman"/>
          <w:noProof/>
          <w:sz w:val="24"/>
          <w:szCs w:val="24"/>
        </w:rPr>
        <w:t xml:space="preserve"> paling baik</w:t>
      </w:r>
      <w:r w:rsidRPr="001E56E8">
        <w:rPr>
          <w:rFonts w:ascii="Times New Roman" w:hAnsi="Times New Roman"/>
          <w:noProof/>
          <w:sz w:val="24"/>
          <w:szCs w:val="24"/>
        </w:rPr>
        <w:t xml:space="preserve"> ditunjukkan pada pemberian </w:t>
      </w:r>
      <w:r w:rsidR="004449C0" w:rsidRPr="001E56E8">
        <w:rPr>
          <w:rFonts w:ascii="Times New Roman" w:hAnsi="Times New Roman"/>
          <w:noProof/>
          <w:sz w:val="24"/>
          <w:szCs w:val="24"/>
        </w:rPr>
        <w:t>4,5%</w:t>
      </w:r>
      <w:r w:rsidRPr="001E56E8">
        <w:rPr>
          <w:rFonts w:ascii="Times New Roman" w:hAnsi="Times New Roman"/>
          <w:noProof/>
          <w:sz w:val="24"/>
          <w:szCs w:val="24"/>
        </w:rPr>
        <w:t xml:space="preserve"> berdasarkan potensi</w:t>
      </w:r>
      <w:r w:rsidR="004449C0" w:rsidRPr="001E56E8">
        <w:rPr>
          <w:rFonts w:ascii="Times New Roman" w:hAnsi="Times New Roman"/>
          <w:noProof/>
          <w:sz w:val="24"/>
          <w:szCs w:val="24"/>
        </w:rPr>
        <w:t xml:space="preserve"> bibit</w:t>
      </w:r>
      <w:r w:rsidRPr="001E56E8">
        <w:rPr>
          <w:rFonts w:ascii="Times New Roman" w:hAnsi="Times New Roman"/>
          <w:noProof/>
          <w:sz w:val="24"/>
          <w:szCs w:val="24"/>
        </w:rPr>
        <w:t xml:space="preserve"> tanaman </w:t>
      </w:r>
      <w:r w:rsidR="009472EE" w:rsidRPr="001E56E8">
        <w:rPr>
          <w:rFonts w:ascii="Times New Roman" w:hAnsi="Times New Roman"/>
          <w:noProof/>
          <w:sz w:val="24"/>
          <w:szCs w:val="24"/>
        </w:rPr>
        <w:t>lada</w:t>
      </w:r>
      <w:r w:rsidRPr="001E56E8">
        <w:rPr>
          <w:rFonts w:ascii="Times New Roman" w:hAnsi="Times New Roman"/>
          <w:noProof/>
          <w:sz w:val="24"/>
          <w:szCs w:val="24"/>
        </w:rPr>
        <w:t xml:space="preserve"> yaitu</w:t>
      </w:r>
      <w:r w:rsidR="001C6C38" w:rsidRPr="001E56E8">
        <w:rPr>
          <w:rFonts w:ascii="Times New Roman" w:hAnsi="Times New Roman"/>
          <w:noProof/>
          <w:sz w:val="24"/>
          <w:szCs w:val="24"/>
        </w:rPr>
        <w:t xml:space="preserve"> </w:t>
      </w:r>
      <w:r w:rsidR="004449C0" w:rsidRPr="001E56E8">
        <w:rPr>
          <w:rFonts w:ascii="Times New Roman" w:hAnsi="Times New Roman"/>
          <w:noProof/>
          <w:sz w:val="24"/>
          <w:szCs w:val="24"/>
        </w:rPr>
        <w:t>pertambahan jumlah tunas</w:t>
      </w:r>
      <w:r w:rsidRPr="001E56E8">
        <w:rPr>
          <w:rFonts w:ascii="Times New Roman" w:hAnsi="Times New Roman"/>
          <w:noProof/>
          <w:sz w:val="24"/>
          <w:szCs w:val="24"/>
        </w:rPr>
        <w:t xml:space="preserve"> tanaman dengan rata-rata</w:t>
      </w:r>
      <w:r w:rsidR="004449C0" w:rsidRPr="001E56E8">
        <w:rPr>
          <w:rFonts w:ascii="Times New Roman" w:hAnsi="Times New Roman"/>
          <w:noProof/>
          <w:sz w:val="24"/>
          <w:szCs w:val="24"/>
        </w:rPr>
        <w:t xml:space="preserve"> 13,56</w:t>
      </w:r>
      <w:r w:rsidRPr="001E56E8">
        <w:rPr>
          <w:rFonts w:ascii="Times New Roman" w:hAnsi="Times New Roman"/>
          <w:noProof/>
          <w:sz w:val="24"/>
          <w:szCs w:val="24"/>
        </w:rPr>
        <w:t>.</w:t>
      </w:r>
    </w:p>
    <w:p w:rsidR="00C634D0" w:rsidRPr="001E56E8" w:rsidRDefault="00C634D0" w:rsidP="00C634D0">
      <w:pPr>
        <w:spacing w:after="0" w:line="240" w:lineRule="auto"/>
        <w:jc w:val="both"/>
        <w:rPr>
          <w:rFonts w:ascii="Times New Roman" w:hAnsi="Times New Roman" w:cs="Times New Roman"/>
          <w:noProof/>
          <w:sz w:val="24"/>
          <w:szCs w:val="24"/>
          <w:lang w:val="id-ID"/>
        </w:rPr>
      </w:pPr>
    </w:p>
    <w:p w:rsidR="00C634D0" w:rsidRPr="001E56E8" w:rsidRDefault="00C634D0" w:rsidP="00C634D0">
      <w:pPr>
        <w:spacing w:after="0" w:line="240" w:lineRule="auto"/>
        <w:ind w:left="1440" w:hanging="1440"/>
        <w:jc w:val="both"/>
        <w:rPr>
          <w:rFonts w:ascii="Times New Roman" w:hAnsi="Times New Roman" w:cs="Times New Roman"/>
          <w:sz w:val="24"/>
          <w:szCs w:val="24"/>
          <w:lang w:eastAsia="id-ID"/>
        </w:rPr>
      </w:pPr>
      <w:r w:rsidRPr="001E56E8">
        <w:rPr>
          <w:rFonts w:ascii="Times New Roman" w:hAnsi="Times New Roman" w:cs="Times New Roman"/>
          <w:sz w:val="24"/>
          <w:szCs w:val="24"/>
          <w:lang w:val="id-ID" w:eastAsia="id-ID"/>
        </w:rPr>
        <w:t xml:space="preserve">Kata Kunci : </w:t>
      </w:r>
      <w:r w:rsidR="004449C0" w:rsidRPr="001E56E8">
        <w:rPr>
          <w:rFonts w:ascii="Times New Roman" w:hAnsi="Times New Roman" w:cs="Times New Roman"/>
          <w:sz w:val="24"/>
          <w:szCs w:val="24"/>
          <w:lang w:eastAsia="id-ID"/>
        </w:rPr>
        <w:t>bibit lada</w:t>
      </w:r>
      <w:r w:rsidRPr="001E56E8">
        <w:rPr>
          <w:rFonts w:ascii="Times New Roman" w:hAnsi="Times New Roman" w:cs="Times New Roman"/>
          <w:sz w:val="24"/>
          <w:szCs w:val="24"/>
          <w:lang w:eastAsia="id-ID"/>
        </w:rPr>
        <w:t xml:space="preserve">, </w:t>
      </w:r>
      <w:r w:rsidR="004449C0" w:rsidRPr="001E56E8">
        <w:rPr>
          <w:rFonts w:ascii="Times New Roman" w:hAnsi="Times New Roman" w:cs="Times New Roman"/>
          <w:sz w:val="24"/>
          <w:szCs w:val="24"/>
          <w:lang w:eastAsia="id-ID"/>
        </w:rPr>
        <w:t>POC limbah ikan</w:t>
      </w:r>
      <w:r w:rsidRPr="001E56E8">
        <w:rPr>
          <w:rFonts w:ascii="Times New Roman" w:hAnsi="Times New Roman" w:cs="Times New Roman"/>
          <w:sz w:val="24"/>
          <w:szCs w:val="24"/>
          <w:lang w:eastAsia="id-ID"/>
        </w:rPr>
        <w:t>.</w:t>
      </w:r>
    </w:p>
    <w:p w:rsidR="00C634D0" w:rsidRPr="001E56E8" w:rsidRDefault="00C634D0" w:rsidP="00C634D0">
      <w:pPr>
        <w:spacing w:after="0" w:line="240" w:lineRule="auto"/>
        <w:rPr>
          <w:rFonts w:ascii="Times New Roman" w:hAnsi="Times New Roman" w:cs="Times New Roman"/>
          <w:i/>
          <w:sz w:val="24"/>
          <w:szCs w:val="24"/>
          <w:lang w:val="id-ID"/>
        </w:rPr>
      </w:pPr>
      <w:r w:rsidRPr="001E56E8">
        <w:rPr>
          <w:rFonts w:ascii="Times New Roman" w:hAnsi="Times New Roman" w:cs="Times New Roman"/>
          <w:sz w:val="24"/>
          <w:szCs w:val="24"/>
          <w:lang w:val="id-ID" w:eastAsia="id-ID"/>
        </w:rPr>
        <w:t xml:space="preserve"> </w:t>
      </w:r>
    </w:p>
    <w:p w:rsidR="00C634D0" w:rsidRPr="001E56E8" w:rsidRDefault="00C634D0" w:rsidP="00C634D0">
      <w:pPr>
        <w:spacing w:after="0" w:line="240" w:lineRule="auto"/>
        <w:rPr>
          <w:rFonts w:ascii="Times New Roman" w:hAnsi="Times New Roman" w:cs="Times New Roman"/>
          <w:sz w:val="24"/>
          <w:szCs w:val="24"/>
          <w:lang w:val="id-ID"/>
        </w:rPr>
      </w:pPr>
    </w:p>
    <w:p w:rsidR="00C634D0" w:rsidRPr="001E56E8" w:rsidRDefault="00C634D0" w:rsidP="00C634D0">
      <w:pPr>
        <w:rPr>
          <w:rFonts w:ascii="Times New Roman" w:hAnsi="Times New Roman" w:cs="Times New Roman"/>
          <w:b/>
          <w:bCs/>
          <w:lang w:val="id-ID"/>
        </w:rPr>
      </w:pPr>
      <w:r w:rsidRPr="001E56E8">
        <w:rPr>
          <w:rFonts w:ascii="Times New Roman" w:hAnsi="Times New Roman" w:cs="Times New Roman"/>
          <w:b/>
          <w:bCs/>
          <w:lang w:val="id-ID"/>
        </w:rPr>
        <w:br w:type="page"/>
      </w:r>
    </w:p>
    <w:p w:rsidR="00C634D0" w:rsidRPr="001E56E8" w:rsidRDefault="000D26DA" w:rsidP="00C634D0">
      <w:pPr>
        <w:spacing w:after="480" w:line="240" w:lineRule="auto"/>
        <w:jc w:val="center"/>
        <w:rPr>
          <w:rFonts w:ascii="Times New Roman" w:hAnsi="Times New Roman" w:cs="Times New Roman"/>
          <w:b/>
          <w:i/>
          <w:sz w:val="28"/>
        </w:rPr>
      </w:pPr>
      <w:r>
        <w:rPr>
          <w:rFonts w:ascii="Times New Roman" w:hAnsi="Times New Roman" w:cs="Times New Roman"/>
          <w:b/>
          <w:i/>
          <w:sz w:val="28"/>
        </w:rPr>
        <w:lastRenderedPageBreak/>
        <w:t xml:space="preserve">The </w:t>
      </w:r>
      <w:r w:rsidR="000C2E3A">
        <w:rPr>
          <w:rFonts w:ascii="Times New Roman" w:hAnsi="Times New Roman" w:cs="Times New Roman"/>
          <w:b/>
          <w:i/>
          <w:sz w:val="28"/>
        </w:rPr>
        <w:t>R</w:t>
      </w:r>
      <w:r>
        <w:rPr>
          <w:rFonts w:ascii="Times New Roman" w:hAnsi="Times New Roman" w:cs="Times New Roman"/>
          <w:b/>
          <w:i/>
          <w:sz w:val="28"/>
        </w:rPr>
        <w:t xml:space="preserve">esponse of </w:t>
      </w:r>
      <w:r w:rsidR="000C2E3A">
        <w:rPr>
          <w:rFonts w:ascii="Times New Roman" w:hAnsi="Times New Roman" w:cs="Times New Roman"/>
          <w:b/>
          <w:i/>
          <w:sz w:val="28"/>
        </w:rPr>
        <w:t>P</w:t>
      </w:r>
      <w:r>
        <w:rPr>
          <w:rFonts w:ascii="Times New Roman" w:hAnsi="Times New Roman" w:cs="Times New Roman"/>
          <w:b/>
          <w:i/>
          <w:sz w:val="28"/>
        </w:rPr>
        <w:t xml:space="preserve">epper </w:t>
      </w:r>
      <w:r w:rsidR="000C2E3A">
        <w:rPr>
          <w:rFonts w:ascii="Times New Roman" w:hAnsi="Times New Roman" w:cs="Times New Roman"/>
          <w:b/>
          <w:i/>
          <w:sz w:val="28"/>
        </w:rPr>
        <w:t>S</w:t>
      </w:r>
      <w:r>
        <w:rPr>
          <w:rFonts w:ascii="Times New Roman" w:hAnsi="Times New Roman" w:cs="Times New Roman"/>
          <w:b/>
          <w:i/>
          <w:sz w:val="28"/>
        </w:rPr>
        <w:t xml:space="preserve">eed </w:t>
      </w:r>
      <w:r w:rsidR="000C2E3A">
        <w:rPr>
          <w:rFonts w:ascii="Times New Roman" w:hAnsi="Times New Roman" w:cs="Times New Roman"/>
          <w:b/>
          <w:i/>
          <w:sz w:val="28"/>
        </w:rPr>
        <w:t>G</w:t>
      </w:r>
      <w:r>
        <w:rPr>
          <w:rFonts w:ascii="Times New Roman" w:hAnsi="Times New Roman" w:cs="Times New Roman"/>
          <w:b/>
          <w:i/>
          <w:sz w:val="28"/>
        </w:rPr>
        <w:t xml:space="preserve">rowth to </w:t>
      </w:r>
      <w:r w:rsidR="000C2E3A">
        <w:rPr>
          <w:rFonts w:ascii="Times New Roman" w:hAnsi="Times New Roman" w:cs="Times New Roman"/>
          <w:b/>
          <w:i/>
          <w:sz w:val="28"/>
        </w:rPr>
        <w:t>T</w:t>
      </w:r>
      <w:r>
        <w:rPr>
          <w:rFonts w:ascii="Times New Roman" w:hAnsi="Times New Roman" w:cs="Times New Roman"/>
          <w:b/>
          <w:i/>
          <w:sz w:val="28"/>
        </w:rPr>
        <w:t xml:space="preserve">he </w:t>
      </w:r>
      <w:r w:rsidR="000C2E3A">
        <w:rPr>
          <w:rFonts w:ascii="Times New Roman" w:hAnsi="Times New Roman" w:cs="Times New Roman"/>
          <w:b/>
          <w:i/>
          <w:sz w:val="28"/>
        </w:rPr>
        <w:t>A</w:t>
      </w:r>
      <w:r>
        <w:rPr>
          <w:rFonts w:ascii="Times New Roman" w:hAnsi="Times New Roman" w:cs="Times New Roman"/>
          <w:b/>
          <w:i/>
          <w:sz w:val="28"/>
        </w:rPr>
        <w:t>pplication of</w:t>
      </w:r>
      <w:r w:rsidR="000C2E3A">
        <w:rPr>
          <w:rFonts w:ascii="Times New Roman" w:hAnsi="Times New Roman" w:cs="Times New Roman"/>
          <w:b/>
          <w:i/>
          <w:sz w:val="28"/>
        </w:rPr>
        <w:t xml:space="preserve"> L</w:t>
      </w:r>
      <w:r>
        <w:rPr>
          <w:rFonts w:ascii="Times New Roman" w:hAnsi="Times New Roman" w:cs="Times New Roman"/>
          <w:b/>
          <w:i/>
          <w:sz w:val="28"/>
        </w:rPr>
        <w:t xml:space="preserve">iquid </w:t>
      </w:r>
      <w:r w:rsidR="000C2E3A">
        <w:rPr>
          <w:rFonts w:ascii="Times New Roman" w:hAnsi="Times New Roman" w:cs="Times New Roman"/>
          <w:b/>
          <w:i/>
          <w:sz w:val="28"/>
        </w:rPr>
        <w:t>O</w:t>
      </w:r>
      <w:r>
        <w:rPr>
          <w:rFonts w:ascii="Times New Roman" w:hAnsi="Times New Roman" w:cs="Times New Roman"/>
          <w:b/>
          <w:i/>
          <w:sz w:val="28"/>
        </w:rPr>
        <w:t xml:space="preserve">rganic </w:t>
      </w:r>
      <w:r w:rsidR="000C2E3A">
        <w:rPr>
          <w:rFonts w:ascii="Times New Roman" w:hAnsi="Times New Roman" w:cs="Times New Roman"/>
          <w:b/>
          <w:i/>
          <w:sz w:val="28"/>
        </w:rPr>
        <w:t>F</w:t>
      </w:r>
      <w:r>
        <w:rPr>
          <w:rFonts w:ascii="Times New Roman" w:hAnsi="Times New Roman" w:cs="Times New Roman"/>
          <w:b/>
          <w:i/>
          <w:sz w:val="28"/>
        </w:rPr>
        <w:t xml:space="preserve">ertilizer from </w:t>
      </w:r>
      <w:r w:rsidR="000C2E3A">
        <w:rPr>
          <w:rFonts w:ascii="Times New Roman" w:hAnsi="Times New Roman" w:cs="Times New Roman"/>
          <w:b/>
          <w:i/>
          <w:sz w:val="28"/>
        </w:rPr>
        <w:t>F</w:t>
      </w:r>
      <w:r>
        <w:rPr>
          <w:rFonts w:ascii="Times New Roman" w:hAnsi="Times New Roman" w:cs="Times New Roman"/>
          <w:b/>
          <w:i/>
          <w:sz w:val="28"/>
        </w:rPr>
        <w:t xml:space="preserve">ish </w:t>
      </w:r>
      <w:r w:rsidR="000C2E3A">
        <w:rPr>
          <w:rFonts w:ascii="Times New Roman" w:hAnsi="Times New Roman" w:cs="Times New Roman"/>
          <w:b/>
          <w:i/>
          <w:sz w:val="28"/>
        </w:rPr>
        <w:t>W</w:t>
      </w:r>
      <w:r>
        <w:rPr>
          <w:rFonts w:ascii="Times New Roman" w:hAnsi="Times New Roman" w:cs="Times New Roman"/>
          <w:b/>
          <w:i/>
          <w:sz w:val="28"/>
        </w:rPr>
        <w:t xml:space="preserve">aste   </w:t>
      </w:r>
    </w:p>
    <w:p w:rsidR="00C634D0" w:rsidRPr="001E56E8" w:rsidRDefault="004449C0" w:rsidP="00C634D0">
      <w:pPr>
        <w:spacing w:after="0" w:line="240" w:lineRule="auto"/>
        <w:jc w:val="center"/>
        <w:rPr>
          <w:rFonts w:ascii="Times New Roman" w:hAnsi="Times New Roman" w:cs="Times New Roman"/>
          <w:i/>
          <w:sz w:val="24"/>
          <w:szCs w:val="24"/>
        </w:rPr>
      </w:pPr>
      <w:r w:rsidRPr="001E56E8">
        <w:rPr>
          <w:rFonts w:ascii="Times New Roman" w:hAnsi="Times New Roman" w:cs="Times New Roman"/>
          <w:i/>
          <w:sz w:val="24"/>
          <w:szCs w:val="24"/>
        </w:rPr>
        <w:t>Ika Rusmini</w:t>
      </w:r>
      <w:r w:rsidR="00C634D0" w:rsidRPr="001E56E8">
        <w:rPr>
          <w:rFonts w:ascii="Times New Roman" w:hAnsi="Times New Roman" w:cs="Times New Roman"/>
          <w:i/>
          <w:sz w:val="24"/>
          <w:szCs w:val="24"/>
        </w:rPr>
        <w:t>i</w:t>
      </w:r>
      <w:r w:rsidR="00C634D0" w:rsidRPr="001E56E8">
        <w:rPr>
          <w:rFonts w:ascii="Times New Roman" w:hAnsi="Times New Roman" w:cs="Times New Roman"/>
          <w:i/>
          <w:sz w:val="24"/>
          <w:szCs w:val="24"/>
          <w:vertAlign w:val="superscript"/>
          <w:lang w:val="id-ID"/>
        </w:rPr>
        <w:t>1)</w:t>
      </w:r>
      <w:r w:rsidR="00C634D0" w:rsidRPr="001E56E8">
        <w:rPr>
          <w:rFonts w:ascii="Times New Roman" w:hAnsi="Times New Roman" w:cs="Times New Roman"/>
          <w:i/>
          <w:sz w:val="24"/>
          <w:szCs w:val="24"/>
          <w:lang w:val="id-ID"/>
        </w:rPr>
        <w:t xml:space="preserve">, </w:t>
      </w:r>
      <w:r w:rsidR="00C634D0" w:rsidRPr="001E56E8">
        <w:rPr>
          <w:rFonts w:ascii="Times New Roman" w:hAnsi="Times New Roman" w:cs="Times New Roman"/>
          <w:i/>
          <w:sz w:val="24"/>
          <w:szCs w:val="24"/>
        </w:rPr>
        <w:t>Dini Anggorowati</w:t>
      </w:r>
      <w:r w:rsidR="00C634D0" w:rsidRPr="001E56E8">
        <w:rPr>
          <w:rFonts w:ascii="Times New Roman" w:hAnsi="Times New Roman" w:cs="Times New Roman"/>
          <w:i/>
          <w:sz w:val="24"/>
          <w:szCs w:val="24"/>
          <w:vertAlign w:val="superscript"/>
          <w:lang w:val="id-ID"/>
        </w:rPr>
        <w:t>2)</w:t>
      </w:r>
      <w:r w:rsidR="00C634D0" w:rsidRPr="001E56E8">
        <w:rPr>
          <w:rFonts w:ascii="Times New Roman" w:hAnsi="Times New Roman" w:cs="Times New Roman"/>
          <w:i/>
          <w:sz w:val="24"/>
          <w:szCs w:val="24"/>
          <w:lang w:val="id-ID"/>
        </w:rPr>
        <w:t xml:space="preserve">, </w:t>
      </w:r>
      <w:r w:rsidRPr="001E56E8">
        <w:rPr>
          <w:rFonts w:ascii="Times New Roman" w:hAnsi="Times New Roman" w:cs="Times New Roman"/>
          <w:i/>
          <w:sz w:val="24"/>
          <w:szCs w:val="24"/>
        </w:rPr>
        <w:t>Elly Mustamir</w:t>
      </w:r>
      <w:r w:rsidR="00C634D0" w:rsidRPr="001E56E8">
        <w:rPr>
          <w:rFonts w:ascii="Times New Roman" w:hAnsi="Times New Roman" w:cs="Times New Roman"/>
          <w:i/>
          <w:sz w:val="24"/>
          <w:szCs w:val="24"/>
          <w:vertAlign w:val="superscript"/>
          <w:lang w:val="id-ID"/>
        </w:rPr>
        <w:t>2</w:t>
      </w:r>
      <w:r w:rsidR="00C634D0" w:rsidRPr="001E56E8">
        <w:rPr>
          <w:rFonts w:ascii="Times New Roman" w:hAnsi="Times New Roman" w:cs="Times New Roman"/>
          <w:i/>
          <w:sz w:val="24"/>
          <w:szCs w:val="24"/>
          <w:vertAlign w:val="superscript"/>
        </w:rPr>
        <w:t>)</w:t>
      </w:r>
    </w:p>
    <w:p w:rsidR="00C634D0" w:rsidRPr="001E56E8" w:rsidRDefault="00C634D0" w:rsidP="00C634D0">
      <w:pPr>
        <w:spacing w:after="0" w:line="240" w:lineRule="auto"/>
        <w:jc w:val="center"/>
        <w:rPr>
          <w:rFonts w:ascii="Times New Roman" w:hAnsi="Times New Roman" w:cs="Times New Roman"/>
          <w:i/>
          <w:sz w:val="24"/>
          <w:szCs w:val="24"/>
          <w:lang w:val="id-ID"/>
        </w:rPr>
      </w:pPr>
      <w:r w:rsidRPr="001E56E8">
        <w:rPr>
          <w:rFonts w:ascii="Times New Roman" w:hAnsi="Times New Roman" w:cs="Times New Roman"/>
          <w:i/>
          <w:sz w:val="24"/>
          <w:szCs w:val="24"/>
          <w:lang w:val="id-ID"/>
        </w:rPr>
        <w:t>Faculty of Agriculture Students</w:t>
      </w:r>
      <w:r w:rsidRPr="001E56E8">
        <w:rPr>
          <w:rFonts w:ascii="Times New Roman" w:hAnsi="Times New Roman" w:cs="Times New Roman"/>
          <w:i/>
          <w:sz w:val="24"/>
          <w:szCs w:val="24"/>
          <w:vertAlign w:val="superscript"/>
          <w:lang w:val="id-ID"/>
        </w:rPr>
        <w:t>1)</w:t>
      </w:r>
      <w:r w:rsidRPr="001E56E8">
        <w:rPr>
          <w:rFonts w:ascii="Times New Roman" w:hAnsi="Times New Roman" w:cs="Times New Roman"/>
          <w:i/>
          <w:sz w:val="24"/>
          <w:szCs w:val="24"/>
          <w:lang w:val="id-ID"/>
        </w:rPr>
        <w:t>,</w:t>
      </w:r>
      <w:r w:rsidR="001C6C38" w:rsidRPr="001E56E8">
        <w:rPr>
          <w:rFonts w:ascii="Times New Roman" w:hAnsi="Times New Roman" w:cs="Times New Roman"/>
          <w:i/>
          <w:sz w:val="24"/>
          <w:szCs w:val="24"/>
          <w:lang w:val="id-ID"/>
        </w:rPr>
        <w:t xml:space="preserve"> </w:t>
      </w:r>
      <w:r w:rsidRPr="001E56E8">
        <w:rPr>
          <w:rFonts w:ascii="Times New Roman" w:hAnsi="Times New Roman" w:cs="Times New Roman"/>
          <w:i/>
          <w:sz w:val="24"/>
          <w:szCs w:val="24"/>
          <w:lang w:val="id-ID"/>
        </w:rPr>
        <w:t>Faculty of Agriculture Lecturers</w:t>
      </w:r>
      <w:r w:rsidRPr="001E56E8">
        <w:rPr>
          <w:rFonts w:ascii="Times New Roman" w:hAnsi="Times New Roman" w:cs="Times New Roman"/>
          <w:i/>
          <w:sz w:val="24"/>
          <w:szCs w:val="24"/>
          <w:vertAlign w:val="superscript"/>
          <w:lang w:val="id-ID"/>
        </w:rPr>
        <w:t>2)</w:t>
      </w:r>
    </w:p>
    <w:p w:rsidR="00C634D0" w:rsidRPr="001E56E8" w:rsidRDefault="00C634D0" w:rsidP="00C634D0">
      <w:pPr>
        <w:spacing w:after="0" w:line="240" w:lineRule="auto"/>
        <w:jc w:val="center"/>
        <w:rPr>
          <w:rFonts w:ascii="Times New Roman" w:hAnsi="Times New Roman" w:cs="Times New Roman"/>
          <w:i/>
          <w:sz w:val="24"/>
          <w:szCs w:val="24"/>
          <w:lang w:val="id-ID"/>
        </w:rPr>
      </w:pPr>
      <w:r w:rsidRPr="001E56E8">
        <w:rPr>
          <w:rFonts w:ascii="Times New Roman" w:hAnsi="Times New Roman" w:cs="Times New Roman"/>
          <w:i/>
          <w:sz w:val="24"/>
          <w:szCs w:val="24"/>
          <w:lang w:val="id-ID"/>
        </w:rPr>
        <w:t>Tanjungpura University Pontianak</w:t>
      </w:r>
    </w:p>
    <w:p w:rsidR="00C634D0" w:rsidRPr="001E56E8" w:rsidRDefault="00C634D0" w:rsidP="00C634D0">
      <w:pPr>
        <w:spacing w:after="0" w:line="240" w:lineRule="auto"/>
        <w:jc w:val="center"/>
        <w:rPr>
          <w:rFonts w:ascii="Times New Roman" w:hAnsi="Times New Roman" w:cs="Times New Roman"/>
          <w:i/>
          <w:sz w:val="24"/>
          <w:szCs w:val="24"/>
        </w:rPr>
      </w:pPr>
      <w:r w:rsidRPr="001E56E8">
        <w:rPr>
          <w:rFonts w:ascii="Times New Roman" w:hAnsi="Times New Roman" w:cs="Times New Roman"/>
          <w:i/>
          <w:sz w:val="24"/>
          <w:szCs w:val="24"/>
        </w:rPr>
        <w:t xml:space="preserve">Email : </w:t>
      </w:r>
      <w:hyperlink r:id="rId9" w:history="1">
        <w:r w:rsidR="00E120B5" w:rsidRPr="00F07F3F">
          <w:rPr>
            <w:rStyle w:val="Hyperlink"/>
            <w:rFonts w:ascii="Times New Roman" w:hAnsi="Times New Roman" w:cs="Times New Roman"/>
            <w:i/>
            <w:sz w:val="24"/>
            <w:szCs w:val="24"/>
          </w:rPr>
          <w:t>ikaarusmini@gmail.com</w:t>
        </w:r>
      </w:hyperlink>
    </w:p>
    <w:p w:rsidR="00C634D0" w:rsidRPr="001E56E8" w:rsidRDefault="00C634D0" w:rsidP="00C634D0">
      <w:pPr>
        <w:spacing w:after="0" w:line="240" w:lineRule="auto"/>
        <w:rPr>
          <w:rFonts w:ascii="Times New Roman" w:hAnsi="Times New Roman" w:cs="Times New Roman"/>
          <w:b/>
          <w:i/>
          <w:sz w:val="24"/>
          <w:szCs w:val="24"/>
        </w:rPr>
      </w:pPr>
    </w:p>
    <w:p w:rsidR="00C634D0" w:rsidRPr="001E56E8" w:rsidRDefault="00C634D0" w:rsidP="00C634D0">
      <w:pPr>
        <w:spacing w:after="0" w:line="240" w:lineRule="auto"/>
        <w:jc w:val="center"/>
        <w:rPr>
          <w:rFonts w:ascii="Times New Roman" w:hAnsi="Times New Roman" w:cs="Times New Roman"/>
          <w:b/>
          <w:bCs/>
          <w:i/>
          <w:sz w:val="24"/>
          <w:szCs w:val="24"/>
          <w:lang w:val="id-ID"/>
        </w:rPr>
      </w:pPr>
      <w:r w:rsidRPr="001E56E8">
        <w:rPr>
          <w:rFonts w:ascii="Times New Roman" w:hAnsi="Times New Roman" w:cs="Times New Roman"/>
          <w:b/>
          <w:bCs/>
          <w:i/>
          <w:sz w:val="24"/>
          <w:szCs w:val="24"/>
          <w:lang w:val="id-ID"/>
        </w:rPr>
        <w:t>ABSTRACT</w:t>
      </w:r>
    </w:p>
    <w:p w:rsidR="00C634D0" w:rsidRPr="001E56E8" w:rsidRDefault="00C634D0" w:rsidP="00C634D0">
      <w:pPr>
        <w:spacing w:after="0" w:line="240" w:lineRule="auto"/>
        <w:jc w:val="both"/>
        <w:rPr>
          <w:rFonts w:ascii="Times New Roman" w:hAnsi="Times New Roman" w:cs="Times New Roman"/>
          <w:b/>
          <w:bCs/>
          <w:i/>
          <w:sz w:val="24"/>
          <w:szCs w:val="24"/>
          <w:lang w:val="id-ID"/>
        </w:rPr>
      </w:pPr>
    </w:p>
    <w:p w:rsidR="00C634D0" w:rsidRPr="001E56E8" w:rsidRDefault="00C20EC8" w:rsidP="00C634D0">
      <w:pPr>
        <w:jc w:val="both"/>
        <w:rPr>
          <w:rFonts w:ascii="Times New Roman" w:hAnsi="Times New Roman" w:cs="Times New Roman"/>
          <w:color w:val="FF0000"/>
          <w:sz w:val="24"/>
        </w:rPr>
      </w:pPr>
      <w:r w:rsidRPr="001E56E8">
        <w:rPr>
          <w:rFonts w:ascii="Times New Roman" w:hAnsi="Times New Roman" w:cs="Times New Roman"/>
          <w:sz w:val="24"/>
        </w:rPr>
        <w:t>The</w:t>
      </w:r>
      <w:r w:rsidR="0035134D">
        <w:rPr>
          <w:rFonts w:ascii="Times New Roman" w:hAnsi="Times New Roman" w:cs="Times New Roman"/>
          <w:sz w:val="24"/>
        </w:rPr>
        <w:t xml:space="preserve"> liquid use of fish waste organic fertilizer from which </w:t>
      </w:r>
      <w:r w:rsidR="00353C65">
        <w:rPr>
          <w:rFonts w:ascii="Times New Roman" w:hAnsi="Times New Roman" w:cs="Times New Roman"/>
          <w:sz w:val="24"/>
        </w:rPr>
        <w:t>fish waste is used in the cultivation of pepper plants can quickly overcome nutrients</w:t>
      </w:r>
      <w:r w:rsidR="00FB1518">
        <w:rPr>
          <w:rFonts w:ascii="Times New Roman" w:hAnsi="Times New Roman" w:cs="Times New Roman"/>
          <w:sz w:val="24"/>
        </w:rPr>
        <w:t>. R</w:t>
      </w:r>
      <w:r w:rsidR="00FB306D">
        <w:rPr>
          <w:rFonts w:ascii="Times New Roman" w:hAnsi="Times New Roman" w:cs="Times New Roman"/>
          <w:sz w:val="24"/>
        </w:rPr>
        <w:t>esearch</w:t>
      </w:r>
      <w:r w:rsidR="00FB1518">
        <w:rPr>
          <w:rFonts w:ascii="Times New Roman" w:hAnsi="Times New Roman" w:cs="Times New Roman"/>
          <w:sz w:val="24"/>
        </w:rPr>
        <w:t xml:space="preserve"> purpose for</w:t>
      </w:r>
      <w:r w:rsidR="0063012E">
        <w:rPr>
          <w:rFonts w:ascii="Times New Roman" w:hAnsi="Times New Roman" w:cs="Times New Roman"/>
          <w:sz w:val="24"/>
        </w:rPr>
        <w:t xml:space="preserve"> find out the concentration of liquid organic fertilizer</w:t>
      </w:r>
      <w:r w:rsidR="00D80B5D">
        <w:rPr>
          <w:rFonts w:ascii="Times New Roman" w:hAnsi="Times New Roman" w:cs="Times New Roman"/>
          <w:sz w:val="24"/>
        </w:rPr>
        <w:t xml:space="preserve"> (LOF)</w:t>
      </w:r>
      <w:r w:rsidR="0063012E">
        <w:rPr>
          <w:rFonts w:ascii="Times New Roman" w:hAnsi="Times New Roman" w:cs="Times New Roman"/>
          <w:sz w:val="24"/>
        </w:rPr>
        <w:t xml:space="preserve"> from fish waste that produces the growth of the best pepper seeds</w:t>
      </w:r>
      <w:r w:rsidR="00A55090" w:rsidRPr="001E56E8">
        <w:rPr>
          <w:rFonts w:ascii="Times New Roman" w:hAnsi="Times New Roman" w:cs="Times New Roman"/>
          <w:sz w:val="24"/>
        </w:rPr>
        <w:t>. The research location</w:t>
      </w:r>
      <w:r w:rsidR="006B01DE" w:rsidRPr="001E56E8">
        <w:rPr>
          <w:rFonts w:ascii="Times New Roman" w:hAnsi="Times New Roman" w:cs="Times New Roman"/>
          <w:sz w:val="24"/>
        </w:rPr>
        <w:t xml:space="preserve"> </w:t>
      </w:r>
      <w:r w:rsidR="00A55090" w:rsidRPr="001E56E8">
        <w:rPr>
          <w:rFonts w:ascii="Times New Roman" w:hAnsi="Times New Roman" w:cs="Times New Roman"/>
          <w:sz w:val="24"/>
        </w:rPr>
        <w:t>in Lonam Village, Pemangkat D</w:t>
      </w:r>
      <w:r w:rsidR="00A22947" w:rsidRPr="001E56E8">
        <w:rPr>
          <w:rFonts w:ascii="Times New Roman" w:hAnsi="Times New Roman" w:cs="Times New Roman"/>
          <w:sz w:val="24"/>
        </w:rPr>
        <w:t>is</w:t>
      </w:r>
      <w:r w:rsidR="00A55090" w:rsidRPr="001E56E8">
        <w:rPr>
          <w:rFonts w:ascii="Times New Roman" w:hAnsi="Times New Roman" w:cs="Times New Roman"/>
          <w:sz w:val="24"/>
        </w:rPr>
        <w:t>trict, Sambas Regency.</w:t>
      </w:r>
      <w:r w:rsidR="006B01DE" w:rsidRPr="001E56E8">
        <w:rPr>
          <w:rFonts w:ascii="Times New Roman" w:hAnsi="Times New Roman" w:cs="Times New Roman"/>
          <w:sz w:val="24"/>
        </w:rPr>
        <w:t xml:space="preserve"> The research from March 3</w:t>
      </w:r>
      <w:r w:rsidR="006B01DE" w:rsidRPr="001E56E8">
        <w:rPr>
          <w:rFonts w:ascii="Times New Roman" w:hAnsi="Times New Roman" w:cs="Times New Roman"/>
          <w:sz w:val="24"/>
          <w:vertAlign w:val="superscript"/>
        </w:rPr>
        <w:t>rd</w:t>
      </w:r>
      <w:r w:rsidR="006B01DE" w:rsidRPr="001E56E8">
        <w:rPr>
          <w:rFonts w:ascii="Times New Roman" w:hAnsi="Times New Roman" w:cs="Times New Roman"/>
          <w:sz w:val="24"/>
        </w:rPr>
        <w:t xml:space="preserve"> – May 1</w:t>
      </w:r>
      <w:r w:rsidR="006B01DE" w:rsidRPr="001E56E8">
        <w:rPr>
          <w:rFonts w:ascii="Times New Roman" w:hAnsi="Times New Roman" w:cs="Times New Roman"/>
          <w:sz w:val="24"/>
          <w:vertAlign w:val="superscript"/>
        </w:rPr>
        <w:t>st</w:t>
      </w:r>
      <w:r w:rsidR="006B01DE" w:rsidRPr="001E56E8">
        <w:rPr>
          <w:rFonts w:ascii="Times New Roman" w:hAnsi="Times New Roman" w:cs="Times New Roman"/>
          <w:sz w:val="24"/>
        </w:rPr>
        <w:t xml:space="preserve"> 2021. Research design using a randomized block design,</w:t>
      </w:r>
      <w:r w:rsidR="00FB319A" w:rsidRPr="001E56E8">
        <w:rPr>
          <w:rFonts w:ascii="Times New Roman" w:hAnsi="Times New Roman" w:cs="Times New Roman"/>
          <w:sz w:val="24"/>
        </w:rPr>
        <w:t xml:space="preserve"> with treatment of fish waste </w:t>
      </w:r>
      <w:r w:rsidR="00D80B5D">
        <w:rPr>
          <w:rFonts w:ascii="Times New Roman" w:hAnsi="Times New Roman" w:cs="Times New Roman"/>
          <w:sz w:val="24"/>
        </w:rPr>
        <w:t>LOF</w:t>
      </w:r>
      <w:r w:rsidR="00FB319A" w:rsidRPr="001E56E8">
        <w:rPr>
          <w:rFonts w:ascii="Times New Roman" w:hAnsi="Times New Roman" w:cs="Times New Roman"/>
          <w:sz w:val="24"/>
        </w:rPr>
        <w:t xml:space="preserve"> doses consisting of 5 levels, namely </w:t>
      </w:r>
      <w:r w:rsidR="00FB319A" w:rsidRPr="001E56E8">
        <w:rPr>
          <w:rFonts w:ascii="Times New Roman" w:hAnsi="Times New Roman" w:cs="Times New Roman"/>
          <w:noProof/>
          <w:sz w:val="24"/>
          <w:szCs w:val="24"/>
          <w:lang w:eastAsia="id-ID"/>
        </w:rPr>
        <w:t xml:space="preserve">p1(3,5%); p2(4%); p3(4,5%); p4(5%); p5 (5,5%). </w:t>
      </w:r>
      <w:r w:rsidR="003972C8" w:rsidRPr="001E56E8">
        <w:rPr>
          <w:rFonts w:ascii="Times New Roman" w:hAnsi="Times New Roman" w:cs="Times New Roman"/>
          <w:noProof/>
          <w:sz w:val="24"/>
          <w:szCs w:val="24"/>
          <w:lang w:eastAsia="id-ID"/>
        </w:rPr>
        <w:t xml:space="preserve">Each treatment was repeated 5 times and each replication consisted of 3 plant samples. </w:t>
      </w:r>
      <w:r w:rsidR="007F79E6" w:rsidRPr="001E56E8">
        <w:rPr>
          <w:rFonts w:ascii="Times New Roman" w:hAnsi="Times New Roman" w:cs="Times New Roman"/>
          <w:noProof/>
          <w:sz w:val="24"/>
          <w:szCs w:val="24"/>
          <w:lang w:eastAsia="id-ID"/>
        </w:rPr>
        <w:t xml:space="preserve">The variables observed in this study were the increase in the number of shoots, the increase in shoot length, the increase in the number of leaves, and the percentage of live seedlings. </w:t>
      </w:r>
      <w:r w:rsidR="00651EDE" w:rsidRPr="001E56E8">
        <w:rPr>
          <w:rFonts w:ascii="Times New Roman" w:hAnsi="Times New Roman" w:cs="Times New Roman"/>
          <w:noProof/>
          <w:sz w:val="24"/>
          <w:szCs w:val="24"/>
          <w:lang w:eastAsia="id-ID"/>
        </w:rPr>
        <w:t xml:space="preserve">The results showed that fish waste </w:t>
      </w:r>
      <w:r w:rsidR="00D80B5D">
        <w:rPr>
          <w:rFonts w:ascii="Times New Roman" w:hAnsi="Times New Roman" w:cs="Times New Roman"/>
          <w:noProof/>
          <w:sz w:val="24"/>
          <w:szCs w:val="24"/>
          <w:lang w:eastAsia="id-ID"/>
        </w:rPr>
        <w:t>LOF</w:t>
      </w:r>
      <w:r w:rsidR="00651EDE" w:rsidRPr="001E56E8">
        <w:rPr>
          <w:rFonts w:ascii="Times New Roman" w:hAnsi="Times New Roman" w:cs="Times New Roman"/>
          <w:noProof/>
          <w:sz w:val="24"/>
          <w:szCs w:val="24"/>
          <w:lang w:eastAsia="id-ID"/>
        </w:rPr>
        <w:t xml:space="preserve"> with a concentration of 4,5% gave the highest results in all observation variables.</w:t>
      </w:r>
      <w:r w:rsidR="00654D2E" w:rsidRPr="001E56E8">
        <w:rPr>
          <w:rFonts w:ascii="Times New Roman" w:hAnsi="Times New Roman" w:cs="Times New Roman"/>
          <w:noProof/>
          <w:sz w:val="24"/>
          <w:szCs w:val="24"/>
          <w:lang w:eastAsia="id-ID"/>
        </w:rPr>
        <w:t xml:space="preserve"> </w:t>
      </w:r>
      <w:r w:rsidR="007A52B5">
        <w:rPr>
          <w:rFonts w:ascii="Times New Roman" w:hAnsi="Times New Roman" w:cs="Times New Roman"/>
          <w:noProof/>
          <w:sz w:val="24"/>
          <w:szCs w:val="24"/>
          <w:lang w:eastAsia="id-ID"/>
        </w:rPr>
        <w:t>The dose with the best results was indicated by giving 4,5% based on the potential of pepper plant shoots with an average of 13,56.</w:t>
      </w:r>
    </w:p>
    <w:p w:rsidR="00C634D0" w:rsidRPr="001E56E8" w:rsidRDefault="00C634D0" w:rsidP="00C634D0">
      <w:pPr>
        <w:spacing w:before="240"/>
        <w:jc w:val="both"/>
        <w:rPr>
          <w:rFonts w:ascii="Times New Roman" w:hAnsi="Times New Roman" w:cs="Times New Roman"/>
          <w:i/>
          <w:sz w:val="28"/>
        </w:rPr>
      </w:pPr>
      <w:r w:rsidRPr="001E56E8">
        <w:rPr>
          <w:rFonts w:ascii="Times New Roman" w:hAnsi="Times New Roman" w:cs="Times New Roman"/>
          <w:sz w:val="24"/>
        </w:rPr>
        <w:t xml:space="preserve">Keywords: </w:t>
      </w:r>
      <w:r w:rsidR="006B73C8" w:rsidRPr="001E56E8">
        <w:rPr>
          <w:rFonts w:ascii="Times New Roman" w:hAnsi="Times New Roman" w:cs="Times New Roman"/>
          <w:sz w:val="24"/>
        </w:rPr>
        <w:t>pepper seeds</w:t>
      </w:r>
      <w:r w:rsidRPr="001E56E8">
        <w:rPr>
          <w:rFonts w:ascii="Times New Roman" w:hAnsi="Times New Roman" w:cs="Times New Roman"/>
          <w:sz w:val="24"/>
        </w:rPr>
        <w:t xml:space="preserve">, </w:t>
      </w:r>
      <w:r w:rsidR="006B73C8" w:rsidRPr="001E56E8">
        <w:rPr>
          <w:rFonts w:ascii="Times New Roman" w:hAnsi="Times New Roman" w:cs="Times New Roman"/>
          <w:sz w:val="24"/>
        </w:rPr>
        <w:t>fish waste POC</w:t>
      </w:r>
    </w:p>
    <w:p w:rsidR="00C634D0" w:rsidRPr="001E56E8" w:rsidRDefault="00C634D0" w:rsidP="00C634D0">
      <w:pPr>
        <w:rPr>
          <w:rFonts w:ascii="Times New Roman" w:hAnsi="Times New Roman" w:cs="Times New Roman"/>
          <w:i/>
          <w:sz w:val="24"/>
        </w:rPr>
      </w:pPr>
      <w:r w:rsidRPr="001E56E8">
        <w:rPr>
          <w:rFonts w:ascii="Times New Roman" w:hAnsi="Times New Roman" w:cs="Times New Roman"/>
          <w:i/>
          <w:sz w:val="24"/>
        </w:rPr>
        <w:t xml:space="preserve"> </w:t>
      </w:r>
    </w:p>
    <w:p w:rsidR="00C634D0" w:rsidRPr="001E56E8" w:rsidRDefault="00C634D0" w:rsidP="00C634D0">
      <w:pPr>
        <w:spacing w:line="240" w:lineRule="auto"/>
        <w:jc w:val="both"/>
        <w:rPr>
          <w:rFonts w:ascii="Times New Roman" w:hAnsi="Times New Roman" w:cs="Times New Roman"/>
          <w:b/>
          <w:sz w:val="24"/>
          <w:szCs w:val="24"/>
          <w:lang w:val="id-ID"/>
        </w:rPr>
      </w:pPr>
      <w:r w:rsidRPr="001E56E8">
        <w:rPr>
          <w:rFonts w:ascii="Times New Roman" w:hAnsi="Times New Roman" w:cs="Times New Roman"/>
          <w:sz w:val="24"/>
          <w:szCs w:val="24"/>
          <w:lang w:val="id-ID" w:eastAsia="id-ID"/>
        </w:rPr>
        <w:t xml:space="preserve"> </w:t>
      </w:r>
      <w:r w:rsidRPr="001E56E8">
        <w:rPr>
          <w:rFonts w:ascii="Times New Roman" w:hAnsi="Times New Roman" w:cs="Times New Roman"/>
          <w:b/>
          <w:sz w:val="24"/>
          <w:szCs w:val="24"/>
          <w:lang w:val="id-ID"/>
        </w:rPr>
        <w:br w:type="page"/>
      </w:r>
    </w:p>
    <w:p w:rsidR="00C634D0" w:rsidRPr="001E56E8" w:rsidRDefault="00C634D0" w:rsidP="00C634D0">
      <w:pPr>
        <w:spacing w:after="0" w:line="240" w:lineRule="auto"/>
        <w:jc w:val="center"/>
        <w:rPr>
          <w:rFonts w:ascii="Times New Roman" w:hAnsi="Times New Roman" w:cs="Times New Roman"/>
          <w:b/>
          <w:sz w:val="24"/>
          <w:szCs w:val="24"/>
          <w:lang w:val="id-ID"/>
        </w:rPr>
        <w:sectPr w:rsidR="00C634D0" w:rsidRPr="001E56E8" w:rsidSect="00894FC3">
          <w:footerReference w:type="default" r:id="rId10"/>
          <w:footerReference w:type="first" r:id="rId11"/>
          <w:pgSz w:w="11907" w:h="16839" w:code="9"/>
          <w:pgMar w:top="1701" w:right="1418" w:bottom="1701" w:left="2268" w:header="720" w:footer="720" w:gutter="0"/>
          <w:pgNumType w:start="0"/>
          <w:cols w:space="708"/>
          <w:docGrid w:linePitch="360"/>
        </w:sectPr>
      </w:pPr>
    </w:p>
    <w:p w:rsidR="00C634D0" w:rsidRPr="001E56E8" w:rsidRDefault="00C634D0" w:rsidP="00C634D0">
      <w:pPr>
        <w:spacing w:after="120" w:line="240" w:lineRule="auto"/>
        <w:rPr>
          <w:rFonts w:ascii="Times New Roman" w:hAnsi="Times New Roman" w:cs="Times New Roman"/>
          <w:b/>
          <w:sz w:val="24"/>
          <w:szCs w:val="24"/>
          <w:lang w:val="id-ID"/>
        </w:rPr>
      </w:pPr>
      <w:r w:rsidRPr="001E56E8">
        <w:rPr>
          <w:rFonts w:ascii="Times New Roman" w:hAnsi="Times New Roman" w:cs="Times New Roman"/>
          <w:b/>
          <w:sz w:val="24"/>
          <w:szCs w:val="24"/>
          <w:lang w:val="id-ID"/>
        </w:rPr>
        <w:lastRenderedPageBreak/>
        <w:t>PENDAHULUAN</w:t>
      </w:r>
    </w:p>
    <w:p w:rsidR="00FD088E" w:rsidRPr="001E56E8" w:rsidRDefault="00FD088E" w:rsidP="004D3770">
      <w:pPr>
        <w:spacing w:after="0" w:line="240" w:lineRule="auto"/>
        <w:ind w:firstLine="720"/>
        <w:jc w:val="both"/>
        <w:rPr>
          <w:rFonts w:asciiTheme="majorBidi" w:hAnsiTheme="majorBidi" w:cstheme="majorBidi"/>
          <w:sz w:val="24"/>
          <w:szCs w:val="24"/>
        </w:rPr>
      </w:pPr>
      <w:r w:rsidRPr="001E56E8">
        <w:rPr>
          <w:rFonts w:asciiTheme="majorBidi" w:hAnsiTheme="majorBidi" w:cstheme="majorBidi"/>
          <w:sz w:val="24"/>
          <w:szCs w:val="24"/>
        </w:rPr>
        <w:t>Indonesia merupakan salah satu Negara yang memiliki tanah yang sangat subur sehingga sangat cocok untuk kegiatan budidaya tanaman perkebunan seperti rempah-rempah yang dapat memberikan kontribusi yang besar bagi Negara.</w:t>
      </w:r>
    </w:p>
    <w:p w:rsidR="00FD088E" w:rsidRPr="001E56E8" w:rsidRDefault="00FD088E" w:rsidP="00994704">
      <w:pPr>
        <w:spacing w:after="0" w:line="240" w:lineRule="auto"/>
        <w:ind w:firstLine="720"/>
        <w:jc w:val="both"/>
        <w:rPr>
          <w:rFonts w:asciiTheme="majorBidi" w:hAnsiTheme="majorBidi" w:cstheme="majorBidi"/>
          <w:sz w:val="24"/>
          <w:szCs w:val="24"/>
        </w:rPr>
      </w:pPr>
      <w:r w:rsidRPr="001E56E8">
        <w:rPr>
          <w:rFonts w:asciiTheme="majorBidi" w:hAnsiTheme="majorBidi" w:cstheme="majorBidi"/>
          <w:sz w:val="24"/>
          <w:szCs w:val="24"/>
        </w:rPr>
        <w:t>Salah satu jenis rempah yang sering digunakan oleh masyarakat adalah lada. Tanaman lada memiliki banyak manfaat selain sebagai rempah yaitu</w:t>
      </w:r>
      <w:r w:rsidR="001C6C38" w:rsidRPr="001E56E8">
        <w:rPr>
          <w:rFonts w:asciiTheme="majorBidi" w:hAnsiTheme="majorBidi" w:cstheme="majorBidi"/>
          <w:sz w:val="24"/>
          <w:szCs w:val="24"/>
        </w:rPr>
        <w:t xml:space="preserve"> </w:t>
      </w:r>
      <w:r w:rsidRPr="001E56E8">
        <w:rPr>
          <w:rFonts w:asciiTheme="majorBidi" w:hAnsiTheme="majorBidi" w:cstheme="majorBidi"/>
          <w:sz w:val="24"/>
          <w:szCs w:val="24"/>
        </w:rPr>
        <w:t>dalam bidang kesehatan dan kecantikan. Produksi lada di Kalimantan Barat pada tahun 201</w:t>
      </w:r>
      <w:r w:rsidR="007926E0">
        <w:rPr>
          <w:rFonts w:asciiTheme="majorBidi" w:hAnsiTheme="majorBidi" w:cstheme="majorBidi"/>
          <w:sz w:val="24"/>
          <w:szCs w:val="24"/>
        </w:rPr>
        <w:t>8</w:t>
      </w:r>
      <w:r w:rsidRPr="001E56E8">
        <w:rPr>
          <w:rFonts w:asciiTheme="majorBidi" w:hAnsiTheme="majorBidi" w:cstheme="majorBidi"/>
          <w:sz w:val="24"/>
          <w:szCs w:val="24"/>
        </w:rPr>
        <w:t xml:space="preserve"> sebesar 5.4</w:t>
      </w:r>
      <w:r w:rsidR="007926E0">
        <w:rPr>
          <w:rFonts w:asciiTheme="majorBidi" w:hAnsiTheme="majorBidi" w:cstheme="majorBidi"/>
          <w:sz w:val="24"/>
          <w:szCs w:val="24"/>
        </w:rPr>
        <w:t>46</w:t>
      </w:r>
      <w:r w:rsidRPr="001E56E8">
        <w:rPr>
          <w:rFonts w:asciiTheme="majorBidi" w:hAnsiTheme="majorBidi" w:cstheme="majorBidi"/>
          <w:sz w:val="24"/>
          <w:szCs w:val="24"/>
        </w:rPr>
        <w:t xml:space="preserve"> ton kemudian mengalami penurunan pada tahun 201</w:t>
      </w:r>
      <w:r w:rsidR="007926E0">
        <w:rPr>
          <w:rFonts w:asciiTheme="majorBidi" w:hAnsiTheme="majorBidi" w:cstheme="majorBidi"/>
          <w:sz w:val="24"/>
          <w:szCs w:val="24"/>
        </w:rPr>
        <w:t>9</w:t>
      </w:r>
      <w:r w:rsidRPr="001E56E8">
        <w:rPr>
          <w:rFonts w:asciiTheme="majorBidi" w:hAnsiTheme="majorBidi" w:cstheme="majorBidi"/>
          <w:sz w:val="24"/>
          <w:szCs w:val="24"/>
        </w:rPr>
        <w:t xml:space="preserve"> menjadi </w:t>
      </w:r>
      <w:r w:rsidR="007926E0">
        <w:rPr>
          <w:rFonts w:asciiTheme="majorBidi" w:hAnsiTheme="majorBidi" w:cstheme="majorBidi"/>
          <w:sz w:val="24"/>
          <w:szCs w:val="24"/>
        </w:rPr>
        <w:t>4.970</w:t>
      </w:r>
      <w:r w:rsidRPr="001E56E8">
        <w:rPr>
          <w:rFonts w:asciiTheme="majorBidi" w:hAnsiTheme="majorBidi" w:cstheme="majorBidi"/>
          <w:sz w:val="24"/>
          <w:szCs w:val="24"/>
        </w:rPr>
        <w:t xml:space="preserve"> ton (Badan Pusat Statistik Kalimantan Barat , 2018).</w:t>
      </w:r>
    </w:p>
    <w:p w:rsidR="00FD088E" w:rsidRPr="001E56E8" w:rsidRDefault="00FD088E" w:rsidP="006366D6">
      <w:pPr>
        <w:spacing w:after="160" w:line="240" w:lineRule="auto"/>
        <w:ind w:firstLine="720"/>
        <w:jc w:val="both"/>
        <w:rPr>
          <w:rFonts w:asciiTheme="majorBidi" w:hAnsiTheme="majorBidi" w:cstheme="majorBidi"/>
          <w:sz w:val="24"/>
          <w:szCs w:val="24"/>
        </w:rPr>
      </w:pPr>
      <w:r w:rsidRPr="001E56E8">
        <w:rPr>
          <w:rFonts w:asciiTheme="majorBidi" w:hAnsiTheme="majorBidi" w:cstheme="majorBidi"/>
          <w:sz w:val="24"/>
          <w:szCs w:val="24"/>
        </w:rPr>
        <w:t>Peningkatan produksi tanaman lada dapat dilakukan dengan perbaikan teknik budidaya yaitu dengan menggunakan setek tanaman lada sebanyak 5 ruas serta pemupukan dengan menggunakan Pupuk Organik Cair (POC) limbah ikan.</w:t>
      </w:r>
    </w:p>
    <w:p w:rsidR="00FD088E" w:rsidRPr="001E56E8" w:rsidRDefault="00FD088E" w:rsidP="00994704">
      <w:pPr>
        <w:spacing w:after="160" w:line="240" w:lineRule="auto"/>
        <w:ind w:firstLine="720"/>
        <w:jc w:val="both"/>
        <w:rPr>
          <w:rFonts w:asciiTheme="majorBidi" w:hAnsiTheme="majorBidi" w:cstheme="majorBidi"/>
          <w:sz w:val="24"/>
          <w:szCs w:val="24"/>
        </w:rPr>
      </w:pPr>
      <w:r w:rsidRPr="001E56E8">
        <w:rPr>
          <w:rFonts w:asciiTheme="majorBidi" w:hAnsiTheme="majorBidi" w:cstheme="majorBidi"/>
          <w:sz w:val="24"/>
          <w:szCs w:val="24"/>
        </w:rPr>
        <w:t>Keuntungan budidaya tanaman lada dengan setek yaitu tanaman memiliki sifat yang sama dengan induknya, selain itu perbanyakan menggunakan metode setek juga memerlukan waktu yang lebih singkat dibanding metode perbanyakan lain, selain metode perbanyakan yang benar tanaman juga memerlukan pemupukan yang benar salah satunya dengan menggunakan POC limbah ikan.</w:t>
      </w:r>
    </w:p>
    <w:p w:rsidR="00FD088E" w:rsidRPr="001E56E8" w:rsidRDefault="00FD088E" w:rsidP="00994704">
      <w:pPr>
        <w:spacing w:after="0" w:line="240" w:lineRule="auto"/>
        <w:ind w:firstLine="720"/>
        <w:jc w:val="both"/>
        <w:rPr>
          <w:rFonts w:asciiTheme="majorBidi" w:hAnsiTheme="majorBidi" w:cstheme="majorBidi"/>
          <w:sz w:val="24"/>
          <w:szCs w:val="24"/>
        </w:rPr>
      </w:pPr>
      <w:r w:rsidRPr="001E56E8">
        <w:rPr>
          <w:rFonts w:asciiTheme="majorBidi" w:hAnsiTheme="majorBidi" w:cstheme="majorBidi"/>
          <w:sz w:val="24"/>
          <w:szCs w:val="24"/>
        </w:rPr>
        <w:t xml:space="preserve">Sumberdaya perikanan di Indonesia semakin meningkat yang berdampak pada semakin tingginya industri pengolahan ikan maupun pemanfaatan ikan oleh rumah tangga sehingga banyak menghasilkan limbah yang berupa kepala, insang, ekor, jeroan. Jeroan terdiri dari lambung, usus, hati, kantung empedu, pankreas, limpa, dan ginjal. Jeroan ikan mengandung protein 36-57% ; serat kasar 0,05-2,38% ; kadar </w:t>
      </w:r>
      <w:r w:rsidRPr="001E56E8">
        <w:rPr>
          <w:rFonts w:asciiTheme="majorBidi" w:hAnsiTheme="majorBidi" w:cstheme="majorBidi"/>
          <w:sz w:val="24"/>
          <w:szCs w:val="24"/>
        </w:rPr>
        <w:t>air 24-63% ; kadar abu 5-17%; kadar Ca 0,9-5% serta kadar P 1-1,9% (</w:t>
      </w:r>
      <w:r w:rsidR="00ED6F70" w:rsidRPr="001E56E8">
        <w:rPr>
          <w:rFonts w:asciiTheme="majorBidi" w:hAnsiTheme="majorBidi" w:cstheme="majorBidi"/>
          <w:sz w:val="24"/>
          <w:szCs w:val="24"/>
        </w:rPr>
        <w:t>Hari</w:t>
      </w:r>
      <w:r w:rsidRPr="001E56E8">
        <w:rPr>
          <w:rFonts w:asciiTheme="majorBidi" w:hAnsiTheme="majorBidi" w:cstheme="majorBidi"/>
          <w:sz w:val="24"/>
          <w:szCs w:val="24"/>
        </w:rPr>
        <w:t xml:space="preserve">, 2013). Limbah ikan bagian dalam dan luar yang tersisa pada pengolahan ikan memiliki potensi untuk diolah menjadi pupuk. Secara umum limbah ikan </w:t>
      </w:r>
      <w:r w:rsidR="006C540C" w:rsidRPr="001E56E8">
        <w:rPr>
          <w:rFonts w:asciiTheme="majorBidi" w:hAnsiTheme="majorBidi" w:cstheme="majorBidi"/>
          <w:sz w:val="24"/>
          <w:szCs w:val="24"/>
        </w:rPr>
        <w:t>mengandung banyak</w:t>
      </w:r>
      <w:r w:rsidR="00994704" w:rsidRPr="001E56E8">
        <w:rPr>
          <w:rFonts w:asciiTheme="majorBidi" w:hAnsiTheme="majorBidi" w:cstheme="majorBidi"/>
          <w:sz w:val="24"/>
          <w:szCs w:val="24"/>
        </w:rPr>
        <w:t xml:space="preserve"> </w:t>
      </w:r>
      <w:r w:rsidR="00BB5206" w:rsidRPr="001E56E8">
        <w:rPr>
          <w:rFonts w:asciiTheme="majorBidi" w:hAnsiTheme="majorBidi" w:cstheme="majorBidi"/>
          <w:sz w:val="24"/>
          <w:szCs w:val="24"/>
        </w:rPr>
        <w:t>nutrien untuk menunjang</w:t>
      </w:r>
      <w:r w:rsidR="006C540C" w:rsidRPr="001E56E8">
        <w:rPr>
          <w:rFonts w:asciiTheme="majorBidi" w:hAnsiTheme="majorBidi" w:cstheme="majorBidi"/>
          <w:sz w:val="24"/>
          <w:szCs w:val="24"/>
        </w:rPr>
        <w:t xml:space="preserve"> </w:t>
      </w:r>
      <w:r w:rsidR="00BB5206" w:rsidRPr="001E56E8">
        <w:rPr>
          <w:rFonts w:asciiTheme="majorBidi" w:hAnsiTheme="majorBidi" w:cstheme="majorBidi"/>
          <w:sz w:val="24"/>
          <w:szCs w:val="24"/>
        </w:rPr>
        <w:t>pertumbuhan lada yaitu N (nitrogen), P (posforus), K (kalium) yang merupakan komponen penyusun pupuk organik (Hapsari dan Welasi, 2013).</w:t>
      </w:r>
    </w:p>
    <w:p w:rsidR="00FD088E" w:rsidRPr="001E56E8" w:rsidRDefault="00FD088E" w:rsidP="00FD088E">
      <w:pPr>
        <w:autoSpaceDE w:val="0"/>
        <w:autoSpaceDN w:val="0"/>
        <w:adjustRightInd w:val="0"/>
        <w:spacing w:after="0" w:line="240" w:lineRule="auto"/>
        <w:ind w:firstLine="540"/>
        <w:jc w:val="both"/>
        <w:rPr>
          <w:rFonts w:ascii="Times New Roman" w:hAnsi="Times New Roman" w:cs="Times New Roman"/>
          <w:sz w:val="24"/>
          <w:szCs w:val="24"/>
          <w:lang w:val="id-ID"/>
        </w:rPr>
      </w:pPr>
      <w:r w:rsidRPr="001E56E8">
        <w:rPr>
          <w:rFonts w:asciiTheme="majorBidi" w:hAnsiTheme="majorBidi" w:cstheme="majorBidi"/>
          <w:sz w:val="24"/>
          <w:szCs w:val="24"/>
        </w:rPr>
        <w:t>Berdasarkan kandungan nutrisi yang cukup pada ikan, maka limbah ikan memiliki potensi untuk dimanfaatkan sebagai bahan baku dalam pembuatan POC memiliki kelebihan yaitu mampu menyediakan unsur hara dan dapat secara cepat mengatasi kekurangan unsur hara. Kelebihan lainnya dari penggunaan POC adalah tidak merusak tanah, tanaman dan lingkungan serta tidak berdampak buruk pada kesehatan manusia walaupun penggunaannya dilakukan secara terus-menerus (Alex, 2012).</w:t>
      </w:r>
    </w:p>
    <w:p w:rsidR="00C634D0" w:rsidRPr="001E56E8" w:rsidRDefault="00C634D0" w:rsidP="00C634D0">
      <w:pPr>
        <w:autoSpaceDE w:val="0"/>
        <w:autoSpaceDN w:val="0"/>
        <w:adjustRightInd w:val="0"/>
        <w:spacing w:after="0" w:line="240" w:lineRule="auto"/>
        <w:ind w:firstLine="540"/>
        <w:jc w:val="both"/>
        <w:rPr>
          <w:rFonts w:ascii="Times New Roman" w:hAnsi="Times New Roman" w:cs="Times New Roman"/>
          <w:sz w:val="24"/>
          <w:szCs w:val="24"/>
        </w:rPr>
      </w:pPr>
      <w:r w:rsidRPr="001E56E8">
        <w:rPr>
          <w:rFonts w:ascii="Times New Roman" w:hAnsi="Times New Roman" w:cs="Times New Roman"/>
          <w:sz w:val="24"/>
          <w:szCs w:val="24"/>
          <w:lang w:eastAsia="id-ID"/>
        </w:rPr>
        <w:t xml:space="preserve">Berdasarkan hasil penelitian </w:t>
      </w:r>
      <w:r w:rsidR="00FD088E" w:rsidRPr="001E56E8">
        <w:rPr>
          <w:rFonts w:ascii="Times New Roman" w:hAnsi="Times New Roman" w:cs="Times New Roman"/>
          <w:sz w:val="24"/>
          <w:szCs w:val="24"/>
        </w:rPr>
        <w:t xml:space="preserve">Fadila </w:t>
      </w:r>
      <w:r w:rsidRPr="001E56E8">
        <w:rPr>
          <w:rFonts w:ascii="Times New Roman" w:hAnsi="Times New Roman" w:cs="Times New Roman"/>
          <w:sz w:val="24"/>
          <w:szCs w:val="24"/>
          <w:lang w:val="id-ID"/>
        </w:rPr>
        <w:t>(2018)</w:t>
      </w:r>
      <w:r w:rsidRPr="001E56E8">
        <w:rPr>
          <w:rFonts w:ascii="Times New Roman" w:hAnsi="Times New Roman" w:cs="Times New Roman"/>
          <w:sz w:val="24"/>
          <w:szCs w:val="24"/>
        </w:rPr>
        <w:t xml:space="preserve"> pemberian</w:t>
      </w:r>
      <w:r w:rsidR="00FD088E" w:rsidRPr="001E56E8">
        <w:rPr>
          <w:rFonts w:ascii="Times New Roman" w:hAnsi="Times New Roman" w:cs="Times New Roman"/>
          <w:sz w:val="24"/>
          <w:szCs w:val="24"/>
        </w:rPr>
        <w:t xml:space="preserve"> POC 45 ml/liter memberikan respon terbaik terhadap pertambahan panjang sulur, jumlah sulur </w:t>
      </w:r>
      <w:r w:rsidR="009166B9" w:rsidRPr="001E56E8">
        <w:rPr>
          <w:rFonts w:ascii="Times New Roman" w:hAnsi="Times New Roman" w:cs="Times New Roman"/>
          <w:sz w:val="24"/>
          <w:szCs w:val="24"/>
        </w:rPr>
        <w:t>dan jumlah stomata.</w:t>
      </w:r>
    </w:p>
    <w:p w:rsidR="00C634D0" w:rsidRPr="001E56E8" w:rsidRDefault="00C634D0" w:rsidP="00C634D0">
      <w:pPr>
        <w:spacing w:after="0" w:line="240" w:lineRule="auto"/>
        <w:ind w:firstLine="540"/>
        <w:jc w:val="both"/>
        <w:rPr>
          <w:rFonts w:ascii="Times New Roman" w:hAnsi="Times New Roman" w:cs="Times New Roman"/>
          <w:sz w:val="24"/>
          <w:szCs w:val="24"/>
        </w:rPr>
      </w:pPr>
      <w:r w:rsidRPr="001E56E8">
        <w:rPr>
          <w:rFonts w:ascii="Times New Roman" w:hAnsi="Times New Roman" w:cs="Times New Roman"/>
          <w:sz w:val="24"/>
          <w:szCs w:val="24"/>
          <w:lang w:val="id-ID" w:eastAsia="id-ID"/>
        </w:rPr>
        <w:t>Tujuan dari penelitian ini yaitu untuk</w:t>
      </w:r>
      <w:r w:rsidR="009166B9" w:rsidRPr="001E56E8">
        <w:rPr>
          <w:rFonts w:ascii="Times New Roman" w:hAnsi="Times New Roman" w:cs="Times New Roman"/>
          <w:sz w:val="24"/>
          <w:szCs w:val="24"/>
          <w:lang w:eastAsia="id-ID"/>
        </w:rPr>
        <w:t xml:space="preserve"> mengetahui konsentrasi POC limbah ikan yang menghasilkan pertumbuhan bibit lada yang terbaik</w:t>
      </w:r>
    </w:p>
    <w:p w:rsidR="00C634D0" w:rsidRPr="001E56E8" w:rsidRDefault="00C634D0" w:rsidP="00C634D0">
      <w:pPr>
        <w:pStyle w:val="NoSpacing"/>
        <w:rPr>
          <w:rFonts w:ascii="Times New Roman" w:eastAsiaTheme="minorHAnsi" w:hAnsi="Times New Roman"/>
          <w:b/>
          <w:sz w:val="24"/>
          <w:szCs w:val="24"/>
          <w:lang w:val="en-US"/>
        </w:rPr>
      </w:pPr>
    </w:p>
    <w:p w:rsidR="00C634D0" w:rsidRPr="001E56E8" w:rsidRDefault="00C634D0" w:rsidP="00C634D0">
      <w:pPr>
        <w:pStyle w:val="NoSpacing"/>
        <w:rPr>
          <w:rFonts w:ascii="Times New Roman" w:eastAsiaTheme="minorHAnsi" w:hAnsi="Times New Roman"/>
          <w:b/>
          <w:sz w:val="24"/>
          <w:szCs w:val="24"/>
        </w:rPr>
      </w:pPr>
      <w:r w:rsidRPr="001E56E8">
        <w:rPr>
          <w:rFonts w:ascii="Times New Roman" w:eastAsiaTheme="minorHAnsi" w:hAnsi="Times New Roman"/>
          <w:b/>
          <w:sz w:val="24"/>
          <w:szCs w:val="24"/>
        </w:rPr>
        <w:t>METODE PENELITIAN</w:t>
      </w:r>
    </w:p>
    <w:p w:rsidR="00C634D0" w:rsidRPr="001E56E8" w:rsidRDefault="00C634D0" w:rsidP="006366D6">
      <w:pPr>
        <w:pStyle w:val="NoSpacing"/>
        <w:spacing w:before="120"/>
        <w:ind w:firstLine="540"/>
        <w:jc w:val="both"/>
        <w:rPr>
          <w:rFonts w:ascii="Times New Roman" w:hAnsi="Times New Roman"/>
          <w:sz w:val="24"/>
          <w:szCs w:val="24"/>
          <w:lang w:val="en-US"/>
        </w:rPr>
      </w:pPr>
      <w:r w:rsidRPr="001E56E8">
        <w:rPr>
          <w:rFonts w:ascii="Times New Roman" w:hAnsi="Times New Roman"/>
          <w:sz w:val="24"/>
          <w:szCs w:val="24"/>
        </w:rPr>
        <w:t xml:space="preserve">Penelitian dilaksanakan </w:t>
      </w:r>
      <w:r w:rsidRPr="001E56E8">
        <w:rPr>
          <w:rFonts w:ascii="Times New Roman" w:hAnsi="Times New Roman"/>
          <w:sz w:val="24"/>
          <w:szCs w:val="24"/>
          <w:lang w:val="en-US"/>
        </w:rPr>
        <w:t>di</w:t>
      </w:r>
      <w:r w:rsidR="009166B9" w:rsidRPr="001E56E8">
        <w:rPr>
          <w:rFonts w:ascii="Times New Roman" w:hAnsi="Times New Roman"/>
          <w:sz w:val="24"/>
          <w:szCs w:val="24"/>
          <w:lang w:val="en-US"/>
        </w:rPr>
        <w:t xml:space="preserve"> Desa Lonam Kecamatan Pemangkat</w:t>
      </w:r>
      <w:r w:rsidR="006366D6" w:rsidRPr="001E56E8">
        <w:rPr>
          <w:rFonts w:ascii="Times New Roman" w:hAnsi="Times New Roman"/>
          <w:sz w:val="24"/>
          <w:szCs w:val="24"/>
          <w:lang w:val="en-US"/>
        </w:rPr>
        <w:t xml:space="preserve"> </w:t>
      </w:r>
      <w:r w:rsidR="009166B9" w:rsidRPr="001E56E8">
        <w:rPr>
          <w:rFonts w:ascii="Times New Roman" w:hAnsi="Times New Roman"/>
          <w:sz w:val="24"/>
          <w:szCs w:val="24"/>
          <w:lang w:val="en-US"/>
        </w:rPr>
        <w:t>Kabupaten Sambas</w:t>
      </w:r>
      <w:r w:rsidRPr="001E56E8">
        <w:rPr>
          <w:rFonts w:ascii="Times New Roman" w:hAnsi="Times New Roman"/>
          <w:sz w:val="24"/>
          <w:szCs w:val="24"/>
        </w:rPr>
        <w:t>. Waktu penelitian tanggal</w:t>
      </w:r>
      <w:r w:rsidR="001C6C38" w:rsidRPr="001E56E8">
        <w:rPr>
          <w:rFonts w:ascii="Times New Roman" w:hAnsi="Times New Roman"/>
          <w:sz w:val="24"/>
          <w:szCs w:val="24"/>
        </w:rPr>
        <w:t xml:space="preserve"> </w:t>
      </w:r>
      <w:r w:rsidR="009166B9" w:rsidRPr="001E56E8">
        <w:rPr>
          <w:rFonts w:ascii="Times New Roman" w:hAnsi="Times New Roman"/>
          <w:sz w:val="24"/>
          <w:szCs w:val="24"/>
          <w:lang w:val="en-US"/>
        </w:rPr>
        <w:t>3 Maret</w:t>
      </w:r>
      <w:r w:rsidRPr="001E56E8">
        <w:rPr>
          <w:rFonts w:ascii="Times New Roman" w:hAnsi="Times New Roman"/>
          <w:sz w:val="24"/>
          <w:szCs w:val="24"/>
        </w:rPr>
        <w:t xml:space="preserve"> </w:t>
      </w:r>
      <w:r w:rsidR="009166B9" w:rsidRPr="001E56E8">
        <w:rPr>
          <w:rFonts w:ascii="Times New Roman" w:hAnsi="Times New Roman"/>
          <w:sz w:val="24"/>
          <w:szCs w:val="24"/>
          <w:lang w:val="en-US"/>
        </w:rPr>
        <w:t>–</w:t>
      </w:r>
      <w:r w:rsidRPr="001E56E8">
        <w:rPr>
          <w:rFonts w:ascii="Times New Roman" w:hAnsi="Times New Roman"/>
          <w:sz w:val="24"/>
          <w:szCs w:val="24"/>
        </w:rPr>
        <w:t xml:space="preserve"> </w:t>
      </w:r>
      <w:r w:rsidR="009166B9" w:rsidRPr="001E56E8">
        <w:rPr>
          <w:rFonts w:ascii="Times New Roman" w:hAnsi="Times New Roman"/>
          <w:sz w:val="24"/>
          <w:szCs w:val="24"/>
          <w:lang w:val="en-US"/>
        </w:rPr>
        <w:t>1 Mei</w:t>
      </w:r>
      <w:r w:rsidRPr="001E56E8">
        <w:rPr>
          <w:rFonts w:ascii="Times New Roman" w:hAnsi="Times New Roman"/>
          <w:sz w:val="24"/>
          <w:szCs w:val="24"/>
        </w:rPr>
        <w:t xml:space="preserve"> 2020</w:t>
      </w:r>
      <w:r w:rsidR="009166B9" w:rsidRPr="001E56E8">
        <w:rPr>
          <w:rFonts w:ascii="Times New Roman" w:hAnsi="Times New Roman"/>
          <w:noProof/>
          <w:sz w:val="24"/>
          <w:szCs w:val="24"/>
          <w:lang w:val="en-US" w:eastAsia="id-ID"/>
        </w:rPr>
        <w:t>1.</w:t>
      </w:r>
    </w:p>
    <w:p w:rsidR="00C634D0" w:rsidRPr="001E56E8" w:rsidRDefault="00C634D0" w:rsidP="006366D6">
      <w:pPr>
        <w:spacing w:after="0" w:line="240" w:lineRule="auto"/>
        <w:ind w:firstLine="720"/>
        <w:jc w:val="both"/>
        <w:rPr>
          <w:rFonts w:ascii="Times New Roman" w:hAnsi="Times New Roman" w:cs="Times New Roman"/>
          <w:sz w:val="24"/>
          <w:szCs w:val="24"/>
        </w:rPr>
      </w:pPr>
      <w:r w:rsidRPr="001E56E8">
        <w:rPr>
          <w:rFonts w:ascii="Times New Roman" w:hAnsi="Times New Roman"/>
          <w:noProof/>
          <w:sz w:val="24"/>
          <w:szCs w:val="24"/>
          <w:lang w:eastAsia="id-ID"/>
        </w:rPr>
        <w:t>Bahan penelitian terdiri dari b</w:t>
      </w:r>
      <w:r w:rsidR="009166B9" w:rsidRPr="001E56E8">
        <w:rPr>
          <w:rFonts w:ascii="Times New Roman" w:hAnsi="Times New Roman"/>
          <w:noProof/>
          <w:sz w:val="24"/>
          <w:szCs w:val="24"/>
          <w:lang w:eastAsia="id-ID"/>
        </w:rPr>
        <w:t xml:space="preserve">ibit </w:t>
      </w:r>
      <w:r w:rsidR="009166B9" w:rsidRPr="001E56E8">
        <w:rPr>
          <w:rFonts w:ascii="Times New Roman" w:hAnsi="Times New Roman" w:cs="Times New Roman"/>
          <w:noProof/>
          <w:sz w:val="24"/>
          <w:szCs w:val="24"/>
          <w:lang w:eastAsia="id-ID"/>
        </w:rPr>
        <w:t>lada</w:t>
      </w:r>
      <w:r w:rsidRPr="001E56E8">
        <w:rPr>
          <w:rFonts w:ascii="Times New Roman" w:hAnsi="Times New Roman" w:cs="Times New Roman"/>
          <w:noProof/>
          <w:sz w:val="24"/>
          <w:szCs w:val="24"/>
          <w:lang w:eastAsia="id-ID"/>
        </w:rPr>
        <w:t>, tanah</w:t>
      </w:r>
      <w:r w:rsidR="009166B9" w:rsidRPr="001E56E8">
        <w:rPr>
          <w:rFonts w:ascii="Times New Roman" w:hAnsi="Times New Roman" w:cs="Times New Roman"/>
          <w:noProof/>
          <w:sz w:val="24"/>
          <w:szCs w:val="24"/>
          <w:lang w:eastAsia="id-ID"/>
        </w:rPr>
        <w:t xml:space="preserve"> aluvial, pupuk kandang sapi, </w:t>
      </w:r>
      <w:r w:rsidR="009166B9" w:rsidRPr="001E56E8">
        <w:rPr>
          <w:rFonts w:ascii="Times New Roman" w:hAnsi="Times New Roman" w:cs="Times New Roman"/>
          <w:i/>
          <w:noProof/>
          <w:sz w:val="24"/>
          <w:szCs w:val="24"/>
          <w:lang w:eastAsia="id-ID"/>
        </w:rPr>
        <w:t>polybag</w:t>
      </w:r>
      <w:r w:rsidR="009166B9" w:rsidRPr="001E56E8">
        <w:rPr>
          <w:rFonts w:ascii="Times New Roman" w:hAnsi="Times New Roman" w:cs="Times New Roman"/>
          <w:sz w:val="24"/>
          <w:szCs w:val="24"/>
        </w:rPr>
        <w:t xml:space="preserve">, POC limbah ikan </w:t>
      </w:r>
      <w:r w:rsidR="009166B9" w:rsidRPr="001E56E8">
        <w:rPr>
          <w:rFonts w:ascii="Times New Roman" w:hAnsi="Times New Roman" w:cs="Times New Roman"/>
          <w:i/>
          <w:iCs/>
          <w:sz w:val="24"/>
          <w:szCs w:val="24"/>
        </w:rPr>
        <w:t>Trichoderma</w:t>
      </w:r>
      <w:r w:rsidR="009166B9" w:rsidRPr="001E56E8">
        <w:rPr>
          <w:rFonts w:ascii="Times New Roman" w:hAnsi="Times New Roman" w:cs="Times New Roman"/>
          <w:sz w:val="24"/>
          <w:szCs w:val="24"/>
        </w:rPr>
        <w:t xml:space="preserve"> sp,</w:t>
      </w:r>
      <w:r w:rsidR="00D84B36" w:rsidRPr="001E56E8">
        <w:rPr>
          <w:rFonts w:ascii="Times New Roman" w:hAnsi="Times New Roman" w:cs="Times New Roman"/>
          <w:sz w:val="24"/>
          <w:szCs w:val="24"/>
        </w:rPr>
        <w:t xml:space="preserve"> pestisida. </w:t>
      </w:r>
      <w:r w:rsidRPr="001E56E8">
        <w:rPr>
          <w:rFonts w:ascii="Times New Roman" w:hAnsi="Times New Roman" w:cs="Times New Roman"/>
          <w:sz w:val="24"/>
          <w:szCs w:val="24"/>
        </w:rPr>
        <w:t xml:space="preserve">Alat penelitian adalah </w:t>
      </w:r>
      <w:r w:rsidR="00D84B36" w:rsidRPr="001E56E8">
        <w:rPr>
          <w:rFonts w:ascii="Times New Roman" w:hAnsi="Times New Roman" w:cs="Times New Roman"/>
          <w:sz w:val="24"/>
          <w:szCs w:val="24"/>
        </w:rPr>
        <w:t xml:space="preserve">pisau, cutter, gunting, timbangan, alat tulis, penggaris, kayu, paranet, paku, palu, oven, pipet ukur, ayakan, gelas ukur, jerigen, selang dan </w:t>
      </w:r>
      <w:r w:rsidR="00D84B36" w:rsidRPr="001E56E8">
        <w:rPr>
          <w:rFonts w:ascii="Times New Roman" w:hAnsi="Times New Roman" w:cs="Times New Roman"/>
          <w:sz w:val="24"/>
          <w:szCs w:val="24"/>
        </w:rPr>
        <w:lastRenderedPageBreak/>
        <w:t xml:space="preserve">thermohigrometer </w:t>
      </w:r>
      <w:r w:rsidRPr="001E56E8">
        <w:rPr>
          <w:rFonts w:ascii="Times New Roman" w:hAnsi="Times New Roman"/>
          <w:sz w:val="24"/>
          <w:szCs w:val="24"/>
        </w:rPr>
        <w:t>dan alat penun-jang lainnya.</w:t>
      </w:r>
      <w:r w:rsidRPr="001E56E8">
        <w:rPr>
          <w:rFonts w:ascii="Times New Roman" w:hAnsi="Times New Roman"/>
          <w:noProof/>
          <w:sz w:val="24"/>
          <w:szCs w:val="24"/>
          <w:lang w:eastAsia="id-ID"/>
        </w:rPr>
        <w:t xml:space="preserve"> </w:t>
      </w:r>
    </w:p>
    <w:p w:rsidR="00C634D0" w:rsidRPr="001E56E8" w:rsidRDefault="00C634D0" w:rsidP="00044701">
      <w:pPr>
        <w:pStyle w:val="NoSpacing"/>
        <w:ind w:firstLine="720"/>
        <w:jc w:val="both"/>
        <w:rPr>
          <w:rFonts w:ascii="Times New Roman" w:hAnsi="Times New Roman"/>
          <w:sz w:val="24"/>
          <w:szCs w:val="24"/>
          <w:lang w:val="en-US"/>
        </w:rPr>
      </w:pPr>
      <w:r w:rsidRPr="001E56E8">
        <w:rPr>
          <w:rFonts w:ascii="Times New Roman" w:hAnsi="Times New Roman"/>
          <w:noProof/>
          <w:sz w:val="24"/>
          <w:szCs w:val="24"/>
          <w:lang w:val="en-US" w:eastAsia="id-ID"/>
        </w:rPr>
        <w:t>Rancangan</w:t>
      </w:r>
      <w:r w:rsidRPr="001E56E8">
        <w:rPr>
          <w:rFonts w:ascii="Times New Roman" w:hAnsi="Times New Roman"/>
          <w:noProof/>
          <w:sz w:val="24"/>
          <w:szCs w:val="24"/>
          <w:lang w:eastAsia="id-ID"/>
        </w:rPr>
        <w:t xml:space="preserve"> yang digunakan yaitu </w:t>
      </w:r>
      <w:r w:rsidRPr="001E56E8">
        <w:rPr>
          <w:rFonts w:ascii="Times New Roman" w:hAnsi="Times New Roman"/>
          <w:noProof/>
          <w:sz w:val="24"/>
          <w:szCs w:val="24"/>
        </w:rPr>
        <w:t>Rancangan Acak</w:t>
      </w:r>
      <w:r w:rsidRPr="001E56E8">
        <w:rPr>
          <w:rFonts w:ascii="Times New Roman" w:hAnsi="Times New Roman"/>
          <w:noProof/>
          <w:sz w:val="24"/>
          <w:szCs w:val="24"/>
          <w:lang w:val="en-US"/>
        </w:rPr>
        <w:t xml:space="preserve"> </w:t>
      </w:r>
      <w:r w:rsidR="00D84B36" w:rsidRPr="001E56E8">
        <w:rPr>
          <w:rFonts w:ascii="Times New Roman" w:hAnsi="Times New Roman"/>
          <w:noProof/>
          <w:sz w:val="24"/>
          <w:szCs w:val="24"/>
          <w:lang w:val="en-US"/>
        </w:rPr>
        <w:t>Kelompok</w:t>
      </w:r>
      <w:r w:rsidRPr="001E56E8">
        <w:rPr>
          <w:rFonts w:ascii="Times New Roman" w:hAnsi="Times New Roman"/>
          <w:noProof/>
          <w:sz w:val="24"/>
          <w:szCs w:val="24"/>
        </w:rPr>
        <w:t xml:space="preserve"> </w:t>
      </w:r>
      <w:r w:rsidRPr="001E56E8">
        <w:rPr>
          <w:rFonts w:ascii="Times New Roman" w:hAnsi="Times New Roman"/>
          <w:sz w:val="24"/>
          <w:szCs w:val="24"/>
        </w:rPr>
        <w:t xml:space="preserve">dengan </w:t>
      </w:r>
      <w:r w:rsidR="00D84B36" w:rsidRPr="001E56E8">
        <w:rPr>
          <w:rFonts w:ascii="Times New Roman" w:hAnsi="Times New Roman"/>
          <w:sz w:val="24"/>
          <w:szCs w:val="24"/>
          <w:lang w:val="en-US"/>
        </w:rPr>
        <w:t>5</w:t>
      </w:r>
      <w:r w:rsidRPr="001E56E8">
        <w:rPr>
          <w:rFonts w:ascii="Times New Roman" w:hAnsi="Times New Roman"/>
          <w:sz w:val="24"/>
          <w:szCs w:val="24"/>
        </w:rPr>
        <w:t xml:space="preserve"> taraf perlakuan </w:t>
      </w:r>
      <w:r w:rsidRPr="001E56E8">
        <w:rPr>
          <w:rFonts w:ascii="Times New Roman" w:hAnsi="Times New Roman"/>
          <w:sz w:val="24"/>
          <w:szCs w:val="24"/>
          <w:lang w:val="en-US"/>
        </w:rPr>
        <w:t xml:space="preserve">yaitu </w:t>
      </w:r>
      <w:r w:rsidR="00D84B36" w:rsidRPr="001E56E8">
        <w:rPr>
          <w:rFonts w:ascii="Times New Roman" w:hAnsi="Times New Roman"/>
          <w:sz w:val="24"/>
          <w:szCs w:val="24"/>
          <w:lang w:val="en-US"/>
        </w:rPr>
        <w:t>p1</w:t>
      </w:r>
      <w:r w:rsidRPr="001E56E8">
        <w:rPr>
          <w:rFonts w:ascii="Times New Roman" w:hAnsi="Times New Roman"/>
          <w:sz w:val="24"/>
          <w:szCs w:val="24"/>
        </w:rPr>
        <w:t xml:space="preserve"> : </w:t>
      </w:r>
      <w:r w:rsidR="00D84B36" w:rsidRPr="001E56E8">
        <w:rPr>
          <w:rFonts w:ascii="Times New Roman" w:hAnsi="Times New Roman"/>
          <w:noProof/>
          <w:sz w:val="24"/>
          <w:szCs w:val="24"/>
          <w:lang w:val="en-US" w:eastAsia="id-ID"/>
        </w:rPr>
        <w:t>3,5%</w:t>
      </w:r>
      <w:r w:rsidRPr="001E56E8">
        <w:rPr>
          <w:rFonts w:ascii="Times New Roman" w:hAnsi="Times New Roman"/>
          <w:sz w:val="24"/>
          <w:szCs w:val="24"/>
          <w:lang w:val="en-US"/>
        </w:rPr>
        <w:t xml:space="preserve">; </w:t>
      </w:r>
      <w:r w:rsidR="00D84B36" w:rsidRPr="001E56E8">
        <w:rPr>
          <w:rFonts w:ascii="Times New Roman" w:hAnsi="Times New Roman"/>
          <w:sz w:val="24"/>
          <w:szCs w:val="24"/>
          <w:lang w:val="en-US"/>
        </w:rPr>
        <w:t>p2</w:t>
      </w:r>
      <w:r w:rsidRPr="001E56E8">
        <w:rPr>
          <w:rFonts w:ascii="Times New Roman" w:hAnsi="Times New Roman"/>
          <w:sz w:val="24"/>
          <w:szCs w:val="24"/>
        </w:rPr>
        <w:t xml:space="preserve"> :</w:t>
      </w:r>
      <w:r w:rsidR="00D84B36" w:rsidRPr="001E56E8">
        <w:rPr>
          <w:rFonts w:ascii="Times New Roman" w:hAnsi="Times New Roman"/>
          <w:sz w:val="24"/>
          <w:szCs w:val="24"/>
          <w:lang w:val="en-US"/>
        </w:rPr>
        <w:t xml:space="preserve"> 4%</w:t>
      </w:r>
      <w:r w:rsidRPr="001E56E8">
        <w:rPr>
          <w:rFonts w:ascii="Times New Roman" w:hAnsi="Times New Roman"/>
          <w:sz w:val="24"/>
          <w:szCs w:val="24"/>
          <w:lang w:val="en-US"/>
        </w:rPr>
        <w:t xml:space="preserve">; </w:t>
      </w:r>
      <w:r w:rsidR="00D84B36" w:rsidRPr="001E56E8">
        <w:rPr>
          <w:rFonts w:ascii="Times New Roman" w:hAnsi="Times New Roman"/>
          <w:sz w:val="24"/>
          <w:szCs w:val="24"/>
          <w:lang w:val="en-US"/>
        </w:rPr>
        <w:t>p3</w:t>
      </w:r>
      <w:r w:rsidRPr="001E56E8">
        <w:rPr>
          <w:rFonts w:ascii="Times New Roman" w:hAnsi="Times New Roman"/>
          <w:sz w:val="24"/>
          <w:szCs w:val="24"/>
        </w:rPr>
        <w:t xml:space="preserve"> : </w:t>
      </w:r>
      <w:r w:rsidR="00D84B36" w:rsidRPr="001E56E8">
        <w:rPr>
          <w:rFonts w:ascii="Times New Roman" w:hAnsi="Times New Roman"/>
          <w:noProof/>
          <w:sz w:val="24"/>
          <w:szCs w:val="24"/>
          <w:lang w:val="en-US" w:eastAsia="id-ID"/>
        </w:rPr>
        <w:t>4,5%</w:t>
      </w:r>
      <w:r w:rsidRPr="001E56E8">
        <w:rPr>
          <w:rFonts w:ascii="Times New Roman" w:hAnsi="Times New Roman"/>
          <w:sz w:val="24"/>
          <w:szCs w:val="24"/>
          <w:lang w:val="en-US"/>
        </w:rPr>
        <w:t xml:space="preserve">; </w:t>
      </w:r>
      <w:r w:rsidR="00D84B36" w:rsidRPr="001E56E8">
        <w:rPr>
          <w:rFonts w:ascii="Times New Roman" w:hAnsi="Times New Roman"/>
          <w:sz w:val="24"/>
          <w:szCs w:val="24"/>
          <w:lang w:val="en-US"/>
        </w:rPr>
        <w:t>p4</w:t>
      </w:r>
      <w:r w:rsidRPr="001E56E8">
        <w:rPr>
          <w:rFonts w:ascii="Times New Roman" w:hAnsi="Times New Roman"/>
          <w:sz w:val="24"/>
          <w:szCs w:val="24"/>
        </w:rPr>
        <w:t xml:space="preserve"> :</w:t>
      </w:r>
      <w:r w:rsidR="00D84B36" w:rsidRPr="001E56E8">
        <w:rPr>
          <w:rFonts w:ascii="Times New Roman" w:hAnsi="Times New Roman"/>
          <w:sz w:val="24"/>
          <w:szCs w:val="24"/>
          <w:lang w:val="en-US"/>
        </w:rPr>
        <w:t xml:space="preserve"> 5%</w:t>
      </w:r>
      <w:r w:rsidRPr="001E56E8">
        <w:rPr>
          <w:rFonts w:ascii="Times New Roman" w:hAnsi="Times New Roman"/>
          <w:sz w:val="24"/>
          <w:szCs w:val="24"/>
          <w:lang w:val="en-US"/>
        </w:rPr>
        <w:t>;</w:t>
      </w:r>
      <w:r w:rsidR="001C6C38" w:rsidRPr="001E56E8">
        <w:rPr>
          <w:rFonts w:ascii="Times New Roman" w:hAnsi="Times New Roman"/>
          <w:sz w:val="24"/>
          <w:szCs w:val="24"/>
          <w:lang w:val="en-US"/>
        </w:rPr>
        <w:t xml:space="preserve"> </w:t>
      </w:r>
      <w:r w:rsidR="00D84B36" w:rsidRPr="001E56E8">
        <w:rPr>
          <w:rFonts w:ascii="Times New Roman" w:hAnsi="Times New Roman"/>
          <w:sz w:val="24"/>
          <w:szCs w:val="24"/>
          <w:lang w:val="en-US"/>
        </w:rPr>
        <w:t>p5</w:t>
      </w:r>
      <w:r w:rsidRPr="001E56E8">
        <w:rPr>
          <w:rFonts w:ascii="Times New Roman" w:hAnsi="Times New Roman"/>
          <w:sz w:val="24"/>
          <w:szCs w:val="24"/>
        </w:rPr>
        <w:t>:</w:t>
      </w:r>
      <w:r w:rsidR="001C6C38" w:rsidRPr="001E56E8">
        <w:rPr>
          <w:rFonts w:ascii="Times New Roman" w:hAnsi="Times New Roman"/>
          <w:sz w:val="24"/>
          <w:szCs w:val="24"/>
        </w:rPr>
        <w:t xml:space="preserve"> </w:t>
      </w:r>
      <w:r w:rsidRPr="001E56E8">
        <w:rPr>
          <w:rFonts w:ascii="Times New Roman" w:hAnsi="Times New Roman"/>
          <w:noProof/>
          <w:sz w:val="24"/>
          <w:szCs w:val="24"/>
          <w:lang w:val="en-US" w:eastAsia="id-ID"/>
        </w:rPr>
        <w:t>5</w:t>
      </w:r>
      <w:r w:rsidR="00D84B36" w:rsidRPr="001E56E8">
        <w:rPr>
          <w:rFonts w:ascii="Times New Roman" w:hAnsi="Times New Roman"/>
          <w:noProof/>
          <w:sz w:val="24"/>
          <w:szCs w:val="24"/>
          <w:lang w:val="en-US" w:eastAsia="id-ID"/>
        </w:rPr>
        <w:t>,5%</w:t>
      </w:r>
      <w:r w:rsidRPr="001E56E8">
        <w:rPr>
          <w:rFonts w:ascii="Times New Roman" w:hAnsi="Times New Roman"/>
          <w:sz w:val="24"/>
          <w:szCs w:val="24"/>
          <w:lang w:val="en-US"/>
        </w:rPr>
        <w:t>.</w:t>
      </w:r>
      <w:r w:rsidRPr="001E56E8">
        <w:rPr>
          <w:rFonts w:ascii="Times New Roman" w:hAnsi="Times New Roman"/>
          <w:sz w:val="24"/>
          <w:szCs w:val="24"/>
        </w:rPr>
        <w:t xml:space="preserve"> Masing-masing perlakuan diulang sebanyak</w:t>
      </w:r>
      <w:r w:rsidR="00D84B36" w:rsidRPr="001E56E8">
        <w:rPr>
          <w:rFonts w:ascii="Times New Roman" w:hAnsi="Times New Roman"/>
          <w:sz w:val="24"/>
          <w:szCs w:val="24"/>
          <w:lang w:val="en-US"/>
        </w:rPr>
        <w:t xml:space="preserve"> 5 </w:t>
      </w:r>
      <w:r w:rsidRPr="001E56E8">
        <w:rPr>
          <w:rFonts w:ascii="Times New Roman" w:hAnsi="Times New Roman"/>
          <w:sz w:val="24"/>
          <w:szCs w:val="24"/>
        </w:rPr>
        <w:t xml:space="preserve">kali, dan setiap ulangan terdiri dari </w:t>
      </w:r>
      <w:r w:rsidR="00D84B36" w:rsidRPr="001E56E8">
        <w:rPr>
          <w:rFonts w:ascii="Times New Roman" w:hAnsi="Times New Roman"/>
          <w:sz w:val="24"/>
          <w:szCs w:val="24"/>
          <w:lang w:val="en-US"/>
        </w:rPr>
        <w:t>3</w:t>
      </w:r>
      <w:r w:rsidRPr="001E56E8">
        <w:rPr>
          <w:rFonts w:ascii="Times New Roman" w:hAnsi="Times New Roman"/>
          <w:sz w:val="24"/>
          <w:szCs w:val="24"/>
        </w:rPr>
        <w:t xml:space="preserve"> tanaman sampel tanaman</w:t>
      </w:r>
      <w:r w:rsidRPr="001E56E8">
        <w:rPr>
          <w:rFonts w:ascii="Times New Roman" w:hAnsi="Times New Roman"/>
          <w:noProof/>
          <w:sz w:val="24"/>
          <w:szCs w:val="24"/>
          <w:lang w:eastAsia="id-ID"/>
        </w:rPr>
        <w:t>.</w:t>
      </w:r>
      <w:r w:rsidRPr="001E56E8">
        <w:rPr>
          <w:rFonts w:ascii="Times New Roman" w:hAnsi="Times New Roman"/>
          <w:noProof/>
          <w:sz w:val="24"/>
          <w:szCs w:val="24"/>
        </w:rPr>
        <w:t xml:space="preserve"> </w:t>
      </w:r>
    </w:p>
    <w:p w:rsidR="00C634D0" w:rsidRPr="001E56E8" w:rsidRDefault="00B1626B" w:rsidP="00431B10">
      <w:pPr>
        <w:pStyle w:val="NoSpacing"/>
        <w:ind w:firstLine="720"/>
        <w:jc w:val="both"/>
        <w:rPr>
          <w:rFonts w:ascii="Times New Roman" w:hAnsi="Times New Roman"/>
          <w:sz w:val="24"/>
          <w:szCs w:val="24"/>
          <w:lang w:val="en-US"/>
        </w:rPr>
      </w:pPr>
      <w:r w:rsidRPr="001E56E8">
        <w:rPr>
          <w:rFonts w:ascii="Times New Roman" w:hAnsi="Times New Roman"/>
          <w:sz w:val="24"/>
          <w:szCs w:val="24"/>
        </w:rPr>
        <w:t xml:space="preserve">Menyiapkan </w:t>
      </w:r>
      <w:r w:rsidRPr="001E56E8">
        <w:rPr>
          <w:rFonts w:ascii="Times New Roman" w:hAnsi="Times New Roman"/>
          <w:i/>
          <w:sz w:val="24"/>
          <w:szCs w:val="24"/>
        </w:rPr>
        <w:t>polybag</w:t>
      </w:r>
      <w:r w:rsidR="001C6C38" w:rsidRPr="001E56E8">
        <w:rPr>
          <w:rFonts w:ascii="Times New Roman" w:hAnsi="Times New Roman"/>
          <w:sz w:val="24"/>
          <w:szCs w:val="24"/>
        </w:rPr>
        <w:t xml:space="preserve"> </w:t>
      </w:r>
      <w:r w:rsidRPr="001E56E8">
        <w:rPr>
          <w:rFonts w:ascii="Times New Roman" w:hAnsi="Times New Roman"/>
          <w:sz w:val="24"/>
          <w:szCs w:val="24"/>
        </w:rPr>
        <w:t>ukuran 17,5 x 40 cm sebagai tempat media tanam setek tanaman lada, kemudian wadah diisi tanah dan pupuk kandang sapi (2:1) hampir penuh untuk media tanam</w:t>
      </w:r>
      <w:r w:rsidRPr="001E56E8">
        <w:rPr>
          <w:rFonts w:ascii="Times New Roman" w:hAnsi="Times New Roman"/>
          <w:noProof/>
          <w:sz w:val="24"/>
          <w:szCs w:val="24"/>
          <w:lang w:val="en-US"/>
        </w:rPr>
        <w:t xml:space="preserve"> dan ditanam b</w:t>
      </w:r>
      <w:r w:rsidR="00C634D0" w:rsidRPr="001E56E8">
        <w:rPr>
          <w:rFonts w:ascii="Times New Roman" w:hAnsi="Times New Roman"/>
          <w:noProof/>
          <w:sz w:val="24"/>
          <w:szCs w:val="24"/>
          <w:lang w:val="en-US"/>
        </w:rPr>
        <w:t xml:space="preserve">ibit </w:t>
      </w:r>
      <w:r w:rsidRPr="001E56E8">
        <w:rPr>
          <w:rFonts w:ascii="Times New Roman" w:hAnsi="Times New Roman"/>
          <w:noProof/>
          <w:sz w:val="24"/>
          <w:szCs w:val="24"/>
          <w:lang w:val="en-US"/>
        </w:rPr>
        <w:t>lada</w:t>
      </w:r>
      <w:r w:rsidR="00C634D0" w:rsidRPr="001E56E8">
        <w:rPr>
          <w:rFonts w:ascii="Times New Roman" w:hAnsi="Times New Roman"/>
          <w:noProof/>
          <w:sz w:val="24"/>
          <w:szCs w:val="24"/>
          <w:lang w:val="en-US"/>
        </w:rPr>
        <w:t xml:space="preserve"> yang</w:t>
      </w:r>
      <w:r w:rsidR="001C6C38" w:rsidRPr="001E56E8">
        <w:rPr>
          <w:rFonts w:ascii="Times New Roman" w:hAnsi="Times New Roman"/>
          <w:noProof/>
          <w:sz w:val="24"/>
          <w:szCs w:val="24"/>
          <w:lang w:val="en-US"/>
        </w:rPr>
        <w:t xml:space="preserve"> </w:t>
      </w:r>
      <w:r w:rsidR="00C634D0" w:rsidRPr="001E56E8">
        <w:rPr>
          <w:rFonts w:ascii="Times New Roman" w:hAnsi="Times New Roman"/>
          <w:noProof/>
          <w:sz w:val="24"/>
          <w:szCs w:val="24"/>
          <w:lang w:val="en-US"/>
        </w:rPr>
        <w:t>te</w:t>
      </w:r>
      <w:r w:rsidRPr="001E56E8">
        <w:rPr>
          <w:rFonts w:ascii="Times New Roman" w:hAnsi="Times New Roman"/>
          <w:noProof/>
          <w:sz w:val="24"/>
          <w:szCs w:val="24"/>
          <w:lang w:val="en-US"/>
        </w:rPr>
        <w:t>l</w:t>
      </w:r>
      <w:r w:rsidR="00C634D0" w:rsidRPr="001E56E8">
        <w:rPr>
          <w:rFonts w:ascii="Times New Roman" w:hAnsi="Times New Roman"/>
          <w:noProof/>
          <w:sz w:val="24"/>
          <w:szCs w:val="24"/>
          <w:lang w:val="en-US"/>
        </w:rPr>
        <w:t>ah</w:t>
      </w:r>
      <w:r w:rsidR="001C6C38" w:rsidRPr="001E56E8">
        <w:rPr>
          <w:rFonts w:ascii="Times New Roman" w:hAnsi="Times New Roman"/>
          <w:noProof/>
          <w:sz w:val="24"/>
          <w:szCs w:val="24"/>
          <w:lang w:val="en-US"/>
        </w:rPr>
        <w:t xml:space="preserve"> </w:t>
      </w:r>
      <w:r w:rsidR="00C634D0" w:rsidRPr="001E56E8">
        <w:rPr>
          <w:rFonts w:ascii="Times New Roman" w:hAnsi="Times New Roman"/>
          <w:noProof/>
          <w:sz w:val="24"/>
          <w:szCs w:val="24"/>
          <w:lang w:val="en-US"/>
        </w:rPr>
        <w:t>memiliki</w:t>
      </w:r>
      <w:r w:rsidRPr="001E56E8">
        <w:rPr>
          <w:rFonts w:ascii="Times New Roman" w:hAnsi="Times New Roman"/>
          <w:noProof/>
          <w:sz w:val="24"/>
          <w:szCs w:val="24"/>
          <w:lang w:val="en-US"/>
        </w:rPr>
        <w:t xml:space="preserve"> 1-10</w:t>
      </w:r>
      <w:r w:rsidR="00C634D0" w:rsidRPr="001E56E8">
        <w:rPr>
          <w:rFonts w:ascii="Times New Roman" w:hAnsi="Times New Roman"/>
          <w:noProof/>
          <w:sz w:val="24"/>
          <w:szCs w:val="24"/>
          <w:lang w:val="en-US"/>
        </w:rPr>
        <w:t xml:space="preserve"> helai </w:t>
      </w:r>
      <w:r w:rsidRPr="001E56E8">
        <w:rPr>
          <w:rFonts w:ascii="Times New Roman" w:hAnsi="Times New Roman"/>
          <w:noProof/>
          <w:sz w:val="24"/>
          <w:szCs w:val="24"/>
          <w:lang w:val="en-US"/>
        </w:rPr>
        <w:t xml:space="preserve">daun </w:t>
      </w:r>
      <w:r w:rsidR="00C634D0" w:rsidRPr="001E56E8">
        <w:rPr>
          <w:rFonts w:ascii="Times New Roman" w:hAnsi="Times New Roman"/>
          <w:noProof/>
          <w:sz w:val="24"/>
          <w:szCs w:val="24"/>
          <w:lang w:val="en-US"/>
        </w:rPr>
        <w:t>sempurna</w:t>
      </w:r>
      <w:r w:rsidRPr="001E56E8">
        <w:rPr>
          <w:rFonts w:ascii="Times New Roman" w:hAnsi="Times New Roman"/>
          <w:noProof/>
          <w:sz w:val="24"/>
          <w:szCs w:val="24"/>
          <w:lang w:val="en-US"/>
        </w:rPr>
        <w:t>.</w:t>
      </w:r>
    </w:p>
    <w:p w:rsidR="00C634D0" w:rsidRPr="001E56E8" w:rsidRDefault="00C634D0" w:rsidP="00431B10">
      <w:pPr>
        <w:pStyle w:val="ListParagraph"/>
        <w:spacing w:after="0" w:line="240" w:lineRule="auto"/>
        <w:ind w:left="0" w:firstLine="720"/>
        <w:jc w:val="both"/>
        <w:rPr>
          <w:rFonts w:ascii="Times New Roman" w:hAnsi="Times New Roman" w:cs="Times New Roman"/>
          <w:sz w:val="24"/>
          <w:szCs w:val="24"/>
        </w:rPr>
      </w:pPr>
      <w:r w:rsidRPr="001E56E8">
        <w:rPr>
          <w:rFonts w:ascii="Times New Roman" w:hAnsi="Times New Roman" w:cs="Times New Roman"/>
          <w:sz w:val="24"/>
          <w:szCs w:val="24"/>
        </w:rPr>
        <w:t>Pemeliharaan terhadap</w:t>
      </w:r>
      <w:r w:rsidR="007E00BB" w:rsidRPr="001E56E8">
        <w:rPr>
          <w:rFonts w:ascii="Times New Roman" w:hAnsi="Times New Roman" w:cs="Times New Roman"/>
          <w:sz w:val="24"/>
          <w:szCs w:val="24"/>
        </w:rPr>
        <w:t xml:space="preserve"> bibit lada</w:t>
      </w:r>
      <w:r w:rsidRPr="001E56E8">
        <w:rPr>
          <w:rFonts w:ascii="Times New Roman" w:hAnsi="Times New Roman" w:cs="Times New Roman"/>
          <w:sz w:val="24"/>
          <w:szCs w:val="24"/>
        </w:rPr>
        <w:t xml:space="preserve"> yaitu terdiri dari pemupukan</w:t>
      </w:r>
      <w:r w:rsidR="007E00BB" w:rsidRPr="001E56E8">
        <w:rPr>
          <w:rFonts w:ascii="Times New Roman" w:hAnsi="Times New Roman" w:cs="Times New Roman"/>
          <w:sz w:val="24"/>
          <w:szCs w:val="24"/>
        </w:rPr>
        <w:t xml:space="preserve"> POC limbah ika</w:t>
      </w:r>
      <w:r w:rsidR="003C6D89" w:rsidRPr="001E56E8">
        <w:rPr>
          <w:rFonts w:ascii="Times New Roman" w:hAnsi="Times New Roman" w:cs="Times New Roman"/>
          <w:sz w:val="24"/>
          <w:szCs w:val="24"/>
        </w:rPr>
        <w:t>n yang disiramkan</w:t>
      </w:r>
      <w:r w:rsidR="007E00BB" w:rsidRPr="001E56E8">
        <w:rPr>
          <w:rFonts w:ascii="Times New Roman" w:hAnsi="Times New Roman" w:cs="Times New Roman"/>
          <w:sz w:val="24"/>
          <w:szCs w:val="24"/>
        </w:rPr>
        <w:t xml:space="preserve"> 4 hari setelah penelitian dimulai dan dilakukan selama 2 bulan maka pemupukan dilakukan sebanyak 15 kali</w:t>
      </w:r>
      <w:r w:rsidR="007E00BB" w:rsidRPr="001E56E8">
        <w:rPr>
          <w:rFonts w:ascii="Times New Roman" w:hAnsi="Times New Roman" w:cs="Times New Roman"/>
          <w:sz w:val="24"/>
          <w:szCs w:val="24"/>
          <w:lang w:val="id-ID"/>
        </w:rPr>
        <w:t>.</w:t>
      </w:r>
      <w:r w:rsidR="007E00BB" w:rsidRPr="001E56E8">
        <w:rPr>
          <w:rFonts w:ascii="Times New Roman" w:hAnsi="Times New Roman" w:cs="Times New Roman"/>
          <w:sz w:val="24"/>
          <w:szCs w:val="24"/>
        </w:rPr>
        <w:t xml:space="preserve"> </w:t>
      </w:r>
      <w:r w:rsidR="007E00BB" w:rsidRPr="001E56E8">
        <w:rPr>
          <w:rFonts w:ascii="Times New Roman" w:hAnsi="Times New Roman" w:cs="Times New Roman"/>
          <w:sz w:val="24"/>
          <w:szCs w:val="24"/>
          <w:lang w:val="id-ID"/>
        </w:rPr>
        <w:t xml:space="preserve">POC </w:t>
      </w:r>
      <w:r w:rsidR="007E00BB" w:rsidRPr="001E56E8">
        <w:rPr>
          <w:rFonts w:ascii="Times New Roman" w:hAnsi="Times New Roman" w:cs="Times New Roman"/>
          <w:sz w:val="24"/>
          <w:szCs w:val="24"/>
        </w:rPr>
        <w:t>diencerkan sesuai perlakuan.</w:t>
      </w:r>
      <w:r w:rsidR="00D2420E">
        <w:rPr>
          <w:rFonts w:ascii="Times New Roman" w:hAnsi="Times New Roman" w:cs="Times New Roman"/>
          <w:sz w:val="24"/>
          <w:szCs w:val="24"/>
        </w:rPr>
        <w:t xml:space="preserve"> </w:t>
      </w:r>
      <w:r w:rsidRPr="001E56E8">
        <w:rPr>
          <w:rFonts w:ascii="Times New Roman" w:hAnsi="Times New Roman"/>
          <w:sz w:val="24"/>
          <w:szCs w:val="24"/>
        </w:rPr>
        <w:t>Selain itu, dilakukan penyulaman terhadap tanaman yang mati, penyiangan gulma, penyiraman pagi dan sore hari</w:t>
      </w:r>
      <w:r w:rsidR="003C6D89" w:rsidRPr="001E56E8">
        <w:rPr>
          <w:rFonts w:ascii="Times New Roman" w:hAnsi="Times New Roman"/>
          <w:sz w:val="24"/>
          <w:szCs w:val="24"/>
        </w:rPr>
        <w:t xml:space="preserve"> sesuai kapasitas lapang sebanyak 100 ml</w:t>
      </w:r>
      <w:r w:rsidRPr="001E56E8">
        <w:rPr>
          <w:rFonts w:ascii="Times New Roman" w:hAnsi="Times New Roman"/>
          <w:sz w:val="24"/>
          <w:szCs w:val="24"/>
        </w:rPr>
        <w:t>, serta pengendalian hama penyakit.</w:t>
      </w:r>
    </w:p>
    <w:p w:rsidR="00A4721C" w:rsidRPr="001E56E8" w:rsidRDefault="00C634D0" w:rsidP="00431B10">
      <w:pPr>
        <w:pStyle w:val="NoSpacing"/>
        <w:ind w:firstLine="720"/>
        <w:jc w:val="both"/>
        <w:rPr>
          <w:rFonts w:ascii="Times New Roman" w:hAnsi="Times New Roman"/>
          <w:noProof/>
          <w:sz w:val="24"/>
          <w:szCs w:val="24"/>
          <w:lang w:val="en-US"/>
        </w:rPr>
      </w:pPr>
      <w:r w:rsidRPr="001E56E8">
        <w:rPr>
          <w:rFonts w:ascii="Times New Roman" w:hAnsi="Times New Roman"/>
          <w:noProof/>
          <w:sz w:val="24"/>
          <w:szCs w:val="24"/>
          <w:lang w:val="en-US"/>
        </w:rPr>
        <w:t xml:space="preserve">Variabel pengamatan dilakukan pada </w:t>
      </w:r>
      <w:r w:rsidR="003C6D89" w:rsidRPr="001E56E8">
        <w:rPr>
          <w:rFonts w:ascii="Times New Roman" w:hAnsi="Times New Roman"/>
          <w:noProof/>
          <w:sz w:val="24"/>
          <w:szCs w:val="24"/>
          <w:lang w:val="en-US"/>
        </w:rPr>
        <w:t xml:space="preserve">awal dan </w:t>
      </w:r>
      <w:r w:rsidRPr="001E56E8">
        <w:rPr>
          <w:rFonts w:ascii="Times New Roman" w:hAnsi="Times New Roman"/>
          <w:noProof/>
          <w:sz w:val="24"/>
          <w:szCs w:val="24"/>
          <w:lang w:val="en-US"/>
        </w:rPr>
        <w:t>akhir penelitian</w:t>
      </w:r>
      <w:r w:rsidR="003C6D89" w:rsidRPr="001E56E8">
        <w:rPr>
          <w:rFonts w:ascii="Times New Roman" w:hAnsi="Times New Roman"/>
          <w:noProof/>
          <w:sz w:val="24"/>
          <w:szCs w:val="24"/>
          <w:lang w:val="en-US"/>
        </w:rPr>
        <w:t xml:space="preserve"> </w:t>
      </w:r>
      <w:r w:rsidRPr="001E56E8">
        <w:rPr>
          <w:rFonts w:ascii="Times New Roman" w:hAnsi="Times New Roman"/>
          <w:noProof/>
          <w:sz w:val="24"/>
          <w:szCs w:val="24"/>
          <w:lang w:val="en-US"/>
        </w:rPr>
        <w:t xml:space="preserve">yang terdiri dari </w:t>
      </w:r>
      <w:r w:rsidR="003C6D89" w:rsidRPr="001E56E8">
        <w:rPr>
          <w:rFonts w:ascii="Times New Roman" w:hAnsi="Times New Roman"/>
          <w:noProof/>
          <w:sz w:val="24"/>
          <w:szCs w:val="24"/>
          <w:lang w:val="en-US"/>
        </w:rPr>
        <w:t xml:space="preserve">pertambahan jumlah tunas (buah) yaitu dengan menghitung seluruh tunas yang muncul pada setiap sampel; </w:t>
      </w:r>
      <w:r w:rsidR="003C6D89" w:rsidRPr="001E56E8">
        <w:rPr>
          <w:rFonts w:ascii="Times New Roman" w:hAnsi="Times New Roman"/>
          <w:noProof/>
          <w:sz w:val="24"/>
          <w:szCs w:val="24"/>
          <w:lang w:val="en-US"/>
        </w:rPr>
        <w:t xml:space="preserve">pertambahan panjang tunas (cm) yaitu dengan mengukur tunas dari ketiak batang sampai dengan ujung tunas; </w:t>
      </w:r>
      <w:r w:rsidR="00A4721C" w:rsidRPr="001E56E8">
        <w:rPr>
          <w:rFonts w:ascii="Times New Roman" w:hAnsi="Times New Roman"/>
          <w:noProof/>
          <w:sz w:val="24"/>
          <w:szCs w:val="24"/>
          <w:lang w:val="en-US"/>
        </w:rPr>
        <w:t xml:space="preserve">pertambahan jumlah daun (helai) yaitu dengan menghitung seluruh daun yang telah terbuka sempurna pada setiap sampel; </w:t>
      </w:r>
      <w:r w:rsidR="003C6D89" w:rsidRPr="001E56E8">
        <w:rPr>
          <w:rFonts w:ascii="Times New Roman" w:hAnsi="Times New Roman"/>
          <w:noProof/>
          <w:sz w:val="24"/>
          <w:szCs w:val="24"/>
          <w:lang w:val="en-US"/>
        </w:rPr>
        <w:t>persentase bibit hidup (%) yaitu dengan menghitung jumlah bibit yang hidup di akhir penelitian</w:t>
      </w:r>
      <w:r w:rsidR="00A4721C" w:rsidRPr="001E56E8">
        <w:rPr>
          <w:rFonts w:ascii="Times New Roman" w:hAnsi="Times New Roman"/>
          <w:noProof/>
          <w:sz w:val="24"/>
          <w:szCs w:val="24"/>
          <w:lang w:val="en-US"/>
        </w:rPr>
        <w:t xml:space="preserve">. </w:t>
      </w:r>
    </w:p>
    <w:p w:rsidR="00C634D0" w:rsidRPr="001E56E8" w:rsidRDefault="00C634D0" w:rsidP="001A23E5">
      <w:pPr>
        <w:pStyle w:val="NoSpacing"/>
        <w:ind w:firstLine="720"/>
        <w:jc w:val="both"/>
        <w:rPr>
          <w:rFonts w:ascii="Times New Roman" w:hAnsi="Times New Roman"/>
          <w:bCs/>
          <w:sz w:val="24"/>
          <w:szCs w:val="24"/>
          <w:lang w:val="en-US"/>
        </w:rPr>
      </w:pPr>
      <w:r w:rsidRPr="001E56E8">
        <w:rPr>
          <w:rFonts w:ascii="Times New Roman" w:hAnsi="Times New Roman"/>
          <w:bCs/>
          <w:sz w:val="24"/>
          <w:szCs w:val="24"/>
        </w:rPr>
        <w:t xml:space="preserve">Data </w:t>
      </w:r>
      <w:r w:rsidRPr="001E56E8">
        <w:rPr>
          <w:rFonts w:ascii="Times New Roman" w:hAnsi="Times New Roman"/>
          <w:bCs/>
          <w:sz w:val="24"/>
          <w:szCs w:val="24"/>
          <w:lang w:val="en-US"/>
        </w:rPr>
        <w:t xml:space="preserve">rerata </w:t>
      </w:r>
      <w:r w:rsidRPr="001E56E8">
        <w:rPr>
          <w:rFonts w:ascii="Times New Roman" w:hAnsi="Times New Roman"/>
          <w:bCs/>
          <w:sz w:val="24"/>
          <w:szCs w:val="24"/>
        </w:rPr>
        <w:t xml:space="preserve">hasil </w:t>
      </w:r>
      <w:r w:rsidRPr="001E56E8">
        <w:rPr>
          <w:rFonts w:ascii="Times New Roman" w:hAnsi="Times New Roman"/>
          <w:bCs/>
          <w:sz w:val="24"/>
          <w:szCs w:val="24"/>
          <w:lang w:val="en-US"/>
        </w:rPr>
        <w:t xml:space="preserve">pengamatan dianalisis keragamannya menggunakan aplikasi </w:t>
      </w:r>
      <w:r w:rsidRPr="001E56E8">
        <w:rPr>
          <w:rFonts w:ascii="Times New Roman" w:hAnsi="Times New Roman"/>
          <w:bCs/>
          <w:i/>
          <w:sz w:val="24"/>
          <w:szCs w:val="24"/>
          <w:lang w:val="en-US"/>
        </w:rPr>
        <w:t>statistik SAS</w:t>
      </w:r>
      <w:r w:rsidRPr="001E56E8">
        <w:rPr>
          <w:rFonts w:ascii="Times New Roman" w:hAnsi="Times New Roman"/>
          <w:bCs/>
          <w:sz w:val="24"/>
          <w:szCs w:val="24"/>
          <w:lang w:val="en-US"/>
        </w:rPr>
        <w:t xml:space="preserve"> </w:t>
      </w:r>
      <w:r w:rsidRPr="001E56E8">
        <w:rPr>
          <w:rFonts w:ascii="Times New Roman" w:hAnsi="Times New Roman"/>
          <w:bCs/>
          <w:sz w:val="24"/>
          <w:szCs w:val="24"/>
        </w:rPr>
        <w:t xml:space="preserve">untuk mengetahui apakah perlakuan yang diberikan berpengaruh terhadap </w:t>
      </w:r>
      <w:r w:rsidRPr="001E56E8">
        <w:rPr>
          <w:rFonts w:ascii="Times New Roman" w:hAnsi="Times New Roman"/>
          <w:bCs/>
          <w:sz w:val="24"/>
          <w:szCs w:val="24"/>
          <w:lang w:val="en-US"/>
        </w:rPr>
        <w:t>variabel</w:t>
      </w:r>
      <w:r w:rsidRPr="001E56E8">
        <w:rPr>
          <w:rFonts w:ascii="Times New Roman" w:hAnsi="Times New Roman"/>
          <w:bCs/>
          <w:sz w:val="24"/>
          <w:szCs w:val="24"/>
        </w:rPr>
        <w:t xml:space="preserve"> yang diamati, jika berpengaruh nyata makadilanjutkan dengan uji BNJ taraf</w:t>
      </w:r>
      <w:r w:rsidR="001C6C38" w:rsidRPr="001E56E8">
        <w:rPr>
          <w:rFonts w:ascii="Times New Roman" w:hAnsi="Times New Roman"/>
          <w:bCs/>
          <w:sz w:val="24"/>
          <w:szCs w:val="24"/>
        </w:rPr>
        <w:t xml:space="preserve"> </w:t>
      </w:r>
      <w:r w:rsidRPr="001E56E8">
        <w:rPr>
          <w:rFonts w:ascii="Times New Roman" w:hAnsi="Times New Roman"/>
          <w:bCs/>
          <w:sz w:val="24"/>
          <w:szCs w:val="24"/>
        </w:rPr>
        <w:t>5% untuk mengetahui perlakuan</w:t>
      </w:r>
      <w:r w:rsidR="001C6C38" w:rsidRPr="001E56E8">
        <w:rPr>
          <w:rFonts w:ascii="Times New Roman" w:hAnsi="Times New Roman"/>
          <w:bCs/>
          <w:sz w:val="24"/>
          <w:szCs w:val="24"/>
        </w:rPr>
        <w:t xml:space="preserve"> </w:t>
      </w:r>
      <w:r w:rsidRPr="001E56E8">
        <w:rPr>
          <w:rFonts w:ascii="Times New Roman" w:hAnsi="Times New Roman"/>
          <w:bCs/>
          <w:sz w:val="24"/>
          <w:szCs w:val="24"/>
        </w:rPr>
        <w:t>mana yang lebih baik dibandingkan perlakuan yang lain</w:t>
      </w:r>
      <w:r w:rsidRPr="001E56E8">
        <w:rPr>
          <w:rFonts w:ascii="Times New Roman" w:hAnsi="Times New Roman"/>
          <w:bCs/>
          <w:sz w:val="24"/>
          <w:szCs w:val="24"/>
          <w:lang w:val="en-US"/>
        </w:rPr>
        <w:t>.</w:t>
      </w:r>
    </w:p>
    <w:p w:rsidR="00C634D0" w:rsidRPr="001E56E8" w:rsidRDefault="00C634D0" w:rsidP="00C634D0">
      <w:pPr>
        <w:pStyle w:val="NoSpacing"/>
        <w:ind w:firstLine="540"/>
        <w:jc w:val="both"/>
        <w:rPr>
          <w:rFonts w:ascii="Times New Roman" w:hAnsi="Times New Roman"/>
          <w:noProof/>
          <w:sz w:val="24"/>
          <w:szCs w:val="24"/>
        </w:rPr>
      </w:pPr>
    </w:p>
    <w:p w:rsidR="00C634D0" w:rsidRPr="001E56E8" w:rsidRDefault="00C634D0" w:rsidP="00C634D0">
      <w:pPr>
        <w:pStyle w:val="NoSpacing"/>
        <w:rPr>
          <w:rFonts w:ascii="Times New Roman" w:hAnsi="Times New Roman"/>
          <w:b/>
          <w:noProof/>
          <w:sz w:val="24"/>
          <w:szCs w:val="24"/>
        </w:rPr>
      </w:pPr>
      <w:r w:rsidRPr="001E56E8">
        <w:rPr>
          <w:rFonts w:ascii="Times New Roman" w:hAnsi="Times New Roman"/>
          <w:b/>
          <w:noProof/>
          <w:sz w:val="24"/>
          <w:szCs w:val="24"/>
        </w:rPr>
        <w:t>HASIL DAN PEMBAHASAN</w:t>
      </w:r>
    </w:p>
    <w:p w:rsidR="00C634D0" w:rsidRPr="001E56E8" w:rsidRDefault="00C634D0" w:rsidP="00C634D0">
      <w:pPr>
        <w:pStyle w:val="NoSpacing"/>
        <w:spacing w:before="120" w:line="360" w:lineRule="auto"/>
        <w:jc w:val="both"/>
        <w:rPr>
          <w:rFonts w:ascii="Times New Roman" w:hAnsi="Times New Roman"/>
          <w:b/>
          <w:noProof/>
          <w:sz w:val="24"/>
          <w:szCs w:val="24"/>
          <w:lang w:val="en-US"/>
        </w:rPr>
      </w:pPr>
      <w:r w:rsidRPr="001E56E8">
        <w:rPr>
          <w:rFonts w:ascii="Times New Roman" w:hAnsi="Times New Roman"/>
          <w:b/>
          <w:noProof/>
          <w:sz w:val="24"/>
          <w:szCs w:val="24"/>
          <w:lang w:val="en-US"/>
        </w:rPr>
        <w:t xml:space="preserve">Hasil </w:t>
      </w:r>
    </w:p>
    <w:p w:rsidR="00C634D0" w:rsidRPr="001E56E8" w:rsidRDefault="00C634D0" w:rsidP="008404D9">
      <w:pPr>
        <w:pStyle w:val="NoSpacing"/>
        <w:ind w:firstLine="540"/>
        <w:jc w:val="both"/>
        <w:rPr>
          <w:rFonts w:ascii="Times New Roman" w:hAnsi="Times New Roman"/>
          <w:noProof/>
          <w:sz w:val="24"/>
          <w:szCs w:val="24"/>
        </w:rPr>
        <w:sectPr w:rsidR="00C634D0" w:rsidRPr="001E56E8" w:rsidSect="00D66FDC">
          <w:footerReference w:type="first" r:id="rId12"/>
          <w:type w:val="continuous"/>
          <w:pgSz w:w="11907" w:h="16839" w:code="9"/>
          <w:pgMar w:top="1699" w:right="1411" w:bottom="1699" w:left="2275" w:header="720" w:footer="720" w:gutter="0"/>
          <w:pgNumType w:start="2"/>
          <w:cols w:num="2" w:space="369"/>
          <w:titlePg/>
          <w:docGrid w:linePitch="360"/>
        </w:sectPr>
      </w:pPr>
      <w:r w:rsidRPr="001E56E8">
        <w:rPr>
          <w:rFonts w:ascii="Times New Roman" w:hAnsi="Times New Roman"/>
          <w:noProof/>
          <w:sz w:val="24"/>
          <w:szCs w:val="24"/>
        </w:rPr>
        <w:t>Hasil analisis keragaman menunju</w:t>
      </w:r>
      <w:r w:rsidR="00EF2A7E" w:rsidRPr="001E56E8">
        <w:rPr>
          <w:rFonts w:ascii="Times New Roman" w:hAnsi="Times New Roman"/>
          <w:noProof/>
          <w:sz w:val="24"/>
          <w:szCs w:val="24"/>
          <w:lang w:val="en-US"/>
        </w:rPr>
        <w:t>-</w:t>
      </w:r>
      <w:r w:rsidRPr="001E56E8">
        <w:rPr>
          <w:rFonts w:ascii="Times New Roman" w:hAnsi="Times New Roman"/>
          <w:noProof/>
          <w:sz w:val="24"/>
          <w:szCs w:val="24"/>
        </w:rPr>
        <w:t>kkan bahwa pemberian berbagai</w:t>
      </w:r>
      <w:r w:rsidR="00B074EF" w:rsidRPr="001E56E8">
        <w:rPr>
          <w:rFonts w:ascii="Times New Roman" w:hAnsi="Times New Roman"/>
          <w:noProof/>
          <w:sz w:val="24"/>
          <w:szCs w:val="24"/>
          <w:lang w:val="en-US"/>
        </w:rPr>
        <w:t xml:space="preserve"> konsentrasi</w:t>
      </w:r>
      <w:r w:rsidR="00D2420E">
        <w:rPr>
          <w:rFonts w:ascii="Times New Roman" w:hAnsi="Times New Roman"/>
          <w:noProof/>
          <w:sz w:val="24"/>
          <w:szCs w:val="24"/>
          <w:lang w:val="en-US"/>
        </w:rPr>
        <w:t xml:space="preserve"> </w:t>
      </w:r>
      <w:r w:rsidR="00B074EF" w:rsidRPr="001E56E8">
        <w:rPr>
          <w:rFonts w:ascii="Times New Roman" w:hAnsi="Times New Roman"/>
          <w:noProof/>
          <w:sz w:val="24"/>
          <w:szCs w:val="24"/>
          <w:lang w:val="en-US"/>
        </w:rPr>
        <w:t>POC limbah ikan</w:t>
      </w:r>
      <w:r w:rsidRPr="001E56E8">
        <w:rPr>
          <w:rFonts w:ascii="Times New Roman" w:hAnsi="Times New Roman"/>
          <w:noProof/>
          <w:sz w:val="24"/>
          <w:szCs w:val="24"/>
        </w:rPr>
        <w:t xml:space="preserve"> berpengaruh nyata terhadap </w:t>
      </w:r>
      <w:r w:rsidR="008404D9" w:rsidRPr="001E56E8">
        <w:rPr>
          <w:rFonts w:ascii="Times New Roman" w:hAnsi="Times New Roman"/>
          <w:noProof/>
          <w:sz w:val="24"/>
          <w:szCs w:val="24"/>
          <w:lang w:val="en-US"/>
        </w:rPr>
        <w:t xml:space="preserve">pertambahan </w:t>
      </w:r>
      <w:r w:rsidRPr="001E56E8">
        <w:rPr>
          <w:rFonts w:ascii="Times New Roman" w:hAnsi="Times New Roman"/>
          <w:noProof/>
          <w:sz w:val="24"/>
          <w:szCs w:val="24"/>
        </w:rPr>
        <w:t xml:space="preserve">jumlah </w:t>
      </w:r>
      <w:r w:rsidR="00B074EF" w:rsidRPr="001E56E8">
        <w:rPr>
          <w:rFonts w:ascii="Times New Roman" w:hAnsi="Times New Roman"/>
          <w:noProof/>
          <w:sz w:val="24"/>
          <w:szCs w:val="24"/>
          <w:lang w:val="en-US"/>
        </w:rPr>
        <w:t xml:space="preserve">tunas dan </w:t>
      </w:r>
      <w:r w:rsidR="008404D9" w:rsidRPr="001E56E8">
        <w:rPr>
          <w:rFonts w:ascii="Times New Roman" w:hAnsi="Times New Roman"/>
          <w:noProof/>
          <w:sz w:val="24"/>
          <w:szCs w:val="24"/>
          <w:lang w:val="en-US"/>
        </w:rPr>
        <w:t xml:space="preserve">pertambahan </w:t>
      </w:r>
      <w:r w:rsidR="00B074EF" w:rsidRPr="001E56E8">
        <w:rPr>
          <w:rFonts w:ascii="Times New Roman" w:hAnsi="Times New Roman"/>
          <w:noProof/>
          <w:sz w:val="24"/>
          <w:szCs w:val="24"/>
          <w:lang w:val="en-US"/>
        </w:rPr>
        <w:t xml:space="preserve">panjang tunas </w:t>
      </w:r>
      <w:r w:rsidRPr="001E56E8">
        <w:rPr>
          <w:rFonts w:ascii="Times New Roman" w:hAnsi="Times New Roman"/>
          <w:noProof/>
          <w:sz w:val="24"/>
          <w:szCs w:val="24"/>
        </w:rPr>
        <w:t>namun berpengaruh tidak nyata terhadap</w:t>
      </w:r>
      <w:r w:rsidR="008404D9" w:rsidRPr="001E56E8">
        <w:rPr>
          <w:rFonts w:ascii="Times New Roman" w:hAnsi="Times New Roman"/>
          <w:noProof/>
          <w:sz w:val="24"/>
          <w:szCs w:val="24"/>
          <w:lang w:val="en-US"/>
        </w:rPr>
        <w:t xml:space="preserve"> pertambahan jumlah daun dan persentase</w:t>
      </w:r>
      <w:r w:rsidR="008C7CAE" w:rsidRPr="001E56E8">
        <w:rPr>
          <w:rFonts w:ascii="Times New Roman" w:hAnsi="Times New Roman"/>
          <w:noProof/>
          <w:sz w:val="24"/>
          <w:szCs w:val="24"/>
          <w:lang w:val="en-US"/>
        </w:rPr>
        <w:t xml:space="preserve"> bibit </w:t>
      </w:r>
      <w:r w:rsidR="008404D9" w:rsidRPr="001E56E8">
        <w:rPr>
          <w:rFonts w:ascii="Times New Roman" w:hAnsi="Times New Roman"/>
          <w:noProof/>
          <w:sz w:val="24"/>
          <w:szCs w:val="24"/>
          <w:lang w:val="en-US"/>
        </w:rPr>
        <w:t>hidup</w:t>
      </w:r>
      <w:r w:rsidRPr="001E56E8">
        <w:rPr>
          <w:rFonts w:ascii="Times New Roman" w:hAnsi="Times New Roman"/>
          <w:noProof/>
          <w:sz w:val="24"/>
          <w:szCs w:val="24"/>
        </w:rPr>
        <w:t>.</w:t>
      </w:r>
      <w:r w:rsidRPr="001E56E8">
        <w:rPr>
          <w:rFonts w:ascii="Times New Roman" w:hAnsi="Times New Roman"/>
          <w:noProof/>
          <w:sz w:val="24"/>
          <w:szCs w:val="24"/>
          <w:lang w:val="en-US"/>
        </w:rPr>
        <w:t xml:space="preserve"> </w:t>
      </w:r>
      <w:r w:rsidRPr="001E56E8">
        <w:rPr>
          <w:rFonts w:ascii="Times New Roman" w:hAnsi="Times New Roman"/>
          <w:noProof/>
          <w:sz w:val="24"/>
          <w:szCs w:val="24"/>
        </w:rPr>
        <w:t>Nilai rerata semua variabel pengamatan dapat dilihat pada Tabel 1.</w:t>
      </w:r>
      <w:r w:rsidRPr="001E56E8">
        <w:rPr>
          <w:rFonts w:ascii="Times New Roman" w:hAnsi="Times New Roman"/>
          <w:noProof/>
          <w:sz w:val="24"/>
          <w:szCs w:val="24"/>
          <w:lang w:val="en-US"/>
        </w:rPr>
        <w:t xml:space="preserve"> </w:t>
      </w:r>
    </w:p>
    <w:p w:rsidR="008404D9" w:rsidRPr="001E56E8" w:rsidRDefault="008404D9" w:rsidP="008404D9">
      <w:pPr>
        <w:spacing w:after="0" w:line="240" w:lineRule="auto"/>
        <w:jc w:val="both"/>
        <w:rPr>
          <w:rFonts w:ascii="Times New Roman" w:hAnsi="Times New Roman" w:cs="Times New Roman"/>
          <w:b/>
          <w:sz w:val="24"/>
          <w:szCs w:val="24"/>
        </w:rPr>
      </w:pPr>
    </w:p>
    <w:p w:rsidR="00CE5146" w:rsidRPr="001E56E8" w:rsidRDefault="008404D9" w:rsidP="00CE5146">
      <w:pPr>
        <w:spacing w:after="0" w:line="240" w:lineRule="auto"/>
        <w:ind w:left="1134" w:hanging="1134"/>
        <w:jc w:val="both"/>
        <w:rPr>
          <w:rFonts w:ascii="Times New Roman" w:hAnsi="Times New Roman" w:cs="Times New Roman"/>
          <w:noProof/>
          <w:sz w:val="24"/>
          <w:szCs w:val="24"/>
        </w:rPr>
      </w:pPr>
      <w:r w:rsidRPr="001E56E8">
        <w:rPr>
          <w:rFonts w:ascii="Times New Roman" w:hAnsi="Times New Roman" w:cs="Times New Roman"/>
          <w:sz w:val="24"/>
          <w:szCs w:val="24"/>
          <w:lang w:val="id-ID"/>
        </w:rPr>
        <w:t>Tabel</w:t>
      </w:r>
      <w:r w:rsidR="00CE5146" w:rsidRPr="001E56E8">
        <w:rPr>
          <w:rFonts w:ascii="Times New Roman" w:hAnsi="Times New Roman" w:cs="Times New Roman"/>
          <w:sz w:val="24"/>
          <w:szCs w:val="24"/>
        </w:rPr>
        <w:t xml:space="preserve"> </w:t>
      </w:r>
      <w:r w:rsidRPr="001E56E8">
        <w:rPr>
          <w:rFonts w:ascii="Times New Roman" w:hAnsi="Times New Roman" w:cs="Times New Roman"/>
          <w:sz w:val="24"/>
          <w:szCs w:val="24"/>
          <w:lang w:val="id-ID"/>
        </w:rPr>
        <w:t xml:space="preserve">1. </w:t>
      </w:r>
      <w:r w:rsidR="00CE5146" w:rsidRPr="001E56E8">
        <w:rPr>
          <w:rFonts w:ascii="Times New Roman" w:hAnsi="Times New Roman" w:cs="Times New Roman"/>
          <w:sz w:val="24"/>
          <w:szCs w:val="24"/>
        </w:rPr>
        <w:t xml:space="preserve">Rerata </w:t>
      </w:r>
      <w:r w:rsidRPr="001E56E8">
        <w:rPr>
          <w:rFonts w:ascii="Times New Roman" w:hAnsi="Times New Roman" w:cs="Times New Roman"/>
          <w:sz w:val="24"/>
          <w:szCs w:val="24"/>
        </w:rPr>
        <w:t>Pertambahan Jumlah Tunas</w:t>
      </w:r>
      <w:r w:rsidRPr="001E56E8">
        <w:rPr>
          <w:rFonts w:ascii="Times New Roman" w:hAnsi="Times New Roman" w:cs="Times New Roman"/>
          <w:noProof/>
          <w:sz w:val="24"/>
          <w:szCs w:val="24"/>
        </w:rPr>
        <w:t xml:space="preserve">, Pertambahan Panjang Tunas, Pertambahan Jumlah Daun dan Persentase </w:t>
      </w:r>
      <w:r w:rsidR="00C6191C" w:rsidRPr="001E56E8">
        <w:rPr>
          <w:rFonts w:ascii="Times New Roman" w:hAnsi="Times New Roman" w:cs="Times New Roman"/>
          <w:noProof/>
          <w:sz w:val="24"/>
          <w:szCs w:val="24"/>
        </w:rPr>
        <w:t>Bibit</w:t>
      </w:r>
      <w:r w:rsidRPr="001E56E8">
        <w:rPr>
          <w:rFonts w:ascii="Times New Roman" w:hAnsi="Times New Roman" w:cs="Times New Roman"/>
          <w:noProof/>
          <w:sz w:val="24"/>
          <w:szCs w:val="24"/>
        </w:rPr>
        <w:t xml:space="preserve"> Hidup</w:t>
      </w:r>
    </w:p>
    <w:tbl>
      <w:tblPr>
        <w:tblpPr w:leftFromText="180" w:rightFromText="180" w:vertAnchor="text" w:horzAnchor="margin" w:tblpY="34"/>
        <w:tblW w:w="0" w:type="auto"/>
        <w:tblLook w:val="04A0" w:firstRow="1" w:lastRow="0" w:firstColumn="1" w:lastColumn="0" w:noHBand="0" w:noVBand="1"/>
      </w:tblPr>
      <w:tblGrid>
        <w:gridCol w:w="1517"/>
        <w:gridCol w:w="1481"/>
        <w:gridCol w:w="1469"/>
        <w:gridCol w:w="1921"/>
        <w:gridCol w:w="1833"/>
      </w:tblGrid>
      <w:tr w:rsidR="00CE5146" w:rsidRPr="001E56E8" w:rsidTr="00CE5146">
        <w:trPr>
          <w:trHeight w:val="281"/>
        </w:trPr>
        <w:tc>
          <w:tcPr>
            <w:tcW w:w="1517" w:type="dxa"/>
            <w:tcBorders>
              <w:top w:val="single" w:sz="4" w:space="0" w:color="auto"/>
            </w:tcBorders>
          </w:tcPr>
          <w:p w:rsidR="00CE5146" w:rsidRPr="001E56E8" w:rsidRDefault="00CE5146" w:rsidP="00CE5146">
            <w:pPr>
              <w:spacing w:after="0" w:line="240" w:lineRule="auto"/>
            </w:pPr>
          </w:p>
        </w:tc>
        <w:tc>
          <w:tcPr>
            <w:tcW w:w="1481" w:type="dxa"/>
            <w:tcBorders>
              <w:top w:val="single" w:sz="4" w:space="0" w:color="auto"/>
              <w:bottom w:val="single" w:sz="4" w:space="0" w:color="auto"/>
            </w:tcBorders>
          </w:tcPr>
          <w:p w:rsidR="00CE5146" w:rsidRPr="001E56E8" w:rsidRDefault="00CE5146" w:rsidP="00CE5146">
            <w:pPr>
              <w:spacing w:after="0" w:line="240" w:lineRule="auto"/>
            </w:pPr>
          </w:p>
        </w:tc>
        <w:tc>
          <w:tcPr>
            <w:tcW w:w="1469" w:type="dxa"/>
            <w:tcBorders>
              <w:top w:val="single" w:sz="4" w:space="0" w:color="auto"/>
              <w:bottom w:val="single" w:sz="4" w:space="0" w:color="auto"/>
            </w:tcBorders>
          </w:tcPr>
          <w:p w:rsidR="00CE5146" w:rsidRPr="001E56E8" w:rsidRDefault="00CE5146" w:rsidP="00CE5146">
            <w:pPr>
              <w:spacing w:after="0" w:line="240" w:lineRule="auto"/>
              <w:rPr>
                <w:rFonts w:ascii="Times New Roman" w:hAnsi="Times New Roman" w:cs="Times New Roman"/>
                <w:sz w:val="24"/>
                <w:szCs w:val="24"/>
              </w:rPr>
            </w:pPr>
          </w:p>
        </w:tc>
        <w:tc>
          <w:tcPr>
            <w:tcW w:w="1921" w:type="dxa"/>
            <w:tcBorders>
              <w:top w:val="single" w:sz="4" w:space="0" w:color="auto"/>
              <w:bottom w:val="single" w:sz="4" w:space="0" w:color="auto"/>
            </w:tcBorders>
          </w:tcPr>
          <w:p w:rsidR="00CE5146" w:rsidRPr="001E56E8" w:rsidRDefault="00CE5146" w:rsidP="00CE5146">
            <w:pPr>
              <w:spacing w:after="0" w:line="240" w:lineRule="auto"/>
              <w:rPr>
                <w:rFonts w:ascii="Times New Roman" w:hAnsi="Times New Roman" w:cs="Times New Roman"/>
                <w:sz w:val="24"/>
                <w:szCs w:val="24"/>
              </w:rPr>
            </w:pPr>
            <w:r w:rsidRPr="001E56E8">
              <w:rPr>
                <w:rFonts w:ascii="Times New Roman" w:hAnsi="Times New Roman" w:cs="Times New Roman"/>
                <w:sz w:val="24"/>
                <w:szCs w:val="24"/>
              </w:rPr>
              <w:t>Rerata</w:t>
            </w:r>
          </w:p>
        </w:tc>
        <w:tc>
          <w:tcPr>
            <w:tcW w:w="1833" w:type="dxa"/>
            <w:tcBorders>
              <w:top w:val="single" w:sz="4" w:space="0" w:color="auto"/>
              <w:bottom w:val="single" w:sz="4" w:space="0" w:color="auto"/>
            </w:tcBorders>
          </w:tcPr>
          <w:p w:rsidR="00CE5146" w:rsidRPr="001E56E8" w:rsidRDefault="00CE5146" w:rsidP="00CE5146">
            <w:pPr>
              <w:spacing w:after="0" w:line="240" w:lineRule="auto"/>
            </w:pPr>
          </w:p>
        </w:tc>
      </w:tr>
      <w:tr w:rsidR="00CE5146" w:rsidRPr="001E56E8" w:rsidTr="00CE5146">
        <w:tc>
          <w:tcPr>
            <w:tcW w:w="1517" w:type="dxa"/>
            <w:tcBorders>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POC Limbah Ikan (%)</w:t>
            </w:r>
          </w:p>
        </w:tc>
        <w:tc>
          <w:tcPr>
            <w:tcW w:w="1481" w:type="dxa"/>
            <w:tcBorders>
              <w:top w:val="single" w:sz="4" w:space="0" w:color="auto"/>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Pertambahan Jumlah Tunas (buah)</w:t>
            </w:r>
          </w:p>
        </w:tc>
        <w:tc>
          <w:tcPr>
            <w:tcW w:w="1469" w:type="dxa"/>
            <w:tcBorders>
              <w:top w:val="single" w:sz="4" w:space="0" w:color="auto"/>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Pertambahan Panjang Tunas (cm)</w:t>
            </w:r>
          </w:p>
        </w:tc>
        <w:tc>
          <w:tcPr>
            <w:tcW w:w="1921" w:type="dxa"/>
            <w:tcBorders>
              <w:top w:val="single" w:sz="4" w:space="0" w:color="auto"/>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Pertambahan Jumlah Daun (helai)</w:t>
            </w:r>
          </w:p>
        </w:tc>
        <w:tc>
          <w:tcPr>
            <w:tcW w:w="1833" w:type="dxa"/>
            <w:tcBorders>
              <w:top w:val="single" w:sz="4" w:space="0" w:color="auto"/>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Persentase Bibit Hidup (%)</w:t>
            </w:r>
          </w:p>
        </w:tc>
      </w:tr>
      <w:tr w:rsidR="00CE5146" w:rsidRPr="001E56E8" w:rsidTr="00CE5146">
        <w:tc>
          <w:tcPr>
            <w:tcW w:w="1517" w:type="dxa"/>
            <w:tcBorders>
              <w:top w:val="single" w:sz="4" w:space="0" w:color="auto"/>
            </w:tcBorders>
          </w:tcPr>
          <w:p w:rsidR="00CE5146" w:rsidRPr="001E56E8" w:rsidRDefault="00CE5146" w:rsidP="00804BF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3,5</w:t>
            </w:r>
          </w:p>
        </w:tc>
        <w:tc>
          <w:tcPr>
            <w:tcW w:w="1481" w:type="dxa"/>
            <w:tcBorders>
              <w:top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8,26 b</w:t>
            </w:r>
          </w:p>
        </w:tc>
        <w:tc>
          <w:tcPr>
            <w:tcW w:w="1469" w:type="dxa"/>
            <w:tcBorders>
              <w:top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9,18 ab</w:t>
            </w:r>
          </w:p>
        </w:tc>
        <w:tc>
          <w:tcPr>
            <w:tcW w:w="1921" w:type="dxa"/>
            <w:tcBorders>
              <w:top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9,80</w:t>
            </w:r>
          </w:p>
        </w:tc>
        <w:tc>
          <w:tcPr>
            <w:tcW w:w="1833" w:type="dxa"/>
            <w:tcBorders>
              <w:top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93,33</w:t>
            </w:r>
          </w:p>
        </w:tc>
      </w:tr>
      <w:tr w:rsidR="00CE5146" w:rsidRPr="001E56E8" w:rsidTr="00CE5146">
        <w:tc>
          <w:tcPr>
            <w:tcW w:w="1517" w:type="dxa"/>
          </w:tcPr>
          <w:p w:rsidR="00CE5146" w:rsidRPr="001E56E8" w:rsidRDefault="00CE5146" w:rsidP="00804BF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4</w:t>
            </w:r>
          </w:p>
        </w:tc>
        <w:tc>
          <w:tcPr>
            <w:tcW w:w="148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9,66 ab</w:t>
            </w:r>
          </w:p>
        </w:tc>
        <w:tc>
          <w:tcPr>
            <w:tcW w:w="1469"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11,97 ab</w:t>
            </w:r>
          </w:p>
        </w:tc>
        <w:tc>
          <w:tcPr>
            <w:tcW w:w="192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8,33</w:t>
            </w:r>
          </w:p>
        </w:tc>
        <w:tc>
          <w:tcPr>
            <w:tcW w:w="1833"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80,00</w:t>
            </w:r>
          </w:p>
        </w:tc>
      </w:tr>
      <w:tr w:rsidR="00CE5146" w:rsidRPr="001E56E8" w:rsidTr="00CE5146">
        <w:tc>
          <w:tcPr>
            <w:tcW w:w="1517" w:type="dxa"/>
          </w:tcPr>
          <w:p w:rsidR="00CE5146" w:rsidRPr="001E56E8" w:rsidRDefault="00CE5146" w:rsidP="00804BF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4,5</w:t>
            </w:r>
          </w:p>
        </w:tc>
        <w:tc>
          <w:tcPr>
            <w:tcW w:w="148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13,56 a</w:t>
            </w:r>
          </w:p>
        </w:tc>
        <w:tc>
          <w:tcPr>
            <w:tcW w:w="1469"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14,47 a</w:t>
            </w:r>
          </w:p>
        </w:tc>
        <w:tc>
          <w:tcPr>
            <w:tcW w:w="192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10,93</w:t>
            </w:r>
          </w:p>
        </w:tc>
        <w:tc>
          <w:tcPr>
            <w:tcW w:w="1833"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93,33</w:t>
            </w:r>
          </w:p>
        </w:tc>
      </w:tr>
      <w:tr w:rsidR="00CE5146" w:rsidRPr="001E56E8" w:rsidTr="00CE5146">
        <w:tc>
          <w:tcPr>
            <w:tcW w:w="1517" w:type="dxa"/>
          </w:tcPr>
          <w:p w:rsidR="00CE5146" w:rsidRPr="001E56E8" w:rsidRDefault="00CE5146" w:rsidP="00804BF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5</w:t>
            </w:r>
          </w:p>
        </w:tc>
        <w:tc>
          <w:tcPr>
            <w:tcW w:w="148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8,56 b</w:t>
            </w:r>
          </w:p>
        </w:tc>
        <w:tc>
          <w:tcPr>
            <w:tcW w:w="1469"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7,75 b</w:t>
            </w:r>
          </w:p>
        </w:tc>
        <w:tc>
          <w:tcPr>
            <w:tcW w:w="1921"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8,20</w:t>
            </w:r>
          </w:p>
        </w:tc>
        <w:tc>
          <w:tcPr>
            <w:tcW w:w="1833" w:type="dxa"/>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80,00</w:t>
            </w:r>
          </w:p>
        </w:tc>
      </w:tr>
      <w:tr w:rsidR="00CE5146" w:rsidRPr="001E56E8" w:rsidTr="00CE5146">
        <w:tc>
          <w:tcPr>
            <w:tcW w:w="1517" w:type="dxa"/>
            <w:tcBorders>
              <w:bottom w:val="single" w:sz="4" w:space="0" w:color="auto"/>
            </w:tcBorders>
          </w:tcPr>
          <w:p w:rsidR="00CE5146" w:rsidRPr="001E56E8" w:rsidRDefault="00CE5146" w:rsidP="00804BF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5,5</w:t>
            </w:r>
          </w:p>
        </w:tc>
        <w:tc>
          <w:tcPr>
            <w:tcW w:w="1481" w:type="dxa"/>
            <w:tcBorders>
              <w:bottom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11,73 ab</w:t>
            </w:r>
          </w:p>
        </w:tc>
        <w:tc>
          <w:tcPr>
            <w:tcW w:w="1469" w:type="dxa"/>
            <w:tcBorders>
              <w:bottom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12,73 a</w:t>
            </w:r>
          </w:p>
        </w:tc>
        <w:tc>
          <w:tcPr>
            <w:tcW w:w="1921" w:type="dxa"/>
            <w:tcBorders>
              <w:bottom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7,26</w:t>
            </w:r>
          </w:p>
        </w:tc>
        <w:tc>
          <w:tcPr>
            <w:tcW w:w="1833" w:type="dxa"/>
            <w:tcBorders>
              <w:bottom w:val="single" w:sz="4" w:space="0" w:color="auto"/>
            </w:tcBorders>
          </w:tcPr>
          <w:p w:rsidR="00CE5146" w:rsidRPr="001E56E8" w:rsidRDefault="00E07CC9" w:rsidP="00C84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73,33</w:t>
            </w:r>
          </w:p>
        </w:tc>
      </w:tr>
      <w:tr w:rsidR="00CE5146" w:rsidRPr="001E56E8" w:rsidTr="00CE5146">
        <w:tc>
          <w:tcPr>
            <w:tcW w:w="1517" w:type="dxa"/>
            <w:tcBorders>
              <w:top w:val="single" w:sz="4" w:space="0" w:color="auto"/>
              <w:bottom w:val="single" w:sz="4" w:space="0" w:color="auto"/>
            </w:tcBorders>
          </w:tcPr>
          <w:p w:rsidR="00CE5146" w:rsidRPr="001E56E8" w:rsidRDefault="00CE5146" w:rsidP="00CE5146">
            <w:pPr>
              <w:spacing w:after="0" w:line="240" w:lineRule="auto"/>
              <w:jc w:val="center"/>
              <w:rPr>
                <w:rFonts w:ascii="Times New Roman" w:hAnsi="Times New Roman" w:cs="Times New Roman"/>
                <w:sz w:val="24"/>
                <w:szCs w:val="24"/>
              </w:rPr>
            </w:pPr>
            <w:r w:rsidRPr="001E56E8">
              <w:rPr>
                <w:rFonts w:ascii="Times New Roman" w:hAnsi="Times New Roman" w:cs="Times New Roman"/>
                <w:sz w:val="24"/>
                <w:szCs w:val="24"/>
              </w:rPr>
              <w:t>BNJ 5%</w:t>
            </w:r>
          </w:p>
        </w:tc>
        <w:tc>
          <w:tcPr>
            <w:tcW w:w="1481" w:type="dxa"/>
            <w:tcBorders>
              <w:top w:val="single" w:sz="4" w:space="0" w:color="auto"/>
              <w:bottom w:val="single" w:sz="4" w:space="0" w:color="auto"/>
            </w:tcBorders>
          </w:tcPr>
          <w:p w:rsidR="00CE5146" w:rsidRPr="001E56E8" w:rsidRDefault="00E07CC9" w:rsidP="00E07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4,51</w:t>
            </w:r>
          </w:p>
        </w:tc>
        <w:tc>
          <w:tcPr>
            <w:tcW w:w="1469" w:type="dxa"/>
            <w:tcBorders>
              <w:top w:val="single" w:sz="4" w:space="0" w:color="auto"/>
              <w:bottom w:val="single" w:sz="4" w:space="0" w:color="auto"/>
            </w:tcBorders>
          </w:tcPr>
          <w:p w:rsidR="00CE5146" w:rsidRPr="001E56E8" w:rsidRDefault="00E07CC9" w:rsidP="00E07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5,10</w:t>
            </w:r>
          </w:p>
        </w:tc>
        <w:tc>
          <w:tcPr>
            <w:tcW w:w="1921" w:type="dxa"/>
            <w:tcBorders>
              <w:top w:val="single" w:sz="4" w:space="0" w:color="auto"/>
              <w:bottom w:val="single" w:sz="4" w:space="0" w:color="auto"/>
            </w:tcBorders>
          </w:tcPr>
          <w:p w:rsidR="00CE5146" w:rsidRPr="001E56E8" w:rsidRDefault="00E07CC9" w:rsidP="00E07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3,80</w:t>
            </w:r>
          </w:p>
        </w:tc>
        <w:tc>
          <w:tcPr>
            <w:tcW w:w="1833" w:type="dxa"/>
            <w:tcBorders>
              <w:top w:val="single" w:sz="4" w:space="0" w:color="auto"/>
              <w:bottom w:val="single" w:sz="4" w:space="0" w:color="auto"/>
            </w:tcBorders>
          </w:tcPr>
          <w:p w:rsidR="00CE5146" w:rsidRPr="001E56E8" w:rsidRDefault="00E07CC9" w:rsidP="00E07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5146" w:rsidRPr="001E56E8">
              <w:rPr>
                <w:rFonts w:ascii="Times New Roman" w:hAnsi="Times New Roman" w:cs="Times New Roman"/>
                <w:sz w:val="24"/>
                <w:szCs w:val="24"/>
              </w:rPr>
              <w:t>34,47</w:t>
            </w:r>
          </w:p>
        </w:tc>
      </w:tr>
    </w:tbl>
    <w:p w:rsidR="00C634D0" w:rsidRPr="001E56E8" w:rsidRDefault="00C634D0" w:rsidP="00C634D0">
      <w:pPr>
        <w:spacing w:after="120" w:line="240" w:lineRule="auto"/>
        <w:ind w:left="1560" w:hanging="1560"/>
        <w:jc w:val="both"/>
        <w:rPr>
          <w:rFonts w:ascii="Times New Roman" w:hAnsi="Times New Roman" w:cs="Times New Roman"/>
          <w:szCs w:val="24"/>
          <w:lang w:val="id-ID"/>
        </w:rPr>
      </w:pPr>
      <w:r w:rsidRPr="001E56E8">
        <w:rPr>
          <w:rFonts w:ascii="Times New Roman" w:hAnsi="Times New Roman" w:cs="Times New Roman"/>
          <w:szCs w:val="24"/>
          <w:lang w:val="id-ID"/>
        </w:rPr>
        <w:lastRenderedPageBreak/>
        <w:t>Keterangan</w:t>
      </w:r>
      <w:r w:rsidRPr="001E56E8">
        <w:rPr>
          <w:rFonts w:ascii="Times New Roman" w:hAnsi="Times New Roman" w:cs="Times New Roman"/>
          <w:szCs w:val="24"/>
          <w:lang w:val="id-ID"/>
        </w:rPr>
        <w:tab/>
        <w:t>:Angka yang diikuti oleh huruf yang sama pada kolom yang sama, berbeda</w:t>
      </w:r>
      <w:r w:rsidR="001C6C38" w:rsidRPr="001E56E8">
        <w:rPr>
          <w:rFonts w:ascii="Times New Roman" w:hAnsi="Times New Roman" w:cs="Times New Roman"/>
          <w:szCs w:val="24"/>
          <w:lang w:val="id-ID"/>
        </w:rPr>
        <w:t xml:space="preserve"> </w:t>
      </w:r>
      <w:r w:rsidRPr="001E56E8">
        <w:rPr>
          <w:rFonts w:ascii="Times New Roman" w:hAnsi="Times New Roman" w:cs="Times New Roman"/>
          <w:szCs w:val="24"/>
          <w:lang w:val="id-ID"/>
        </w:rPr>
        <w:br/>
      </w:r>
      <w:r w:rsidR="001C6C38" w:rsidRPr="001E56E8">
        <w:rPr>
          <w:rFonts w:ascii="Times New Roman" w:hAnsi="Times New Roman" w:cs="Times New Roman"/>
          <w:szCs w:val="24"/>
          <w:lang w:val="id-ID"/>
        </w:rPr>
        <w:t xml:space="preserve"> </w:t>
      </w:r>
      <w:r w:rsidRPr="001E56E8">
        <w:rPr>
          <w:rFonts w:ascii="Times New Roman" w:hAnsi="Times New Roman" w:cs="Times New Roman"/>
          <w:szCs w:val="24"/>
          <w:lang w:val="id-ID"/>
        </w:rPr>
        <w:t>tidak nyata</w:t>
      </w:r>
      <w:r w:rsidR="001C6C38" w:rsidRPr="001E56E8">
        <w:rPr>
          <w:rFonts w:ascii="Times New Roman" w:hAnsi="Times New Roman" w:cs="Times New Roman"/>
          <w:szCs w:val="24"/>
          <w:lang w:val="id-ID"/>
        </w:rPr>
        <w:t xml:space="preserve"> </w:t>
      </w:r>
      <w:r w:rsidRPr="001E56E8">
        <w:rPr>
          <w:rFonts w:ascii="Times New Roman" w:hAnsi="Times New Roman" w:cs="Times New Roman"/>
          <w:szCs w:val="24"/>
          <w:lang w:val="id-ID"/>
        </w:rPr>
        <w:t>pada uji BNJ 5%</w:t>
      </w:r>
    </w:p>
    <w:p w:rsidR="00C634D0" w:rsidRPr="001E56E8" w:rsidRDefault="00C634D0" w:rsidP="00C634D0">
      <w:pPr>
        <w:spacing w:after="0" w:line="240" w:lineRule="auto"/>
        <w:jc w:val="both"/>
        <w:rPr>
          <w:rFonts w:ascii="Times New Roman" w:hAnsi="Times New Roman" w:cs="Times New Roman"/>
          <w:sz w:val="24"/>
          <w:szCs w:val="24"/>
        </w:rPr>
        <w:sectPr w:rsidR="00C634D0" w:rsidRPr="001E56E8" w:rsidSect="00894FC3">
          <w:type w:val="continuous"/>
          <w:pgSz w:w="11907" w:h="16839" w:code="9"/>
          <w:pgMar w:top="1699" w:right="1411" w:bottom="1699" w:left="2275" w:header="720" w:footer="720" w:gutter="0"/>
          <w:pgNumType w:start="2"/>
          <w:cols w:space="708"/>
          <w:titlePg/>
          <w:docGrid w:linePitch="360"/>
        </w:sectPr>
      </w:pPr>
    </w:p>
    <w:p w:rsidR="00825061" w:rsidRPr="001E56E8" w:rsidRDefault="00C634D0" w:rsidP="00431B10">
      <w:pPr>
        <w:spacing w:line="240" w:lineRule="auto"/>
        <w:ind w:firstLine="720"/>
        <w:jc w:val="both"/>
        <w:rPr>
          <w:rFonts w:ascii="Times New Roman" w:hAnsi="Times New Roman" w:cs="Times New Roman"/>
          <w:sz w:val="24"/>
          <w:szCs w:val="24"/>
        </w:rPr>
      </w:pPr>
      <w:r w:rsidRPr="001E56E8">
        <w:rPr>
          <w:rFonts w:ascii="Times New Roman" w:hAnsi="Times New Roman" w:cs="Times New Roman"/>
          <w:noProof/>
          <w:sz w:val="24"/>
          <w:szCs w:val="24"/>
        </w:rPr>
        <w:t xml:space="preserve">Hasil uji BNJ pada Tabel 1, menunjukkan </w:t>
      </w:r>
      <w:r w:rsidR="00825061" w:rsidRPr="001E56E8">
        <w:rPr>
          <w:rFonts w:ascii="Times New Roman" w:hAnsi="Times New Roman" w:cs="Times New Roman"/>
          <w:sz w:val="24"/>
          <w:szCs w:val="24"/>
        </w:rPr>
        <w:t>bahwa pemberian larutan POC limbah ikan 4,5% merupakan perlakuan terbaik yang berbeda tidak nyata dengan jumlah tunas bibit lada pemberian larutan POC limbah ikan konsentrasi 5,5% dan 4%, namun berbeda nyata dengan jumlah tunas pada pemberian larutan POC limbah ikan konsentrasi 5% dan 3,5%.</w:t>
      </w:r>
    </w:p>
    <w:p w:rsidR="00825061" w:rsidRPr="001E56E8" w:rsidRDefault="00825061" w:rsidP="00825061">
      <w:pPr>
        <w:spacing w:line="240" w:lineRule="auto"/>
        <w:ind w:firstLine="720"/>
        <w:jc w:val="both"/>
        <w:rPr>
          <w:rFonts w:ascii="Times New Roman" w:hAnsi="Times New Roman" w:cs="Times New Roman"/>
          <w:sz w:val="24"/>
          <w:szCs w:val="24"/>
        </w:rPr>
      </w:pPr>
      <w:r w:rsidRPr="001E56E8">
        <w:rPr>
          <w:rFonts w:ascii="Times New Roman" w:hAnsi="Times New Roman" w:cs="Times New Roman"/>
          <w:sz w:val="24"/>
          <w:szCs w:val="24"/>
        </w:rPr>
        <w:t xml:space="preserve">Panjang tunas bibit lada berdasarkan hasil uji BNJ menunjukkan bahwa pemberian larutan POC Limbah ikan dengan konsentrasi 4,5% merupakan perlakuan </w:t>
      </w:r>
      <w:r w:rsidR="00C3350B">
        <w:rPr>
          <w:rFonts w:ascii="Times New Roman" w:hAnsi="Times New Roman" w:cs="Times New Roman"/>
          <w:sz w:val="24"/>
          <w:szCs w:val="24"/>
        </w:rPr>
        <w:t>paling tinggi</w:t>
      </w:r>
      <w:r w:rsidRPr="001E56E8">
        <w:rPr>
          <w:rFonts w:ascii="Times New Roman" w:hAnsi="Times New Roman" w:cs="Times New Roman"/>
          <w:sz w:val="24"/>
          <w:szCs w:val="24"/>
        </w:rPr>
        <w:t xml:space="preserve"> yang berbeda tidak nyata dengan panjang tunas bibit lada pemberian larutan POC limbah ikan konsentrasi 5,5%, 4%, 3,5%, namun berbeda nyata dengan panjang tunas pada pemberian larutan POC limbah ikan konsentrasi</w:t>
      </w:r>
      <w:r w:rsidR="00101A81" w:rsidRPr="001E56E8">
        <w:rPr>
          <w:rFonts w:ascii="Times New Roman" w:hAnsi="Times New Roman" w:cs="Times New Roman"/>
          <w:sz w:val="24"/>
          <w:szCs w:val="24"/>
        </w:rPr>
        <w:t xml:space="preserve"> </w:t>
      </w:r>
      <w:r w:rsidRPr="001E56E8">
        <w:rPr>
          <w:rFonts w:ascii="Times New Roman" w:hAnsi="Times New Roman" w:cs="Times New Roman"/>
          <w:sz w:val="24"/>
          <w:szCs w:val="24"/>
        </w:rPr>
        <w:t>5%.</w:t>
      </w:r>
    </w:p>
    <w:p w:rsidR="00C634D0" w:rsidRPr="001E56E8" w:rsidRDefault="00EE2D6F" w:rsidP="00EE2D6F">
      <w:pPr>
        <w:spacing w:line="240" w:lineRule="auto"/>
        <w:ind w:firstLine="720"/>
        <w:jc w:val="both"/>
        <w:rPr>
          <w:rFonts w:ascii="Times New Roman" w:hAnsi="Times New Roman" w:cs="Times New Roman"/>
          <w:sz w:val="24"/>
          <w:szCs w:val="24"/>
        </w:rPr>
      </w:pPr>
      <w:r w:rsidRPr="001E56E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6350</wp:posOffset>
                </wp:positionV>
                <wp:extent cx="371475" cy="1019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371475" cy="1019175"/>
                        </a:xfrm>
                        <a:prstGeom prst="rect">
                          <a:avLst/>
                        </a:prstGeom>
                        <a:solidFill>
                          <a:schemeClr val="lt1"/>
                        </a:solidFill>
                        <a:ln w="6350">
                          <a:noFill/>
                        </a:ln>
                      </wps:spPr>
                      <wps:txbx>
                        <w:txbxContent>
                          <w:p w:rsidR="00AE1416" w:rsidRPr="00EE2D6F" w:rsidRDefault="00AE1416" w:rsidP="00AE1416">
                            <w:pPr>
                              <w:jc w:val="center"/>
                              <w:rPr>
                                <w:rFonts w:ascii="Times New Roman" w:hAnsi="Times New Roman" w:cs="Times New Roman"/>
                                <w:sz w:val="16"/>
                                <w:szCs w:val="16"/>
                              </w:rPr>
                            </w:pPr>
                            <w:r w:rsidRPr="00EE2D6F">
                              <w:rPr>
                                <w:rFonts w:ascii="Times New Roman" w:hAnsi="Times New Roman" w:cs="Times New Roman"/>
                                <w:sz w:val="16"/>
                                <w:szCs w:val="16"/>
                              </w:rPr>
                              <w:t>Jumlah Daun (Helai)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75pt;margin-top:.5pt;width:29.25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" fillcolor="white [3201]" stroked="f" strokeweight=".5pt">
                <v:textbox style="layout-flow:vertical;mso-layout-flow-alt:bottom-to-top">
                  <w:txbxContent>
                    <w:p w:rsidR="00AE1416" w:rsidRPr="00EE2D6F" w:rsidRDefault="00AE1416" w:rsidP="00AE1416">
                      <w:pPr>
                        <w:jc w:val="center"/>
                        <w:rPr>
                          <w:rFonts w:ascii="Times New Roman" w:hAnsi="Times New Roman" w:cs="Times New Roman"/>
                          <w:sz w:val="16"/>
                          <w:szCs w:val="16"/>
                        </w:rPr>
                      </w:pPr>
                      <w:r w:rsidRPr="00EE2D6F">
                        <w:rPr>
                          <w:rFonts w:ascii="Times New Roman" w:hAnsi="Times New Roman" w:cs="Times New Roman"/>
                          <w:sz w:val="16"/>
                          <w:szCs w:val="16"/>
                        </w:rPr>
                        <w:t>Jumlah Daun (Helai)</w:t>
                      </w:r>
                    </w:p>
                  </w:txbxContent>
                </v:textbox>
                <w10:wrap anchorx="margin"/>
              </v:shape>
            </w:pict>
          </mc:Fallback>
        </mc:AlternateContent>
      </w:r>
      <w:r w:rsidRPr="001E56E8">
        <w:rPr>
          <w:noProof/>
          <w:szCs w:val="24"/>
        </w:rPr>
        <w:drawing>
          <wp:inline distT="0" distB="0" distL="0" distR="0" wp14:anchorId="79C2655E" wp14:editId="31B7C7E0">
            <wp:extent cx="2200275" cy="14382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34D0" w:rsidRPr="001E56E8" w:rsidRDefault="00C634D0" w:rsidP="00EE2D6F">
      <w:pPr>
        <w:spacing w:after="0" w:line="240" w:lineRule="auto"/>
        <w:ind w:left="1276" w:hanging="1276"/>
        <w:jc w:val="both"/>
        <w:rPr>
          <w:rFonts w:ascii="Times New Roman" w:hAnsi="Times New Roman" w:cs="Times New Roman"/>
          <w:noProof/>
          <w:sz w:val="24"/>
          <w:szCs w:val="24"/>
        </w:rPr>
      </w:pPr>
      <w:r w:rsidRPr="001E56E8">
        <w:rPr>
          <w:rFonts w:ascii="Times New Roman" w:hAnsi="Times New Roman" w:cs="Times New Roman"/>
          <w:noProof/>
          <w:szCs w:val="24"/>
        </w:rPr>
        <w:t>Gambar 1</w:t>
      </w:r>
      <w:r w:rsidRPr="001E56E8">
        <w:rPr>
          <w:rFonts w:ascii="Times New Roman" w:hAnsi="Times New Roman" w:cs="Times New Roman"/>
          <w:noProof/>
          <w:sz w:val="24"/>
          <w:szCs w:val="24"/>
        </w:rPr>
        <w:t>.</w:t>
      </w:r>
      <w:r w:rsidR="00EE2D6F" w:rsidRPr="001E56E8">
        <w:rPr>
          <w:rFonts w:ascii="Times New Roman" w:hAnsi="Times New Roman" w:cs="Times New Roman"/>
          <w:noProof/>
          <w:sz w:val="24"/>
          <w:szCs w:val="24"/>
        </w:rPr>
        <w:t xml:space="preserve"> </w:t>
      </w:r>
      <w:r w:rsidR="00CB6EB3">
        <w:rPr>
          <w:rFonts w:ascii="Times New Roman" w:hAnsi="Times New Roman" w:cs="Times New Roman"/>
          <w:sz w:val="24"/>
          <w:szCs w:val="24"/>
        </w:rPr>
        <w:t xml:space="preserve">Grafik </w:t>
      </w:r>
      <w:r w:rsidR="00EE2D6F" w:rsidRPr="001E56E8">
        <w:rPr>
          <w:rFonts w:ascii="Times New Roman" w:hAnsi="Times New Roman" w:cs="Times New Roman"/>
          <w:sz w:val="24"/>
          <w:szCs w:val="24"/>
        </w:rPr>
        <w:t>Rerata Pertambahan    Jumlah Daun pada Semua Perlakuan</w:t>
      </w:r>
    </w:p>
    <w:p w:rsidR="008C7CAE" w:rsidRPr="001E56E8" w:rsidRDefault="00C634D0" w:rsidP="008C7CAE">
      <w:pPr>
        <w:tabs>
          <w:tab w:val="left" w:pos="1080"/>
        </w:tabs>
        <w:spacing w:line="240" w:lineRule="auto"/>
        <w:ind w:firstLine="720"/>
        <w:jc w:val="both"/>
        <w:rPr>
          <w:rFonts w:ascii="Times New Roman" w:hAnsi="Times New Roman" w:cs="Times New Roman"/>
          <w:sz w:val="24"/>
          <w:szCs w:val="24"/>
        </w:rPr>
      </w:pPr>
      <w:r w:rsidRPr="001E56E8">
        <w:rPr>
          <w:rFonts w:ascii="Times New Roman" w:hAnsi="Times New Roman" w:cs="Times New Roman"/>
          <w:noProof/>
          <w:sz w:val="24"/>
          <w:szCs w:val="24"/>
        </w:rPr>
        <w:t xml:space="preserve">Nilai rerata </w:t>
      </w:r>
      <w:r w:rsidR="008C7CAE" w:rsidRPr="001E56E8">
        <w:rPr>
          <w:rFonts w:ascii="Times New Roman" w:hAnsi="Times New Roman" w:cs="Times New Roman"/>
          <w:sz w:val="24"/>
          <w:szCs w:val="24"/>
        </w:rPr>
        <w:t>jumlah daun pada pemberian POC limbah ikan 3,5% sampai dengan 5,5% berkisar antara 8,2 sampai dengan 10,93 helai.</w:t>
      </w:r>
    </w:p>
    <w:p w:rsidR="00A8682D" w:rsidRPr="001E56E8" w:rsidRDefault="00A8682D" w:rsidP="00D151F7">
      <w:pPr>
        <w:tabs>
          <w:tab w:val="left" w:pos="1080"/>
        </w:tabs>
        <w:spacing w:line="360" w:lineRule="auto"/>
        <w:jc w:val="center"/>
        <w:rPr>
          <w:szCs w:val="24"/>
        </w:rPr>
      </w:pPr>
      <w:r w:rsidRPr="001E56E8">
        <w:rPr>
          <w:noProof/>
          <w:szCs w:val="24"/>
        </w:rPr>
        <w:drawing>
          <wp:inline distT="0" distB="0" distL="0" distR="0" wp14:anchorId="703211E4" wp14:editId="4BE54D77">
            <wp:extent cx="2552700" cy="1590675"/>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34D0" w:rsidRPr="001E56E8" w:rsidRDefault="00C634D0" w:rsidP="000C40F9">
      <w:pPr>
        <w:spacing w:line="240" w:lineRule="auto"/>
        <w:ind w:left="1134" w:hanging="1134"/>
        <w:jc w:val="both"/>
        <w:rPr>
          <w:rFonts w:ascii="Times New Roman" w:hAnsi="Times New Roman" w:cs="Times New Roman"/>
          <w:sz w:val="24"/>
          <w:szCs w:val="24"/>
        </w:rPr>
      </w:pPr>
      <w:r w:rsidRPr="001E56E8">
        <w:rPr>
          <w:rFonts w:ascii="Times New Roman" w:hAnsi="Times New Roman" w:cs="Times New Roman"/>
          <w:noProof/>
          <w:szCs w:val="24"/>
        </w:rPr>
        <w:t>Gambar 2.</w:t>
      </w:r>
      <w:r w:rsidR="00D151F7" w:rsidRPr="001E56E8">
        <w:rPr>
          <w:rFonts w:ascii="Times New Roman" w:hAnsi="Times New Roman" w:cs="Times New Roman"/>
          <w:noProof/>
          <w:szCs w:val="24"/>
        </w:rPr>
        <w:t xml:space="preserve"> </w:t>
      </w:r>
      <w:r w:rsidR="00CB6EB3">
        <w:rPr>
          <w:rFonts w:ascii="Times New Roman" w:hAnsi="Times New Roman" w:cs="Times New Roman"/>
          <w:sz w:val="24"/>
          <w:szCs w:val="24"/>
        </w:rPr>
        <w:t>Grafik</w:t>
      </w:r>
      <w:r w:rsidR="00D151F7" w:rsidRPr="001E56E8">
        <w:rPr>
          <w:rFonts w:ascii="Times New Roman" w:hAnsi="Times New Roman" w:cs="Times New Roman"/>
          <w:sz w:val="24"/>
          <w:szCs w:val="24"/>
        </w:rPr>
        <w:t xml:space="preserve"> Rerata Persentase Bibit</w:t>
      </w:r>
      <w:r w:rsidR="000C40F9" w:rsidRPr="001E56E8">
        <w:rPr>
          <w:rFonts w:ascii="Times New Roman" w:hAnsi="Times New Roman" w:cs="Times New Roman"/>
          <w:sz w:val="24"/>
          <w:szCs w:val="24"/>
        </w:rPr>
        <w:t xml:space="preserve"> Hidup pada Semua Perlakuan</w:t>
      </w:r>
    </w:p>
    <w:p w:rsidR="00C634D0" w:rsidRPr="001E56E8" w:rsidRDefault="00C634D0" w:rsidP="000C40F9">
      <w:pPr>
        <w:spacing w:after="0" w:line="240" w:lineRule="auto"/>
        <w:ind w:firstLine="450"/>
        <w:jc w:val="both"/>
        <w:rPr>
          <w:rFonts w:ascii="Times New Roman" w:hAnsi="Times New Roman" w:cs="Times New Roman"/>
          <w:noProof/>
          <w:sz w:val="24"/>
          <w:szCs w:val="24"/>
        </w:rPr>
      </w:pPr>
      <w:r w:rsidRPr="001E56E8">
        <w:rPr>
          <w:rFonts w:ascii="Times New Roman" w:hAnsi="Times New Roman" w:cs="Times New Roman"/>
          <w:noProof/>
          <w:sz w:val="24"/>
          <w:szCs w:val="24"/>
        </w:rPr>
        <w:t xml:space="preserve">Nilai rerata </w:t>
      </w:r>
      <w:r w:rsidR="000C40F9" w:rsidRPr="001E56E8">
        <w:rPr>
          <w:rFonts w:ascii="Times New Roman" w:hAnsi="Times New Roman" w:cs="Times New Roman"/>
          <w:sz w:val="24"/>
          <w:szCs w:val="24"/>
        </w:rPr>
        <w:t>jumlah daun pada pemberian POC limbah ikan 3,5% sampai dengan 5,5% berkisar antara 73,33 sampai dengan 93,33%.</w:t>
      </w:r>
    </w:p>
    <w:p w:rsidR="00C634D0" w:rsidRPr="001E56E8" w:rsidRDefault="00C634D0" w:rsidP="00C634D0">
      <w:pPr>
        <w:spacing w:after="0" w:line="360" w:lineRule="auto"/>
        <w:jc w:val="both"/>
        <w:rPr>
          <w:rFonts w:ascii="Times New Roman" w:hAnsi="Times New Roman" w:cs="Times New Roman"/>
          <w:b/>
          <w:noProof/>
          <w:sz w:val="24"/>
          <w:szCs w:val="24"/>
        </w:rPr>
      </w:pPr>
      <w:r w:rsidRPr="001E56E8">
        <w:rPr>
          <w:rFonts w:ascii="Times New Roman" w:hAnsi="Times New Roman" w:cs="Times New Roman"/>
          <w:b/>
          <w:noProof/>
          <w:sz w:val="24"/>
          <w:szCs w:val="24"/>
        </w:rPr>
        <w:t>Pembahasan</w:t>
      </w:r>
    </w:p>
    <w:p w:rsidR="003871C9" w:rsidRPr="00E97329" w:rsidRDefault="003871C9" w:rsidP="003871C9">
      <w:pPr>
        <w:pStyle w:val="ListParagraph"/>
        <w:tabs>
          <w:tab w:val="left" w:pos="1080"/>
        </w:tabs>
        <w:spacing w:line="240" w:lineRule="auto"/>
        <w:ind w:left="0" w:firstLine="720"/>
        <w:jc w:val="both"/>
        <w:rPr>
          <w:rFonts w:ascii="Times New Roman" w:hAnsi="Times New Roman" w:cs="Times New Roman"/>
          <w:sz w:val="24"/>
          <w:szCs w:val="24"/>
        </w:rPr>
      </w:pPr>
      <w:r w:rsidRPr="001E56E8">
        <w:rPr>
          <w:rFonts w:ascii="Times New Roman" w:eastAsia="Times New Roman" w:hAnsi="Times New Roman" w:cs="Times New Roman"/>
          <w:sz w:val="24"/>
          <w:szCs w:val="24"/>
        </w:rPr>
        <w:t xml:space="preserve">Berdasarkan hasil analisis keragaman menunjukkan bahwa </w:t>
      </w:r>
      <w:r w:rsidRPr="001E56E8">
        <w:rPr>
          <w:rFonts w:ascii="Times New Roman" w:hAnsi="Times New Roman" w:cs="Times New Roman"/>
          <w:sz w:val="24"/>
          <w:szCs w:val="24"/>
        </w:rPr>
        <w:t>POC limbah ikan berpengaruh nyata pada variabel jumlah tunas dan panjang tunas. Uji BNJ</w:t>
      </w:r>
      <w:r w:rsidR="00C578FB" w:rsidRPr="001E56E8">
        <w:rPr>
          <w:rFonts w:ascii="Times New Roman" w:hAnsi="Times New Roman" w:cs="Times New Roman"/>
          <w:sz w:val="24"/>
          <w:szCs w:val="24"/>
        </w:rPr>
        <w:t xml:space="preserve"> </w:t>
      </w:r>
      <w:r w:rsidRPr="001E56E8">
        <w:rPr>
          <w:rFonts w:ascii="Times New Roman" w:hAnsi="Times New Roman" w:cs="Times New Roman"/>
          <w:sz w:val="24"/>
          <w:szCs w:val="24"/>
        </w:rPr>
        <w:t xml:space="preserve">menunjukkan bahwa pemberian POC limbah ikan 4,5% menghasilkan pertambahan jumlah tunas paling banyak akan tetapi berbeda tidak nyata dengan 5,5% sehingga untuk efisiensi bahan, 4,5% </w:t>
      </w:r>
      <w:r w:rsidR="00162DC3">
        <w:rPr>
          <w:rFonts w:ascii="Times New Roman" w:hAnsi="Times New Roman" w:cs="Times New Roman"/>
          <w:sz w:val="24"/>
          <w:szCs w:val="24"/>
        </w:rPr>
        <w:t>adalah</w:t>
      </w:r>
      <w:r w:rsidRPr="001E56E8">
        <w:rPr>
          <w:rFonts w:ascii="Times New Roman" w:hAnsi="Times New Roman" w:cs="Times New Roman"/>
          <w:sz w:val="24"/>
          <w:szCs w:val="24"/>
        </w:rPr>
        <w:t xml:space="preserve"> perlakuan paling</w:t>
      </w:r>
      <w:r w:rsidR="00E120B5">
        <w:rPr>
          <w:rFonts w:ascii="Times New Roman" w:hAnsi="Times New Roman" w:cs="Times New Roman"/>
          <w:sz w:val="24"/>
          <w:szCs w:val="24"/>
        </w:rPr>
        <w:t xml:space="preserve"> tinggi</w:t>
      </w:r>
      <w:r w:rsidRPr="001E56E8">
        <w:rPr>
          <w:rFonts w:ascii="Times New Roman" w:hAnsi="Times New Roman" w:cs="Times New Roman"/>
          <w:sz w:val="24"/>
          <w:szCs w:val="24"/>
        </w:rPr>
        <w:t>. Pemberian POC limbah ikan mempercepat terjadinya pembelahan sel dan perpanjangan sel sehingga pertumbuhan tunas lebih cepat dan hal ini diduga bahwa dengan pemberian POC limbah ikan dapat memberikan ketersediaan unsur hara makro dan mikro di dalam tanah untuk meningkatkan pertumbuhan bibit tanaman lada. Sejalan dengan Kusuma (2000), bahwa pupuk organik cair yang diaplikasikan dalam kegiatan budidaya tanaman dapat memperbaiki sifat fisik, kimia, dan biologi tanah sehingga dapat meningkatkan pertumbuhan tanaman dan mengurangi penggunaan pupuk anorgani</w:t>
      </w:r>
      <w:r w:rsidR="004A5A21" w:rsidRPr="001E56E8">
        <w:rPr>
          <w:rFonts w:ascii="Times New Roman" w:hAnsi="Times New Roman" w:cs="Times New Roman"/>
          <w:sz w:val="24"/>
          <w:szCs w:val="24"/>
        </w:rPr>
        <w:t xml:space="preserve">k. </w:t>
      </w:r>
      <w:r w:rsidR="00FA6E41" w:rsidRPr="00E97329">
        <w:rPr>
          <w:rFonts w:ascii="Times New Roman" w:hAnsi="Times New Roman" w:cs="Times New Roman"/>
          <w:sz w:val="24"/>
          <w:szCs w:val="24"/>
        </w:rPr>
        <w:t xml:space="preserve">Tanaman akan tumbuh subur </w:t>
      </w:r>
      <w:r w:rsidR="00FA6E41" w:rsidRPr="00E97329">
        <w:rPr>
          <w:rFonts w:ascii="Times New Roman" w:hAnsi="Times New Roman" w:cs="Times New Roman"/>
          <w:sz w:val="24"/>
          <w:szCs w:val="24"/>
        </w:rPr>
        <w:lastRenderedPageBreak/>
        <w:t>apabila unsur hara unsur hara yang dibutuhkan tanaman tersedia dalam proporsi seimbang terutama unsur hara makro seperti N, P dan K (Suwarno, 2013).</w:t>
      </w:r>
    </w:p>
    <w:p w:rsidR="006366D6" w:rsidRPr="001E56E8" w:rsidRDefault="00EE5AAB" w:rsidP="006366D6">
      <w:pPr>
        <w:pStyle w:val="ListParagraph"/>
        <w:tabs>
          <w:tab w:val="left" w:pos="1080"/>
        </w:tabs>
        <w:spacing w:line="240" w:lineRule="auto"/>
        <w:ind w:left="0" w:firstLine="720"/>
        <w:jc w:val="both"/>
        <w:rPr>
          <w:rFonts w:ascii="Times New Roman" w:hAnsi="Times New Roman" w:cs="Times New Roman"/>
          <w:sz w:val="24"/>
          <w:szCs w:val="24"/>
        </w:rPr>
      </w:pPr>
      <w:r w:rsidRPr="001E56E8">
        <w:rPr>
          <w:rFonts w:ascii="Times New Roman" w:hAnsi="Times New Roman" w:cs="Times New Roman"/>
          <w:noProof/>
          <w:sz w:val="24"/>
          <w:szCs w:val="24"/>
        </w:rPr>
        <w:t>Hasil penelitian dan uji BNJ terhadap</w:t>
      </w:r>
      <w:r w:rsidR="00C578FB" w:rsidRPr="001E56E8">
        <w:rPr>
          <w:rFonts w:ascii="Times New Roman" w:hAnsi="Times New Roman" w:cs="Times New Roman"/>
          <w:noProof/>
          <w:sz w:val="24"/>
          <w:szCs w:val="24"/>
        </w:rPr>
        <w:t xml:space="preserve"> </w:t>
      </w:r>
      <w:r w:rsidR="00AF2A8B" w:rsidRPr="001E56E8">
        <w:rPr>
          <w:rFonts w:ascii="Times New Roman" w:hAnsi="Times New Roman" w:cs="Times New Roman"/>
          <w:sz w:val="24"/>
          <w:szCs w:val="24"/>
        </w:rPr>
        <w:t>pemberian POC limbah ikan 3,5% sampai dengan 5,5% memberikan pengaruh tidak nyata untuk pertambahan jumlah daun dan persentase bibit hidup, Pengaruh POC limbah ikan terhadap jumlah daun dengan konsentrasi pemberian 4,5% menghasilkan rerata paling tinggi yaitu 10,933  helai dan konsentrasi pemberian 5% menghasilkan rerata paling rendah yaitu 7,26 helai, hal ini juga terjadi pada pemberian POC limbah ikan terhadap variabel persentase bibit hidup yang mana pemberian dengan</w:t>
      </w:r>
      <w:r w:rsidR="00AF2A8B" w:rsidRPr="001E56E8">
        <w:rPr>
          <w:sz w:val="24"/>
          <w:szCs w:val="24"/>
        </w:rPr>
        <w:t xml:space="preserve"> </w:t>
      </w:r>
      <w:r w:rsidR="00AF2A8B" w:rsidRPr="001E56E8">
        <w:rPr>
          <w:rFonts w:ascii="Times New Roman" w:hAnsi="Times New Roman" w:cs="Times New Roman"/>
          <w:sz w:val="24"/>
          <w:szCs w:val="24"/>
        </w:rPr>
        <w:t>konsentrasi 4,5% dan 3,5% menghasilkan rerata paling tinggi yaitu 93,33% dan konsentrasi 5% menghasilkan rerata paling rendah yaitu 73,33%. Berdasarkan hasil pengamatan terhadap pertambahan jumlah daun dan persentase bibit hidup yang dilakukan selama penelitian dengan perlakuan POC limbah ikan dengan konsentrasi di atas 4,5%, yaitu 5% dan 5,5%, ini menunjukkan bahwa konsentrasi POC di atas 4,5% tidak efisien karena memerlukan bahan banyak baku untuk pembuatan POC sedangkan dengan konsentrasi 4,5%</w:t>
      </w:r>
      <w:r w:rsidR="001409D0">
        <w:rPr>
          <w:rFonts w:ascii="Times New Roman" w:hAnsi="Times New Roman" w:cs="Times New Roman"/>
          <w:sz w:val="24"/>
          <w:szCs w:val="24"/>
        </w:rPr>
        <w:t xml:space="preserve"> </w:t>
      </w:r>
      <w:r w:rsidR="001409D0" w:rsidRPr="001409D0">
        <w:rPr>
          <w:rFonts w:ascii="Times New Roman" w:hAnsi="Times New Roman" w:cs="Times New Roman"/>
          <w:sz w:val="24"/>
          <w:szCs w:val="24"/>
        </w:rPr>
        <w:t>sudah tidak efektif dan efisien lagi. Hal ini diduga bahwa konsentrasi POC yang diberikan sudah melebihi dari konsentrasi yang dikehendaki bibit lada. Sesuai dengan pendapat Anonim (1989) bahwa pemupukan menggunakan pupuk cair dapat mengalami kegagalan terhadap tanaman apabila konsentrasi larutan pupuk yang diberikan tidak sesuai, sehingga akan mengakibatkan efektivitas pupuk menjadi berkurang.</w:t>
      </w:r>
      <w:r w:rsidR="001409D0">
        <w:rPr>
          <w:rFonts w:ascii="Times New Roman" w:hAnsi="Times New Roman" w:cs="Times New Roman"/>
          <w:sz w:val="24"/>
          <w:szCs w:val="24"/>
        </w:rPr>
        <w:t xml:space="preserve"> </w:t>
      </w:r>
      <w:r w:rsidR="00AF2A8B" w:rsidRPr="001E56E8">
        <w:rPr>
          <w:rFonts w:ascii="Times New Roman" w:hAnsi="Times New Roman" w:cs="Times New Roman"/>
          <w:sz w:val="24"/>
          <w:szCs w:val="24"/>
        </w:rPr>
        <w:t xml:space="preserve">Konsentrasi 5% dan 5,5% mengalami kelebihan unsur nitrogen, hal ini dikarenakan daun yang dihasilkan kelompok bibit tanaman lada </w:t>
      </w:r>
      <w:r w:rsidR="00AF2A8B" w:rsidRPr="001E56E8">
        <w:rPr>
          <w:rFonts w:ascii="Times New Roman" w:hAnsi="Times New Roman" w:cs="Times New Roman"/>
          <w:sz w:val="24"/>
          <w:szCs w:val="24"/>
        </w:rPr>
        <w:t>pada kedua perlakuan tersebut memiliki ukuran daun yang lebih besar membuat bibit tanaman lada pada kedua perlakuan tersebut terlihat lebat. Namun karena memiliki daun yang lebat membuat kedua perlakuan tersebut mengalami gangguan pada proses pertumbuhan. Gangguan dari kedua perlakuan tersebut adalah tanaman banyak menghasilkan tunas muda akan tetapi mudah rontok dikarenakan unsur hara yang diserap oleh bibit tanaman lada tidak tersebar dengan baik. Menurut Lingga dalam Nathania, dkk (2012) meningkatnya</w:t>
      </w:r>
      <w:r w:rsidR="003632AB" w:rsidRPr="001E56E8">
        <w:rPr>
          <w:rFonts w:ascii="Times New Roman" w:hAnsi="Times New Roman" w:cs="Times New Roman"/>
          <w:sz w:val="24"/>
          <w:szCs w:val="24"/>
        </w:rPr>
        <w:t xml:space="preserve"> </w:t>
      </w:r>
      <w:r w:rsidR="00AF2A8B" w:rsidRPr="001E56E8">
        <w:rPr>
          <w:rFonts w:ascii="Times New Roman" w:hAnsi="Times New Roman" w:cs="Times New Roman"/>
          <w:sz w:val="24"/>
          <w:szCs w:val="24"/>
        </w:rPr>
        <w:t xml:space="preserve">jumlah klorofil mengakibatkan laju fotosintesis ikut meningkat sehingga pertumbuhan daun pada tanaman akan lebih cepat. Namun nitrogen harus diberikan dalam porsi yang tepat karena jika kelebihan atau kekurangan akan memberikan pengaruh yang kurang baik terhadap pertumbuhan daun pada tanaman. Hal ini karena pada awal pertumbuhan setek tanaman lada lebih memanfaatkan cadangan makanan yang tersedia pada bahan setek dan penyiraman yang dilakukan selama penelitian. Waluyo (2000) menyatakan bahwa besarnya nilai rasio karbohidrat dan nitrogen mempengaruhi kemampuan setek dalam pertumbuhan akar dan tunas. </w:t>
      </w:r>
      <w:r w:rsidR="007A4C5F" w:rsidRPr="001E56E8">
        <w:rPr>
          <w:rFonts w:ascii="Times New Roman" w:hAnsi="Times New Roman" w:cs="Times New Roman"/>
          <w:sz w:val="24"/>
          <w:szCs w:val="24"/>
        </w:rPr>
        <w:t>Pada fase vegetatif seperti pertumbuhan daun kandungan yang paling dibutuhkan adalah kandungan nitrogen (N), karena unsur nitrogen dalam pupuk cair berperan penting</w:t>
      </w:r>
      <w:r w:rsidR="007A4C5F" w:rsidRPr="001E56E8">
        <w:rPr>
          <w:rFonts w:ascii="Times New Roman" w:hAnsi="Times New Roman" w:cs="Times New Roman"/>
          <w:szCs w:val="24"/>
        </w:rPr>
        <w:t xml:space="preserve"> </w:t>
      </w:r>
      <w:r w:rsidR="007A4C5F" w:rsidRPr="001E56E8">
        <w:rPr>
          <w:rFonts w:ascii="Times New Roman" w:hAnsi="Times New Roman" w:cs="Times New Roman"/>
          <w:sz w:val="24"/>
          <w:szCs w:val="24"/>
        </w:rPr>
        <w:t>dalam proses pembentukan klorofil yang berfungsi dalam proses fotosinte</w:t>
      </w:r>
      <w:r w:rsidR="00EF1666">
        <w:rPr>
          <w:rFonts w:ascii="Times New Roman" w:hAnsi="Times New Roman" w:cs="Times New Roman"/>
          <w:sz w:val="24"/>
          <w:szCs w:val="24"/>
        </w:rPr>
        <w:t>si</w:t>
      </w:r>
      <w:bookmarkStart w:id="0" w:name="_GoBack"/>
      <w:bookmarkEnd w:id="0"/>
      <w:r w:rsidR="007A4C5F" w:rsidRPr="001E56E8">
        <w:rPr>
          <w:rFonts w:ascii="Times New Roman" w:hAnsi="Times New Roman" w:cs="Times New Roman"/>
          <w:sz w:val="24"/>
          <w:szCs w:val="24"/>
        </w:rPr>
        <w:t>s. Proses fotosintesis berfungsi untuk menghasilkan makanan bagi tanaman, dengan kandungan klorofil yang cukup dapat memacu pertumbuhan tanaman terutama dalam merangsang organ vegetatif pada suatu tanaman (Purwadi, 20</w:t>
      </w:r>
      <w:r w:rsidR="00B822FC" w:rsidRPr="001E56E8">
        <w:rPr>
          <w:rFonts w:ascii="Times New Roman" w:hAnsi="Times New Roman" w:cs="Times New Roman"/>
          <w:sz w:val="24"/>
          <w:szCs w:val="24"/>
        </w:rPr>
        <w:t>0</w:t>
      </w:r>
      <w:r w:rsidR="007A4C5F" w:rsidRPr="001E56E8">
        <w:rPr>
          <w:rFonts w:ascii="Times New Roman" w:hAnsi="Times New Roman" w:cs="Times New Roman"/>
          <w:sz w:val="24"/>
          <w:szCs w:val="24"/>
        </w:rPr>
        <w:t>1).</w:t>
      </w:r>
    </w:p>
    <w:p w:rsidR="00C634D0" w:rsidRPr="001E56E8" w:rsidRDefault="007A4C5F" w:rsidP="00BB7061">
      <w:pPr>
        <w:pStyle w:val="ListParagraph"/>
        <w:tabs>
          <w:tab w:val="left" w:pos="1080"/>
        </w:tabs>
        <w:spacing w:line="240" w:lineRule="auto"/>
        <w:ind w:left="0" w:firstLine="720"/>
        <w:jc w:val="both"/>
        <w:rPr>
          <w:rFonts w:ascii="Times New Roman" w:hAnsi="Times New Roman" w:cs="Times New Roman"/>
          <w:sz w:val="24"/>
          <w:szCs w:val="24"/>
        </w:rPr>
      </w:pPr>
      <w:r w:rsidRPr="001E56E8">
        <w:rPr>
          <w:rFonts w:ascii="Times New Roman" w:hAnsi="Times New Roman" w:cs="Times New Roman"/>
          <w:sz w:val="24"/>
          <w:szCs w:val="24"/>
        </w:rPr>
        <w:t xml:space="preserve">Kesesuaian iklim dan pH merupakan salah satu faktor yang sangat mempengaruhi pertumbuhan bibit tanaman lada, kondisi iklim yang </w:t>
      </w:r>
      <w:r w:rsidRPr="001E56E8">
        <w:rPr>
          <w:rFonts w:ascii="Times New Roman" w:hAnsi="Times New Roman" w:cs="Times New Roman"/>
          <w:sz w:val="24"/>
          <w:szCs w:val="24"/>
        </w:rPr>
        <w:lastRenderedPageBreak/>
        <w:t>dikehendaki tanaman lada kisaran kelembaban udara 63- 98% dan kisaran suhu yang optimal 20-35</w:t>
      </w:r>
      <w:r w:rsidRPr="001E56E8">
        <w:rPr>
          <w:rFonts w:ascii="Times New Roman" w:hAnsi="Times New Roman" w:cs="Times New Roman"/>
          <w:sz w:val="24"/>
          <w:szCs w:val="24"/>
          <w:vertAlign w:val="superscript"/>
        </w:rPr>
        <w:t>o</w:t>
      </w:r>
      <w:r w:rsidRPr="001E56E8">
        <w:rPr>
          <w:rFonts w:ascii="Times New Roman" w:hAnsi="Times New Roman" w:cs="Times New Roman"/>
          <w:sz w:val="24"/>
          <w:szCs w:val="24"/>
        </w:rPr>
        <w:t>C. Kondisi lingkungan hasil pengamatan selama penelitian yaitu kelembaban berkisar 84% dan suhu berkisar 31,8</w:t>
      </w:r>
      <w:r w:rsidRPr="001E56E8">
        <w:rPr>
          <w:rFonts w:ascii="Times New Roman" w:hAnsi="Times New Roman" w:cs="Times New Roman"/>
          <w:sz w:val="24"/>
          <w:szCs w:val="24"/>
          <w:vertAlign w:val="superscript"/>
        </w:rPr>
        <w:t>o</w:t>
      </w:r>
      <w:r w:rsidRPr="001E56E8">
        <w:rPr>
          <w:rFonts w:ascii="Times New Roman" w:hAnsi="Times New Roman" w:cs="Times New Roman"/>
          <w:sz w:val="24"/>
          <w:szCs w:val="24"/>
        </w:rPr>
        <w:t>C. Menurut Sarpian (2003) bahwa lada dapat tumbuh pada semua jenis tanah, terutama tanah berpasir dan gembur dengan unsur hara cukup, drainase (air tanah) baik, tingkat kemasaman tanah (pH) berkisar 5,0-6,5, hal ini sesuai dengan pH pada media tanaman penelitian</w:t>
      </w:r>
      <w:r w:rsidR="00E46BB9">
        <w:rPr>
          <w:rFonts w:ascii="Times New Roman" w:hAnsi="Times New Roman" w:cs="Times New Roman"/>
          <w:sz w:val="24"/>
          <w:szCs w:val="24"/>
        </w:rPr>
        <w:t xml:space="preserve"> </w:t>
      </w:r>
      <w:r w:rsidRPr="001E56E8">
        <w:rPr>
          <w:rFonts w:ascii="Times New Roman" w:hAnsi="Times New Roman" w:cs="Times New Roman"/>
          <w:sz w:val="24"/>
          <w:szCs w:val="24"/>
        </w:rPr>
        <w:t>6,02.</w:t>
      </w:r>
    </w:p>
    <w:p w:rsidR="00C634D0" w:rsidRPr="001E56E8" w:rsidRDefault="00C634D0" w:rsidP="00C634D0">
      <w:pPr>
        <w:spacing w:after="120" w:line="240" w:lineRule="auto"/>
        <w:jc w:val="both"/>
        <w:rPr>
          <w:rFonts w:ascii="Times New Roman" w:eastAsia="Times New Roman" w:hAnsi="Times New Roman" w:cs="Times New Roman"/>
          <w:b/>
          <w:sz w:val="24"/>
          <w:szCs w:val="24"/>
          <w:lang w:val="id-ID"/>
        </w:rPr>
      </w:pPr>
      <w:r w:rsidRPr="001E56E8">
        <w:rPr>
          <w:rFonts w:ascii="Times New Roman" w:eastAsia="Times New Roman" w:hAnsi="Times New Roman" w:cs="Times New Roman"/>
          <w:b/>
          <w:sz w:val="24"/>
          <w:szCs w:val="24"/>
          <w:lang w:val="id-ID"/>
        </w:rPr>
        <w:t>KESIMPULAN</w:t>
      </w:r>
    </w:p>
    <w:p w:rsidR="007A4C5F" w:rsidRDefault="007A4C5F" w:rsidP="00D763B2">
      <w:pPr>
        <w:tabs>
          <w:tab w:val="left" w:pos="1080"/>
          <w:tab w:val="left" w:pos="1440"/>
        </w:tabs>
        <w:spacing w:line="240" w:lineRule="auto"/>
        <w:ind w:firstLine="720"/>
        <w:jc w:val="both"/>
        <w:rPr>
          <w:rFonts w:ascii="Times New Roman" w:hAnsi="Times New Roman" w:cs="Times New Roman"/>
          <w:sz w:val="24"/>
          <w:szCs w:val="24"/>
        </w:rPr>
      </w:pPr>
      <w:r w:rsidRPr="001E56E8">
        <w:rPr>
          <w:rFonts w:ascii="Times New Roman" w:hAnsi="Times New Roman" w:cs="Times New Roman"/>
          <w:sz w:val="24"/>
          <w:szCs w:val="24"/>
        </w:rPr>
        <w:t>POC limbah ikan dengan konsentrasi larutan 4,5% merupakan perlakuan dengan hasil pa</w:t>
      </w:r>
      <w:r w:rsidR="008A3220">
        <w:rPr>
          <w:rFonts w:ascii="Times New Roman" w:hAnsi="Times New Roman" w:cs="Times New Roman"/>
          <w:sz w:val="24"/>
          <w:szCs w:val="24"/>
        </w:rPr>
        <w:t xml:space="preserve">ling </w:t>
      </w:r>
      <w:r w:rsidR="00036D19">
        <w:rPr>
          <w:rFonts w:ascii="Times New Roman" w:hAnsi="Times New Roman" w:cs="Times New Roman"/>
          <w:sz w:val="24"/>
          <w:szCs w:val="24"/>
        </w:rPr>
        <w:t>tinggi</w:t>
      </w:r>
      <w:r w:rsidR="005B3A71">
        <w:rPr>
          <w:rFonts w:ascii="Times New Roman" w:hAnsi="Times New Roman" w:cs="Times New Roman"/>
          <w:sz w:val="24"/>
          <w:szCs w:val="24"/>
        </w:rPr>
        <w:t xml:space="preserve"> </w:t>
      </w:r>
      <w:r w:rsidRPr="001E56E8">
        <w:rPr>
          <w:rFonts w:ascii="Times New Roman" w:hAnsi="Times New Roman" w:cs="Times New Roman"/>
          <w:sz w:val="24"/>
          <w:szCs w:val="24"/>
        </w:rPr>
        <w:t>dalam meningkatkan pertumbuhan bibit lada.</w:t>
      </w:r>
    </w:p>
    <w:p w:rsidR="00D763B2" w:rsidRPr="00D763B2" w:rsidRDefault="00D763B2" w:rsidP="00D763B2">
      <w:pPr>
        <w:tabs>
          <w:tab w:val="left" w:pos="1080"/>
          <w:tab w:val="left" w:pos="1440"/>
        </w:tabs>
        <w:spacing w:line="240" w:lineRule="auto"/>
        <w:ind w:firstLine="720"/>
        <w:jc w:val="both"/>
        <w:rPr>
          <w:rFonts w:ascii="Times New Roman" w:hAnsi="Times New Roman" w:cs="Times New Roman"/>
          <w:sz w:val="24"/>
          <w:szCs w:val="24"/>
        </w:rPr>
      </w:pPr>
    </w:p>
    <w:p w:rsidR="00C634D0" w:rsidRPr="001E56E8" w:rsidRDefault="00C634D0" w:rsidP="00C634D0">
      <w:pPr>
        <w:autoSpaceDE w:val="0"/>
        <w:autoSpaceDN w:val="0"/>
        <w:adjustRightInd w:val="0"/>
        <w:spacing w:after="0" w:line="360" w:lineRule="auto"/>
        <w:jc w:val="both"/>
        <w:rPr>
          <w:rFonts w:ascii="Times New Roman" w:hAnsi="Times New Roman" w:cs="Times New Roman"/>
          <w:b/>
          <w:sz w:val="24"/>
          <w:szCs w:val="24"/>
          <w:lang w:val="id-ID"/>
        </w:rPr>
      </w:pPr>
      <w:r w:rsidRPr="001E56E8">
        <w:rPr>
          <w:rFonts w:ascii="Times New Roman" w:hAnsi="Times New Roman" w:cs="Times New Roman"/>
          <w:b/>
          <w:sz w:val="24"/>
          <w:szCs w:val="24"/>
          <w:lang w:val="id-ID"/>
        </w:rPr>
        <w:t>DAFTAR PUSTAKA</w:t>
      </w:r>
    </w:p>
    <w:p w:rsidR="000A7903" w:rsidRDefault="000A7903" w:rsidP="00482857">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 xml:space="preserve">Alex S. 2012. </w:t>
      </w:r>
      <w:r w:rsidRPr="001E56E8">
        <w:rPr>
          <w:rFonts w:ascii="Times New Roman" w:hAnsi="Times New Roman" w:cs="Times New Roman"/>
          <w:i/>
          <w:iCs/>
          <w:sz w:val="24"/>
          <w:szCs w:val="24"/>
        </w:rPr>
        <w:t>Sukses Mengelolah Sampah Organik Menjadi Pupuk Organik</w:t>
      </w:r>
      <w:r w:rsidRPr="001E56E8">
        <w:rPr>
          <w:rFonts w:ascii="Times New Roman" w:hAnsi="Times New Roman" w:cs="Times New Roman"/>
          <w:sz w:val="24"/>
          <w:szCs w:val="24"/>
        </w:rPr>
        <w:t>. Yogyakarta: Pustaka Baru Press.</w:t>
      </w:r>
    </w:p>
    <w:p w:rsidR="00C318F9" w:rsidRPr="00C318F9" w:rsidRDefault="00C318F9" w:rsidP="001C2672">
      <w:pPr>
        <w:spacing w:line="240" w:lineRule="auto"/>
        <w:ind w:left="709" w:hanging="698"/>
        <w:jc w:val="both"/>
        <w:rPr>
          <w:rFonts w:ascii="Times New Roman" w:hAnsi="Times New Roman" w:cs="Times New Roman"/>
          <w:sz w:val="24"/>
          <w:szCs w:val="24"/>
        </w:rPr>
      </w:pPr>
      <w:r w:rsidRPr="00C318F9">
        <w:rPr>
          <w:rFonts w:ascii="Times New Roman" w:hAnsi="Times New Roman" w:cs="Times New Roman"/>
          <w:sz w:val="24"/>
          <w:szCs w:val="24"/>
        </w:rPr>
        <w:t xml:space="preserve">Anonim. 1989. </w:t>
      </w:r>
      <w:r w:rsidRPr="00C318F9">
        <w:rPr>
          <w:rFonts w:ascii="Times New Roman" w:hAnsi="Times New Roman" w:cs="Times New Roman"/>
          <w:i/>
          <w:sz w:val="24"/>
          <w:szCs w:val="24"/>
        </w:rPr>
        <w:t>Pupuk Daun</w:t>
      </w:r>
      <w:r w:rsidRPr="00C318F9">
        <w:rPr>
          <w:rFonts w:ascii="Times New Roman" w:hAnsi="Times New Roman" w:cs="Times New Roman"/>
          <w:sz w:val="24"/>
          <w:szCs w:val="24"/>
        </w:rPr>
        <w:t>. Jakarta: Penebar Swadaya.</w:t>
      </w:r>
    </w:p>
    <w:p w:rsidR="000A7903" w:rsidRPr="001E56E8" w:rsidRDefault="000A7903" w:rsidP="00183CF1">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Badan Pusat Statistik. 20</w:t>
      </w:r>
      <w:r w:rsidR="00911EB7">
        <w:rPr>
          <w:rFonts w:ascii="Times New Roman" w:hAnsi="Times New Roman" w:cs="Times New Roman"/>
          <w:sz w:val="24"/>
          <w:szCs w:val="24"/>
        </w:rPr>
        <w:t>20</w:t>
      </w:r>
      <w:r w:rsidRPr="001E56E8">
        <w:rPr>
          <w:rFonts w:ascii="Times New Roman" w:hAnsi="Times New Roman" w:cs="Times New Roman"/>
          <w:sz w:val="24"/>
          <w:szCs w:val="24"/>
        </w:rPr>
        <w:t xml:space="preserve">. Produksi </w:t>
      </w:r>
      <w:r w:rsidR="00183CF1" w:rsidRPr="001E56E8">
        <w:rPr>
          <w:rFonts w:ascii="Times New Roman" w:hAnsi="Times New Roman" w:cs="Times New Roman"/>
          <w:sz w:val="24"/>
          <w:szCs w:val="24"/>
        </w:rPr>
        <w:t xml:space="preserve"> </w:t>
      </w:r>
      <w:r w:rsidRPr="001E56E8">
        <w:rPr>
          <w:rFonts w:ascii="Times New Roman" w:hAnsi="Times New Roman" w:cs="Times New Roman"/>
          <w:sz w:val="24"/>
          <w:szCs w:val="24"/>
        </w:rPr>
        <w:t xml:space="preserve">Tanaman Perkebunan Rakyat Provinsi Kalimantan Barat. http:/www.bps.go.id/ diakses pada </w:t>
      </w:r>
      <w:r w:rsidR="00911EB7">
        <w:rPr>
          <w:rFonts w:ascii="Times New Roman" w:hAnsi="Times New Roman" w:cs="Times New Roman"/>
          <w:sz w:val="24"/>
          <w:szCs w:val="24"/>
        </w:rPr>
        <w:t>23 Juli 2021</w:t>
      </w:r>
      <w:r w:rsidRPr="001E56E8">
        <w:rPr>
          <w:rFonts w:ascii="Times New Roman" w:hAnsi="Times New Roman" w:cs="Times New Roman"/>
          <w:sz w:val="24"/>
          <w:szCs w:val="24"/>
        </w:rPr>
        <w:t>.</w:t>
      </w:r>
    </w:p>
    <w:p w:rsidR="000A7903" w:rsidRPr="0019540E" w:rsidRDefault="000A7903" w:rsidP="0019540E">
      <w:pPr>
        <w:tabs>
          <w:tab w:val="left" w:pos="1843"/>
          <w:tab w:val="left" w:pos="1985"/>
        </w:tabs>
        <w:spacing w:line="240" w:lineRule="auto"/>
        <w:ind w:left="709" w:hanging="698"/>
        <w:jc w:val="both"/>
        <w:rPr>
          <w:rFonts w:ascii="Times New Roman" w:hAnsi="Times New Roman" w:cs="Times New Roman"/>
          <w:iCs/>
          <w:sz w:val="24"/>
          <w:szCs w:val="24"/>
        </w:rPr>
      </w:pPr>
      <w:r w:rsidRPr="001E56E8">
        <w:rPr>
          <w:rFonts w:ascii="Times New Roman" w:hAnsi="Times New Roman" w:cs="Times New Roman"/>
          <w:iCs/>
          <w:sz w:val="24"/>
          <w:szCs w:val="24"/>
        </w:rPr>
        <w:t xml:space="preserve">Fadila, R. 2018. Aplikasi Kompos </w:t>
      </w:r>
      <w:r w:rsidRPr="001E56E8">
        <w:rPr>
          <w:rFonts w:ascii="Times New Roman" w:hAnsi="Times New Roman" w:cs="Times New Roman"/>
          <w:i/>
          <w:iCs/>
          <w:sz w:val="24"/>
          <w:szCs w:val="24"/>
        </w:rPr>
        <w:t>Trichoderma</w:t>
      </w:r>
      <w:r w:rsidRPr="001E56E8">
        <w:rPr>
          <w:rFonts w:ascii="Times New Roman" w:hAnsi="Times New Roman" w:cs="Times New Roman"/>
          <w:iCs/>
          <w:sz w:val="24"/>
          <w:szCs w:val="24"/>
        </w:rPr>
        <w:t xml:space="preserve"> sp dan Pupuk Organik Cair pada Pertumbuhan dan Produksi Tanaman Lada Perdu (</w:t>
      </w:r>
      <w:r w:rsidRPr="001E56E8">
        <w:rPr>
          <w:rFonts w:ascii="Times New Roman" w:hAnsi="Times New Roman" w:cs="Times New Roman"/>
          <w:i/>
          <w:iCs/>
          <w:sz w:val="24"/>
          <w:szCs w:val="24"/>
        </w:rPr>
        <w:t xml:space="preserve">Piper nigrum </w:t>
      </w:r>
      <w:r w:rsidRPr="001E56E8">
        <w:rPr>
          <w:rFonts w:ascii="Times New Roman" w:hAnsi="Times New Roman" w:cs="Times New Roman"/>
          <w:iCs/>
          <w:sz w:val="24"/>
          <w:szCs w:val="24"/>
        </w:rPr>
        <w:t xml:space="preserve">L.). </w:t>
      </w:r>
      <w:r w:rsidRPr="001E56E8">
        <w:rPr>
          <w:rFonts w:ascii="Times New Roman" w:hAnsi="Times New Roman" w:cs="Times New Roman"/>
          <w:i/>
          <w:iCs/>
          <w:sz w:val="24"/>
          <w:szCs w:val="24"/>
        </w:rPr>
        <w:t>Skripsi</w:t>
      </w:r>
      <w:r w:rsidRPr="001E56E8">
        <w:rPr>
          <w:rFonts w:ascii="Times New Roman" w:hAnsi="Times New Roman" w:cs="Times New Roman"/>
          <w:iCs/>
          <w:sz w:val="24"/>
          <w:szCs w:val="24"/>
        </w:rPr>
        <w:t>. Makassar:</w:t>
      </w:r>
      <w:r w:rsidR="0019540E">
        <w:rPr>
          <w:rFonts w:ascii="Times New Roman" w:hAnsi="Times New Roman" w:cs="Times New Roman"/>
          <w:iCs/>
          <w:sz w:val="24"/>
          <w:szCs w:val="24"/>
        </w:rPr>
        <w:t xml:space="preserve"> </w:t>
      </w:r>
      <w:r w:rsidRPr="001E56E8">
        <w:rPr>
          <w:rFonts w:ascii="Times New Roman" w:hAnsi="Times New Roman" w:cs="Times New Roman"/>
          <w:iCs/>
          <w:sz w:val="24"/>
          <w:szCs w:val="24"/>
        </w:rPr>
        <w:t>Universita</w:t>
      </w:r>
      <w:r w:rsidR="0019540E">
        <w:rPr>
          <w:rFonts w:ascii="Times New Roman" w:hAnsi="Times New Roman" w:cs="Times New Roman"/>
          <w:iCs/>
          <w:sz w:val="24"/>
          <w:szCs w:val="24"/>
        </w:rPr>
        <w:t xml:space="preserve">s </w:t>
      </w:r>
      <w:r w:rsidRPr="001E56E8">
        <w:rPr>
          <w:rFonts w:ascii="Times New Roman" w:hAnsi="Times New Roman" w:cs="Times New Roman"/>
          <w:iCs/>
          <w:sz w:val="24"/>
          <w:szCs w:val="24"/>
        </w:rPr>
        <w:t>Hasanuddin. Fakultas Pertanian.</w:t>
      </w:r>
    </w:p>
    <w:p w:rsidR="00394221" w:rsidRPr="001E56E8" w:rsidRDefault="000A7903" w:rsidP="00D171C1">
      <w:pPr>
        <w:spacing w:line="240" w:lineRule="auto"/>
        <w:ind w:left="709" w:hanging="709"/>
        <w:jc w:val="both"/>
        <w:rPr>
          <w:rFonts w:ascii="Times New Roman" w:hAnsi="Times New Roman" w:cs="Times New Roman"/>
          <w:sz w:val="24"/>
          <w:szCs w:val="24"/>
        </w:rPr>
      </w:pPr>
      <w:r w:rsidRPr="001E56E8">
        <w:rPr>
          <w:rFonts w:ascii="Times New Roman" w:hAnsi="Times New Roman" w:cs="Times New Roman"/>
          <w:sz w:val="24"/>
          <w:szCs w:val="24"/>
        </w:rPr>
        <w:t xml:space="preserve">Hapsari, N. dan Welasi, T. (2013). Pemanfaatan Limbah Ikan </w:t>
      </w:r>
      <w:r w:rsidRPr="001E56E8">
        <w:rPr>
          <w:rFonts w:ascii="Times New Roman" w:hAnsi="Times New Roman" w:cs="Times New Roman"/>
          <w:sz w:val="24"/>
          <w:szCs w:val="24"/>
        </w:rPr>
        <w:t xml:space="preserve">menjadi Pupuk Organik. </w:t>
      </w:r>
      <w:r w:rsidRPr="001E56E8">
        <w:rPr>
          <w:rFonts w:ascii="Times New Roman" w:hAnsi="Times New Roman" w:cs="Times New Roman"/>
          <w:i/>
          <w:iCs/>
          <w:sz w:val="24"/>
          <w:szCs w:val="24"/>
        </w:rPr>
        <w:t>Jurnal Teknik Lingkungan</w:t>
      </w:r>
      <w:r w:rsidRPr="001E56E8">
        <w:rPr>
          <w:rFonts w:ascii="Times New Roman" w:hAnsi="Times New Roman" w:cs="Times New Roman"/>
          <w:sz w:val="24"/>
          <w:szCs w:val="24"/>
        </w:rPr>
        <w:t>.2(2), 1-6.</w:t>
      </w:r>
    </w:p>
    <w:p w:rsidR="00482857" w:rsidRPr="001E56E8" w:rsidRDefault="00482857" w:rsidP="00183CF1">
      <w:pPr>
        <w:spacing w:line="240" w:lineRule="auto"/>
        <w:ind w:left="709" w:hanging="709"/>
        <w:jc w:val="both"/>
        <w:rPr>
          <w:rFonts w:ascii="Times New Roman" w:hAnsi="Times New Roman" w:cs="Times New Roman"/>
          <w:bCs/>
          <w:sz w:val="24"/>
          <w:szCs w:val="24"/>
        </w:rPr>
      </w:pPr>
      <w:r w:rsidRPr="001E56E8">
        <w:rPr>
          <w:rFonts w:ascii="Times New Roman" w:hAnsi="Times New Roman" w:cs="Times New Roman"/>
          <w:sz w:val="24"/>
          <w:szCs w:val="24"/>
        </w:rPr>
        <w:t>Hari, E</w:t>
      </w:r>
      <w:r w:rsidRPr="001E56E8">
        <w:rPr>
          <w:rFonts w:ascii="Times New Roman" w:hAnsi="Times New Roman" w:cs="Times New Roman"/>
          <w:sz w:val="24"/>
          <w:szCs w:val="24"/>
          <w:lang w:val="id-ID"/>
        </w:rPr>
        <w:t>.</w:t>
      </w:r>
      <w:r w:rsidRPr="001E56E8">
        <w:rPr>
          <w:rFonts w:ascii="Times New Roman" w:hAnsi="Times New Roman" w:cs="Times New Roman"/>
          <w:sz w:val="24"/>
          <w:szCs w:val="24"/>
        </w:rPr>
        <w:t xml:space="preserve">I. 2013. </w:t>
      </w:r>
      <w:r w:rsidRPr="001E56E8">
        <w:rPr>
          <w:rFonts w:ascii="Times New Roman" w:hAnsi="Times New Roman" w:cs="Times New Roman"/>
          <w:i/>
          <w:iCs/>
          <w:sz w:val="24"/>
          <w:szCs w:val="24"/>
        </w:rPr>
        <w:t xml:space="preserve">Produk Fermentasi Ikan. </w:t>
      </w:r>
      <w:r w:rsidRPr="001E56E8">
        <w:rPr>
          <w:rFonts w:ascii="Times New Roman" w:hAnsi="Times New Roman" w:cs="Times New Roman"/>
          <w:iCs/>
          <w:sz w:val="24"/>
          <w:szCs w:val="24"/>
        </w:rPr>
        <w:t>Jakarta</w:t>
      </w:r>
      <w:r w:rsidRPr="001E56E8">
        <w:rPr>
          <w:rFonts w:ascii="Times New Roman" w:hAnsi="Times New Roman" w:cs="Times New Roman"/>
          <w:sz w:val="24"/>
          <w:szCs w:val="24"/>
        </w:rPr>
        <w:t>: Penebar Swadaya.</w:t>
      </w:r>
    </w:p>
    <w:p w:rsidR="00B822FC" w:rsidRPr="001E56E8" w:rsidRDefault="00B822FC" w:rsidP="00183CF1">
      <w:pPr>
        <w:spacing w:line="240" w:lineRule="auto"/>
        <w:ind w:left="709" w:hanging="709"/>
        <w:jc w:val="both"/>
        <w:rPr>
          <w:rFonts w:ascii="Times New Roman" w:hAnsi="Times New Roman" w:cs="Times New Roman"/>
          <w:sz w:val="24"/>
          <w:szCs w:val="24"/>
        </w:rPr>
      </w:pPr>
      <w:r w:rsidRPr="001E56E8">
        <w:rPr>
          <w:rFonts w:ascii="Times New Roman" w:hAnsi="Times New Roman" w:cs="Times New Roman"/>
          <w:sz w:val="24"/>
          <w:szCs w:val="24"/>
        </w:rPr>
        <w:t xml:space="preserve">Kusuma, I. 2000. </w:t>
      </w:r>
      <w:r w:rsidRPr="001E56E8">
        <w:rPr>
          <w:rFonts w:ascii="Times New Roman" w:hAnsi="Times New Roman" w:cs="Times New Roman"/>
          <w:i/>
          <w:sz w:val="24"/>
          <w:szCs w:val="24"/>
        </w:rPr>
        <w:t>Proposal Pupuk Organik Cair Supra Alam Lestari</w:t>
      </w:r>
      <w:r w:rsidRPr="001E56E8">
        <w:rPr>
          <w:rFonts w:ascii="Times New Roman" w:hAnsi="Times New Roman" w:cs="Times New Roman"/>
          <w:sz w:val="24"/>
          <w:szCs w:val="24"/>
        </w:rPr>
        <w:t>. Yogyakarta: Suya Pratama Alam.</w:t>
      </w:r>
    </w:p>
    <w:p w:rsidR="008930CD" w:rsidRPr="001E56E8" w:rsidRDefault="00E72895" w:rsidP="00183CF1">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 xml:space="preserve">Lingga, P. dan Marsono. 2001. </w:t>
      </w:r>
      <w:r w:rsidRPr="001E56E8">
        <w:rPr>
          <w:rFonts w:ascii="Times New Roman" w:hAnsi="Times New Roman" w:cs="Times New Roman"/>
          <w:i/>
          <w:iCs/>
          <w:sz w:val="24"/>
          <w:szCs w:val="24"/>
        </w:rPr>
        <w:t>Petunjuk Penggunaan Pupuk</w:t>
      </w:r>
      <w:r w:rsidRPr="001E56E8">
        <w:rPr>
          <w:rFonts w:ascii="Times New Roman" w:hAnsi="Times New Roman" w:cs="Times New Roman"/>
          <w:sz w:val="24"/>
          <w:szCs w:val="24"/>
        </w:rPr>
        <w:t>. Jakarta. Penebar Swadaya.</w:t>
      </w:r>
    </w:p>
    <w:p w:rsidR="00E72895" w:rsidRPr="001E56E8" w:rsidRDefault="00E72895" w:rsidP="00183CF1">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Nathania, B., I. M. Sukewijaya, dan N. W. S. Sutari. 2012. Pengaruh Aplikasi Biourin Gajah terhadap Pertumbuhan dan Hasil Tanaman Sawi Hijau (</w:t>
      </w:r>
      <w:r w:rsidRPr="001E56E8">
        <w:rPr>
          <w:rFonts w:ascii="Times New Roman" w:hAnsi="Times New Roman" w:cs="Times New Roman"/>
          <w:i/>
          <w:sz w:val="24"/>
          <w:szCs w:val="24"/>
        </w:rPr>
        <w:t>Brassica juncea</w:t>
      </w:r>
      <w:r w:rsidRPr="001E56E8">
        <w:rPr>
          <w:rFonts w:ascii="Times New Roman" w:hAnsi="Times New Roman" w:cs="Times New Roman"/>
          <w:sz w:val="24"/>
          <w:szCs w:val="24"/>
        </w:rPr>
        <w:t xml:space="preserve"> L.). </w:t>
      </w:r>
      <w:r w:rsidRPr="001E56E8">
        <w:rPr>
          <w:rFonts w:ascii="Times New Roman" w:hAnsi="Times New Roman" w:cs="Times New Roman"/>
          <w:i/>
          <w:sz w:val="24"/>
          <w:szCs w:val="24"/>
        </w:rPr>
        <w:t>E-Jurnal Agroekoteknologi</w:t>
      </w:r>
      <w:r w:rsidRPr="001E56E8">
        <w:rPr>
          <w:rFonts w:ascii="Times New Roman" w:hAnsi="Times New Roman" w:cs="Times New Roman"/>
          <w:sz w:val="24"/>
          <w:szCs w:val="24"/>
        </w:rPr>
        <w:t>, No. 1 Vol. 1</w:t>
      </w:r>
    </w:p>
    <w:p w:rsidR="00B822FC" w:rsidRPr="001E56E8" w:rsidRDefault="00B822FC" w:rsidP="00183CF1">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Purwadi, E. 2001. Batas Krisis Suatu Unsur N dan Pengukuran Kandungan Pada Tanaman. URL:// masbied.com. Diakses pada 17 Juni 2021.</w:t>
      </w:r>
    </w:p>
    <w:p w:rsidR="00B822FC" w:rsidRDefault="00B822FC" w:rsidP="00183CF1">
      <w:pPr>
        <w:spacing w:line="240" w:lineRule="auto"/>
        <w:ind w:left="709" w:hanging="709"/>
        <w:jc w:val="both"/>
        <w:rPr>
          <w:rFonts w:ascii="Times New Roman" w:hAnsi="Times New Roman" w:cs="Times New Roman"/>
          <w:sz w:val="24"/>
          <w:szCs w:val="24"/>
        </w:rPr>
      </w:pPr>
      <w:r w:rsidRPr="001E56E8">
        <w:rPr>
          <w:rFonts w:ascii="Times New Roman" w:hAnsi="Times New Roman" w:cs="Times New Roman"/>
          <w:sz w:val="24"/>
          <w:szCs w:val="24"/>
        </w:rPr>
        <w:t xml:space="preserve">Sarpian, T. 2003. </w:t>
      </w:r>
      <w:r w:rsidRPr="001E56E8">
        <w:rPr>
          <w:rFonts w:ascii="Times New Roman" w:hAnsi="Times New Roman" w:cs="Times New Roman"/>
          <w:i/>
          <w:iCs/>
          <w:sz w:val="24"/>
          <w:szCs w:val="24"/>
        </w:rPr>
        <w:t>Berkebun Lada dan Analisis Usaha Tani</w:t>
      </w:r>
      <w:r w:rsidRPr="001E56E8">
        <w:rPr>
          <w:rFonts w:ascii="Times New Roman" w:hAnsi="Times New Roman" w:cs="Times New Roman"/>
          <w:sz w:val="24"/>
          <w:szCs w:val="24"/>
        </w:rPr>
        <w:t>. Yogyakarta: Kanisius.</w:t>
      </w:r>
    </w:p>
    <w:p w:rsidR="009515DF" w:rsidRPr="009515DF" w:rsidRDefault="009515DF" w:rsidP="0008742D">
      <w:pPr>
        <w:spacing w:line="240" w:lineRule="auto"/>
        <w:ind w:left="709" w:hanging="698"/>
        <w:jc w:val="both"/>
        <w:rPr>
          <w:rFonts w:ascii="Times New Roman" w:hAnsi="Times New Roman" w:cs="Times New Roman"/>
          <w:sz w:val="24"/>
          <w:szCs w:val="24"/>
        </w:rPr>
      </w:pPr>
      <w:r w:rsidRPr="009515DF">
        <w:rPr>
          <w:rFonts w:ascii="Times New Roman" w:hAnsi="Times New Roman" w:cs="Times New Roman"/>
          <w:sz w:val="24"/>
          <w:szCs w:val="24"/>
        </w:rPr>
        <w:t>Suwarno. V. S. 2013. Respon Pertumbuhan dan Produksi Tanaman Mentimun (</w:t>
      </w:r>
      <w:r w:rsidRPr="009515DF">
        <w:rPr>
          <w:rFonts w:ascii="Times New Roman" w:hAnsi="Times New Roman" w:cs="Times New Roman"/>
          <w:i/>
          <w:sz w:val="24"/>
          <w:szCs w:val="24"/>
        </w:rPr>
        <w:t>Cucumis sativus</w:t>
      </w:r>
      <w:r w:rsidRPr="009515DF">
        <w:rPr>
          <w:rFonts w:ascii="Times New Roman" w:hAnsi="Times New Roman" w:cs="Times New Roman"/>
          <w:sz w:val="24"/>
          <w:szCs w:val="24"/>
        </w:rPr>
        <w:t xml:space="preserve"> L.) melalui perlakuan pupuk NPK pelangi</w:t>
      </w:r>
      <w:r w:rsidRPr="009515DF">
        <w:rPr>
          <w:rFonts w:ascii="Times New Roman" w:hAnsi="Times New Roman" w:cs="Times New Roman"/>
          <w:i/>
          <w:sz w:val="24"/>
          <w:szCs w:val="24"/>
        </w:rPr>
        <w:t>. Jurnal Karya Ilmiah Mahasiswa Universitas Negeri Gorontalo</w:t>
      </w:r>
      <w:r w:rsidRPr="009515DF">
        <w:rPr>
          <w:rFonts w:ascii="Times New Roman" w:hAnsi="Times New Roman" w:cs="Times New Roman"/>
          <w:sz w:val="24"/>
          <w:szCs w:val="24"/>
        </w:rPr>
        <w:t>. Vol. 1 (1): 1-12.</w:t>
      </w:r>
    </w:p>
    <w:p w:rsidR="00B822FC" w:rsidRPr="001E56E8" w:rsidRDefault="00B822FC" w:rsidP="009515DF">
      <w:pPr>
        <w:spacing w:line="240" w:lineRule="auto"/>
        <w:ind w:left="709" w:hanging="698"/>
        <w:jc w:val="both"/>
        <w:rPr>
          <w:rFonts w:ascii="Times New Roman" w:hAnsi="Times New Roman" w:cs="Times New Roman"/>
          <w:sz w:val="24"/>
          <w:szCs w:val="24"/>
        </w:rPr>
      </w:pPr>
      <w:r w:rsidRPr="001E56E8">
        <w:rPr>
          <w:rFonts w:ascii="Times New Roman" w:hAnsi="Times New Roman" w:cs="Times New Roman"/>
          <w:sz w:val="24"/>
          <w:szCs w:val="24"/>
        </w:rPr>
        <w:t xml:space="preserve">Waluyo, R. Studi Penggunaan Bahan Pelembab pada Penyimpanan dan Lama Penyimpanan terhadap Persentase Tumbuh Setek. </w:t>
      </w:r>
      <w:r w:rsidRPr="001E56E8">
        <w:rPr>
          <w:rFonts w:ascii="Times New Roman" w:hAnsi="Times New Roman" w:cs="Times New Roman"/>
          <w:i/>
          <w:sz w:val="24"/>
          <w:szCs w:val="24"/>
        </w:rPr>
        <w:t>Skripsi</w:t>
      </w:r>
      <w:r w:rsidRPr="001E56E8">
        <w:rPr>
          <w:rFonts w:ascii="Times New Roman" w:hAnsi="Times New Roman" w:cs="Times New Roman"/>
          <w:sz w:val="24"/>
          <w:szCs w:val="24"/>
        </w:rPr>
        <w:t>. Jurusan Manajemen Hutan. Fakultas Kehutanan. IPB, Bogor.</w:t>
      </w:r>
    </w:p>
    <w:p w:rsidR="00C634D0" w:rsidRPr="001E56E8" w:rsidRDefault="00C634D0" w:rsidP="00482857">
      <w:pPr>
        <w:spacing w:after="240" w:line="240" w:lineRule="auto"/>
        <w:jc w:val="both"/>
        <w:rPr>
          <w:rFonts w:ascii="Times New Roman" w:hAnsi="Times New Roman" w:cs="Times New Roman"/>
          <w:sz w:val="24"/>
          <w:szCs w:val="24"/>
        </w:rPr>
        <w:sectPr w:rsidR="00C634D0" w:rsidRPr="001E56E8" w:rsidSect="00D66FDC">
          <w:footerReference w:type="default" r:id="rId15"/>
          <w:type w:val="continuous"/>
          <w:pgSz w:w="11907" w:h="16839" w:code="9"/>
          <w:pgMar w:top="1699" w:right="1411" w:bottom="1699" w:left="2275" w:header="720" w:footer="720" w:gutter="0"/>
          <w:pgNumType w:start="2"/>
          <w:cols w:num="2" w:space="351"/>
          <w:titlePg/>
          <w:docGrid w:linePitch="360"/>
        </w:sectPr>
      </w:pPr>
    </w:p>
    <w:p w:rsidR="00C634D0" w:rsidRPr="001E56E8" w:rsidRDefault="00C634D0" w:rsidP="00623A1A">
      <w:pPr>
        <w:spacing w:line="240" w:lineRule="auto"/>
        <w:rPr>
          <w:rFonts w:ascii="Times New Roman" w:hAnsi="Times New Roman" w:cs="Times New Roman"/>
          <w:sz w:val="24"/>
          <w:szCs w:val="24"/>
        </w:rPr>
      </w:pPr>
    </w:p>
    <w:sectPr w:rsidR="00C634D0" w:rsidRPr="001E56E8" w:rsidSect="00894FC3">
      <w:type w:val="continuous"/>
      <w:pgSz w:w="11907" w:h="16839" w:code="9"/>
      <w:pgMar w:top="1699" w:right="1411" w:bottom="1699" w:left="2275"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6CA" w:rsidRDefault="00DB76CA">
      <w:pPr>
        <w:spacing w:after="0" w:line="240" w:lineRule="auto"/>
      </w:pPr>
      <w:r>
        <w:separator/>
      </w:r>
    </w:p>
  </w:endnote>
  <w:endnote w:type="continuationSeparator" w:id="0">
    <w:p w:rsidR="00DB76CA" w:rsidRDefault="00DB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BB0" w:rsidRPr="00BF5BB0" w:rsidRDefault="00DB76CA">
    <w:pPr>
      <w:pStyle w:val="Footer"/>
      <w:jc w:val="center"/>
      <w:rPr>
        <w:rFonts w:ascii="Times New Roman" w:hAnsi="Times New Roman" w:cs="Times New Roman"/>
        <w:sz w:val="24"/>
      </w:rPr>
    </w:pPr>
  </w:p>
  <w:p w:rsidR="00BF5BB0" w:rsidRDefault="00DB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22909941"/>
      <w:docPartObj>
        <w:docPartGallery w:val="Page Numbers (Bottom of Page)"/>
        <w:docPartUnique/>
      </w:docPartObj>
    </w:sdtPr>
    <w:sdtEndPr>
      <w:rPr>
        <w:noProof/>
      </w:rPr>
    </w:sdtEndPr>
    <w:sdtContent>
      <w:p w:rsidR="00BF5BB0" w:rsidRPr="00BF5BB0" w:rsidRDefault="00B1626B">
        <w:pPr>
          <w:pStyle w:val="Footer"/>
          <w:jc w:val="center"/>
          <w:rPr>
            <w:rFonts w:ascii="Times New Roman" w:hAnsi="Times New Roman" w:cs="Times New Roman"/>
            <w:sz w:val="24"/>
          </w:rPr>
        </w:pPr>
        <w:r w:rsidRPr="00BF5BB0">
          <w:rPr>
            <w:rFonts w:ascii="Times New Roman" w:hAnsi="Times New Roman" w:cs="Times New Roman"/>
            <w:sz w:val="24"/>
          </w:rPr>
          <w:fldChar w:fldCharType="begin"/>
        </w:r>
        <w:r w:rsidRPr="00BF5BB0">
          <w:rPr>
            <w:rFonts w:ascii="Times New Roman" w:hAnsi="Times New Roman" w:cs="Times New Roman"/>
            <w:sz w:val="24"/>
          </w:rPr>
          <w:instrText xml:space="preserve"> PAGE   \* MERGEFORMAT </w:instrText>
        </w:r>
        <w:r w:rsidRPr="00BF5BB0">
          <w:rPr>
            <w:rFonts w:ascii="Times New Roman" w:hAnsi="Times New Roman" w:cs="Times New Roman"/>
            <w:sz w:val="24"/>
          </w:rPr>
          <w:fldChar w:fldCharType="separate"/>
        </w:r>
        <w:r>
          <w:rPr>
            <w:rFonts w:ascii="Times New Roman" w:hAnsi="Times New Roman" w:cs="Times New Roman"/>
            <w:noProof/>
            <w:sz w:val="24"/>
          </w:rPr>
          <w:t>1</w:t>
        </w:r>
        <w:r w:rsidRPr="00BF5BB0">
          <w:rPr>
            <w:rFonts w:ascii="Times New Roman" w:hAnsi="Times New Roman" w:cs="Times New Roman"/>
            <w:noProof/>
            <w:sz w:val="24"/>
          </w:rPr>
          <w:fldChar w:fldCharType="end"/>
        </w:r>
      </w:p>
    </w:sdtContent>
  </w:sdt>
  <w:p w:rsidR="002A455B" w:rsidRPr="00E521A9" w:rsidRDefault="00DB76CA" w:rsidP="00E521A9">
    <w:pPr>
      <w:pStyle w:val="Footer"/>
      <w:jc w:val="cen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5F" w:rsidRPr="00BF5BB0" w:rsidRDefault="00DB76CA">
    <w:pPr>
      <w:pStyle w:val="Footer"/>
      <w:jc w:val="center"/>
      <w:rPr>
        <w:rFonts w:ascii="Times New Roman" w:hAnsi="Times New Roman" w:cs="Times New Roman"/>
        <w:sz w:val="24"/>
      </w:rPr>
    </w:pPr>
  </w:p>
  <w:p w:rsidR="002C615F" w:rsidRPr="00E521A9" w:rsidRDefault="00DB76CA" w:rsidP="00E521A9">
    <w:pPr>
      <w:pStyle w:val="Footer"/>
      <w:jc w:val="center"/>
      <w:rPr>
        <w:rFonts w:ascii="Times New Roman" w:hAnsi="Times New Roman" w:cs="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C3" w:rsidRPr="00BF5BB0" w:rsidRDefault="00DB76CA">
    <w:pPr>
      <w:pStyle w:val="Footer"/>
      <w:jc w:val="center"/>
      <w:rPr>
        <w:rFonts w:ascii="Times New Roman" w:hAnsi="Times New Roman" w:cs="Times New Roman"/>
        <w:sz w:val="24"/>
      </w:rPr>
    </w:pPr>
  </w:p>
  <w:p w:rsidR="00894FC3" w:rsidRDefault="00DB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6CA" w:rsidRDefault="00DB76CA">
      <w:pPr>
        <w:spacing w:after="0" w:line="240" w:lineRule="auto"/>
      </w:pPr>
      <w:r>
        <w:separator/>
      </w:r>
    </w:p>
  </w:footnote>
  <w:footnote w:type="continuationSeparator" w:id="0">
    <w:p w:rsidR="00DB76CA" w:rsidRDefault="00DB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509"/>
    <w:multiLevelType w:val="hybridMultilevel"/>
    <w:tmpl w:val="D45695C0"/>
    <w:lvl w:ilvl="0" w:tplc="6226CFB4">
      <w:start w:val="1"/>
      <w:numFmt w:val="upperLetter"/>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3D35496C"/>
    <w:multiLevelType w:val="hybridMultilevel"/>
    <w:tmpl w:val="786A1A9A"/>
    <w:lvl w:ilvl="0" w:tplc="53566270">
      <w:start w:val="1"/>
      <w:numFmt w:val="upperRoman"/>
      <w:lvlText w:val="%1."/>
      <w:lvlJc w:val="left"/>
      <w:pPr>
        <w:ind w:left="1080" w:hanging="720"/>
      </w:pPr>
      <w:rPr>
        <w:rFonts w:ascii="Times New Roman" w:hAnsi="Times New Roman" w:cs="Times New Roman" w:hint="default"/>
        <w:b/>
        <w:sz w:val="24"/>
        <w:szCs w:val="24"/>
      </w:rPr>
    </w:lvl>
    <w:lvl w:ilvl="1" w:tplc="E2965418">
      <w:start w:val="1"/>
      <w:numFmt w:val="decimal"/>
      <w:lvlText w:val="%2."/>
      <w:lvlJc w:val="left"/>
      <w:pPr>
        <w:ind w:left="36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2295F"/>
    <w:multiLevelType w:val="hybridMultilevel"/>
    <w:tmpl w:val="B388DABC"/>
    <w:lvl w:ilvl="0" w:tplc="F3F25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3B05BA"/>
    <w:multiLevelType w:val="hybridMultilevel"/>
    <w:tmpl w:val="79D2E2C4"/>
    <w:lvl w:ilvl="0" w:tplc="3D94C7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397A04"/>
    <w:multiLevelType w:val="hybridMultilevel"/>
    <w:tmpl w:val="FE5CB3EE"/>
    <w:lvl w:ilvl="0" w:tplc="2B22FCC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C52384"/>
    <w:multiLevelType w:val="hybridMultilevel"/>
    <w:tmpl w:val="74CC22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FCE58E0"/>
    <w:multiLevelType w:val="hybridMultilevel"/>
    <w:tmpl w:val="A9166168"/>
    <w:lvl w:ilvl="0" w:tplc="04090015">
      <w:start w:val="1"/>
      <w:numFmt w:val="upperLetter"/>
      <w:lvlText w:val="%1."/>
      <w:lvlJc w:val="left"/>
      <w:pPr>
        <w:ind w:left="360" w:hanging="360"/>
      </w:pPr>
      <w:rPr>
        <w:rFonts w:hint="default"/>
      </w:rPr>
    </w:lvl>
    <w:lvl w:ilvl="1" w:tplc="5CEC5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05359C"/>
    <w:multiLevelType w:val="hybridMultilevel"/>
    <w:tmpl w:val="37341154"/>
    <w:lvl w:ilvl="0" w:tplc="295C3BC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7E667276"/>
    <w:multiLevelType w:val="hybridMultilevel"/>
    <w:tmpl w:val="341EE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D0"/>
    <w:rsid w:val="000244B5"/>
    <w:rsid w:val="00036D19"/>
    <w:rsid w:val="00044701"/>
    <w:rsid w:val="0006716B"/>
    <w:rsid w:val="0008742D"/>
    <w:rsid w:val="000A7903"/>
    <w:rsid w:val="000C2E3A"/>
    <w:rsid w:val="000C40F9"/>
    <w:rsid w:val="000C6EED"/>
    <w:rsid w:val="000D26DA"/>
    <w:rsid w:val="000E618E"/>
    <w:rsid w:val="00101A81"/>
    <w:rsid w:val="001409D0"/>
    <w:rsid w:val="00162DC3"/>
    <w:rsid w:val="00183CF1"/>
    <w:rsid w:val="0019540E"/>
    <w:rsid w:val="001A23E5"/>
    <w:rsid w:val="001C2672"/>
    <w:rsid w:val="001C6C38"/>
    <w:rsid w:val="001E56E8"/>
    <w:rsid w:val="00233B7B"/>
    <w:rsid w:val="002823C8"/>
    <w:rsid w:val="00296793"/>
    <w:rsid w:val="002C400D"/>
    <w:rsid w:val="002C5B96"/>
    <w:rsid w:val="00331B53"/>
    <w:rsid w:val="0035134D"/>
    <w:rsid w:val="00353C65"/>
    <w:rsid w:val="00356EE7"/>
    <w:rsid w:val="003632AB"/>
    <w:rsid w:val="003871C9"/>
    <w:rsid w:val="00394221"/>
    <w:rsid w:val="003972C8"/>
    <w:rsid w:val="003C6D89"/>
    <w:rsid w:val="00422498"/>
    <w:rsid w:val="00431B10"/>
    <w:rsid w:val="004449C0"/>
    <w:rsid w:val="00446229"/>
    <w:rsid w:val="00456689"/>
    <w:rsid w:val="00463476"/>
    <w:rsid w:val="00474665"/>
    <w:rsid w:val="00482857"/>
    <w:rsid w:val="004A5A21"/>
    <w:rsid w:val="004B7673"/>
    <w:rsid w:val="004D3770"/>
    <w:rsid w:val="0057519A"/>
    <w:rsid w:val="005B3A71"/>
    <w:rsid w:val="005F530A"/>
    <w:rsid w:val="00623A1A"/>
    <w:rsid w:val="0063012E"/>
    <w:rsid w:val="006366D6"/>
    <w:rsid w:val="006367BC"/>
    <w:rsid w:val="00637A6C"/>
    <w:rsid w:val="00651EDE"/>
    <w:rsid w:val="00654D2E"/>
    <w:rsid w:val="00696A77"/>
    <w:rsid w:val="006A6D78"/>
    <w:rsid w:val="006B01DE"/>
    <w:rsid w:val="006B73C8"/>
    <w:rsid w:val="006C540C"/>
    <w:rsid w:val="007926E0"/>
    <w:rsid w:val="007A4C5F"/>
    <w:rsid w:val="007A52B5"/>
    <w:rsid w:val="007C5021"/>
    <w:rsid w:val="007D519F"/>
    <w:rsid w:val="007E00BB"/>
    <w:rsid w:val="007F79E6"/>
    <w:rsid w:val="00804BF6"/>
    <w:rsid w:val="00815052"/>
    <w:rsid w:val="00825061"/>
    <w:rsid w:val="008404D9"/>
    <w:rsid w:val="0087110C"/>
    <w:rsid w:val="008930CD"/>
    <w:rsid w:val="008A3220"/>
    <w:rsid w:val="008C7CAE"/>
    <w:rsid w:val="00911EB7"/>
    <w:rsid w:val="009166B9"/>
    <w:rsid w:val="009472EE"/>
    <w:rsid w:val="009515DF"/>
    <w:rsid w:val="00974E26"/>
    <w:rsid w:val="00994704"/>
    <w:rsid w:val="00A22947"/>
    <w:rsid w:val="00A4721C"/>
    <w:rsid w:val="00A55090"/>
    <w:rsid w:val="00A6159D"/>
    <w:rsid w:val="00A8682D"/>
    <w:rsid w:val="00AA6DC7"/>
    <w:rsid w:val="00AE0D6B"/>
    <w:rsid w:val="00AE1416"/>
    <w:rsid w:val="00AF2A8B"/>
    <w:rsid w:val="00B074EF"/>
    <w:rsid w:val="00B1626B"/>
    <w:rsid w:val="00B31128"/>
    <w:rsid w:val="00B822FC"/>
    <w:rsid w:val="00B8443D"/>
    <w:rsid w:val="00BB5206"/>
    <w:rsid w:val="00BB7061"/>
    <w:rsid w:val="00BD1AA6"/>
    <w:rsid w:val="00C20EC8"/>
    <w:rsid w:val="00C318F9"/>
    <w:rsid w:val="00C3350B"/>
    <w:rsid w:val="00C578FB"/>
    <w:rsid w:val="00C6191C"/>
    <w:rsid w:val="00C634D0"/>
    <w:rsid w:val="00C84B95"/>
    <w:rsid w:val="00CB6EB3"/>
    <w:rsid w:val="00CE5146"/>
    <w:rsid w:val="00D067FE"/>
    <w:rsid w:val="00D151F7"/>
    <w:rsid w:val="00D171C1"/>
    <w:rsid w:val="00D2420E"/>
    <w:rsid w:val="00D763B2"/>
    <w:rsid w:val="00D80B5D"/>
    <w:rsid w:val="00D84B36"/>
    <w:rsid w:val="00DA23B4"/>
    <w:rsid w:val="00DB76CA"/>
    <w:rsid w:val="00DF787F"/>
    <w:rsid w:val="00E07CC9"/>
    <w:rsid w:val="00E07D7D"/>
    <w:rsid w:val="00E120B5"/>
    <w:rsid w:val="00E43D00"/>
    <w:rsid w:val="00E46BB9"/>
    <w:rsid w:val="00E72895"/>
    <w:rsid w:val="00E97329"/>
    <w:rsid w:val="00EB0A7C"/>
    <w:rsid w:val="00ED6F70"/>
    <w:rsid w:val="00EE2D6F"/>
    <w:rsid w:val="00EE5AAB"/>
    <w:rsid w:val="00EF1666"/>
    <w:rsid w:val="00EF2A7E"/>
    <w:rsid w:val="00F266EA"/>
    <w:rsid w:val="00FA6E41"/>
    <w:rsid w:val="00FB1518"/>
    <w:rsid w:val="00FB306D"/>
    <w:rsid w:val="00FB319A"/>
    <w:rsid w:val="00F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3D9"/>
  <w15:chartTrackingRefBased/>
  <w15:docId w15:val="{339F5FCD-EB38-4D59-B89C-D3C85BC2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4D0"/>
    <w:pPr>
      <w:spacing w:after="200" w:line="276" w:lineRule="auto"/>
    </w:pPr>
  </w:style>
  <w:style w:type="paragraph" w:styleId="Heading3">
    <w:name w:val="heading 3"/>
    <w:basedOn w:val="Normal"/>
    <w:link w:val="Heading3Char"/>
    <w:uiPriority w:val="9"/>
    <w:qFormat/>
    <w:rsid w:val="00C634D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4D0"/>
    <w:rPr>
      <w:rFonts w:ascii="Times New Roman" w:eastAsia="Times New Roman" w:hAnsi="Times New Roman" w:cs="Times New Roman"/>
      <w:b/>
      <w:bCs/>
      <w:sz w:val="27"/>
      <w:szCs w:val="27"/>
      <w:lang w:val="en-GB" w:eastAsia="en-GB"/>
    </w:rPr>
  </w:style>
  <w:style w:type="paragraph" w:styleId="NoSpacing">
    <w:name w:val="No Spacing"/>
    <w:uiPriority w:val="1"/>
    <w:qFormat/>
    <w:rsid w:val="00C634D0"/>
    <w:pPr>
      <w:spacing w:after="0" w:line="240" w:lineRule="auto"/>
    </w:pPr>
    <w:rPr>
      <w:rFonts w:ascii="Calibri" w:eastAsia="Calibri" w:hAnsi="Calibri" w:cs="Times New Roman"/>
      <w:lang w:val="id-ID"/>
    </w:rPr>
  </w:style>
  <w:style w:type="paragraph" w:styleId="ListParagraph">
    <w:name w:val="List Paragraph"/>
    <w:basedOn w:val="Normal"/>
    <w:link w:val="ListParagraphChar"/>
    <w:uiPriority w:val="34"/>
    <w:qFormat/>
    <w:rsid w:val="00C634D0"/>
    <w:pPr>
      <w:ind w:left="720"/>
      <w:contextualSpacing/>
    </w:pPr>
  </w:style>
  <w:style w:type="character" w:customStyle="1" w:styleId="ListParagraphChar">
    <w:name w:val="List Paragraph Char"/>
    <w:link w:val="ListParagraph"/>
    <w:uiPriority w:val="34"/>
    <w:rsid w:val="00C634D0"/>
  </w:style>
  <w:style w:type="table" w:styleId="TableGrid">
    <w:name w:val="Table Grid"/>
    <w:basedOn w:val="TableNormal"/>
    <w:uiPriority w:val="39"/>
    <w:rsid w:val="00C634D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D0"/>
  </w:style>
  <w:style w:type="paragraph" w:customStyle="1" w:styleId="Default">
    <w:name w:val="Default"/>
    <w:link w:val="DefaultChar"/>
    <w:rsid w:val="00C634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D0"/>
    <w:rPr>
      <w:rFonts w:ascii="Tahoma" w:hAnsi="Tahoma" w:cs="Tahoma"/>
      <w:sz w:val="16"/>
      <w:szCs w:val="16"/>
    </w:rPr>
  </w:style>
  <w:style w:type="paragraph" w:styleId="Header">
    <w:name w:val="header"/>
    <w:basedOn w:val="Normal"/>
    <w:link w:val="HeaderChar"/>
    <w:uiPriority w:val="99"/>
    <w:unhideWhenUsed/>
    <w:rsid w:val="00C6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D0"/>
  </w:style>
  <w:style w:type="character" w:styleId="Hyperlink">
    <w:name w:val="Hyperlink"/>
    <w:basedOn w:val="DefaultParagraphFont"/>
    <w:uiPriority w:val="99"/>
    <w:unhideWhenUsed/>
    <w:rsid w:val="00C634D0"/>
    <w:rPr>
      <w:color w:val="0563C1" w:themeColor="hyperlink"/>
      <w:u w:val="single"/>
    </w:rPr>
  </w:style>
  <w:style w:type="character" w:customStyle="1" w:styleId="DefaultChar">
    <w:name w:val="Default Char"/>
    <w:basedOn w:val="DefaultParagraphFont"/>
    <w:link w:val="Default"/>
    <w:locked/>
    <w:rsid w:val="00C634D0"/>
    <w:rPr>
      <w:rFonts w:ascii="Times New Roman" w:hAnsi="Times New Roman" w:cs="Times New Roman"/>
      <w:color w:val="000000"/>
      <w:sz w:val="24"/>
      <w:szCs w:val="24"/>
    </w:rPr>
  </w:style>
  <w:style w:type="paragraph" w:styleId="NormalWeb">
    <w:name w:val="Normal (Web)"/>
    <w:basedOn w:val="Normal"/>
    <w:uiPriority w:val="99"/>
    <w:semiHidden/>
    <w:unhideWhenUsed/>
    <w:rsid w:val="00C634D0"/>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C6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arusmini@gmail.com"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kaarusmini@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9173347433204"/>
          <c:y val="4.4444444444444446E-2"/>
          <c:w val="0.83821141232119112"/>
          <c:h val="0.6969766960948065"/>
        </c:manualLayout>
      </c:layout>
      <c:barChart>
        <c:barDir val="col"/>
        <c:grouping val="clustered"/>
        <c:varyColors val="0"/>
        <c:ser>
          <c:idx val="0"/>
          <c:order val="0"/>
          <c:tx>
            <c:strRef>
              <c:f>Sheet1!$B$1</c:f>
              <c:strCache>
                <c:ptCount val="1"/>
                <c:pt idx="0">
                  <c:v>Series 1</c:v>
                </c:pt>
              </c:strCache>
            </c:strRef>
          </c:tx>
          <c:spPr>
            <a:solidFill>
              <a:schemeClr val="accent6"/>
            </a:solidFill>
            <a:ln>
              <a:noFill/>
            </a:ln>
            <a:effectLst/>
          </c:spPr>
          <c:invertIfNegative val="0"/>
          <c:cat>
            <c:strRef>
              <c:f>Sheet1!$A$2:$A$6</c:f>
              <c:strCache>
                <c:ptCount val="5"/>
                <c:pt idx="0">
                  <c:v>3,5</c:v>
                </c:pt>
                <c:pt idx="1">
                  <c:v>4</c:v>
                </c:pt>
                <c:pt idx="2">
                  <c:v>4,5</c:v>
                </c:pt>
                <c:pt idx="3">
                  <c:v>5</c:v>
                </c:pt>
                <c:pt idx="4">
                  <c:v>5,5</c:v>
                </c:pt>
              </c:strCache>
            </c:strRef>
          </c:cat>
          <c:val>
            <c:numRef>
              <c:f>Sheet1!$B$2:$B$6</c:f>
              <c:numCache>
                <c:formatCode>General</c:formatCode>
                <c:ptCount val="5"/>
                <c:pt idx="0">
                  <c:v>9.8000000000000007</c:v>
                </c:pt>
                <c:pt idx="1">
                  <c:v>8.33</c:v>
                </c:pt>
                <c:pt idx="2">
                  <c:v>10.93</c:v>
                </c:pt>
                <c:pt idx="3">
                  <c:v>8.1999999999999993</c:v>
                </c:pt>
                <c:pt idx="4">
                  <c:v>7.26</c:v>
                </c:pt>
              </c:numCache>
            </c:numRef>
          </c:val>
          <c:extLst>
            <c:ext xmlns:c16="http://schemas.microsoft.com/office/drawing/2014/chart" uri="{C3380CC4-5D6E-409C-BE32-E72D297353CC}">
              <c16:uniqueId val="{00000000-5EC8-4680-835E-F4C0657B7273}"/>
            </c:ext>
          </c:extLst>
        </c:ser>
        <c:dLbls>
          <c:showLegendKey val="0"/>
          <c:showVal val="0"/>
          <c:showCatName val="0"/>
          <c:showSerName val="0"/>
          <c:showPercent val="0"/>
          <c:showBubbleSize val="0"/>
        </c:dLbls>
        <c:gapWidth val="219"/>
        <c:overlap val="-27"/>
        <c:axId val="1940256367"/>
        <c:axId val="1844995359"/>
      </c:barChart>
      <c:catAx>
        <c:axId val="19402563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0">
                    <a:latin typeface="Times New Roman" panose="02020603050405020304" pitchFamily="18" charset="0"/>
                    <a:cs typeface="Times New Roman" panose="02020603050405020304" pitchFamily="18" charset="0"/>
                  </a:rPr>
                  <a:t>Konsentrasi POC  Limbah</a:t>
                </a:r>
                <a:r>
                  <a:rPr lang="en-US" sz="800" b="0" baseline="0">
                    <a:latin typeface="Times New Roman" panose="02020603050405020304" pitchFamily="18" charset="0"/>
                    <a:cs typeface="Times New Roman" panose="02020603050405020304" pitchFamily="18" charset="0"/>
                  </a:rPr>
                  <a:t> Ikan (%)</a:t>
                </a:r>
                <a:endParaRPr lang="en-US" sz="8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95359"/>
        <c:crosses val="autoZero"/>
        <c:auto val="1"/>
        <c:lblAlgn val="ctr"/>
        <c:lblOffset val="100"/>
        <c:noMultiLvlLbl val="0"/>
      </c:catAx>
      <c:valAx>
        <c:axId val="1844995359"/>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2563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solidFill>
            <a:ln>
              <a:noFill/>
            </a:ln>
            <a:effectLst/>
          </c:spPr>
          <c:invertIfNegative val="0"/>
          <c:dLbls>
            <c:delete val="1"/>
          </c:dLbls>
          <c:cat>
            <c:strRef>
              <c:f>Sheet1!$A$2:$A$6</c:f>
              <c:strCache>
                <c:ptCount val="5"/>
                <c:pt idx="0">
                  <c:v>3,5</c:v>
                </c:pt>
                <c:pt idx="1">
                  <c:v>4</c:v>
                </c:pt>
                <c:pt idx="2">
                  <c:v>4,5</c:v>
                </c:pt>
                <c:pt idx="3">
                  <c:v>5</c:v>
                </c:pt>
                <c:pt idx="4">
                  <c:v>5,5</c:v>
                </c:pt>
              </c:strCache>
            </c:strRef>
          </c:cat>
          <c:val>
            <c:numRef>
              <c:f>Sheet1!$B$2:$B$6</c:f>
              <c:numCache>
                <c:formatCode>General</c:formatCode>
                <c:ptCount val="5"/>
                <c:pt idx="0">
                  <c:v>93.33</c:v>
                </c:pt>
                <c:pt idx="1">
                  <c:v>80</c:v>
                </c:pt>
                <c:pt idx="2">
                  <c:v>93.33</c:v>
                </c:pt>
                <c:pt idx="3">
                  <c:v>80</c:v>
                </c:pt>
                <c:pt idx="4">
                  <c:v>73.33</c:v>
                </c:pt>
              </c:numCache>
            </c:numRef>
          </c:val>
          <c:extLst>
            <c:ext xmlns:c16="http://schemas.microsoft.com/office/drawing/2014/chart" uri="{C3380CC4-5D6E-409C-BE32-E72D297353CC}">
              <c16:uniqueId val="{00000000-0DCF-4575-881D-D4D56ECBFFF6}"/>
            </c:ext>
          </c:extLst>
        </c:ser>
        <c:dLbls>
          <c:dLblPos val="outEnd"/>
          <c:showLegendKey val="0"/>
          <c:showVal val="1"/>
          <c:showCatName val="0"/>
          <c:showSerName val="0"/>
          <c:showPercent val="0"/>
          <c:showBubbleSize val="0"/>
        </c:dLbls>
        <c:gapWidth val="219"/>
        <c:overlap val="-27"/>
        <c:axId val="1926555647"/>
        <c:axId val="1844992031"/>
      </c:barChart>
      <c:catAx>
        <c:axId val="19265556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0">
                    <a:latin typeface="Times New Roman" panose="02020603050405020304" pitchFamily="18" charset="0"/>
                    <a:cs typeface="Times New Roman" panose="02020603050405020304" pitchFamily="18" charset="0"/>
                  </a:rPr>
                  <a:t>Konsentrasi POC</a:t>
                </a:r>
                <a:r>
                  <a:rPr lang="en-US" sz="800" b="0" baseline="0">
                    <a:latin typeface="Times New Roman" panose="02020603050405020304" pitchFamily="18" charset="0"/>
                    <a:cs typeface="Times New Roman" panose="02020603050405020304" pitchFamily="18" charset="0"/>
                  </a:rPr>
                  <a:t> Limbah Ikan (%)</a:t>
                </a:r>
                <a:endParaRPr lang="en-US" sz="8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92031"/>
        <c:crosses val="autoZero"/>
        <c:auto val="1"/>
        <c:lblAlgn val="ctr"/>
        <c:lblOffset val="100"/>
        <c:noMultiLvlLbl val="0"/>
      </c:catAx>
      <c:valAx>
        <c:axId val="184499203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0">
                    <a:latin typeface="Times New Roman" panose="02020603050405020304" pitchFamily="18" charset="0"/>
                    <a:cs typeface="Times New Roman" panose="02020603050405020304" pitchFamily="18" charset="0"/>
                  </a:rPr>
                  <a:t>Persentase Bibit</a:t>
                </a:r>
                <a:r>
                  <a:rPr lang="en-US" sz="800" b="0" baseline="0">
                    <a:latin typeface="Times New Roman" panose="02020603050405020304" pitchFamily="18" charset="0"/>
                    <a:cs typeface="Times New Roman" panose="02020603050405020304" pitchFamily="18" charset="0"/>
                  </a:rPr>
                  <a:t> Hidup</a:t>
                </a:r>
                <a:r>
                  <a:rPr lang="en-US" sz="800" b="0">
                    <a:latin typeface="Times New Roman" panose="02020603050405020304" pitchFamily="18" charset="0"/>
                    <a:cs typeface="Times New Roman" panose="02020603050405020304" pitchFamily="18" charset="0"/>
                  </a:rPr>
                  <a:t> </a:t>
                </a:r>
                <a:r>
                  <a:rPr lang="en-US" sz="800" b="1">
                    <a:latin typeface="Times New Roman" panose="02020603050405020304" pitchFamily="18" charset="0"/>
                    <a:cs typeface="Times New Roman" panose="02020603050405020304" pitchFamily="18" charset="0"/>
                  </a:rPr>
                  <a:t>(%)</a:t>
                </a:r>
              </a:p>
            </c:rich>
          </c:tx>
          <c:layout>
            <c:manualLayout>
              <c:xMode val="edge"/>
              <c:yMode val="edge"/>
              <c:x val="3.9800995024875621E-2"/>
              <c:y val="2.395209580838323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555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MASUNAH</dc:creator>
  <cp:keywords/>
  <dc:description/>
  <cp:lastModifiedBy>MASUNAH</cp:lastModifiedBy>
  <cp:revision>119</cp:revision>
  <cp:lastPrinted>2021-07-23T01:31:00Z</cp:lastPrinted>
  <dcterms:created xsi:type="dcterms:W3CDTF">2021-07-16T02:57:00Z</dcterms:created>
  <dcterms:modified xsi:type="dcterms:W3CDTF">2021-09-05T23:23:00Z</dcterms:modified>
</cp:coreProperties>
</file>