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A8" w:rsidRPr="00250317" w:rsidRDefault="00AA35A8" w:rsidP="00AA35A8">
      <w:pPr>
        <w:pStyle w:val="NoSpacing"/>
        <w:jc w:val="center"/>
        <w:rPr>
          <w:rFonts w:ascii="Times New Roman" w:hAnsi="Times New Roman" w:cs="Times New Roman"/>
          <w:b/>
          <w:color w:val="000000" w:themeColor="text1"/>
          <w:sz w:val="24"/>
          <w:szCs w:val="24"/>
        </w:rPr>
      </w:pPr>
      <w:r w:rsidRPr="00250317">
        <w:rPr>
          <w:rFonts w:ascii="Times New Roman" w:hAnsi="Times New Roman" w:cs="Times New Roman"/>
          <w:b/>
          <w:color w:val="000000" w:themeColor="text1"/>
          <w:sz w:val="24"/>
          <w:szCs w:val="24"/>
        </w:rPr>
        <w:t>PENGARUH BOKASI</w:t>
      </w:r>
      <w:r w:rsidR="005510BC" w:rsidRPr="00250317">
        <w:rPr>
          <w:rFonts w:ascii="Times New Roman" w:hAnsi="Times New Roman" w:cs="Times New Roman"/>
          <w:b/>
          <w:color w:val="000000" w:themeColor="text1"/>
          <w:sz w:val="24"/>
          <w:szCs w:val="24"/>
        </w:rPr>
        <w:t xml:space="preserve"> </w:t>
      </w:r>
      <w:r w:rsidRPr="00250317">
        <w:rPr>
          <w:rFonts w:ascii="Times New Roman" w:hAnsi="Times New Roman" w:cs="Times New Roman"/>
          <w:b/>
          <w:color w:val="000000" w:themeColor="text1"/>
          <w:sz w:val="24"/>
          <w:szCs w:val="24"/>
        </w:rPr>
        <w:t>LIMBAH NANAS TERHADAP PERTUMBUHAN DAN HASIL TANAMAN OKRA MERAH PADA TANAH PMK</w:t>
      </w:r>
      <w:r w:rsidRPr="00250317">
        <w:rPr>
          <w:rFonts w:ascii="Times New Roman" w:hAnsi="Times New Roman" w:cs="Times New Roman"/>
          <w:b/>
          <w:color w:val="000000" w:themeColor="text1"/>
          <w:sz w:val="24"/>
          <w:szCs w:val="24"/>
          <w:lang w:val="id-ID"/>
        </w:rPr>
        <w:t xml:space="preserve"> </w:t>
      </w:r>
    </w:p>
    <w:p w:rsidR="00AA35A8" w:rsidRPr="00250317" w:rsidRDefault="00AA35A8" w:rsidP="00AA35A8">
      <w:pPr>
        <w:pStyle w:val="NoSpacing"/>
        <w:jc w:val="center"/>
        <w:rPr>
          <w:rFonts w:ascii="Times New Roman" w:hAnsi="Times New Roman" w:cs="Times New Roman"/>
          <w:b/>
          <w:color w:val="000000" w:themeColor="text1"/>
          <w:sz w:val="24"/>
          <w:szCs w:val="24"/>
        </w:rPr>
      </w:pPr>
    </w:p>
    <w:p w:rsidR="00AA35A8" w:rsidRPr="00250317" w:rsidRDefault="00AA35A8" w:rsidP="00AA35A8">
      <w:pPr>
        <w:pStyle w:val="NoSpacing"/>
        <w:jc w:val="center"/>
        <w:rPr>
          <w:rFonts w:ascii="Times New Roman" w:hAnsi="Times New Roman" w:cs="Times New Roman"/>
          <w:b/>
          <w:color w:val="000000" w:themeColor="text1"/>
          <w:sz w:val="24"/>
          <w:szCs w:val="24"/>
        </w:rPr>
      </w:pPr>
    </w:p>
    <w:p w:rsidR="00AA35A8" w:rsidRPr="00250317" w:rsidRDefault="00AA35A8" w:rsidP="00AA35A8">
      <w:pPr>
        <w:tabs>
          <w:tab w:val="left" w:pos="5400"/>
        </w:tabs>
        <w:spacing w:after="0" w:line="240" w:lineRule="auto"/>
        <w:jc w:val="center"/>
        <w:outlineLvl w:val="0"/>
        <w:rPr>
          <w:rFonts w:ascii="Times New Roman" w:hAnsi="Times New Roman" w:cs="Times New Roman"/>
          <w:b/>
          <w:sz w:val="24"/>
          <w:szCs w:val="24"/>
        </w:rPr>
      </w:pPr>
      <w:r w:rsidRPr="00250317">
        <w:rPr>
          <w:rFonts w:ascii="Times New Roman" w:hAnsi="Times New Roman" w:cs="Times New Roman"/>
          <w:b/>
          <w:sz w:val="24"/>
          <w:szCs w:val="24"/>
        </w:rPr>
        <w:t>Jesica Tasia Ginting*</w:t>
      </w:r>
      <w:r w:rsidRPr="00250317">
        <w:rPr>
          <w:rFonts w:ascii="Times New Roman" w:hAnsi="Times New Roman" w:cs="Times New Roman"/>
          <w:b/>
          <w:sz w:val="24"/>
          <w:szCs w:val="24"/>
          <w:vertAlign w:val="superscript"/>
        </w:rPr>
        <w:t>1)</w:t>
      </w:r>
      <w:r w:rsidRPr="00250317">
        <w:rPr>
          <w:rFonts w:ascii="Times New Roman" w:hAnsi="Times New Roman" w:cs="Times New Roman"/>
          <w:b/>
          <w:sz w:val="24"/>
          <w:szCs w:val="24"/>
        </w:rPr>
        <w:t>, Astina</w:t>
      </w:r>
      <w:r w:rsidRPr="00250317">
        <w:rPr>
          <w:rFonts w:ascii="Times New Roman" w:hAnsi="Times New Roman" w:cs="Times New Roman"/>
          <w:b/>
          <w:sz w:val="24"/>
          <w:szCs w:val="24"/>
          <w:vertAlign w:val="superscript"/>
        </w:rPr>
        <w:t>2)</w:t>
      </w:r>
      <w:r w:rsidR="007B1EC8">
        <w:rPr>
          <w:rFonts w:ascii="Times New Roman" w:hAnsi="Times New Roman" w:cs="Times New Roman"/>
          <w:b/>
          <w:sz w:val="24"/>
          <w:szCs w:val="24"/>
          <w:vertAlign w:val="superscript"/>
        </w:rPr>
        <w:t xml:space="preserve"> </w:t>
      </w:r>
      <w:r w:rsidRPr="00250317">
        <w:rPr>
          <w:rFonts w:ascii="Times New Roman" w:hAnsi="Times New Roman" w:cs="Times New Roman"/>
          <w:b/>
          <w:sz w:val="24"/>
          <w:szCs w:val="24"/>
        </w:rPr>
        <w:t>dan</w:t>
      </w:r>
      <w:r w:rsidR="007B1EC8">
        <w:rPr>
          <w:rFonts w:ascii="Times New Roman" w:hAnsi="Times New Roman" w:cs="Times New Roman"/>
          <w:b/>
          <w:sz w:val="24"/>
          <w:szCs w:val="24"/>
        </w:rPr>
        <w:t xml:space="preserve"> </w:t>
      </w:r>
      <w:r w:rsidRPr="00250317">
        <w:rPr>
          <w:rFonts w:ascii="Times New Roman" w:hAnsi="Times New Roman" w:cs="Times New Roman"/>
          <w:b/>
          <w:sz w:val="24"/>
          <w:szCs w:val="24"/>
        </w:rPr>
        <w:t>Dwi Zulfita</w:t>
      </w:r>
      <w:r w:rsidRPr="00250317">
        <w:rPr>
          <w:rFonts w:ascii="Times New Roman" w:hAnsi="Times New Roman" w:cs="Times New Roman"/>
          <w:b/>
          <w:sz w:val="24"/>
          <w:szCs w:val="24"/>
          <w:vertAlign w:val="superscript"/>
        </w:rPr>
        <w:t>3)</w:t>
      </w:r>
    </w:p>
    <w:p w:rsidR="00AA35A8" w:rsidRPr="00250317" w:rsidRDefault="00AA35A8" w:rsidP="00AA35A8">
      <w:pPr>
        <w:tabs>
          <w:tab w:val="left" w:pos="5400"/>
        </w:tabs>
        <w:spacing w:after="0" w:line="240" w:lineRule="auto"/>
        <w:jc w:val="center"/>
        <w:outlineLvl w:val="0"/>
        <w:rPr>
          <w:rFonts w:ascii="Times New Roman" w:hAnsi="Times New Roman" w:cs="Times New Roman"/>
          <w:sz w:val="24"/>
          <w:szCs w:val="24"/>
        </w:rPr>
      </w:pPr>
      <w:r w:rsidRPr="00250317">
        <w:rPr>
          <w:rFonts w:ascii="Times New Roman" w:hAnsi="Times New Roman" w:cs="Times New Roman"/>
          <w:sz w:val="24"/>
          <w:szCs w:val="24"/>
          <w:vertAlign w:val="superscript"/>
        </w:rPr>
        <w:t>1)</w:t>
      </w:r>
      <w:r w:rsidRPr="00250317">
        <w:rPr>
          <w:rFonts w:ascii="Times New Roman" w:hAnsi="Times New Roman" w:cs="Times New Roman"/>
          <w:sz w:val="24"/>
          <w:szCs w:val="24"/>
        </w:rPr>
        <w:t>Mahasiswa Fakualtas Pertanian, Universitas Tanjungpura Pontianak</w:t>
      </w:r>
    </w:p>
    <w:p w:rsidR="00AA35A8" w:rsidRPr="00250317" w:rsidRDefault="00AA35A8" w:rsidP="00A93F30">
      <w:pPr>
        <w:tabs>
          <w:tab w:val="left" w:pos="5400"/>
        </w:tabs>
        <w:spacing w:after="0" w:line="240" w:lineRule="auto"/>
        <w:jc w:val="center"/>
        <w:outlineLvl w:val="0"/>
        <w:rPr>
          <w:rFonts w:ascii="Times New Roman" w:hAnsi="Times New Roman" w:cs="Times New Roman"/>
          <w:sz w:val="24"/>
          <w:szCs w:val="24"/>
        </w:rPr>
      </w:pPr>
      <w:r w:rsidRPr="00250317">
        <w:rPr>
          <w:rFonts w:ascii="Times New Roman" w:hAnsi="Times New Roman" w:cs="Times New Roman"/>
          <w:sz w:val="24"/>
          <w:szCs w:val="24"/>
          <w:vertAlign w:val="superscript"/>
        </w:rPr>
        <w:t>2</w:t>
      </w:r>
      <w:proofErr w:type="gramStart"/>
      <w:r w:rsidR="00BF2CF5">
        <w:rPr>
          <w:rFonts w:ascii="Times New Roman" w:hAnsi="Times New Roman" w:cs="Times New Roman"/>
          <w:sz w:val="24"/>
          <w:szCs w:val="24"/>
          <w:vertAlign w:val="superscript"/>
        </w:rPr>
        <w:t>,</w:t>
      </w:r>
      <w:r w:rsidR="00A93F30" w:rsidRPr="00250317">
        <w:rPr>
          <w:rFonts w:ascii="Times New Roman" w:hAnsi="Times New Roman" w:cs="Times New Roman"/>
          <w:sz w:val="24"/>
          <w:szCs w:val="24"/>
          <w:vertAlign w:val="superscript"/>
        </w:rPr>
        <w:t>3</w:t>
      </w:r>
      <w:proofErr w:type="gramEnd"/>
      <w:r w:rsidRPr="00250317">
        <w:rPr>
          <w:rFonts w:ascii="Times New Roman" w:hAnsi="Times New Roman" w:cs="Times New Roman"/>
          <w:sz w:val="24"/>
          <w:szCs w:val="24"/>
          <w:vertAlign w:val="superscript"/>
        </w:rPr>
        <w:t>)</w:t>
      </w:r>
      <w:r w:rsidRPr="00250317">
        <w:rPr>
          <w:rFonts w:ascii="Times New Roman" w:hAnsi="Times New Roman" w:cs="Times New Roman"/>
          <w:sz w:val="24"/>
          <w:szCs w:val="24"/>
        </w:rPr>
        <w:t>Dosen Pengajar Fakultas Pertanian, Universitas Tanjungpura Pontianak</w:t>
      </w:r>
    </w:p>
    <w:p w:rsidR="00CE5B4E" w:rsidRPr="007F2738" w:rsidRDefault="00CE5B4E" w:rsidP="00AA35A8">
      <w:pPr>
        <w:pStyle w:val="NoSpacing"/>
        <w:jc w:val="center"/>
        <w:rPr>
          <w:rFonts w:ascii="Times New Roman" w:hAnsi="Times New Roman" w:cs="Times New Roman"/>
          <w:sz w:val="24"/>
          <w:szCs w:val="24"/>
        </w:rPr>
      </w:pPr>
      <w:proofErr w:type="gramStart"/>
      <w:r w:rsidRPr="00250317">
        <w:rPr>
          <w:rFonts w:ascii="Times New Roman" w:hAnsi="Times New Roman" w:cs="Times New Roman"/>
          <w:sz w:val="24"/>
          <w:szCs w:val="24"/>
        </w:rPr>
        <w:t>e-mail</w:t>
      </w:r>
      <w:proofErr w:type="gramEnd"/>
      <w:r w:rsidRPr="00250317">
        <w:rPr>
          <w:rFonts w:ascii="Times New Roman" w:hAnsi="Times New Roman" w:cs="Times New Roman"/>
          <w:sz w:val="24"/>
          <w:szCs w:val="24"/>
        </w:rPr>
        <w:t xml:space="preserve">: </w:t>
      </w:r>
      <w:hyperlink r:id="rId8" w:history="1">
        <w:r w:rsidR="008B0D76" w:rsidRPr="007F2738">
          <w:rPr>
            <w:rStyle w:val="Hyperlink"/>
            <w:rFonts w:ascii="Times New Roman" w:hAnsi="Times New Roman" w:cs="Times New Roman"/>
            <w:color w:val="auto"/>
            <w:sz w:val="24"/>
            <w:szCs w:val="24"/>
          </w:rPr>
          <w:t>*jesicaginting@gmail.com</w:t>
        </w:r>
      </w:hyperlink>
      <w:r w:rsidRPr="007F2738">
        <w:rPr>
          <w:rFonts w:ascii="Times New Roman" w:hAnsi="Times New Roman" w:cs="Times New Roman"/>
          <w:sz w:val="24"/>
          <w:szCs w:val="24"/>
        </w:rPr>
        <w:t>,</w:t>
      </w:r>
      <w:r w:rsidR="00217D4E">
        <w:rPr>
          <w:rFonts w:ascii="Times New Roman" w:hAnsi="Times New Roman" w:cs="Times New Roman"/>
          <w:sz w:val="24"/>
          <w:szCs w:val="24"/>
          <w:lang w:val="id-ID"/>
        </w:rPr>
        <w:t xml:space="preserve"> </w:t>
      </w:r>
      <w:r w:rsidR="007F2738" w:rsidRPr="007F2738">
        <w:rPr>
          <w:rFonts w:ascii="Times New Roman" w:hAnsi="Times New Roman" w:cs="Times New Roman"/>
          <w:sz w:val="24"/>
          <w:szCs w:val="24"/>
        </w:rPr>
        <w:t>astinakiswan@yahoo.com</w:t>
      </w:r>
      <w:r w:rsidRPr="007F2738">
        <w:rPr>
          <w:rFonts w:ascii="Times New Roman" w:hAnsi="Times New Roman" w:cs="Times New Roman"/>
          <w:sz w:val="24"/>
          <w:szCs w:val="24"/>
        </w:rPr>
        <w:t xml:space="preserve">, </w:t>
      </w:r>
      <w:hyperlink r:id="rId9" w:history="1">
        <w:r w:rsidRPr="007F2738">
          <w:rPr>
            <w:rStyle w:val="Hyperlink"/>
            <w:rFonts w:ascii="Times New Roman" w:hAnsi="Times New Roman" w:cs="Times New Roman"/>
            <w:color w:val="auto"/>
            <w:sz w:val="24"/>
            <w:szCs w:val="24"/>
          </w:rPr>
          <w:t>dwi.zulfita @faperta.untan.ac.id</w:t>
        </w:r>
      </w:hyperlink>
    </w:p>
    <w:p w:rsidR="00AA35A8" w:rsidRPr="007F2738" w:rsidRDefault="00AA35A8" w:rsidP="00AA35A8">
      <w:pPr>
        <w:pStyle w:val="NoSpacing"/>
        <w:jc w:val="center"/>
        <w:rPr>
          <w:rFonts w:ascii="Times New Roman" w:hAnsi="Times New Roman" w:cs="Times New Roman"/>
          <w:sz w:val="24"/>
          <w:szCs w:val="24"/>
        </w:rPr>
      </w:pPr>
    </w:p>
    <w:p w:rsidR="00AA35A8" w:rsidRPr="00250317" w:rsidRDefault="00AA35A8" w:rsidP="00AA35A8">
      <w:pPr>
        <w:pStyle w:val="NoSpacing"/>
        <w:jc w:val="center"/>
        <w:rPr>
          <w:rFonts w:ascii="Times New Roman" w:hAnsi="Times New Roman" w:cs="Times New Roman"/>
          <w:i/>
          <w:sz w:val="24"/>
          <w:szCs w:val="24"/>
        </w:rPr>
      </w:pPr>
    </w:p>
    <w:p w:rsidR="00AA35A8" w:rsidRPr="007B1EC8" w:rsidRDefault="007B1EC8" w:rsidP="00AA35A8">
      <w:pPr>
        <w:jc w:val="center"/>
        <w:rPr>
          <w:rFonts w:ascii="Times New Roman" w:hAnsi="Times New Roman" w:cs="Times New Roman"/>
          <w:b/>
          <w:sz w:val="24"/>
          <w:szCs w:val="24"/>
        </w:rPr>
      </w:pPr>
      <w:r w:rsidRPr="007B1EC8">
        <w:rPr>
          <w:rFonts w:ascii="Times New Roman" w:hAnsi="Times New Roman" w:cs="Times New Roman"/>
          <w:b/>
          <w:sz w:val="24"/>
          <w:szCs w:val="24"/>
        </w:rPr>
        <w:t>ABSTRAK</w:t>
      </w:r>
    </w:p>
    <w:p w:rsidR="00FE4A41" w:rsidRPr="00250317" w:rsidRDefault="00C8399B" w:rsidP="00FE4A41">
      <w:pPr>
        <w:spacing w:line="240" w:lineRule="auto"/>
        <w:ind w:firstLine="720"/>
        <w:jc w:val="both"/>
        <w:rPr>
          <w:rFonts w:ascii="Times New Roman" w:eastAsia="Times New Roman" w:hAnsi="Times New Roman" w:cs="Times New Roman"/>
          <w:sz w:val="24"/>
          <w:szCs w:val="24"/>
          <w:lang w:val="sv-SE"/>
        </w:rPr>
      </w:pPr>
      <w:r w:rsidRPr="00250317">
        <w:rPr>
          <w:rFonts w:ascii="Times New Roman" w:eastAsia="Times New Roman" w:hAnsi="Times New Roman" w:cs="Times New Roman"/>
          <w:sz w:val="24"/>
          <w:szCs w:val="24"/>
          <w:lang w:val="sv-SE"/>
        </w:rPr>
        <w:t>Penelitian ini bertujuan untuk mendapatkan dosis bokasi limbah n</w:t>
      </w:r>
      <w:r w:rsidRPr="00250317">
        <w:rPr>
          <w:rFonts w:ascii="Times New Roman" w:eastAsia="Times New Roman" w:hAnsi="Times New Roman" w:cs="Times New Roman"/>
          <w:sz w:val="24"/>
          <w:szCs w:val="24"/>
        </w:rPr>
        <w:t>a</w:t>
      </w:r>
      <w:r w:rsidRPr="00250317">
        <w:rPr>
          <w:rFonts w:ascii="Times New Roman" w:eastAsia="Times New Roman" w:hAnsi="Times New Roman" w:cs="Times New Roman"/>
          <w:sz w:val="24"/>
          <w:szCs w:val="24"/>
          <w:lang w:val="sv-SE"/>
        </w:rPr>
        <w:t xml:space="preserve">nas </w:t>
      </w:r>
      <w:r w:rsidRPr="00250317">
        <w:rPr>
          <w:rFonts w:ascii="Times New Roman" w:eastAsia="Times New Roman" w:hAnsi="Times New Roman" w:cs="Times New Roman"/>
          <w:sz w:val="24"/>
          <w:szCs w:val="24"/>
        </w:rPr>
        <w:t xml:space="preserve">yang </w:t>
      </w:r>
      <w:r w:rsidRPr="00250317">
        <w:rPr>
          <w:rFonts w:ascii="Times New Roman" w:eastAsia="Times New Roman" w:hAnsi="Times New Roman" w:cs="Times New Roman"/>
          <w:sz w:val="24"/>
          <w:szCs w:val="24"/>
          <w:lang w:val="sv-SE"/>
        </w:rPr>
        <w:t>terbaik terhadap pertumbuhan dan hasil tanaman okra merah pada tanah P</w:t>
      </w:r>
      <w:r w:rsidRPr="00250317">
        <w:rPr>
          <w:rFonts w:ascii="Times New Roman" w:eastAsia="Times New Roman" w:hAnsi="Times New Roman" w:cs="Times New Roman"/>
          <w:sz w:val="24"/>
          <w:szCs w:val="24"/>
          <w:lang w:val="id-ID"/>
        </w:rPr>
        <w:t xml:space="preserve">odsolik </w:t>
      </w:r>
      <w:r w:rsidRPr="00250317">
        <w:rPr>
          <w:rFonts w:ascii="Times New Roman" w:eastAsia="Times New Roman" w:hAnsi="Times New Roman" w:cs="Times New Roman"/>
          <w:sz w:val="24"/>
          <w:szCs w:val="24"/>
          <w:lang w:val="sv-SE"/>
        </w:rPr>
        <w:t>M</w:t>
      </w:r>
      <w:r w:rsidRPr="00250317">
        <w:rPr>
          <w:rFonts w:ascii="Times New Roman" w:eastAsia="Times New Roman" w:hAnsi="Times New Roman" w:cs="Times New Roman"/>
          <w:sz w:val="24"/>
          <w:szCs w:val="24"/>
          <w:lang w:val="id-ID"/>
        </w:rPr>
        <w:t xml:space="preserve">erah </w:t>
      </w:r>
      <w:r w:rsidRPr="00250317">
        <w:rPr>
          <w:rFonts w:ascii="Times New Roman" w:eastAsia="Times New Roman" w:hAnsi="Times New Roman" w:cs="Times New Roman"/>
          <w:sz w:val="24"/>
          <w:szCs w:val="24"/>
          <w:lang w:val="sv-SE"/>
        </w:rPr>
        <w:t>K</w:t>
      </w:r>
      <w:r w:rsidRPr="00250317">
        <w:rPr>
          <w:rFonts w:ascii="Times New Roman" w:eastAsia="Times New Roman" w:hAnsi="Times New Roman" w:cs="Times New Roman"/>
          <w:sz w:val="24"/>
          <w:szCs w:val="24"/>
          <w:lang w:val="id-ID"/>
        </w:rPr>
        <w:t>uning</w:t>
      </w:r>
      <w:r w:rsidRPr="00250317">
        <w:rPr>
          <w:rFonts w:ascii="Times New Roman" w:eastAsia="Times New Roman" w:hAnsi="Times New Roman" w:cs="Times New Roman"/>
          <w:sz w:val="24"/>
          <w:szCs w:val="24"/>
        </w:rPr>
        <w:t>.</w:t>
      </w:r>
      <w:r w:rsidR="00FE4A41" w:rsidRPr="00250317">
        <w:rPr>
          <w:rFonts w:ascii="Times New Roman" w:eastAsia="Times New Roman" w:hAnsi="Times New Roman" w:cs="Times New Roman"/>
          <w:sz w:val="24"/>
          <w:szCs w:val="24"/>
          <w:lang w:val="sv-SE"/>
        </w:rPr>
        <w:t xml:space="preserve"> </w:t>
      </w:r>
      <w:r w:rsidR="00FE4A41" w:rsidRPr="00250317">
        <w:rPr>
          <w:rFonts w:ascii="Times New Roman" w:hAnsi="Times New Roman" w:cs="Times New Roman"/>
          <w:color w:val="212121"/>
          <w:sz w:val="24"/>
          <w:szCs w:val="24"/>
          <w:lang w:val="id-ID"/>
        </w:rPr>
        <w:t xml:space="preserve">Penelitian dimulai dari </w:t>
      </w:r>
      <w:r w:rsidR="00B47D0E">
        <w:rPr>
          <w:rFonts w:ascii="Times New Roman" w:hAnsi="Times New Roman" w:cs="Times New Roman"/>
          <w:color w:val="212121"/>
          <w:sz w:val="24"/>
          <w:szCs w:val="24"/>
        </w:rPr>
        <w:t xml:space="preserve">tanggal </w:t>
      </w:r>
      <w:r w:rsidR="00FE4A41" w:rsidRPr="00250317">
        <w:rPr>
          <w:rFonts w:ascii="Times New Roman" w:hAnsi="Times New Roman" w:cs="Times New Roman"/>
          <w:color w:val="212121"/>
          <w:sz w:val="24"/>
          <w:szCs w:val="24"/>
          <w:lang w:val="id-ID"/>
        </w:rPr>
        <w:t>1 November 2018 hingga 24 Januari</w:t>
      </w:r>
      <w:r w:rsidR="00B47D0E">
        <w:rPr>
          <w:rFonts w:ascii="Times New Roman" w:hAnsi="Times New Roman" w:cs="Times New Roman"/>
          <w:color w:val="212121"/>
          <w:sz w:val="24"/>
          <w:szCs w:val="24"/>
          <w:lang w:val="id-ID"/>
        </w:rPr>
        <w:t xml:space="preserve"> 2019.</w:t>
      </w:r>
      <w:r w:rsidR="00B47D0E">
        <w:rPr>
          <w:rFonts w:ascii="Times New Roman" w:hAnsi="Times New Roman" w:cs="Times New Roman"/>
          <w:color w:val="212121"/>
          <w:sz w:val="24"/>
          <w:szCs w:val="24"/>
        </w:rPr>
        <w:t xml:space="preserve"> </w:t>
      </w:r>
      <w:r w:rsidR="00FE4A41" w:rsidRPr="00250317">
        <w:rPr>
          <w:rFonts w:ascii="Times New Roman" w:hAnsi="Times New Roman" w:cs="Times New Roman"/>
          <w:color w:val="212121"/>
          <w:sz w:val="24"/>
          <w:szCs w:val="24"/>
          <w:lang w:val="id-ID"/>
        </w:rPr>
        <w:t>Metode yang digunakan dalam Rancangan Acak Lengkap</w:t>
      </w:r>
      <w:r w:rsidR="00072497">
        <w:rPr>
          <w:rFonts w:ascii="Times New Roman" w:hAnsi="Times New Roman" w:cs="Times New Roman"/>
          <w:color w:val="212121"/>
          <w:sz w:val="24"/>
          <w:szCs w:val="24"/>
        </w:rPr>
        <w:t xml:space="preserve"> yang</w:t>
      </w:r>
      <w:r w:rsidR="00FE4A41" w:rsidRPr="00250317">
        <w:rPr>
          <w:rFonts w:ascii="Times New Roman" w:hAnsi="Times New Roman" w:cs="Times New Roman"/>
          <w:color w:val="212121"/>
          <w:sz w:val="24"/>
          <w:szCs w:val="24"/>
          <w:lang w:val="id-ID"/>
        </w:rPr>
        <w:t xml:space="preserve"> terdiri dari 5 perlaku</w:t>
      </w:r>
      <w:r w:rsidR="00072497">
        <w:rPr>
          <w:rFonts w:ascii="Times New Roman" w:hAnsi="Times New Roman" w:cs="Times New Roman"/>
          <w:color w:val="212121"/>
          <w:sz w:val="24"/>
          <w:szCs w:val="24"/>
          <w:lang w:val="id-ID"/>
        </w:rPr>
        <w:t xml:space="preserve">an, 5 ulangan dan setiap </w:t>
      </w:r>
      <w:r w:rsidR="00072497">
        <w:rPr>
          <w:rFonts w:ascii="Times New Roman" w:hAnsi="Times New Roman" w:cs="Times New Roman"/>
          <w:color w:val="212121"/>
          <w:sz w:val="24"/>
          <w:szCs w:val="24"/>
        </w:rPr>
        <w:t>perlakuan</w:t>
      </w:r>
      <w:r w:rsidR="00072497">
        <w:rPr>
          <w:rFonts w:ascii="Times New Roman" w:hAnsi="Times New Roman" w:cs="Times New Roman"/>
          <w:color w:val="212121"/>
          <w:sz w:val="24"/>
          <w:szCs w:val="24"/>
          <w:lang w:val="id-ID"/>
        </w:rPr>
        <w:t xml:space="preserve"> </w:t>
      </w:r>
      <w:r w:rsidR="00072497">
        <w:rPr>
          <w:rFonts w:ascii="Times New Roman" w:hAnsi="Times New Roman" w:cs="Times New Roman"/>
          <w:color w:val="212121"/>
          <w:sz w:val="24"/>
          <w:szCs w:val="24"/>
        </w:rPr>
        <w:t>terdiri</w:t>
      </w:r>
      <w:r w:rsidR="00072497">
        <w:rPr>
          <w:rFonts w:ascii="Times New Roman" w:hAnsi="Times New Roman" w:cs="Times New Roman"/>
          <w:color w:val="212121"/>
          <w:sz w:val="24"/>
          <w:szCs w:val="24"/>
          <w:lang w:val="id-ID"/>
        </w:rPr>
        <w:t xml:space="preserve"> 4 </w:t>
      </w:r>
      <w:r w:rsidR="00FE4A41" w:rsidRPr="00250317">
        <w:rPr>
          <w:rFonts w:ascii="Times New Roman" w:hAnsi="Times New Roman" w:cs="Times New Roman"/>
          <w:color w:val="212121"/>
          <w:sz w:val="24"/>
          <w:szCs w:val="24"/>
          <w:lang w:val="id-ID"/>
        </w:rPr>
        <w:t>tanaman</w:t>
      </w:r>
      <w:r w:rsidR="00072497">
        <w:rPr>
          <w:rFonts w:ascii="Times New Roman" w:hAnsi="Times New Roman" w:cs="Times New Roman"/>
          <w:color w:val="212121"/>
          <w:sz w:val="24"/>
          <w:szCs w:val="24"/>
        </w:rPr>
        <w:t xml:space="preserve"> sampel</w:t>
      </w:r>
      <w:r w:rsidR="00FE4A41" w:rsidRPr="00250317">
        <w:rPr>
          <w:rFonts w:ascii="Times New Roman" w:hAnsi="Times New Roman" w:cs="Times New Roman"/>
          <w:color w:val="212121"/>
          <w:sz w:val="24"/>
          <w:szCs w:val="24"/>
          <w:lang w:val="id-ID"/>
        </w:rPr>
        <w:t>. Perlakuannya adalah sebagai berikut: (b1) 400 g / polybag, (b2) 800 g / polybag, (b3) 1.200 g / polybag, (b4) 1, 1.600 g / polybag dan (b5) 2.000 g / polybag. Variabel yang diamati dalam penelitian ini adalah klorofil daun (unit kecepatan), volume akar (cm3), total luas daun (cm2) berat kering (g), jumlah buah segar (g) dan berat buah segar (g).</w:t>
      </w:r>
      <w:r w:rsidR="00FE4A41" w:rsidRPr="00250317">
        <w:rPr>
          <w:rFonts w:ascii="Times New Roman" w:hAnsi="Times New Roman" w:cs="Times New Roman"/>
          <w:color w:val="212121"/>
          <w:sz w:val="24"/>
          <w:szCs w:val="24"/>
        </w:rPr>
        <w:t xml:space="preserve"> </w:t>
      </w:r>
      <w:r w:rsidR="00FE4A41" w:rsidRPr="00250317">
        <w:rPr>
          <w:rFonts w:ascii="Times New Roman" w:hAnsi="Times New Roman" w:cs="Times New Roman"/>
          <w:color w:val="212121"/>
          <w:sz w:val="24"/>
          <w:szCs w:val="24"/>
          <w:lang w:val="id-ID"/>
        </w:rPr>
        <w:t>Hasil</w:t>
      </w:r>
      <w:r w:rsidR="00C43B94">
        <w:rPr>
          <w:rFonts w:ascii="Times New Roman" w:hAnsi="Times New Roman" w:cs="Times New Roman"/>
          <w:color w:val="212121"/>
          <w:sz w:val="24"/>
          <w:szCs w:val="24"/>
        </w:rPr>
        <w:t xml:space="preserve"> penelitian</w:t>
      </w:r>
      <w:r w:rsidR="00C43B94" w:rsidRPr="00C43B94">
        <w:rPr>
          <w:rFonts w:ascii="Times New Roman" w:hAnsi="Times New Roman" w:cs="Times New Roman"/>
          <w:sz w:val="24"/>
          <w:szCs w:val="24"/>
          <w:lang w:val="en-ID"/>
        </w:rPr>
        <w:t xml:space="preserve"> </w:t>
      </w:r>
      <w:r w:rsidR="00C43B94" w:rsidRPr="0001705D">
        <w:rPr>
          <w:rFonts w:ascii="Times New Roman" w:hAnsi="Times New Roman" w:cs="Times New Roman"/>
          <w:sz w:val="24"/>
          <w:szCs w:val="24"/>
          <w:lang w:val="en-ID"/>
        </w:rPr>
        <w:t xml:space="preserve">menunjukkan bahwa tidak ditemukan dosis bokasi limbah nanas yang terbaik untuk pertumbuhan dan hasil okra merah pada tanah </w:t>
      </w:r>
      <w:r w:rsidR="00EF456E" w:rsidRPr="00250317">
        <w:rPr>
          <w:rFonts w:ascii="Times New Roman" w:eastAsia="Times New Roman" w:hAnsi="Times New Roman" w:cs="Times New Roman"/>
          <w:sz w:val="24"/>
          <w:szCs w:val="24"/>
          <w:lang w:val="sv-SE"/>
        </w:rPr>
        <w:t>P</w:t>
      </w:r>
      <w:r w:rsidR="00EF456E" w:rsidRPr="00250317">
        <w:rPr>
          <w:rFonts w:ascii="Times New Roman" w:eastAsia="Times New Roman" w:hAnsi="Times New Roman" w:cs="Times New Roman"/>
          <w:sz w:val="24"/>
          <w:szCs w:val="24"/>
          <w:lang w:val="id-ID"/>
        </w:rPr>
        <w:t xml:space="preserve">odsolik </w:t>
      </w:r>
      <w:r w:rsidR="00EF456E" w:rsidRPr="00250317">
        <w:rPr>
          <w:rFonts w:ascii="Times New Roman" w:eastAsia="Times New Roman" w:hAnsi="Times New Roman" w:cs="Times New Roman"/>
          <w:sz w:val="24"/>
          <w:szCs w:val="24"/>
          <w:lang w:val="sv-SE"/>
        </w:rPr>
        <w:t>M</w:t>
      </w:r>
      <w:r w:rsidR="00EF456E" w:rsidRPr="00250317">
        <w:rPr>
          <w:rFonts w:ascii="Times New Roman" w:eastAsia="Times New Roman" w:hAnsi="Times New Roman" w:cs="Times New Roman"/>
          <w:sz w:val="24"/>
          <w:szCs w:val="24"/>
          <w:lang w:val="id-ID"/>
        </w:rPr>
        <w:t xml:space="preserve">erah </w:t>
      </w:r>
      <w:r w:rsidR="00EF456E" w:rsidRPr="00250317">
        <w:rPr>
          <w:rFonts w:ascii="Times New Roman" w:eastAsia="Times New Roman" w:hAnsi="Times New Roman" w:cs="Times New Roman"/>
          <w:sz w:val="24"/>
          <w:szCs w:val="24"/>
          <w:lang w:val="sv-SE"/>
        </w:rPr>
        <w:t>K</w:t>
      </w:r>
      <w:r w:rsidR="00EF456E" w:rsidRPr="00250317">
        <w:rPr>
          <w:rFonts w:ascii="Times New Roman" w:eastAsia="Times New Roman" w:hAnsi="Times New Roman" w:cs="Times New Roman"/>
          <w:sz w:val="24"/>
          <w:szCs w:val="24"/>
          <w:lang w:val="id-ID"/>
        </w:rPr>
        <w:t>uning</w:t>
      </w:r>
      <w:r w:rsidR="00C43B94" w:rsidRPr="0001705D">
        <w:rPr>
          <w:rFonts w:ascii="Times New Roman" w:hAnsi="Times New Roman" w:cs="Times New Roman"/>
          <w:sz w:val="24"/>
          <w:szCs w:val="24"/>
          <w:lang w:val="en-ID"/>
        </w:rPr>
        <w:t xml:space="preserve"> tetapi dosis yang efektif ditunjukkan dengan pemberian bokasi limbah nanas dosis 15% setara dengan 1.200 g/polybag.</w:t>
      </w:r>
      <w:r w:rsidR="00C43B94" w:rsidRPr="0001705D">
        <w:tab/>
      </w:r>
      <w:r w:rsidR="00B47D0E" w:rsidRPr="0001705D">
        <w:tab/>
      </w:r>
    </w:p>
    <w:p w:rsidR="00FE4A41" w:rsidRPr="00250317" w:rsidRDefault="00FE4A41" w:rsidP="00FE4A41">
      <w:pPr>
        <w:pStyle w:val="HTMLPreformatted"/>
        <w:shd w:val="clear" w:color="auto" w:fill="FFFFFF"/>
        <w:spacing w:after="200"/>
        <w:jc w:val="both"/>
        <w:rPr>
          <w:rFonts w:ascii="Times New Roman" w:hAnsi="Times New Roman" w:cs="Times New Roman"/>
          <w:color w:val="212121"/>
          <w:sz w:val="24"/>
          <w:szCs w:val="24"/>
          <w:lang w:val="id-ID"/>
        </w:rPr>
      </w:pPr>
    </w:p>
    <w:p w:rsidR="00FE4A41" w:rsidRDefault="00FE4A41" w:rsidP="00FE4A41">
      <w:pPr>
        <w:pStyle w:val="HTMLPreformatted"/>
        <w:shd w:val="clear" w:color="auto" w:fill="FFFFFF"/>
        <w:spacing w:after="200"/>
        <w:jc w:val="both"/>
        <w:rPr>
          <w:rFonts w:ascii="Times New Roman" w:hAnsi="Times New Roman" w:cs="Times New Roman"/>
          <w:color w:val="212121"/>
          <w:sz w:val="24"/>
          <w:szCs w:val="24"/>
        </w:rPr>
      </w:pPr>
      <w:r w:rsidRPr="00250317">
        <w:rPr>
          <w:rFonts w:ascii="Times New Roman" w:hAnsi="Times New Roman" w:cs="Times New Roman"/>
          <w:color w:val="212121"/>
          <w:sz w:val="24"/>
          <w:szCs w:val="24"/>
          <w:lang w:val="id-ID"/>
        </w:rPr>
        <w:t xml:space="preserve">Kata kunci: </w:t>
      </w:r>
      <w:r w:rsidRPr="00250317">
        <w:rPr>
          <w:rFonts w:ascii="Times New Roman" w:hAnsi="Times New Roman" w:cs="Times New Roman"/>
          <w:color w:val="212121"/>
          <w:sz w:val="24"/>
          <w:szCs w:val="24"/>
        </w:rPr>
        <w:t>B</w:t>
      </w:r>
      <w:r w:rsidRPr="00250317">
        <w:rPr>
          <w:rFonts w:ascii="Times New Roman" w:hAnsi="Times New Roman" w:cs="Times New Roman"/>
          <w:color w:val="212121"/>
          <w:sz w:val="24"/>
          <w:szCs w:val="24"/>
          <w:lang w:val="id-ID"/>
        </w:rPr>
        <w:t>okasi</w:t>
      </w:r>
      <w:r w:rsidR="00B47D0E">
        <w:rPr>
          <w:rFonts w:ascii="Times New Roman" w:hAnsi="Times New Roman" w:cs="Times New Roman"/>
          <w:color w:val="212121"/>
          <w:sz w:val="24"/>
          <w:szCs w:val="24"/>
        </w:rPr>
        <w:t xml:space="preserve"> limbah</w:t>
      </w:r>
      <w:r w:rsidRPr="00250317">
        <w:rPr>
          <w:rFonts w:ascii="Times New Roman" w:hAnsi="Times New Roman" w:cs="Times New Roman"/>
          <w:color w:val="212121"/>
          <w:sz w:val="24"/>
          <w:szCs w:val="24"/>
          <w:lang w:val="id-ID"/>
        </w:rPr>
        <w:t xml:space="preserve"> Nanas, tanah podsolik merah kuning, okra</w:t>
      </w:r>
    </w:p>
    <w:p w:rsidR="00FE4A41" w:rsidRDefault="00FE4A41" w:rsidP="00FE4A41">
      <w:pPr>
        <w:spacing w:line="240" w:lineRule="auto"/>
        <w:jc w:val="both"/>
        <w:rPr>
          <w:rFonts w:ascii="Times New Roman" w:hAnsi="Times New Roman" w:cs="Times New Roman"/>
          <w:sz w:val="24"/>
          <w:szCs w:val="24"/>
        </w:rPr>
      </w:pPr>
    </w:p>
    <w:p w:rsidR="00072497" w:rsidRDefault="00072497" w:rsidP="0085609C">
      <w:pPr>
        <w:pStyle w:val="HTMLPreformatted"/>
        <w:jc w:val="center"/>
        <w:rPr>
          <w:rFonts w:ascii="Times New Roman" w:hAnsi="Times New Roman" w:cs="Times New Roman"/>
          <w:b/>
          <w:sz w:val="32"/>
          <w:szCs w:val="32"/>
          <w:lang w:val="en"/>
        </w:rPr>
      </w:pPr>
    </w:p>
    <w:p w:rsidR="00072497" w:rsidRDefault="00072497" w:rsidP="0085609C">
      <w:pPr>
        <w:pStyle w:val="HTMLPreformatted"/>
        <w:jc w:val="center"/>
        <w:rPr>
          <w:rFonts w:ascii="Times New Roman" w:hAnsi="Times New Roman" w:cs="Times New Roman"/>
          <w:b/>
          <w:sz w:val="32"/>
          <w:szCs w:val="32"/>
          <w:lang w:val="en"/>
        </w:rPr>
      </w:pPr>
    </w:p>
    <w:p w:rsidR="00072497" w:rsidRDefault="00072497" w:rsidP="0085609C">
      <w:pPr>
        <w:pStyle w:val="HTMLPreformatted"/>
        <w:jc w:val="center"/>
        <w:rPr>
          <w:rFonts w:ascii="Times New Roman" w:hAnsi="Times New Roman" w:cs="Times New Roman"/>
          <w:b/>
          <w:sz w:val="32"/>
          <w:szCs w:val="32"/>
          <w:lang w:val="en"/>
        </w:rPr>
      </w:pPr>
    </w:p>
    <w:p w:rsidR="00072497" w:rsidRDefault="00072497" w:rsidP="0085609C">
      <w:pPr>
        <w:pStyle w:val="HTMLPreformatted"/>
        <w:jc w:val="center"/>
        <w:rPr>
          <w:rFonts w:ascii="Times New Roman" w:hAnsi="Times New Roman" w:cs="Times New Roman"/>
          <w:b/>
          <w:sz w:val="32"/>
          <w:szCs w:val="32"/>
          <w:lang w:val="en"/>
        </w:rPr>
      </w:pPr>
    </w:p>
    <w:p w:rsidR="00072497" w:rsidRDefault="00072497" w:rsidP="0085609C">
      <w:pPr>
        <w:pStyle w:val="HTMLPreformatted"/>
        <w:jc w:val="center"/>
        <w:rPr>
          <w:rFonts w:ascii="Times New Roman" w:hAnsi="Times New Roman" w:cs="Times New Roman"/>
          <w:b/>
          <w:sz w:val="32"/>
          <w:szCs w:val="32"/>
          <w:lang w:val="en"/>
        </w:rPr>
      </w:pPr>
    </w:p>
    <w:p w:rsidR="00072497" w:rsidRDefault="00072497" w:rsidP="0085609C">
      <w:pPr>
        <w:pStyle w:val="HTMLPreformatted"/>
        <w:jc w:val="center"/>
        <w:rPr>
          <w:rFonts w:ascii="Times New Roman" w:hAnsi="Times New Roman" w:cs="Times New Roman"/>
          <w:b/>
          <w:sz w:val="32"/>
          <w:szCs w:val="32"/>
          <w:lang w:val="en"/>
        </w:rPr>
      </w:pPr>
    </w:p>
    <w:p w:rsidR="00072497" w:rsidRDefault="00072497" w:rsidP="0085609C">
      <w:pPr>
        <w:pStyle w:val="HTMLPreformatted"/>
        <w:jc w:val="center"/>
        <w:rPr>
          <w:rFonts w:ascii="Times New Roman" w:hAnsi="Times New Roman" w:cs="Times New Roman"/>
          <w:b/>
          <w:sz w:val="32"/>
          <w:szCs w:val="32"/>
          <w:lang w:val="en"/>
        </w:rPr>
      </w:pPr>
    </w:p>
    <w:p w:rsidR="00072497" w:rsidRDefault="00072497" w:rsidP="0085609C">
      <w:pPr>
        <w:pStyle w:val="HTMLPreformatted"/>
        <w:jc w:val="center"/>
        <w:rPr>
          <w:rFonts w:ascii="Times New Roman" w:hAnsi="Times New Roman" w:cs="Times New Roman"/>
          <w:b/>
          <w:sz w:val="32"/>
          <w:szCs w:val="32"/>
          <w:lang w:val="en"/>
        </w:rPr>
      </w:pPr>
    </w:p>
    <w:p w:rsidR="00072497" w:rsidRDefault="00072497" w:rsidP="0085609C">
      <w:pPr>
        <w:pStyle w:val="HTMLPreformatted"/>
        <w:jc w:val="center"/>
        <w:rPr>
          <w:rFonts w:ascii="Times New Roman" w:hAnsi="Times New Roman" w:cs="Times New Roman"/>
          <w:b/>
          <w:sz w:val="32"/>
          <w:szCs w:val="32"/>
          <w:lang w:val="en"/>
        </w:rPr>
      </w:pPr>
    </w:p>
    <w:p w:rsidR="00C43B94" w:rsidRDefault="00C43B94" w:rsidP="0085609C">
      <w:pPr>
        <w:pStyle w:val="HTMLPreformatted"/>
        <w:jc w:val="center"/>
        <w:rPr>
          <w:rFonts w:ascii="Times New Roman" w:hAnsi="Times New Roman" w:cs="Times New Roman"/>
          <w:b/>
          <w:sz w:val="32"/>
          <w:szCs w:val="32"/>
          <w:lang w:val="en"/>
        </w:rPr>
      </w:pPr>
    </w:p>
    <w:p w:rsidR="00072497" w:rsidRDefault="00072497" w:rsidP="0085609C">
      <w:pPr>
        <w:pStyle w:val="HTMLPreformatted"/>
        <w:jc w:val="center"/>
        <w:rPr>
          <w:rFonts w:ascii="Times New Roman" w:hAnsi="Times New Roman" w:cs="Times New Roman"/>
          <w:b/>
          <w:sz w:val="32"/>
          <w:szCs w:val="32"/>
          <w:lang w:val="en"/>
        </w:rPr>
      </w:pPr>
    </w:p>
    <w:p w:rsidR="00A93F30" w:rsidRPr="0085609C" w:rsidRDefault="005510BC" w:rsidP="0085609C">
      <w:pPr>
        <w:pStyle w:val="HTMLPreformatted"/>
        <w:jc w:val="center"/>
        <w:rPr>
          <w:rFonts w:ascii="Times New Roman" w:hAnsi="Times New Roman" w:cs="Times New Roman"/>
          <w:b/>
          <w:sz w:val="32"/>
          <w:szCs w:val="32"/>
        </w:rPr>
      </w:pPr>
      <w:r w:rsidRPr="00250317">
        <w:rPr>
          <w:rFonts w:ascii="Times New Roman" w:hAnsi="Times New Roman" w:cs="Times New Roman"/>
          <w:b/>
          <w:sz w:val="32"/>
          <w:szCs w:val="32"/>
          <w:lang w:val="en"/>
        </w:rPr>
        <w:lastRenderedPageBreak/>
        <w:t>THE EFFEC</w:t>
      </w:r>
      <w:r w:rsidR="0085609C">
        <w:rPr>
          <w:rFonts w:ascii="Times New Roman" w:hAnsi="Times New Roman" w:cs="Times New Roman"/>
          <w:b/>
          <w:sz w:val="32"/>
          <w:szCs w:val="32"/>
          <w:lang w:val="en"/>
        </w:rPr>
        <w:t>T OF PINEAPPLE COMPOST ON THE GROWTH AND YIELD</w:t>
      </w:r>
      <w:r w:rsidRPr="00250317">
        <w:rPr>
          <w:rFonts w:ascii="Times New Roman" w:hAnsi="Times New Roman" w:cs="Times New Roman"/>
          <w:b/>
          <w:sz w:val="32"/>
          <w:szCs w:val="32"/>
          <w:lang w:val="en"/>
        </w:rPr>
        <w:t xml:space="preserve"> OF RED OKRA PLANTS IN RED YELLOW PODSOLIC SOIL</w:t>
      </w:r>
    </w:p>
    <w:p w:rsidR="00A93F30" w:rsidRPr="00250317" w:rsidRDefault="00A93F30" w:rsidP="00A93F30">
      <w:pPr>
        <w:pStyle w:val="NoSpacing"/>
        <w:jc w:val="center"/>
        <w:rPr>
          <w:rFonts w:ascii="Times New Roman" w:hAnsi="Times New Roman" w:cs="Times New Roman"/>
          <w:b/>
          <w:color w:val="000000" w:themeColor="text1"/>
          <w:sz w:val="24"/>
          <w:szCs w:val="24"/>
        </w:rPr>
      </w:pPr>
    </w:p>
    <w:p w:rsidR="00A93F30" w:rsidRPr="00250317" w:rsidRDefault="00A93F30" w:rsidP="00A93F30">
      <w:pPr>
        <w:pStyle w:val="NoSpacing"/>
        <w:jc w:val="center"/>
        <w:rPr>
          <w:rFonts w:ascii="Times New Roman" w:hAnsi="Times New Roman" w:cs="Times New Roman"/>
          <w:b/>
          <w:color w:val="000000" w:themeColor="text1"/>
          <w:sz w:val="24"/>
          <w:szCs w:val="24"/>
        </w:rPr>
      </w:pPr>
    </w:p>
    <w:p w:rsidR="00A93F30" w:rsidRPr="00250317" w:rsidRDefault="00A93F30" w:rsidP="00A93F30">
      <w:pPr>
        <w:tabs>
          <w:tab w:val="left" w:pos="5400"/>
        </w:tabs>
        <w:spacing w:after="0" w:line="240" w:lineRule="auto"/>
        <w:jc w:val="center"/>
        <w:outlineLvl w:val="0"/>
        <w:rPr>
          <w:rFonts w:ascii="Times New Roman" w:hAnsi="Times New Roman" w:cs="Times New Roman"/>
          <w:b/>
          <w:sz w:val="24"/>
          <w:szCs w:val="24"/>
        </w:rPr>
      </w:pPr>
      <w:r w:rsidRPr="00250317">
        <w:rPr>
          <w:rFonts w:ascii="Times New Roman" w:hAnsi="Times New Roman" w:cs="Times New Roman"/>
          <w:b/>
          <w:sz w:val="24"/>
          <w:szCs w:val="24"/>
        </w:rPr>
        <w:t>Jesica Tasia Ginting*</w:t>
      </w:r>
      <w:r w:rsidRPr="00250317">
        <w:rPr>
          <w:rFonts w:ascii="Times New Roman" w:hAnsi="Times New Roman" w:cs="Times New Roman"/>
          <w:b/>
          <w:sz w:val="24"/>
          <w:szCs w:val="24"/>
          <w:vertAlign w:val="superscript"/>
        </w:rPr>
        <w:t>1)</w:t>
      </w:r>
      <w:r w:rsidRPr="00250317">
        <w:rPr>
          <w:rFonts w:ascii="Times New Roman" w:hAnsi="Times New Roman" w:cs="Times New Roman"/>
          <w:b/>
          <w:sz w:val="24"/>
          <w:szCs w:val="24"/>
        </w:rPr>
        <w:t>, Astina</w:t>
      </w:r>
      <w:r w:rsidRPr="00250317">
        <w:rPr>
          <w:rFonts w:ascii="Times New Roman" w:hAnsi="Times New Roman" w:cs="Times New Roman"/>
          <w:b/>
          <w:sz w:val="24"/>
          <w:szCs w:val="24"/>
          <w:vertAlign w:val="superscript"/>
        </w:rPr>
        <w:t>2</w:t>
      </w:r>
      <w:proofErr w:type="gramStart"/>
      <w:r w:rsidRPr="00250317">
        <w:rPr>
          <w:rFonts w:ascii="Times New Roman" w:hAnsi="Times New Roman" w:cs="Times New Roman"/>
          <w:b/>
          <w:sz w:val="24"/>
          <w:szCs w:val="24"/>
          <w:vertAlign w:val="superscript"/>
        </w:rPr>
        <w:t>)</w:t>
      </w:r>
      <w:r w:rsidRPr="00250317">
        <w:rPr>
          <w:rFonts w:ascii="Times New Roman" w:hAnsi="Times New Roman" w:cs="Times New Roman"/>
          <w:b/>
          <w:sz w:val="24"/>
          <w:szCs w:val="24"/>
        </w:rPr>
        <w:t>danDwi</w:t>
      </w:r>
      <w:proofErr w:type="gramEnd"/>
      <w:r w:rsidRPr="00250317">
        <w:rPr>
          <w:rFonts w:ascii="Times New Roman" w:hAnsi="Times New Roman" w:cs="Times New Roman"/>
          <w:b/>
          <w:sz w:val="24"/>
          <w:szCs w:val="24"/>
        </w:rPr>
        <w:t xml:space="preserve"> Zulfita</w:t>
      </w:r>
      <w:r w:rsidRPr="00250317">
        <w:rPr>
          <w:rFonts w:ascii="Times New Roman" w:hAnsi="Times New Roman" w:cs="Times New Roman"/>
          <w:b/>
          <w:sz w:val="24"/>
          <w:szCs w:val="24"/>
          <w:vertAlign w:val="superscript"/>
        </w:rPr>
        <w:t>3)</w:t>
      </w:r>
    </w:p>
    <w:p w:rsidR="00A93F30" w:rsidRPr="00250317" w:rsidRDefault="00A93F30" w:rsidP="00B4615E">
      <w:pPr>
        <w:pStyle w:val="HTMLPreformatted"/>
        <w:shd w:val="clear" w:color="auto" w:fill="FFFFFF"/>
        <w:ind w:firstLine="630"/>
        <w:rPr>
          <w:rFonts w:ascii="Times New Roman" w:hAnsi="Times New Roman" w:cs="Times New Roman"/>
          <w:color w:val="212121"/>
          <w:sz w:val="22"/>
          <w:szCs w:val="22"/>
        </w:rPr>
      </w:pPr>
      <w:r w:rsidRPr="00250317">
        <w:rPr>
          <w:rFonts w:ascii="Times New Roman" w:hAnsi="Times New Roman" w:cs="Times New Roman"/>
          <w:sz w:val="24"/>
          <w:szCs w:val="24"/>
          <w:vertAlign w:val="superscript"/>
        </w:rPr>
        <w:t>1)</w:t>
      </w:r>
      <w:r w:rsidR="00B4615E" w:rsidRPr="00250317">
        <w:rPr>
          <w:rFonts w:ascii="Times New Roman" w:hAnsi="Times New Roman" w:cs="Times New Roman"/>
          <w:color w:val="212121"/>
        </w:rPr>
        <w:t xml:space="preserve"> </w:t>
      </w:r>
      <w:r w:rsidR="00B4615E" w:rsidRPr="00250317">
        <w:rPr>
          <w:rFonts w:ascii="Times New Roman" w:hAnsi="Times New Roman" w:cs="Times New Roman"/>
          <w:color w:val="212121"/>
          <w:sz w:val="22"/>
          <w:szCs w:val="22"/>
        </w:rPr>
        <w:t>Students from the Faculty of Agriculture, Tanjungpura University Pontianak</w:t>
      </w:r>
    </w:p>
    <w:p w:rsidR="00A93F30" w:rsidRPr="00250317" w:rsidRDefault="00A93F30" w:rsidP="00B4615E">
      <w:pPr>
        <w:pStyle w:val="HTMLPreformatted"/>
        <w:shd w:val="clear" w:color="auto" w:fill="FFFFFF"/>
        <w:ind w:left="630" w:hanging="90"/>
        <w:rPr>
          <w:rFonts w:ascii="Times New Roman" w:hAnsi="Times New Roman" w:cs="Times New Roman"/>
          <w:color w:val="212121"/>
        </w:rPr>
      </w:pPr>
      <w:r w:rsidRPr="00250317">
        <w:rPr>
          <w:rFonts w:ascii="Times New Roman" w:hAnsi="Times New Roman" w:cs="Times New Roman"/>
          <w:sz w:val="24"/>
          <w:szCs w:val="24"/>
          <w:vertAlign w:val="superscript"/>
        </w:rPr>
        <w:t>2</w:t>
      </w:r>
      <w:r w:rsidR="007B1EC8">
        <w:rPr>
          <w:rFonts w:ascii="Times New Roman" w:hAnsi="Times New Roman" w:cs="Times New Roman"/>
          <w:sz w:val="24"/>
          <w:szCs w:val="24"/>
          <w:vertAlign w:val="superscript"/>
        </w:rPr>
        <w:t>,</w:t>
      </w:r>
      <w:r w:rsidRPr="00250317">
        <w:rPr>
          <w:rFonts w:ascii="Times New Roman" w:hAnsi="Times New Roman" w:cs="Times New Roman"/>
          <w:sz w:val="24"/>
          <w:szCs w:val="24"/>
          <w:vertAlign w:val="superscript"/>
        </w:rPr>
        <w:t>3)</w:t>
      </w:r>
      <w:r w:rsidR="00B4615E" w:rsidRPr="00250317">
        <w:rPr>
          <w:rFonts w:ascii="Times New Roman" w:hAnsi="Times New Roman" w:cs="Times New Roman"/>
          <w:color w:val="212121"/>
        </w:rPr>
        <w:t xml:space="preserve"> </w:t>
      </w:r>
      <w:r w:rsidR="00B4615E" w:rsidRPr="00250317">
        <w:rPr>
          <w:rFonts w:ascii="Times New Roman" w:hAnsi="Times New Roman" w:cs="Times New Roman"/>
          <w:color w:val="212121"/>
          <w:sz w:val="24"/>
          <w:szCs w:val="24"/>
        </w:rPr>
        <w:t>Lecturer at the Faculty of Agriculture, Tanjungpura University Pontianak</w:t>
      </w:r>
    </w:p>
    <w:p w:rsidR="00A93F30" w:rsidRPr="00447E2A" w:rsidRDefault="00A93F30" w:rsidP="00A93F30">
      <w:pPr>
        <w:pStyle w:val="NoSpacing"/>
        <w:jc w:val="center"/>
        <w:rPr>
          <w:rFonts w:ascii="Times New Roman" w:hAnsi="Times New Roman" w:cs="Times New Roman"/>
          <w:sz w:val="24"/>
          <w:szCs w:val="24"/>
        </w:rPr>
      </w:pPr>
      <w:proofErr w:type="gramStart"/>
      <w:r w:rsidRPr="00250317">
        <w:rPr>
          <w:rFonts w:ascii="Times New Roman" w:hAnsi="Times New Roman" w:cs="Times New Roman"/>
          <w:sz w:val="24"/>
          <w:szCs w:val="24"/>
        </w:rPr>
        <w:t>e-mail</w:t>
      </w:r>
      <w:proofErr w:type="gramEnd"/>
      <w:r w:rsidRPr="00250317">
        <w:rPr>
          <w:rFonts w:ascii="Times New Roman" w:hAnsi="Times New Roman" w:cs="Times New Roman"/>
          <w:sz w:val="24"/>
          <w:szCs w:val="24"/>
        </w:rPr>
        <w:t xml:space="preserve">: </w:t>
      </w:r>
      <w:hyperlink r:id="rId10" w:history="1">
        <w:r w:rsidRPr="00447E2A">
          <w:rPr>
            <w:rStyle w:val="Hyperlink"/>
            <w:rFonts w:ascii="Times New Roman" w:hAnsi="Times New Roman" w:cs="Times New Roman"/>
            <w:color w:val="auto"/>
            <w:sz w:val="24"/>
            <w:szCs w:val="24"/>
          </w:rPr>
          <w:t>*jesicaginting@gmail.com</w:t>
        </w:r>
      </w:hyperlink>
      <w:r w:rsidRPr="00447E2A">
        <w:rPr>
          <w:rFonts w:ascii="Times New Roman" w:hAnsi="Times New Roman" w:cs="Times New Roman"/>
          <w:sz w:val="24"/>
          <w:szCs w:val="24"/>
        </w:rPr>
        <w:t>,</w:t>
      </w:r>
      <w:r w:rsidR="00447E2A" w:rsidRPr="00447E2A">
        <w:rPr>
          <w:rFonts w:ascii="Times New Roman" w:hAnsi="Times New Roman" w:cs="Times New Roman"/>
          <w:sz w:val="24"/>
          <w:szCs w:val="24"/>
        </w:rPr>
        <w:t xml:space="preserve"> </w:t>
      </w:r>
      <w:r w:rsidR="00447E2A" w:rsidRPr="007F2738">
        <w:rPr>
          <w:rFonts w:ascii="Times New Roman" w:hAnsi="Times New Roman" w:cs="Times New Roman"/>
          <w:sz w:val="24"/>
          <w:szCs w:val="24"/>
        </w:rPr>
        <w:t>astinakiswan@yahoo.com</w:t>
      </w:r>
      <w:r w:rsidR="00447E2A" w:rsidRPr="00447E2A">
        <w:rPr>
          <w:rFonts w:ascii="Times New Roman" w:hAnsi="Times New Roman" w:cs="Times New Roman"/>
          <w:sz w:val="24"/>
          <w:szCs w:val="24"/>
        </w:rPr>
        <w:t xml:space="preserve"> </w:t>
      </w:r>
      <w:r w:rsidRPr="00447E2A">
        <w:rPr>
          <w:rFonts w:ascii="Times New Roman" w:hAnsi="Times New Roman" w:cs="Times New Roman"/>
          <w:sz w:val="24"/>
          <w:szCs w:val="24"/>
        </w:rPr>
        <w:t xml:space="preserve">, </w:t>
      </w:r>
      <w:hyperlink r:id="rId11" w:history="1">
        <w:r w:rsidRPr="00447E2A">
          <w:rPr>
            <w:rStyle w:val="Hyperlink"/>
            <w:rFonts w:ascii="Times New Roman" w:hAnsi="Times New Roman" w:cs="Times New Roman"/>
            <w:color w:val="auto"/>
            <w:sz w:val="24"/>
            <w:szCs w:val="24"/>
          </w:rPr>
          <w:t>dwi.zulfita @faperta.untan.ac.id</w:t>
        </w:r>
      </w:hyperlink>
    </w:p>
    <w:p w:rsidR="00A93F30" w:rsidRPr="00250317" w:rsidRDefault="00A93F30" w:rsidP="00A93F30">
      <w:pPr>
        <w:pStyle w:val="NoSpacing"/>
        <w:jc w:val="center"/>
        <w:rPr>
          <w:rFonts w:ascii="Times New Roman" w:hAnsi="Times New Roman" w:cs="Times New Roman"/>
          <w:sz w:val="24"/>
          <w:szCs w:val="24"/>
        </w:rPr>
      </w:pPr>
    </w:p>
    <w:p w:rsidR="00A93F30" w:rsidRDefault="00A93F30" w:rsidP="00A93F30">
      <w:pPr>
        <w:pStyle w:val="NoSpacing"/>
        <w:jc w:val="center"/>
        <w:rPr>
          <w:rFonts w:ascii="Times New Roman" w:hAnsi="Times New Roman" w:cs="Times New Roman"/>
          <w:i/>
          <w:sz w:val="24"/>
          <w:szCs w:val="24"/>
        </w:rPr>
      </w:pPr>
    </w:p>
    <w:p w:rsidR="00BF2CF5" w:rsidRPr="00250317" w:rsidRDefault="00BF2CF5" w:rsidP="00A93F30">
      <w:pPr>
        <w:pStyle w:val="NoSpacing"/>
        <w:jc w:val="center"/>
        <w:rPr>
          <w:rFonts w:ascii="Times New Roman" w:hAnsi="Times New Roman" w:cs="Times New Roman"/>
          <w:i/>
          <w:sz w:val="24"/>
          <w:szCs w:val="24"/>
        </w:rPr>
      </w:pPr>
    </w:p>
    <w:p w:rsidR="00304E21" w:rsidRDefault="00A93F30" w:rsidP="00304E21">
      <w:pPr>
        <w:jc w:val="center"/>
        <w:rPr>
          <w:rFonts w:ascii="Times New Roman" w:hAnsi="Times New Roman" w:cs="Times New Roman"/>
          <w:b/>
          <w:i/>
          <w:sz w:val="24"/>
          <w:szCs w:val="24"/>
          <w:lang w:val="id-ID"/>
        </w:rPr>
      </w:pPr>
      <w:bookmarkStart w:id="0" w:name="_GoBack"/>
      <w:r w:rsidRPr="00250317">
        <w:rPr>
          <w:rFonts w:ascii="Times New Roman" w:hAnsi="Times New Roman" w:cs="Times New Roman"/>
          <w:b/>
          <w:i/>
          <w:sz w:val="24"/>
          <w:szCs w:val="24"/>
        </w:rPr>
        <w:t>ABSTRACT</w:t>
      </w:r>
    </w:p>
    <w:p w:rsidR="00A93F30" w:rsidRPr="00304E21" w:rsidRDefault="00304E21" w:rsidP="00304E21">
      <w:pPr>
        <w:jc w:val="both"/>
        <w:rPr>
          <w:rFonts w:ascii="Times New Roman" w:hAnsi="Times New Roman" w:cs="Times New Roman"/>
          <w:b/>
          <w:i/>
          <w:sz w:val="24"/>
          <w:szCs w:val="24"/>
        </w:rPr>
      </w:pPr>
      <w:r>
        <w:rPr>
          <w:rFonts w:ascii="Times New Roman" w:hAnsi="Times New Roman" w:cs="Times New Roman"/>
          <w:lang w:val="id-ID"/>
        </w:rPr>
        <w:tab/>
      </w:r>
      <w:proofErr w:type="gramStart"/>
      <w:r w:rsidR="005510BC" w:rsidRPr="007B1EC8">
        <w:rPr>
          <w:rFonts w:ascii="Times New Roman" w:hAnsi="Times New Roman" w:cs="Times New Roman"/>
          <w:i/>
          <w:sz w:val="24"/>
          <w:szCs w:val="24"/>
          <w:lang w:val="en"/>
        </w:rPr>
        <w:t>This study aims</w:t>
      </w:r>
      <w:r w:rsidR="0085609C" w:rsidRPr="007B1EC8">
        <w:rPr>
          <w:rFonts w:ascii="Times New Roman" w:hAnsi="Times New Roman" w:cs="Times New Roman"/>
          <w:i/>
          <w:sz w:val="24"/>
          <w:szCs w:val="24"/>
          <w:lang w:val="en"/>
        </w:rPr>
        <w:t>ed to obtain the best dose of pineapple compost</w:t>
      </w:r>
      <w:r w:rsidR="005510BC" w:rsidRPr="007B1EC8">
        <w:rPr>
          <w:rFonts w:ascii="Times New Roman" w:hAnsi="Times New Roman" w:cs="Times New Roman"/>
          <w:i/>
          <w:sz w:val="24"/>
          <w:szCs w:val="24"/>
          <w:lang w:val="en"/>
        </w:rPr>
        <w:t xml:space="preserve"> on the growth and yield of red okra on Red Yellow Podsolic soil.</w:t>
      </w:r>
      <w:proofErr w:type="gramEnd"/>
      <w:r w:rsidR="00327F5C" w:rsidRPr="00327F5C">
        <w:t xml:space="preserve"> </w:t>
      </w:r>
      <w:r w:rsidR="00327F5C" w:rsidRPr="00327F5C">
        <w:rPr>
          <w:rFonts w:ascii="Times New Roman" w:hAnsi="Times New Roman" w:cs="Times New Roman"/>
          <w:i/>
          <w:sz w:val="24"/>
          <w:szCs w:val="24"/>
          <w:lang w:val="en"/>
        </w:rPr>
        <w:t>This research was conducted from Novem</w:t>
      </w:r>
      <w:r w:rsidR="00327F5C">
        <w:rPr>
          <w:rFonts w:ascii="Times New Roman" w:hAnsi="Times New Roman" w:cs="Times New Roman"/>
          <w:i/>
          <w:sz w:val="24"/>
          <w:szCs w:val="24"/>
          <w:lang w:val="en"/>
        </w:rPr>
        <w:t>ber 1, 2018 to January 24, 2019</w:t>
      </w:r>
      <w:r w:rsidR="005510BC" w:rsidRPr="007B1EC8">
        <w:rPr>
          <w:rFonts w:ascii="Times New Roman" w:hAnsi="Times New Roman" w:cs="Times New Roman"/>
          <w:i/>
          <w:sz w:val="24"/>
          <w:szCs w:val="24"/>
          <w:lang w:val="en"/>
        </w:rPr>
        <w:t>.</w:t>
      </w:r>
      <w:r w:rsidR="00072497" w:rsidRPr="00072497">
        <w:rPr>
          <w:rFonts w:ascii="Times New Roman" w:hAnsi="Times New Roman" w:cs="Times New Roman"/>
          <w:color w:val="212121"/>
          <w:sz w:val="24"/>
          <w:szCs w:val="24"/>
        </w:rPr>
        <w:t xml:space="preserve"> </w:t>
      </w:r>
      <w:r w:rsidR="00072497" w:rsidRPr="00072497">
        <w:rPr>
          <w:rFonts w:ascii="Times New Roman" w:hAnsi="Times New Roman" w:cs="Times New Roman"/>
          <w:i/>
          <w:color w:val="212121"/>
          <w:sz w:val="24"/>
          <w:szCs w:val="24"/>
        </w:rPr>
        <w:t xml:space="preserve">The statistical method used was Completely Randomized Design consisted of 5 treatments, 5 </w:t>
      </w:r>
      <w:proofErr w:type="gramStart"/>
      <w:r w:rsidR="00072497" w:rsidRPr="00072497">
        <w:rPr>
          <w:rFonts w:ascii="Times New Roman" w:hAnsi="Times New Roman" w:cs="Times New Roman"/>
          <w:i/>
          <w:color w:val="212121"/>
          <w:sz w:val="24"/>
          <w:szCs w:val="24"/>
        </w:rPr>
        <w:t>replications,</w:t>
      </w:r>
      <w:proofErr w:type="gramEnd"/>
      <w:r w:rsidR="00072497" w:rsidRPr="00072497">
        <w:rPr>
          <w:rFonts w:ascii="Times New Roman" w:hAnsi="Times New Roman" w:cs="Times New Roman"/>
          <w:i/>
          <w:color w:val="212121"/>
          <w:sz w:val="24"/>
          <w:szCs w:val="24"/>
        </w:rPr>
        <w:t xml:space="preserve"> a each treatment consisted of 4 sample plants</w:t>
      </w:r>
      <w:r w:rsidR="00072497" w:rsidRPr="00072497">
        <w:rPr>
          <w:rFonts w:ascii="Times New Roman" w:hAnsi="Times New Roman" w:cs="Times New Roman"/>
          <w:color w:val="212121"/>
          <w:sz w:val="24"/>
          <w:szCs w:val="24"/>
        </w:rPr>
        <w:t>.</w:t>
      </w:r>
      <w:r w:rsidR="00072497">
        <w:rPr>
          <w:rFonts w:ascii="Times New Roman" w:hAnsi="Times New Roman" w:cs="Times New Roman"/>
          <w:color w:val="212121"/>
          <w:sz w:val="24"/>
          <w:szCs w:val="24"/>
        </w:rPr>
        <w:t xml:space="preserve"> </w:t>
      </w:r>
      <w:r w:rsidR="0085609C" w:rsidRPr="007B1EC8">
        <w:rPr>
          <w:rFonts w:ascii="Times New Roman" w:hAnsi="Times New Roman" w:cs="Times New Roman"/>
          <w:i/>
          <w:sz w:val="24"/>
          <w:szCs w:val="24"/>
          <w:lang w:val="en"/>
        </w:rPr>
        <w:t>The treatment were</w:t>
      </w:r>
      <w:r w:rsidR="005510BC" w:rsidRPr="007B1EC8">
        <w:rPr>
          <w:rFonts w:ascii="Times New Roman" w:hAnsi="Times New Roman" w:cs="Times New Roman"/>
          <w:i/>
          <w:sz w:val="24"/>
          <w:szCs w:val="24"/>
          <w:lang w:val="en"/>
        </w:rPr>
        <w:t xml:space="preserve"> (b1) 400 g / polybag, (b2) 800 g / polybag, (b3) 1,200 g / polybag, (b4) 1, 1,600 g / polybag and (b5) 2,000 g / polybag. The variables observed in this study were chlorophyll leaf (unit velocity), root volume (cm3), total leaf area (cm2) dry weight (g), number of fresh fruit (g) and weight of fresh fruit (g). </w:t>
      </w:r>
      <w:r w:rsidR="00BF2CF5" w:rsidRPr="00BF2CF5">
        <w:rPr>
          <w:rFonts w:ascii="Times New Roman" w:hAnsi="Times New Roman" w:cs="Times New Roman"/>
          <w:i/>
          <w:sz w:val="24"/>
          <w:szCs w:val="24"/>
          <w:lang w:val="en"/>
        </w:rPr>
        <w:t>The results showed that the best dosage of pineapple waste was not found for growth and yield of red okra in</w:t>
      </w:r>
      <w:r w:rsidR="00EF456E">
        <w:rPr>
          <w:rFonts w:ascii="Times New Roman" w:hAnsi="Times New Roman" w:cs="Times New Roman"/>
          <w:i/>
          <w:sz w:val="24"/>
          <w:szCs w:val="24"/>
          <w:lang w:val="en"/>
        </w:rPr>
        <w:t xml:space="preserve"> </w:t>
      </w:r>
      <w:r w:rsidR="00EF456E" w:rsidRPr="007B1EC8">
        <w:rPr>
          <w:rFonts w:ascii="Times New Roman" w:hAnsi="Times New Roman" w:cs="Times New Roman"/>
          <w:i/>
          <w:sz w:val="24"/>
          <w:szCs w:val="24"/>
          <w:lang w:val="en"/>
        </w:rPr>
        <w:t>Yellow Podsolic soil</w:t>
      </w:r>
      <w:r w:rsidR="00BF2CF5" w:rsidRPr="00BF2CF5">
        <w:rPr>
          <w:rFonts w:ascii="Times New Roman" w:hAnsi="Times New Roman" w:cs="Times New Roman"/>
          <w:i/>
          <w:sz w:val="24"/>
          <w:szCs w:val="24"/>
          <w:lang w:val="en"/>
        </w:rPr>
        <w:t xml:space="preserve"> but the effective dosage was indicated by the provision of pineapple waste bocation 15% dose equivalent to 1,200 g / polybag.</w:t>
      </w:r>
    </w:p>
    <w:p w:rsidR="00A93F30" w:rsidRPr="00250317" w:rsidRDefault="00A93F30" w:rsidP="00A93F30">
      <w:pPr>
        <w:pStyle w:val="HTMLPreformatted"/>
        <w:shd w:val="clear" w:color="auto" w:fill="FFFFFF"/>
        <w:rPr>
          <w:rFonts w:ascii="Times New Roman" w:hAnsi="Times New Roman" w:cs="Times New Roman"/>
          <w:i/>
          <w:color w:val="212121"/>
          <w:sz w:val="24"/>
          <w:szCs w:val="24"/>
        </w:rPr>
      </w:pPr>
    </w:p>
    <w:p w:rsidR="005510BC" w:rsidRPr="007B1EC8" w:rsidRDefault="00A93F30" w:rsidP="005510BC">
      <w:pPr>
        <w:pStyle w:val="HTMLPreformatted"/>
        <w:rPr>
          <w:rFonts w:ascii="Times New Roman" w:hAnsi="Times New Roman" w:cs="Times New Roman"/>
          <w:i/>
        </w:rPr>
      </w:pPr>
      <w:r w:rsidRPr="00250317">
        <w:rPr>
          <w:rFonts w:ascii="Times New Roman" w:hAnsi="Times New Roman" w:cs="Times New Roman"/>
          <w:i/>
          <w:color w:val="212121"/>
          <w:sz w:val="24"/>
          <w:szCs w:val="24"/>
        </w:rPr>
        <w:t xml:space="preserve">Key words: </w:t>
      </w:r>
      <w:r w:rsidR="0085609C" w:rsidRPr="007B1EC8">
        <w:rPr>
          <w:rFonts w:ascii="Times New Roman" w:hAnsi="Times New Roman" w:cs="Times New Roman"/>
          <w:i/>
          <w:sz w:val="24"/>
          <w:szCs w:val="24"/>
          <w:lang w:val="en"/>
        </w:rPr>
        <w:t>O</w:t>
      </w:r>
      <w:r w:rsidR="005510BC" w:rsidRPr="007B1EC8">
        <w:rPr>
          <w:rFonts w:ascii="Times New Roman" w:hAnsi="Times New Roman" w:cs="Times New Roman"/>
          <w:i/>
          <w:sz w:val="24"/>
          <w:szCs w:val="24"/>
          <w:lang w:val="en"/>
        </w:rPr>
        <w:t>kra</w:t>
      </w:r>
      <w:r w:rsidR="0085609C" w:rsidRPr="007B1EC8">
        <w:rPr>
          <w:rFonts w:ascii="Times New Roman" w:hAnsi="Times New Roman" w:cs="Times New Roman"/>
          <w:i/>
          <w:sz w:val="24"/>
          <w:szCs w:val="24"/>
          <w:lang w:val="en"/>
        </w:rPr>
        <w:t xml:space="preserve">, </w:t>
      </w:r>
      <w:r w:rsidR="007B1EC8" w:rsidRPr="007B1EC8">
        <w:rPr>
          <w:rFonts w:ascii="Times New Roman" w:hAnsi="Times New Roman" w:cs="Times New Roman"/>
          <w:i/>
          <w:sz w:val="24"/>
          <w:szCs w:val="24"/>
          <w:lang w:val="en"/>
        </w:rPr>
        <w:t>red yellow podsolic soil, pineapple compost</w:t>
      </w:r>
    </w:p>
    <w:bookmarkEnd w:id="0"/>
    <w:p w:rsidR="00A93F30" w:rsidRPr="00250317" w:rsidRDefault="00A93F30" w:rsidP="00A93F30">
      <w:pPr>
        <w:pStyle w:val="HTMLPreformatted"/>
        <w:shd w:val="clear" w:color="auto" w:fill="FFFFFF"/>
        <w:rPr>
          <w:rFonts w:ascii="Times New Roman" w:hAnsi="Times New Roman" w:cs="Times New Roman"/>
          <w:color w:val="212121"/>
          <w:sz w:val="24"/>
          <w:szCs w:val="24"/>
        </w:rPr>
      </w:pPr>
    </w:p>
    <w:p w:rsidR="00A93F30" w:rsidRPr="00250317" w:rsidRDefault="00A93F30" w:rsidP="00A93F30">
      <w:pPr>
        <w:pStyle w:val="HTMLPreformatted"/>
        <w:shd w:val="clear" w:color="auto" w:fill="FFFFFF"/>
        <w:rPr>
          <w:rFonts w:ascii="Times New Roman" w:hAnsi="Times New Roman" w:cs="Times New Roman"/>
          <w:color w:val="212121"/>
        </w:rPr>
      </w:pPr>
    </w:p>
    <w:p w:rsidR="00A93F30" w:rsidRPr="00250317" w:rsidRDefault="00A93F30" w:rsidP="00A93F30">
      <w:pPr>
        <w:pStyle w:val="HTMLPreformatted"/>
        <w:jc w:val="both"/>
        <w:rPr>
          <w:rFonts w:ascii="Times New Roman" w:hAnsi="Times New Roman" w:cs="Times New Roman"/>
          <w:i/>
          <w:sz w:val="32"/>
          <w:szCs w:val="32"/>
        </w:rPr>
      </w:pPr>
    </w:p>
    <w:p w:rsidR="00A93F30" w:rsidRPr="00250317" w:rsidRDefault="00A93F30" w:rsidP="00A93F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795"/>
        </w:tabs>
        <w:jc w:val="both"/>
        <w:rPr>
          <w:rFonts w:ascii="Times New Roman" w:hAnsi="Times New Roman" w:cs="Times New Roman"/>
          <w:sz w:val="32"/>
          <w:szCs w:val="32"/>
        </w:rPr>
      </w:pPr>
    </w:p>
    <w:p w:rsidR="00A93F30" w:rsidRPr="00250317" w:rsidRDefault="00A93F30" w:rsidP="008B0D76">
      <w:pPr>
        <w:pStyle w:val="HTMLPreformatted"/>
        <w:jc w:val="both"/>
        <w:rPr>
          <w:rFonts w:ascii="Times New Roman" w:hAnsi="Times New Roman" w:cs="Times New Roman"/>
          <w:i/>
          <w:sz w:val="32"/>
          <w:szCs w:val="32"/>
        </w:rPr>
      </w:pPr>
    </w:p>
    <w:p w:rsidR="00A93F30" w:rsidRPr="00250317" w:rsidRDefault="00A93F30" w:rsidP="008B0D76">
      <w:pPr>
        <w:pStyle w:val="HTMLPreformatted"/>
        <w:jc w:val="both"/>
        <w:rPr>
          <w:rFonts w:ascii="Times New Roman" w:hAnsi="Times New Roman" w:cs="Times New Roman"/>
          <w:i/>
          <w:sz w:val="32"/>
          <w:szCs w:val="32"/>
        </w:rPr>
      </w:pPr>
    </w:p>
    <w:p w:rsidR="00A93F30" w:rsidRPr="00250317" w:rsidRDefault="00A93F30" w:rsidP="008B0D76">
      <w:pPr>
        <w:pStyle w:val="HTMLPreformatted"/>
        <w:jc w:val="both"/>
        <w:rPr>
          <w:rFonts w:ascii="Times New Roman" w:hAnsi="Times New Roman" w:cs="Times New Roman"/>
          <w:i/>
          <w:sz w:val="32"/>
          <w:szCs w:val="32"/>
        </w:rPr>
      </w:pPr>
    </w:p>
    <w:p w:rsidR="00A93F30" w:rsidRPr="00250317" w:rsidRDefault="00A93F30" w:rsidP="008B0D76">
      <w:pPr>
        <w:pStyle w:val="HTMLPreformatted"/>
        <w:jc w:val="both"/>
        <w:rPr>
          <w:rFonts w:ascii="Times New Roman" w:hAnsi="Times New Roman" w:cs="Times New Roman"/>
          <w:i/>
          <w:sz w:val="32"/>
          <w:szCs w:val="32"/>
        </w:rPr>
      </w:pPr>
    </w:p>
    <w:p w:rsidR="00A93F30" w:rsidRDefault="00A93F30" w:rsidP="008B0D76">
      <w:pPr>
        <w:pStyle w:val="HTMLPreformatted"/>
        <w:jc w:val="both"/>
        <w:rPr>
          <w:rFonts w:ascii="Times New Roman" w:hAnsi="Times New Roman" w:cs="Times New Roman"/>
          <w:i/>
          <w:sz w:val="32"/>
          <w:szCs w:val="32"/>
        </w:rPr>
      </w:pPr>
    </w:p>
    <w:p w:rsidR="007B1EC8" w:rsidRDefault="007B1EC8" w:rsidP="008B0D76">
      <w:pPr>
        <w:pStyle w:val="HTMLPreformatted"/>
        <w:jc w:val="both"/>
        <w:rPr>
          <w:rFonts w:ascii="Times New Roman" w:hAnsi="Times New Roman" w:cs="Times New Roman"/>
          <w:i/>
          <w:sz w:val="32"/>
          <w:szCs w:val="32"/>
        </w:rPr>
      </w:pPr>
    </w:p>
    <w:p w:rsidR="00A93F30" w:rsidRDefault="00A93F30" w:rsidP="008B0D76">
      <w:pPr>
        <w:pStyle w:val="HTMLPreformatted"/>
        <w:jc w:val="both"/>
        <w:rPr>
          <w:rFonts w:ascii="Times New Roman" w:hAnsi="Times New Roman" w:cs="Times New Roman"/>
          <w:i/>
          <w:sz w:val="32"/>
          <w:szCs w:val="32"/>
        </w:rPr>
      </w:pPr>
    </w:p>
    <w:p w:rsidR="00BF2CF5" w:rsidRPr="00250317" w:rsidRDefault="00BF2CF5" w:rsidP="008B0D76">
      <w:pPr>
        <w:pStyle w:val="HTMLPreformatted"/>
        <w:jc w:val="both"/>
        <w:rPr>
          <w:rFonts w:ascii="Times New Roman" w:hAnsi="Times New Roman" w:cs="Times New Roman"/>
          <w:i/>
          <w:sz w:val="32"/>
          <w:szCs w:val="32"/>
        </w:rPr>
        <w:sectPr w:rsidR="00BF2CF5" w:rsidRPr="00250317" w:rsidSect="00F13194">
          <w:footerReference w:type="default" r:id="rId12"/>
          <w:pgSz w:w="11906" w:h="16838" w:code="9"/>
          <w:pgMar w:top="1701" w:right="1701" w:bottom="1701" w:left="2268" w:header="720" w:footer="720" w:gutter="0"/>
          <w:pgNumType w:start="1"/>
          <w:cols w:space="720"/>
          <w:docGrid w:linePitch="360"/>
        </w:sectPr>
      </w:pPr>
    </w:p>
    <w:p w:rsidR="00B5061E" w:rsidRDefault="00B5061E" w:rsidP="00BF2CF5">
      <w:pPr>
        <w:spacing w:after="0" w:line="360" w:lineRule="auto"/>
        <w:jc w:val="both"/>
        <w:rPr>
          <w:rFonts w:ascii="Times New Roman" w:hAnsi="Times New Roman" w:cs="Times New Roman"/>
          <w:b/>
          <w:sz w:val="24"/>
          <w:szCs w:val="24"/>
        </w:rPr>
        <w:sectPr w:rsidR="00B5061E" w:rsidSect="00753E64">
          <w:headerReference w:type="default" r:id="rId13"/>
          <w:footerReference w:type="even" r:id="rId14"/>
          <w:footerReference w:type="default" r:id="rId15"/>
          <w:headerReference w:type="first" r:id="rId16"/>
          <w:footerReference w:type="first" r:id="rId17"/>
          <w:type w:val="continuous"/>
          <w:pgSz w:w="11906" w:h="16838" w:code="9"/>
          <w:pgMar w:top="1701" w:right="1701" w:bottom="1701" w:left="2268" w:header="720" w:footer="720" w:gutter="0"/>
          <w:paperSrc w:other="1"/>
          <w:cols w:space="720"/>
          <w:titlePg/>
          <w:docGrid w:linePitch="360"/>
        </w:sectPr>
      </w:pPr>
    </w:p>
    <w:p w:rsidR="00AA35A8" w:rsidRPr="00250317" w:rsidRDefault="00AA35A8" w:rsidP="00B00A6B">
      <w:pPr>
        <w:pStyle w:val="ListParagraph"/>
        <w:spacing w:line="480" w:lineRule="auto"/>
        <w:ind w:left="0"/>
        <w:jc w:val="center"/>
        <w:rPr>
          <w:rFonts w:ascii="Times New Roman" w:hAnsi="Times New Roman" w:cs="Times New Roman"/>
          <w:b/>
          <w:sz w:val="24"/>
          <w:szCs w:val="24"/>
          <w:lang w:val="en-US"/>
        </w:rPr>
      </w:pPr>
      <w:r w:rsidRPr="00250317">
        <w:rPr>
          <w:rFonts w:ascii="Times New Roman" w:hAnsi="Times New Roman" w:cs="Times New Roman"/>
          <w:b/>
          <w:sz w:val="24"/>
          <w:szCs w:val="24"/>
          <w:lang w:val="en-US"/>
        </w:rPr>
        <w:lastRenderedPageBreak/>
        <w:t>PENDAHULUAN</w:t>
      </w:r>
    </w:p>
    <w:p w:rsidR="006D04FA" w:rsidRPr="00250317" w:rsidRDefault="007F2738" w:rsidP="00B5061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Tanaman</w:t>
      </w:r>
      <w:r>
        <w:rPr>
          <w:rFonts w:ascii="Times New Roman" w:hAnsi="Times New Roman" w:cs="Times New Roman"/>
          <w:sz w:val="24"/>
          <w:szCs w:val="24"/>
          <w:lang w:val="en-US"/>
        </w:rPr>
        <w:t xml:space="preserve"> </w:t>
      </w:r>
      <w:r w:rsidR="006D04FA" w:rsidRPr="00250317">
        <w:rPr>
          <w:rFonts w:ascii="Times New Roman" w:hAnsi="Times New Roman" w:cs="Times New Roman"/>
          <w:sz w:val="24"/>
          <w:szCs w:val="24"/>
        </w:rPr>
        <w:t xml:space="preserve">Okra </w:t>
      </w:r>
      <w:r w:rsidR="006D04FA" w:rsidRPr="00250317">
        <w:rPr>
          <w:rFonts w:ascii="Times New Roman" w:hAnsi="Times New Roman" w:cs="Times New Roman"/>
          <w:i/>
          <w:iCs/>
          <w:sz w:val="24"/>
          <w:szCs w:val="24"/>
        </w:rPr>
        <w:t xml:space="preserve">(Abelmoschusesculentus </w:t>
      </w:r>
      <w:r w:rsidR="006D04FA" w:rsidRPr="00250317">
        <w:rPr>
          <w:rFonts w:ascii="Times New Roman" w:hAnsi="Times New Roman" w:cs="Times New Roman"/>
          <w:sz w:val="24"/>
          <w:szCs w:val="24"/>
        </w:rPr>
        <w:t>L. Moench) biasanya dikenal dengan sebutan kacang mia, dan kacang mekkah ini mempunyai beberapa keunggulan antara lain dapat dibudidayakan secara sederhana dan mudah serta dapat cepat di panen. Selain itu tanaman okra mengandung gizi yang cukup tinggi dan mempunyai banyak serat yang dipercaya dapat membantu pencernaan.</w:t>
      </w:r>
    </w:p>
    <w:p w:rsidR="006D04FA" w:rsidRPr="00250317" w:rsidRDefault="006D04FA" w:rsidP="00B5061E">
      <w:pPr>
        <w:pStyle w:val="ListParagraph"/>
        <w:spacing w:after="0" w:line="240" w:lineRule="auto"/>
        <w:ind w:left="0" w:firstLine="720"/>
        <w:jc w:val="both"/>
        <w:rPr>
          <w:rFonts w:ascii="Times New Roman" w:hAnsi="Times New Roman" w:cs="Times New Roman"/>
          <w:sz w:val="24"/>
          <w:szCs w:val="24"/>
          <w:lang w:val="en-US"/>
        </w:rPr>
      </w:pPr>
      <w:r w:rsidRPr="00250317">
        <w:rPr>
          <w:rFonts w:ascii="Times New Roman" w:hAnsi="Times New Roman" w:cs="Times New Roman"/>
          <w:sz w:val="24"/>
          <w:szCs w:val="24"/>
        </w:rPr>
        <w:t>Menurut Laseduw (2013), bahwa dalam 100 g buah muda okra mempunyai kandungan gizi 1 g lendir, 7 g karbohidrat, dan 70-90 mg Ca,90 g air, 2 g protein, 7 g karbohidrat, 1 g serat, dengan total energi sebesar 145 Kj. Bijinya juga mengandung minyak yang kaya akan asam lemak tak jenuh seperti asam linoleat serta asam oleat. Buah okra mengandung protein yang cukup tinggi serta lemak relatif rendah serta mengandung mineral yang penting seperti kalium serta fosfor. Okra termasuk sayuran kaya serat pangan. Serat pangan ini sangatlah penting bagi tubuh karena dapat mencegah susah buah air besar, obesitas, kolestrol tinggi, diabetes, serta dapat mencegah kanker.</w:t>
      </w:r>
    </w:p>
    <w:p w:rsidR="006D04FA" w:rsidRPr="00250317" w:rsidRDefault="006D04FA" w:rsidP="00B5061E">
      <w:pPr>
        <w:spacing w:after="0" w:line="240" w:lineRule="auto"/>
        <w:ind w:firstLine="720"/>
        <w:jc w:val="both"/>
        <w:rPr>
          <w:rFonts w:ascii="Times New Roman" w:hAnsi="Times New Roman" w:cs="Times New Roman"/>
          <w:color w:val="000000"/>
          <w:sz w:val="24"/>
          <w:szCs w:val="24"/>
        </w:rPr>
      </w:pPr>
      <w:r w:rsidRPr="00250317">
        <w:rPr>
          <w:rFonts w:ascii="Times New Roman" w:hAnsi="Times New Roman" w:cs="Times New Roman"/>
          <w:color w:val="000000"/>
          <w:sz w:val="24"/>
          <w:szCs w:val="24"/>
        </w:rPr>
        <w:t xml:space="preserve">Menurut Badan Pusat Statistik Kalimantan Barat (2016), penyebaran tanah PMK di Kalimantan Barat seluas 9,2 juta ha atau 63,01% dari luas Kalimantan Barat, berpotensi untuk dijadikan lahan pertanian. Pemanfaatan tanah PMK untuk pengembangan okra dihadapkan pada tingkat kesuburan tanah dan </w:t>
      </w:r>
      <w:r w:rsidRPr="00250317">
        <w:rPr>
          <w:rFonts w:ascii="Times New Roman" w:hAnsi="Times New Roman" w:cs="Times New Roman"/>
          <w:color w:val="000000"/>
          <w:sz w:val="24"/>
          <w:szCs w:val="24"/>
        </w:rPr>
        <w:lastRenderedPageBreak/>
        <w:t xml:space="preserve">produktivitas rendah.  Hal ini disebabkan karena sifat fisik tanahnya yang padat dan kandungan liat yang tinggi, kadar bahan organik rendah, kejenuhan basa sedang sampai tinggi, kandungan usur hara N, P, K, Ca umumnya rendah dan reaksi tanah pH nya rendah.  </w:t>
      </w:r>
    </w:p>
    <w:p w:rsidR="006D04FA" w:rsidRPr="00250317" w:rsidRDefault="006D04FA" w:rsidP="00B5061E">
      <w:pPr>
        <w:pStyle w:val="ListParagraph"/>
        <w:spacing w:after="0" w:line="240" w:lineRule="auto"/>
        <w:ind w:left="0" w:firstLine="720"/>
        <w:jc w:val="both"/>
        <w:rPr>
          <w:rFonts w:ascii="Times New Roman" w:hAnsi="Times New Roman" w:cs="Times New Roman"/>
          <w:sz w:val="24"/>
          <w:szCs w:val="24"/>
        </w:rPr>
      </w:pPr>
      <w:r w:rsidRPr="00250317">
        <w:rPr>
          <w:rFonts w:ascii="Times New Roman" w:hAnsi="Times New Roman" w:cs="Times New Roman"/>
          <w:sz w:val="24"/>
          <w:szCs w:val="24"/>
        </w:rPr>
        <w:t xml:space="preserve">Upaya untuk memperbaiki sifat fisik tanah PMK adalah dengan penambahan bahan organik. Bahan organik yang digunakan dalam penelitian ini yaitu bokasi limbah </w:t>
      </w:r>
      <w:r w:rsidRPr="00250317">
        <w:rPr>
          <w:rFonts w:ascii="Times New Roman" w:hAnsi="Times New Roman" w:cs="Times New Roman"/>
          <w:sz w:val="24"/>
          <w:szCs w:val="24"/>
          <w:lang w:val="en-US"/>
        </w:rPr>
        <w:t>n</w:t>
      </w:r>
      <w:r w:rsidRPr="00250317">
        <w:rPr>
          <w:rFonts w:ascii="Times New Roman" w:hAnsi="Times New Roman" w:cs="Times New Roman"/>
          <w:sz w:val="24"/>
          <w:szCs w:val="24"/>
        </w:rPr>
        <w:t>a</w:t>
      </w:r>
      <w:r w:rsidRPr="00250317">
        <w:rPr>
          <w:rFonts w:ascii="Times New Roman" w:hAnsi="Times New Roman" w:cs="Times New Roman"/>
          <w:sz w:val="24"/>
          <w:szCs w:val="24"/>
          <w:lang w:val="en-US"/>
        </w:rPr>
        <w:t>nas</w:t>
      </w:r>
      <w:r w:rsidRPr="00250317">
        <w:rPr>
          <w:rFonts w:ascii="Times New Roman" w:hAnsi="Times New Roman" w:cs="Times New Roman"/>
          <w:sz w:val="24"/>
          <w:szCs w:val="24"/>
        </w:rPr>
        <w:t xml:space="preserve">. Bokasi mempunyai kualitas yang lebih baik dibandingkan dengan teknik pengomposan sederhana, karena bokasi dihasilkan melalui proses fermentasi dengan pemberian </w:t>
      </w:r>
      <w:r w:rsidRPr="00250317">
        <w:rPr>
          <w:rFonts w:ascii="Times New Roman" w:hAnsi="Times New Roman" w:cs="Times New Roman"/>
          <w:i/>
          <w:sz w:val="24"/>
          <w:szCs w:val="24"/>
        </w:rPr>
        <w:t xml:space="preserve">Effektive Mikroorganisme-4(EM-4) </w:t>
      </w:r>
      <w:r w:rsidRPr="00250317">
        <w:rPr>
          <w:rFonts w:ascii="Times New Roman" w:hAnsi="Times New Roman" w:cs="Times New Roman"/>
          <w:sz w:val="24"/>
          <w:szCs w:val="24"/>
        </w:rPr>
        <w:t>yang merupakan salah satu aktivator untuk mempercepat proses pembuatan kompos (Indriani, 2011).</w:t>
      </w:r>
    </w:p>
    <w:p w:rsidR="006D04FA" w:rsidRPr="00250317" w:rsidRDefault="006D04FA" w:rsidP="00B5061E">
      <w:pPr>
        <w:shd w:val="clear" w:color="auto" w:fill="FFFFFF" w:themeFill="background1"/>
        <w:spacing w:after="0" w:line="240" w:lineRule="auto"/>
        <w:ind w:firstLine="720"/>
        <w:jc w:val="both"/>
        <w:rPr>
          <w:rFonts w:ascii="Times New Roman" w:hAnsi="Times New Roman" w:cs="Times New Roman"/>
          <w:bCs/>
          <w:sz w:val="24"/>
        </w:rPr>
      </w:pPr>
      <w:r w:rsidRPr="00250317">
        <w:rPr>
          <w:rFonts w:ascii="Times New Roman" w:hAnsi="Times New Roman" w:cs="Times New Roman"/>
          <w:sz w:val="24"/>
          <w:szCs w:val="24"/>
        </w:rPr>
        <w:t>Berdasarkan observasi penulis ke pasar tradisional di kota Pontianak (2018) bahwa</w:t>
      </w:r>
      <w:r w:rsidR="00A22CF1" w:rsidRPr="00250317">
        <w:rPr>
          <w:rFonts w:ascii="Times New Roman" w:hAnsi="Times New Roman" w:cs="Times New Roman"/>
          <w:sz w:val="24"/>
          <w:szCs w:val="24"/>
        </w:rPr>
        <w:t xml:space="preserve"> </w:t>
      </w:r>
      <w:r w:rsidRPr="00250317">
        <w:rPr>
          <w:rFonts w:ascii="Times New Roman" w:hAnsi="Times New Roman" w:cs="Times New Roman"/>
          <w:color w:val="000000"/>
          <w:sz w:val="24"/>
          <w:szCs w:val="24"/>
        </w:rPr>
        <w:t>limbah nanas saat ini masih menjadi limbah yang belum dimanfaatkan secara efektif oleh masyarakat. Limbah kulit nanas selama ini di pasar tradisional Sungai Jawi bisa mencapai 100-250 kg/hari. B</w:t>
      </w:r>
      <w:r w:rsidRPr="00250317">
        <w:rPr>
          <w:rFonts w:ascii="Times New Roman" w:hAnsi="Times New Roman" w:cs="Times New Roman"/>
          <w:bCs/>
          <w:sz w:val="24"/>
        </w:rPr>
        <w:t>okasi limbah nanas memiliki peran penting dalam meningkatkan perbaikan sifat fisik tanah berupa kemampuan tanah dalam menahan air, memperbaiki drainase dan tata udara di dalam tanah, meningkatkan jumlah serta mengaktifkan mikroorganisme dalam tanah.</w:t>
      </w:r>
    </w:p>
    <w:p w:rsidR="00753E64" w:rsidRPr="00250317" w:rsidRDefault="00753E64" w:rsidP="00B5061E">
      <w:pPr>
        <w:spacing w:after="0" w:line="240" w:lineRule="auto"/>
        <w:ind w:firstLine="720"/>
        <w:jc w:val="both"/>
        <w:rPr>
          <w:rFonts w:ascii="Times New Roman" w:hAnsi="Times New Roman" w:cs="Times New Roman"/>
          <w:sz w:val="24"/>
          <w:szCs w:val="24"/>
        </w:rPr>
        <w:sectPr w:rsidR="00753E64" w:rsidRPr="00250317" w:rsidSect="00B907D7">
          <w:type w:val="continuous"/>
          <w:pgSz w:w="11906" w:h="16838" w:code="9"/>
          <w:pgMar w:top="1701" w:right="1701" w:bottom="1701" w:left="2268" w:header="720" w:footer="720" w:gutter="0"/>
          <w:paperSrc w:other="1"/>
          <w:pgNumType w:start="1"/>
          <w:cols w:num="2" w:space="567"/>
          <w:titlePg/>
          <w:docGrid w:linePitch="360"/>
        </w:sectPr>
      </w:pPr>
      <w:r w:rsidRPr="00250317">
        <w:rPr>
          <w:rFonts w:ascii="Times New Roman" w:eastAsia="Times New Roman" w:hAnsi="Times New Roman" w:cs="Times New Roman"/>
          <w:sz w:val="24"/>
          <w:szCs w:val="24"/>
          <w:lang w:val="sv-SE"/>
        </w:rPr>
        <w:t>Penelitian ini bertujuan untuk mendapatkan dosis bokasi limbah n</w:t>
      </w:r>
      <w:r w:rsidRPr="00250317">
        <w:rPr>
          <w:rFonts w:ascii="Times New Roman" w:eastAsia="Times New Roman" w:hAnsi="Times New Roman" w:cs="Times New Roman"/>
          <w:sz w:val="24"/>
          <w:szCs w:val="24"/>
        </w:rPr>
        <w:t>a</w:t>
      </w:r>
      <w:r w:rsidRPr="00250317">
        <w:rPr>
          <w:rFonts w:ascii="Times New Roman" w:eastAsia="Times New Roman" w:hAnsi="Times New Roman" w:cs="Times New Roman"/>
          <w:sz w:val="24"/>
          <w:szCs w:val="24"/>
          <w:lang w:val="sv-SE"/>
        </w:rPr>
        <w:t xml:space="preserve">nas </w:t>
      </w:r>
      <w:r w:rsidRPr="00250317">
        <w:rPr>
          <w:rFonts w:ascii="Times New Roman" w:eastAsia="Times New Roman" w:hAnsi="Times New Roman" w:cs="Times New Roman"/>
          <w:sz w:val="24"/>
          <w:szCs w:val="24"/>
        </w:rPr>
        <w:t xml:space="preserve">yang </w:t>
      </w:r>
      <w:r w:rsidRPr="00250317">
        <w:rPr>
          <w:rFonts w:ascii="Times New Roman" w:eastAsia="Times New Roman" w:hAnsi="Times New Roman" w:cs="Times New Roman"/>
          <w:sz w:val="24"/>
          <w:szCs w:val="24"/>
          <w:lang w:val="sv-SE"/>
        </w:rPr>
        <w:t>terbaik terhadap pertumbuhan dan hasil tanaman okra merah pada tanah PMK</w:t>
      </w:r>
      <w:r w:rsidRPr="00250317">
        <w:rPr>
          <w:rFonts w:ascii="Times New Roman" w:eastAsia="Times New Roman" w:hAnsi="Times New Roman" w:cs="Times New Roman"/>
          <w:sz w:val="24"/>
          <w:szCs w:val="24"/>
        </w:rPr>
        <w:t>.</w:t>
      </w:r>
    </w:p>
    <w:p w:rsidR="00B5061E" w:rsidRDefault="00B5061E">
      <w:pPr>
        <w:spacing w:after="0" w:line="360" w:lineRule="auto"/>
        <w:jc w:val="both"/>
        <w:rPr>
          <w:rFonts w:ascii="Times New Roman" w:hAnsi="Times New Roman" w:cs="Times New Roman"/>
          <w:b/>
          <w:sz w:val="24"/>
          <w:szCs w:val="24"/>
        </w:rPr>
      </w:pPr>
    </w:p>
    <w:p w:rsidR="00AA35A8" w:rsidRPr="00250317" w:rsidRDefault="00AA35A8" w:rsidP="00B00A6B">
      <w:pPr>
        <w:spacing w:after="160" w:line="360" w:lineRule="auto"/>
        <w:jc w:val="center"/>
        <w:rPr>
          <w:rFonts w:ascii="Times New Roman" w:hAnsi="Times New Roman" w:cs="Times New Roman"/>
          <w:b/>
          <w:sz w:val="24"/>
          <w:szCs w:val="24"/>
        </w:rPr>
      </w:pPr>
      <w:r w:rsidRPr="00250317">
        <w:rPr>
          <w:rFonts w:ascii="Times New Roman" w:hAnsi="Times New Roman" w:cs="Times New Roman"/>
          <w:b/>
          <w:sz w:val="24"/>
          <w:szCs w:val="24"/>
        </w:rPr>
        <w:t>METODE PENELITIAN</w:t>
      </w:r>
    </w:p>
    <w:p w:rsidR="00AA35A8" w:rsidRPr="00250317" w:rsidRDefault="00022C05" w:rsidP="00B5061E">
      <w:pPr>
        <w:pStyle w:val="ListParagraph"/>
        <w:spacing w:after="0" w:line="240" w:lineRule="auto"/>
        <w:ind w:left="0"/>
        <w:jc w:val="both"/>
        <w:rPr>
          <w:rFonts w:ascii="Times New Roman" w:hAnsi="Times New Roman" w:cs="Times New Roman"/>
          <w:sz w:val="24"/>
          <w:szCs w:val="24"/>
          <w:lang w:val="en-US"/>
        </w:rPr>
      </w:pPr>
      <w:r w:rsidRPr="00250317">
        <w:rPr>
          <w:rFonts w:ascii="Times New Roman" w:hAnsi="Times New Roman" w:cs="Times New Roman"/>
          <w:sz w:val="24"/>
          <w:szCs w:val="24"/>
          <w:lang w:val="en-US"/>
        </w:rPr>
        <w:tab/>
      </w:r>
      <w:r w:rsidR="00AA35A8" w:rsidRPr="00250317">
        <w:rPr>
          <w:rFonts w:ascii="Times New Roman" w:hAnsi="Times New Roman" w:cs="Times New Roman"/>
          <w:sz w:val="24"/>
          <w:szCs w:val="24"/>
        </w:rPr>
        <w:t>Penelitian ini dilaksanakan di</w:t>
      </w:r>
      <w:r w:rsidR="00AA35A8" w:rsidRPr="00250317">
        <w:rPr>
          <w:rFonts w:ascii="Times New Roman" w:hAnsi="Times New Roman" w:cs="Times New Roman"/>
          <w:sz w:val="24"/>
          <w:szCs w:val="24"/>
          <w:lang w:val="en-US"/>
        </w:rPr>
        <w:t>kebun percobaan Fakultas Pe</w:t>
      </w:r>
      <w:r w:rsidR="00676C60" w:rsidRPr="00250317">
        <w:rPr>
          <w:rFonts w:ascii="Times New Roman" w:hAnsi="Times New Roman" w:cs="Times New Roman"/>
          <w:sz w:val="24"/>
          <w:szCs w:val="24"/>
          <w:lang w:val="en-US"/>
        </w:rPr>
        <w:t xml:space="preserve">rtanian </w:t>
      </w:r>
      <w:r w:rsidR="00676C60" w:rsidRPr="00250317">
        <w:rPr>
          <w:rFonts w:ascii="Times New Roman" w:hAnsi="Times New Roman" w:cs="Times New Roman"/>
          <w:sz w:val="24"/>
          <w:szCs w:val="24"/>
          <w:lang w:val="en-US"/>
        </w:rPr>
        <w:lastRenderedPageBreak/>
        <w:t>Universitas Tanjungpura</w:t>
      </w:r>
      <w:r w:rsidR="00AA35A8" w:rsidRPr="00250317">
        <w:rPr>
          <w:rFonts w:ascii="Times New Roman" w:hAnsi="Times New Roman" w:cs="Times New Roman"/>
          <w:sz w:val="24"/>
          <w:szCs w:val="24"/>
          <w:lang w:val="en-US"/>
        </w:rPr>
        <w:t xml:space="preserve"> Pontianak</w:t>
      </w:r>
      <w:r w:rsidR="00AA35A8" w:rsidRPr="00250317">
        <w:rPr>
          <w:rFonts w:ascii="Times New Roman" w:hAnsi="Times New Roman" w:cs="Times New Roman"/>
          <w:sz w:val="24"/>
          <w:szCs w:val="24"/>
        </w:rPr>
        <w:t xml:space="preserve">. Penelitian </w:t>
      </w:r>
      <w:r w:rsidR="00AA35A8" w:rsidRPr="00250317">
        <w:rPr>
          <w:rFonts w:ascii="Times New Roman" w:hAnsi="Times New Roman" w:cs="Times New Roman"/>
          <w:sz w:val="24"/>
          <w:szCs w:val="24"/>
          <w:lang w:val="en-US"/>
        </w:rPr>
        <w:t>dilaksanakan</w:t>
      </w:r>
      <w:r w:rsidR="00AA35A8" w:rsidRPr="00250317">
        <w:rPr>
          <w:rFonts w:ascii="Times New Roman" w:hAnsi="Times New Roman" w:cs="Times New Roman"/>
          <w:sz w:val="24"/>
          <w:szCs w:val="24"/>
        </w:rPr>
        <w:t xml:space="preserve"> dari tanggal 1 </w:t>
      </w:r>
      <w:r w:rsidR="00AA35A8" w:rsidRPr="00250317">
        <w:rPr>
          <w:rFonts w:ascii="Times New Roman" w:hAnsi="Times New Roman" w:cs="Times New Roman"/>
          <w:sz w:val="24"/>
          <w:szCs w:val="24"/>
          <w:lang w:val="en-US"/>
        </w:rPr>
        <w:t xml:space="preserve">November </w:t>
      </w:r>
      <w:r w:rsidR="00AA35A8" w:rsidRPr="00250317">
        <w:rPr>
          <w:rFonts w:ascii="Times New Roman" w:hAnsi="Times New Roman" w:cs="Times New Roman"/>
          <w:sz w:val="24"/>
          <w:szCs w:val="24"/>
        </w:rPr>
        <w:t xml:space="preserve">2018 sampai dengan tanggal 24 </w:t>
      </w:r>
      <w:r w:rsidR="00AA35A8" w:rsidRPr="00250317">
        <w:rPr>
          <w:rFonts w:ascii="Times New Roman" w:hAnsi="Times New Roman" w:cs="Times New Roman"/>
          <w:sz w:val="24"/>
          <w:szCs w:val="24"/>
          <w:lang w:val="en-US"/>
        </w:rPr>
        <w:t>Januari</w:t>
      </w:r>
      <w:r w:rsidR="00AA35A8" w:rsidRPr="00250317">
        <w:rPr>
          <w:rFonts w:ascii="Times New Roman" w:hAnsi="Times New Roman" w:cs="Times New Roman"/>
          <w:sz w:val="24"/>
          <w:szCs w:val="24"/>
        </w:rPr>
        <w:t xml:space="preserve"> 201</w:t>
      </w:r>
      <w:r w:rsidR="00AA35A8" w:rsidRPr="00250317">
        <w:rPr>
          <w:rFonts w:ascii="Times New Roman" w:hAnsi="Times New Roman" w:cs="Times New Roman"/>
          <w:sz w:val="24"/>
          <w:szCs w:val="24"/>
          <w:lang w:val="en-US"/>
        </w:rPr>
        <w:t>9</w:t>
      </w:r>
      <w:r w:rsidR="00AA35A8" w:rsidRPr="00250317">
        <w:rPr>
          <w:rFonts w:ascii="Times New Roman" w:hAnsi="Times New Roman" w:cs="Times New Roman"/>
          <w:sz w:val="24"/>
          <w:szCs w:val="24"/>
        </w:rPr>
        <w:t>.</w:t>
      </w:r>
      <w:r w:rsidR="00AA35A8" w:rsidRPr="00250317">
        <w:rPr>
          <w:rFonts w:ascii="Times New Roman" w:hAnsi="Times New Roman" w:cs="Times New Roman"/>
          <w:sz w:val="24"/>
          <w:szCs w:val="24"/>
          <w:lang w:val="en-US"/>
        </w:rPr>
        <w:t xml:space="preserve"> Bahan dan alat yang digunakan dalam penelitian </w:t>
      </w:r>
      <w:r w:rsidR="00AA35A8" w:rsidRPr="00250317">
        <w:rPr>
          <w:rFonts w:ascii="Times New Roman" w:hAnsi="Times New Roman" w:cs="Times New Roman"/>
          <w:sz w:val="24"/>
          <w:szCs w:val="24"/>
          <w:lang w:val="en-US"/>
        </w:rPr>
        <w:lastRenderedPageBreak/>
        <w:t>benih okra, pupuk bokasi limbah na</w:t>
      </w:r>
      <w:r w:rsidR="001B2F30" w:rsidRPr="00250317">
        <w:rPr>
          <w:rFonts w:ascii="Times New Roman" w:hAnsi="Times New Roman" w:cs="Times New Roman"/>
          <w:sz w:val="24"/>
          <w:szCs w:val="24"/>
          <w:lang w:val="en-US"/>
        </w:rPr>
        <w:t xml:space="preserve">nas, polybag, kapur, </w:t>
      </w:r>
      <w:r w:rsidR="006258F2" w:rsidRPr="00250317">
        <w:rPr>
          <w:rFonts w:ascii="Times New Roman" w:hAnsi="Times New Roman" w:cs="Times New Roman"/>
          <w:sz w:val="24"/>
          <w:szCs w:val="24"/>
          <w:lang w:val="en-US"/>
        </w:rPr>
        <w:t xml:space="preserve">tanah PMK, </w:t>
      </w:r>
      <w:r w:rsidR="00AA35A8" w:rsidRPr="00250317">
        <w:rPr>
          <w:rFonts w:ascii="Times New Roman" w:hAnsi="Times New Roman" w:cs="Times New Roman"/>
          <w:sz w:val="24"/>
          <w:szCs w:val="24"/>
          <w:lang w:val="en-US"/>
        </w:rPr>
        <w:t xml:space="preserve">pestisida, cangkul, parang, ember, gunting, </w:t>
      </w:r>
      <w:r w:rsidR="00AA35A8" w:rsidRPr="00250317">
        <w:rPr>
          <w:rFonts w:ascii="Times New Roman" w:hAnsi="Times New Roman" w:cs="Times New Roman"/>
          <w:i/>
          <w:sz w:val="24"/>
          <w:szCs w:val="24"/>
          <w:lang w:val="en-US"/>
        </w:rPr>
        <w:t xml:space="preserve">Thermohygrometer, </w:t>
      </w:r>
      <w:r w:rsidR="00AA35A8" w:rsidRPr="00250317">
        <w:rPr>
          <w:rFonts w:ascii="Times New Roman" w:hAnsi="Times New Roman" w:cs="Times New Roman"/>
          <w:sz w:val="24"/>
          <w:szCs w:val="24"/>
          <w:lang w:val="en-US"/>
        </w:rPr>
        <w:t xml:space="preserve">kolorofil meter, gelas ukur, </w:t>
      </w:r>
      <w:r w:rsidR="00AA35A8" w:rsidRPr="00250317">
        <w:rPr>
          <w:rFonts w:ascii="Times New Roman" w:hAnsi="Times New Roman" w:cs="Times New Roman"/>
          <w:i/>
          <w:sz w:val="24"/>
          <w:szCs w:val="24"/>
          <w:lang w:val="en-US"/>
        </w:rPr>
        <w:t>hand sprayer</w:t>
      </w:r>
      <w:r w:rsidR="00AA35A8" w:rsidRPr="00250317">
        <w:rPr>
          <w:rFonts w:ascii="Times New Roman" w:hAnsi="Times New Roman" w:cs="Times New Roman"/>
          <w:sz w:val="24"/>
          <w:szCs w:val="24"/>
          <w:lang w:val="en-US"/>
        </w:rPr>
        <w:t>dan arit.</w:t>
      </w:r>
    </w:p>
    <w:p w:rsidR="00AA35A8" w:rsidRPr="00250317" w:rsidRDefault="00022C05" w:rsidP="00B5061E">
      <w:pPr>
        <w:pStyle w:val="ListParagraph"/>
        <w:spacing w:after="0" w:line="240" w:lineRule="auto"/>
        <w:ind w:left="0"/>
        <w:jc w:val="both"/>
        <w:rPr>
          <w:rFonts w:ascii="Times New Roman" w:hAnsi="Times New Roman" w:cs="Times New Roman"/>
          <w:sz w:val="24"/>
          <w:szCs w:val="24"/>
          <w:lang w:val="en-US"/>
        </w:rPr>
      </w:pPr>
      <w:r w:rsidRPr="00250317">
        <w:rPr>
          <w:rFonts w:ascii="Times New Roman" w:hAnsi="Times New Roman" w:cs="Times New Roman"/>
          <w:sz w:val="24"/>
          <w:szCs w:val="24"/>
          <w:lang w:val="en-US"/>
        </w:rPr>
        <w:tab/>
      </w:r>
      <w:r w:rsidR="00AA35A8" w:rsidRPr="00250317">
        <w:rPr>
          <w:rFonts w:ascii="Times New Roman" w:hAnsi="Times New Roman" w:cs="Times New Roman"/>
          <w:sz w:val="24"/>
          <w:szCs w:val="24"/>
          <w:lang w:val="en-US"/>
        </w:rPr>
        <w:t xml:space="preserve">Penelitian ini dilakukan dengan metode Rancangan Acak Lengkap (RAL). </w:t>
      </w:r>
      <w:r w:rsidR="00766905" w:rsidRPr="00250317">
        <w:rPr>
          <w:rFonts w:ascii="Times New Roman" w:hAnsi="Times New Roman" w:cs="Times New Roman"/>
          <w:sz w:val="24"/>
          <w:szCs w:val="24"/>
          <w:lang w:val="en-US"/>
        </w:rPr>
        <w:t>Pemberian Bokasi limbah nanas</w:t>
      </w:r>
      <w:r w:rsidR="00AA35A8" w:rsidRPr="00250317">
        <w:rPr>
          <w:rFonts w:ascii="Times New Roman" w:hAnsi="Times New Roman" w:cs="Times New Roman"/>
          <w:sz w:val="24"/>
          <w:szCs w:val="24"/>
          <w:lang w:val="en-US"/>
        </w:rPr>
        <w:t xml:space="preserve"> terdiri dari 5 perlakuan dengan 5 ulangan terdiri dari 4 sampel tanaman.Peralukan yang dimaksud adalah:</w:t>
      </w:r>
      <w:r w:rsidR="00766905" w:rsidRPr="00250317">
        <w:rPr>
          <w:rFonts w:ascii="Times New Roman" w:hAnsi="Times New Roman" w:cs="Times New Roman"/>
          <w:sz w:val="24"/>
          <w:szCs w:val="24"/>
          <w:lang w:val="en-US"/>
        </w:rPr>
        <w:t xml:space="preserve"> b</w:t>
      </w:r>
      <w:r w:rsidR="00AA35A8" w:rsidRPr="00250317">
        <w:rPr>
          <w:rFonts w:ascii="Times New Roman" w:hAnsi="Times New Roman" w:cs="Times New Roman"/>
          <w:sz w:val="24"/>
          <w:szCs w:val="24"/>
          <w:vertAlign w:val="subscript"/>
          <w:lang w:val="en-US"/>
        </w:rPr>
        <w:t>1</w:t>
      </w:r>
      <w:r w:rsidR="00766905" w:rsidRPr="00250317">
        <w:rPr>
          <w:rFonts w:ascii="Times New Roman" w:hAnsi="Times New Roman" w:cs="Times New Roman"/>
          <w:sz w:val="24"/>
          <w:szCs w:val="24"/>
          <w:lang w:val="en-US"/>
        </w:rPr>
        <w:t>= 5% bokasi limbah nanas</w:t>
      </w:r>
      <w:r w:rsidR="00AA35A8" w:rsidRPr="00250317">
        <w:rPr>
          <w:rFonts w:ascii="Times New Roman" w:hAnsi="Times New Roman" w:cs="Times New Roman"/>
          <w:sz w:val="24"/>
          <w:szCs w:val="24"/>
          <w:lang w:val="en-US"/>
        </w:rPr>
        <w:t xml:space="preserve">, </w:t>
      </w:r>
      <w:r w:rsidR="00766905" w:rsidRPr="00250317">
        <w:rPr>
          <w:rFonts w:ascii="Times New Roman" w:hAnsi="Times New Roman" w:cs="Times New Roman"/>
          <w:sz w:val="24"/>
          <w:szCs w:val="24"/>
          <w:lang w:val="en-US"/>
        </w:rPr>
        <w:t>b</w:t>
      </w:r>
      <w:r w:rsidR="00AA35A8" w:rsidRPr="00250317">
        <w:rPr>
          <w:rFonts w:ascii="Times New Roman" w:hAnsi="Times New Roman" w:cs="Times New Roman"/>
          <w:sz w:val="24"/>
          <w:szCs w:val="24"/>
          <w:vertAlign w:val="subscript"/>
          <w:lang w:val="en-US"/>
        </w:rPr>
        <w:t>2</w:t>
      </w:r>
      <w:r w:rsidR="00AA35A8" w:rsidRPr="00250317">
        <w:rPr>
          <w:rFonts w:ascii="Times New Roman" w:hAnsi="Times New Roman" w:cs="Times New Roman"/>
          <w:sz w:val="24"/>
          <w:szCs w:val="24"/>
          <w:lang w:val="en-US"/>
        </w:rPr>
        <w:t>=10</w:t>
      </w:r>
      <w:r w:rsidR="00766905" w:rsidRPr="00250317">
        <w:rPr>
          <w:rFonts w:ascii="Times New Roman" w:hAnsi="Times New Roman" w:cs="Times New Roman"/>
          <w:sz w:val="24"/>
          <w:szCs w:val="24"/>
          <w:lang w:val="en-US"/>
        </w:rPr>
        <w:t>% bokasi limbah nanas</w:t>
      </w:r>
      <w:r w:rsidR="00AA35A8" w:rsidRPr="00250317">
        <w:rPr>
          <w:rFonts w:ascii="Times New Roman" w:hAnsi="Times New Roman" w:cs="Times New Roman"/>
          <w:sz w:val="24"/>
          <w:szCs w:val="24"/>
          <w:lang w:val="en-US"/>
        </w:rPr>
        <w:t>,</w:t>
      </w:r>
      <w:r w:rsidR="00766905" w:rsidRPr="00250317">
        <w:rPr>
          <w:rFonts w:ascii="Times New Roman" w:hAnsi="Times New Roman" w:cs="Times New Roman"/>
          <w:sz w:val="24"/>
          <w:szCs w:val="24"/>
          <w:lang w:val="en-US"/>
        </w:rPr>
        <w:t xml:space="preserve"> b</w:t>
      </w:r>
      <w:r w:rsidR="00AA35A8" w:rsidRPr="00250317">
        <w:rPr>
          <w:rFonts w:ascii="Times New Roman" w:hAnsi="Times New Roman" w:cs="Times New Roman"/>
          <w:sz w:val="24"/>
          <w:szCs w:val="24"/>
          <w:vertAlign w:val="subscript"/>
          <w:lang w:val="en-US"/>
        </w:rPr>
        <w:t>3</w:t>
      </w:r>
      <w:r w:rsidR="00766905" w:rsidRPr="00250317">
        <w:rPr>
          <w:rFonts w:ascii="Times New Roman" w:hAnsi="Times New Roman" w:cs="Times New Roman"/>
          <w:sz w:val="24"/>
          <w:szCs w:val="24"/>
          <w:lang w:val="en-US"/>
        </w:rPr>
        <w:t>=15% bokasi limbah nanas</w:t>
      </w:r>
      <w:r w:rsidR="00AA35A8" w:rsidRPr="00250317">
        <w:rPr>
          <w:rFonts w:ascii="Times New Roman" w:hAnsi="Times New Roman" w:cs="Times New Roman"/>
          <w:sz w:val="24"/>
          <w:szCs w:val="24"/>
          <w:lang w:val="en-US"/>
        </w:rPr>
        <w:t>,</w:t>
      </w:r>
      <w:r w:rsidR="00766905" w:rsidRPr="00250317">
        <w:rPr>
          <w:rFonts w:ascii="Times New Roman" w:hAnsi="Times New Roman" w:cs="Times New Roman"/>
          <w:sz w:val="24"/>
          <w:szCs w:val="24"/>
          <w:lang w:val="en-US"/>
        </w:rPr>
        <w:t xml:space="preserve"> b</w:t>
      </w:r>
      <w:r w:rsidR="00AA35A8" w:rsidRPr="00250317">
        <w:rPr>
          <w:rFonts w:ascii="Times New Roman" w:hAnsi="Times New Roman" w:cs="Times New Roman"/>
          <w:sz w:val="24"/>
          <w:szCs w:val="24"/>
          <w:vertAlign w:val="subscript"/>
          <w:lang w:val="en-US"/>
        </w:rPr>
        <w:t>4</w:t>
      </w:r>
      <w:r w:rsidR="00AA35A8" w:rsidRPr="00250317">
        <w:rPr>
          <w:rFonts w:ascii="Times New Roman" w:hAnsi="Times New Roman" w:cs="Times New Roman"/>
          <w:sz w:val="24"/>
          <w:szCs w:val="24"/>
          <w:lang w:val="en-US"/>
        </w:rPr>
        <w:t>=20</w:t>
      </w:r>
      <w:r w:rsidR="00766905" w:rsidRPr="00250317">
        <w:rPr>
          <w:rFonts w:ascii="Times New Roman" w:hAnsi="Times New Roman" w:cs="Times New Roman"/>
          <w:sz w:val="24"/>
          <w:szCs w:val="24"/>
          <w:lang w:val="en-US"/>
        </w:rPr>
        <w:t>% bokasi limbah nanas</w:t>
      </w:r>
      <w:r w:rsidR="00AA35A8" w:rsidRPr="00250317">
        <w:rPr>
          <w:rFonts w:ascii="Times New Roman" w:hAnsi="Times New Roman" w:cs="Times New Roman"/>
          <w:sz w:val="24"/>
          <w:szCs w:val="24"/>
          <w:lang w:val="en-US"/>
        </w:rPr>
        <w:t xml:space="preserve"> dan </w:t>
      </w:r>
      <w:r w:rsidR="00766905" w:rsidRPr="00250317">
        <w:rPr>
          <w:rFonts w:ascii="Times New Roman" w:hAnsi="Times New Roman" w:cs="Times New Roman"/>
          <w:sz w:val="24"/>
          <w:szCs w:val="24"/>
          <w:lang w:val="en-US"/>
        </w:rPr>
        <w:t>b</w:t>
      </w:r>
      <w:r w:rsidR="00AA35A8" w:rsidRPr="00250317">
        <w:rPr>
          <w:rFonts w:ascii="Times New Roman" w:hAnsi="Times New Roman" w:cs="Times New Roman"/>
          <w:sz w:val="24"/>
          <w:szCs w:val="24"/>
          <w:vertAlign w:val="subscript"/>
          <w:lang w:val="en-US"/>
        </w:rPr>
        <w:t>5</w:t>
      </w:r>
      <w:r w:rsidR="00AA35A8" w:rsidRPr="00250317">
        <w:rPr>
          <w:rFonts w:ascii="Times New Roman" w:hAnsi="Times New Roman" w:cs="Times New Roman"/>
          <w:sz w:val="24"/>
          <w:szCs w:val="24"/>
          <w:lang w:val="en-US"/>
        </w:rPr>
        <w:t>=25</w:t>
      </w:r>
      <w:r w:rsidR="00766905" w:rsidRPr="00250317">
        <w:rPr>
          <w:rFonts w:ascii="Times New Roman" w:hAnsi="Times New Roman" w:cs="Times New Roman"/>
          <w:sz w:val="24"/>
          <w:szCs w:val="24"/>
          <w:lang w:val="en-US"/>
        </w:rPr>
        <w:t>% bokasi limbah nanas</w:t>
      </w:r>
      <w:r w:rsidR="00AA35A8" w:rsidRPr="00250317">
        <w:rPr>
          <w:rFonts w:ascii="Times New Roman" w:hAnsi="Times New Roman" w:cs="Times New Roman"/>
          <w:sz w:val="24"/>
          <w:szCs w:val="24"/>
          <w:lang w:val="en-US"/>
        </w:rPr>
        <w:t>. Variabel yang diamati pada pene</w:t>
      </w:r>
      <w:r w:rsidR="00766905" w:rsidRPr="00250317">
        <w:rPr>
          <w:rFonts w:ascii="Times New Roman" w:hAnsi="Times New Roman" w:cs="Times New Roman"/>
          <w:sz w:val="24"/>
          <w:szCs w:val="24"/>
          <w:lang w:val="en-US"/>
        </w:rPr>
        <w:t xml:space="preserve">litian ini adalah jumlah klorofil daun, </w:t>
      </w:r>
      <w:r w:rsidR="00AA35A8" w:rsidRPr="00250317">
        <w:rPr>
          <w:rFonts w:ascii="Times New Roman" w:hAnsi="Times New Roman" w:cs="Times New Roman"/>
          <w:sz w:val="24"/>
          <w:szCs w:val="24"/>
          <w:lang w:val="en-US"/>
        </w:rPr>
        <w:t>volume akar</w:t>
      </w:r>
      <w:proofErr w:type="gramStart"/>
      <w:r w:rsidR="00AA35A8" w:rsidRPr="00250317">
        <w:rPr>
          <w:rFonts w:ascii="Times New Roman" w:hAnsi="Times New Roman" w:cs="Times New Roman"/>
          <w:sz w:val="24"/>
          <w:szCs w:val="24"/>
          <w:lang w:val="en-US"/>
        </w:rPr>
        <w:t>,luas</w:t>
      </w:r>
      <w:proofErr w:type="gramEnd"/>
      <w:r w:rsidR="00AA35A8" w:rsidRPr="00250317">
        <w:rPr>
          <w:rFonts w:ascii="Times New Roman" w:hAnsi="Times New Roman" w:cs="Times New Roman"/>
          <w:sz w:val="24"/>
          <w:szCs w:val="24"/>
          <w:lang w:val="en-US"/>
        </w:rPr>
        <w:t xml:space="preserve"> daun,</w:t>
      </w:r>
      <w:r w:rsidR="00766905" w:rsidRPr="00250317">
        <w:rPr>
          <w:rFonts w:ascii="Times New Roman" w:hAnsi="Times New Roman" w:cs="Times New Roman"/>
          <w:sz w:val="24"/>
          <w:szCs w:val="24"/>
          <w:lang w:val="en-US"/>
        </w:rPr>
        <w:t xml:space="preserve"> berat kering tanaman</w:t>
      </w:r>
      <w:r w:rsidR="00AA35A8" w:rsidRPr="00250317">
        <w:rPr>
          <w:rFonts w:ascii="Times New Roman" w:hAnsi="Times New Roman" w:cs="Times New Roman"/>
          <w:sz w:val="24"/>
          <w:szCs w:val="24"/>
          <w:lang w:val="en-US"/>
        </w:rPr>
        <w:t>,jumlah buah segar</w:t>
      </w:r>
      <w:r w:rsidR="00766905" w:rsidRPr="00250317">
        <w:rPr>
          <w:rFonts w:ascii="Times New Roman" w:hAnsi="Times New Roman" w:cs="Times New Roman"/>
          <w:sz w:val="24"/>
          <w:szCs w:val="24"/>
          <w:lang w:val="en-US"/>
        </w:rPr>
        <w:t xml:space="preserve"> pertanaman</w:t>
      </w:r>
      <w:r w:rsidR="00AA35A8" w:rsidRPr="00250317">
        <w:rPr>
          <w:rFonts w:ascii="Times New Roman" w:hAnsi="Times New Roman" w:cs="Times New Roman"/>
          <w:sz w:val="24"/>
          <w:szCs w:val="24"/>
          <w:lang w:val="en-US"/>
        </w:rPr>
        <w:t xml:space="preserve"> dan berat buah per tanamana.Hasil pengamatan dilakukan uji F. apabila uji F </w:t>
      </w:r>
      <w:r w:rsidR="00AA35A8" w:rsidRPr="00250317">
        <w:rPr>
          <w:rFonts w:ascii="Times New Roman" w:hAnsi="Times New Roman" w:cs="Times New Roman"/>
          <w:sz w:val="24"/>
          <w:szCs w:val="24"/>
          <w:lang w:val="en-US"/>
        </w:rPr>
        <w:lastRenderedPageBreak/>
        <w:t>menunjukkan pengaruh nyata maka dibuktikaan dengan uji BNJ taraf 5%.</w:t>
      </w:r>
    </w:p>
    <w:p w:rsidR="00020E95" w:rsidRPr="00250317" w:rsidRDefault="00020E95" w:rsidP="00AA35A8">
      <w:pPr>
        <w:pStyle w:val="ListParagraph"/>
        <w:spacing w:after="0" w:line="360" w:lineRule="auto"/>
        <w:ind w:left="0"/>
        <w:jc w:val="both"/>
        <w:rPr>
          <w:rFonts w:ascii="Times New Roman" w:hAnsi="Times New Roman" w:cs="Times New Roman"/>
          <w:sz w:val="24"/>
          <w:szCs w:val="24"/>
          <w:lang w:val="en-US"/>
        </w:rPr>
      </w:pPr>
    </w:p>
    <w:p w:rsidR="00753E64" w:rsidRPr="00250317" w:rsidRDefault="00AA35A8" w:rsidP="00753E64">
      <w:pPr>
        <w:pStyle w:val="ListParagraph"/>
        <w:spacing w:after="0" w:line="360" w:lineRule="auto"/>
        <w:ind w:left="0"/>
        <w:jc w:val="center"/>
        <w:rPr>
          <w:rFonts w:ascii="Times New Roman" w:hAnsi="Times New Roman" w:cs="Times New Roman"/>
          <w:b/>
          <w:sz w:val="24"/>
          <w:szCs w:val="24"/>
        </w:rPr>
      </w:pPr>
      <w:r w:rsidRPr="00250317">
        <w:rPr>
          <w:rFonts w:ascii="Times New Roman" w:hAnsi="Times New Roman" w:cs="Times New Roman"/>
          <w:b/>
          <w:sz w:val="24"/>
          <w:szCs w:val="24"/>
        </w:rPr>
        <w:t>HASIL DAN PEMBAHASAN</w:t>
      </w:r>
    </w:p>
    <w:p w:rsidR="00562CC6" w:rsidRPr="0083766B" w:rsidRDefault="00753E64" w:rsidP="00AC5C57">
      <w:pPr>
        <w:pStyle w:val="ListParagraph"/>
        <w:numPr>
          <w:ilvl w:val="0"/>
          <w:numId w:val="1"/>
        </w:numPr>
        <w:spacing w:after="0" w:line="240" w:lineRule="auto"/>
        <w:ind w:left="284" w:hanging="284"/>
        <w:jc w:val="both"/>
        <w:rPr>
          <w:rFonts w:ascii="Times New Roman" w:hAnsi="Times New Roman" w:cs="Times New Roman"/>
          <w:b/>
          <w:sz w:val="24"/>
          <w:szCs w:val="24"/>
        </w:rPr>
      </w:pPr>
      <w:r w:rsidRPr="00250317">
        <w:rPr>
          <w:rFonts w:ascii="Times New Roman" w:hAnsi="Times New Roman" w:cs="Times New Roman"/>
          <w:b/>
          <w:sz w:val="24"/>
          <w:szCs w:val="24"/>
        </w:rPr>
        <w:t>Hasil Penelitian</w:t>
      </w:r>
      <w:r w:rsidR="00AC5C57" w:rsidRPr="0083766B">
        <w:rPr>
          <w:rFonts w:ascii="Times New Roman" w:hAnsi="Times New Roman" w:cs="Times New Roman"/>
          <w:sz w:val="24"/>
          <w:szCs w:val="24"/>
        </w:rPr>
        <w:t xml:space="preserve">         </w:t>
      </w:r>
    </w:p>
    <w:p w:rsidR="00AC5C57" w:rsidRPr="0083766B" w:rsidRDefault="00AC5C57" w:rsidP="0083766B">
      <w:pPr>
        <w:spacing w:after="0"/>
        <w:jc w:val="both"/>
        <w:rPr>
          <w:rFonts w:ascii="Times New Roman" w:hAnsi="Times New Roman" w:cs="Times New Roman"/>
          <w:sz w:val="24"/>
          <w:szCs w:val="24"/>
        </w:rPr>
      </w:pPr>
      <w:r w:rsidRPr="00250317">
        <w:rPr>
          <w:rFonts w:ascii="Times New Roman" w:hAnsi="Times New Roman" w:cs="Times New Roman"/>
          <w:sz w:val="24"/>
          <w:szCs w:val="24"/>
        </w:rPr>
        <w:t xml:space="preserve">  </w:t>
      </w:r>
      <w:r w:rsidR="0083766B">
        <w:rPr>
          <w:rFonts w:ascii="Times New Roman" w:hAnsi="Times New Roman" w:cs="Times New Roman"/>
          <w:sz w:val="24"/>
          <w:szCs w:val="24"/>
        </w:rPr>
        <w:tab/>
      </w:r>
      <w:r w:rsidRPr="00250317">
        <w:rPr>
          <w:rFonts w:ascii="Times New Roman" w:hAnsi="Times New Roman" w:cs="Times New Roman"/>
          <w:sz w:val="24"/>
          <w:szCs w:val="24"/>
        </w:rPr>
        <w:t xml:space="preserve">Hasil </w:t>
      </w:r>
      <w:r w:rsidR="0083766B">
        <w:rPr>
          <w:rFonts w:ascii="Times New Roman" w:hAnsi="Times New Roman" w:cs="Times New Roman"/>
          <w:sz w:val="24"/>
          <w:szCs w:val="24"/>
        </w:rPr>
        <w:t xml:space="preserve">analisis keragaman </w:t>
      </w:r>
      <w:r w:rsidRPr="00250317">
        <w:rPr>
          <w:rFonts w:ascii="Times New Roman" w:hAnsi="Times New Roman" w:cs="Times New Roman"/>
          <w:sz w:val="24"/>
          <w:szCs w:val="24"/>
        </w:rPr>
        <w:t xml:space="preserve">menunjukkan bahwa pemberian bokasi limbah nanas pada berbagai dosis berpengaruh nyata terhadap semua variabel yang diamati (volume akar, klorofil daun, luas daun, berat kering tanaman, jumlah buah per tanaman dan berat buah per tanaman). </w:t>
      </w:r>
      <w:r w:rsidRPr="00250317">
        <w:rPr>
          <w:rFonts w:ascii="Times New Roman" w:hAnsi="Times New Roman" w:cs="Times New Roman"/>
          <w:sz w:val="24"/>
          <w:szCs w:val="24"/>
          <w:lang w:val="id-ID"/>
        </w:rPr>
        <w:t>Selanjutnya untuk mengetahui perbedaan antara perlakuan yang berpengaruh nyata terhadap volume akar, jumlah klorofil daun, luas daun dan berat kering tanaman dilakukan uji Beda Nyata Jujur (BNJ) yang has</w:t>
      </w:r>
      <w:r w:rsidR="00562CC6" w:rsidRPr="00250317">
        <w:rPr>
          <w:rFonts w:ascii="Times New Roman" w:hAnsi="Times New Roman" w:cs="Times New Roman"/>
          <w:sz w:val="24"/>
          <w:szCs w:val="24"/>
          <w:lang w:val="id-ID"/>
        </w:rPr>
        <w:t xml:space="preserve">ilnya dapat dilihat pada Tabel </w:t>
      </w:r>
      <w:r w:rsidR="0083766B">
        <w:rPr>
          <w:rFonts w:ascii="Times New Roman" w:hAnsi="Times New Roman" w:cs="Times New Roman"/>
          <w:sz w:val="24"/>
          <w:szCs w:val="24"/>
        </w:rPr>
        <w:t>1</w:t>
      </w:r>
      <w:r w:rsidRPr="00250317">
        <w:rPr>
          <w:rFonts w:ascii="Times New Roman" w:hAnsi="Times New Roman" w:cs="Times New Roman"/>
          <w:sz w:val="24"/>
          <w:szCs w:val="24"/>
          <w:lang w:val="id-ID"/>
        </w:rPr>
        <w:t>.</w:t>
      </w:r>
    </w:p>
    <w:p w:rsidR="00B907D7" w:rsidRDefault="00B907D7" w:rsidP="006E6328">
      <w:pPr>
        <w:spacing w:after="0" w:line="240" w:lineRule="auto"/>
        <w:ind w:firstLine="720"/>
        <w:jc w:val="both"/>
        <w:rPr>
          <w:rFonts w:ascii="Times New Roman" w:hAnsi="Times New Roman" w:cs="Times New Roman"/>
          <w:sz w:val="24"/>
          <w:szCs w:val="24"/>
          <w:lang w:val="id-ID"/>
        </w:rPr>
        <w:sectPr w:rsidR="00B907D7" w:rsidSect="00B907D7">
          <w:type w:val="continuous"/>
          <w:pgSz w:w="11906" w:h="16838" w:code="9"/>
          <w:pgMar w:top="1701" w:right="1701" w:bottom="1701" w:left="2268" w:header="720" w:footer="720" w:gutter="0"/>
          <w:cols w:num="2" w:space="567"/>
          <w:docGrid w:linePitch="360"/>
        </w:sectPr>
      </w:pPr>
    </w:p>
    <w:p w:rsidR="005738DD" w:rsidRPr="00250317" w:rsidRDefault="005738DD" w:rsidP="006E6328">
      <w:pPr>
        <w:spacing w:after="0" w:line="240" w:lineRule="auto"/>
        <w:ind w:firstLine="720"/>
        <w:jc w:val="both"/>
        <w:rPr>
          <w:rFonts w:ascii="Times New Roman" w:hAnsi="Times New Roman" w:cs="Times New Roman"/>
          <w:sz w:val="24"/>
          <w:szCs w:val="24"/>
          <w:lang w:val="id-ID"/>
        </w:rPr>
      </w:pPr>
    </w:p>
    <w:p w:rsidR="0083766B" w:rsidRPr="00250317" w:rsidRDefault="0083766B" w:rsidP="0083766B">
      <w:pPr>
        <w:spacing w:after="0" w:line="240" w:lineRule="auto"/>
        <w:ind w:left="900" w:hanging="900"/>
        <w:jc w:val="both"/>
        <w:rPr>
          <w:rFonts w:ascii="Times New Roman" w:hAnsi="Times New Roman" w:cs="Times New Roman"/>
          <w:sz w:val="24"/>
          <w:szCs w:val="24"/>
        </w:rPr>
      </w:pPr>
      <w:r>
        <w:rPr>
          <w:rFonts w:ascii="Times New Roman" w:hAnsi="Times New Roman" w:cs="Times New Roman"/>
          <w:b/>
          <w:sz w:val="24"/>
          <w:szCs w:val="24"/>
        </w:rPr>
        <w:t>Tabel 1</w:t>
      </w:r>
      <w:r w:rsidR="00AC5C57" w:rsidRPr="00250317">
        <w:rPr>
          <w:rFonts w:ascii="Times New Roman" w:hAnsi="Times New Roman" w:cs="Times New Roman"/>
          <w:b/>
          <w:sz w:val="24"/>
          <w:szCs w:val="24"/>
        </w:rPr>
        <w:t>.</w:t>
      </w:r>
      <w:r w:rsidR="00AC5C57" w:rsidRPr="00250317">
        <w:rPr>
          <w:rFonts w:ascii="Times New Roman" w:hAnsi="Times New Roman" w:cs="Times New Roman"/>
          <w:sz w:val="24"/>
          <w:szCs w:val="24"/>
        </w:rPr>
        <w:t xml:space="preserve"> Uji Beda Nyata Jujur Pengaruh Bokasi Limbah Nanas terhadap Volume Akar, Jumlah Klorofil Daun, Luas Daun dan Berat Kering tanaman</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645"/>
        <w:gridCol w:w="1645"/>
        <w:gridCol w:w="1646"/>
        <w:gridCol w:w="1646"/>
        <w:gridCol w:w="1431"/>
      </w:tblGrid>
      <w:tr w:rsidR="00AC5C57" w:rsidRPr="00250317" w:rsidTr="008A36A6">
        <w:trPr>
          <w:trHeight w:val="265"/>
        </w:trPr>
        <w:tc>
          <w:tcPr>
            <w:tcW w:w="1645" w:type="dxa"/>
            <w:vMerge w:val="restart"/>
          </w:tcPr>
          <w:p w:rsidR="00AC5C57" w:rsidRPr="00250317" w:rsidRDefault="00AC5C57" w:rsidP="008A36A6">
            <w:pPr>
              <w:spacing w:after="0" w:line="240" w:lineRule="auto"/>
              <w:jc w:val="center"/>
              <w:rPr>
                <w:rFonts w:ascii="Times New Roman" w:hAnsi="Times New Roman" w:cs="Times New Roman"/>
                <w:sz w:val="18"/>
                <w:szCs w:val="20"/>
              </w:rPr>
            </w:pPr>
            <w:r w:rsidRPr="00250317">
              <w:rPr>
                <w:rFonts w:ascii="Times New Roman" w:hAnsi="Times New Roman" w:cs="Times New Roman"/>
                <w:sz w:val="18"/>
                <w:szCs w:val="20"/>
              </w:rPr>
              <w:t>Dosis Bokasi Limbah Nanas (g/polybag)</w:t>
            </w:r>
          </w:p>
        </w:tc>
        <w:tc>
          <w:tcPr>
            <w:tcW w:w="6368" w:type="dxa"/>
            <w:gridSpan w:val="4"/>
          </w:tcPr>
          <w:p w:rsidR="00AC5C57" w:rsidRPr="00250317" w:rsidRDefault="00AC5C57" w:rsidP="008A36A6">
            <w:pPr>
              <w:spacing w:after="0" w:line="240" w:lineRule="auto"/>
              <w:jc w:val="center"/>
              <w:rPr>
                <w:rFonts w:ascii="Times New Roman" w:hAnsi="Times New Roman" w:cs="Times New Roman"/>
                <w:sz w:val="18"/>
                <w:szCs w:val="20"/>
              </w:rPr>
            </w:pPr>
            <w:r w:rsidRPr="00250317">
              <w:rPr>
                <w:rFonts w:ascii="Times New Roman" w:hAnsi="Times New Roman" w:cs="Times New Roman"/>
                <w:sz w:val="18"/>
                <w:szCs w:val="20"/>
              </w:rPr>
              <w:t>Rerata</w:t>
            </w:r>
          </w:p>
        </w:tc>
      </w:tr>
      <w:tr w:rsidR="00AC5C57" w:rsidRPr="00250317" w:rsidTr="008A36A6">
        <w:trPr>
          <w:trHeight w:val="175"/>
        </w:trPr>
        <w:tc>
          <w:tcPr>
            <w:tcW w:w="1645" w:type="dxa"/>
            <w:vMerge/>
            <w:tcBorders>
              <w:bottom w:val="single" w:sz="4" w:space="0" w:color="000000" w:themeColor="text1"/>
            </w:tcBorders>
          </w:tcPr>
          <w:p w:rsidR="00AC5C57" w:rsidRPr="00250317" w:rsidRDefault="00AC5C57" w:rsidP="008A36A6">
            <w:pPr>
              <w:spacing w:after="0" w:line="240" w:lineRule="auto"/>
              <w:jc w:val="both"/>
              <w:rPr>
                <w:rFonts w:ascii="Times New Roman" w:hAnsi="Times New Roman" w:cs="Times New Roman"/>
                <w:sz w:val="18"/>
                <w:szCs w:val="20"/>
              </w:rPr>
            </w:pPr>
          </w:p>
        </w:tc>
        <w:tc>
          <w:tcPr>
            <w:tcW w:w="1645" w:type="dxa"/>
            <w:tcBorders>
              <w:bottom w:val="single" w:sz="4" w:space="0" w:color="000000" w:themeColor="text1"/>
            </w:tcBorders>
          </w:tcPr>
          <w:p w:rsidR="00AC5C57" w:rsidRPr="00250317" w:rsidRDefault="00AC5C57" w:rsidP="008A36A6">
            <w:pPr>
              <w:spacing w:after="0" w:line="240" w:lineRule="auto"/>
              <w:jc w:val="center"/>
              <w:rPr>
                <w:rFonts w:ascii="Times New Roman" w:hAnsi="Times New Roman" w:cs="Times New Roman"/>
                <w:sz w:val="18"/>
                <w:szCs w:val="20"/>
              </w:rPr>
            </w:pPr>
            <w:r w:rsidRPr="00250317">
              <w:rPr>
                <w:rFonts w:ascii="Times New Roman" w:hAnsi="Times New Roman" w:cs="Times New Roman"/>
                <w:sz w:val="18"/>
                <w:szCs w:val="20"/>
              </w:rPr>
              <w:t>Volume Akar (cm</w:t>
            </w:r>
            <w:r w:rsidRPr="00250317">
              <w:rPr>
                <w:rFonts w:ascii="Times New Roman" w:hAnsi="Times New Roman" w:cs="Times New Roman"/>
                <w:sz w:val="18"/>
                <w:szCs w:val="20"/>
                <w:vertAlign w:val="superscript"/>
              </w:rPr>
              <w:t>3</w:t>
            </w:r>
            <w:r w:rsidRPr="00250317">
              <w:rPr>
                <w:rFonts w:ascii="Times New Roman" w:hAnsi="Times New Roman" w:cs="Times New Roman"/>
                <w:sz w:val="18"/>
                <w:szCs w:val="20"/>
              </w:rPr>
              <w:t>)</w:t>
            </w:r>
          </w:p>
        </w:tc>
        <w:tc>
          <w:tcPr>
            <w:tcW w:w="1646" w:type="dxa"/>
            <w:tcBorders>
              <w:bottom w:val="single" w:sz="4" w:space="0" w:color="000000" w:themeColor="text1"/>
            </w:tcBorders>
          </w:tcPr>
          <w:p w:rsidR="00AC5C57" w:rsidRPr="00250317" w:rsidRDefault="00AC5C57" w:rsidP="008A36A6">
            <w:pPr>
              <w:spacing w:after="0" w:line="240" w:lineRule="auto"/>
              <w:jc w:val="center"/>
              <w:rPr>
                <w:rFonts w:ascii="Times New Roman" w:hAnsi="Times New Roman" w:cs="Times New Roman"/>
                <w:sz w:val="18"/>
                <w:szCs w:val="20"/>
              </w:rPr>
            </w:pPr>
            <w:r w:rsidRPr="00250317">
              <w:rPr>
                <w:rFonts w:ascii="Times New Roman" w:hAnsi="Times New Roman" w:cs="Times New Roman"/>
                <w:sz w:val="18"/>
                <w:szCs w:val="20"/>
              </w:rPr>
              <w:t>Kadar Klorofil Daun (</w:t>
            </w:r>
            <w:r w:rsidRPr="00250317">
              <w:rPr>
                <w:rFonts w:ascii="Times New Roman" w:hAnsi="Times New Roman" w:cs="Times New Roman"/>
                <w:i/>
                <w:sz w:val="18"/>
                <w:szCs w:val="20"/>
              </w:rPr>
              <w:t>Spaad Unit</w:t>
            </w:r>
            <w:r w:rsidRPr="00250317">
              <w:rPr>
                <w:rFonts w:ascii="Times New Roman" w:hAnsi="Times New Roman" w:cs="Times New Roman"/>
                <w:sz w:val="18"/>
                <w:szCs w:val="20"/>
              </w:rPr>
              <w:t>)</w:t>
            </w:r>
          </w:p>
        </w:tc>
        <w:tc>
          <w:tcPr>
            <w:tcW w:w="1646" w:type="dxa"/>
            <w:tcBorders>
              <w:bottom w:val="single" w:sz="4" w:space="0" w:color="000000" w:themeColor="text1"/>
            </w:tcBorders>
          </w:tcPr>
          <w:p w:rsidR="00AC5C57" w:rsidRPr="00250317" w:rsidRDefault="00AC5C57" w:rsidP="008A36A6">
            <w:pPr>
              <w:spacing w:after="0" w:line="240" w:lineRule="auto"/>
              <w:jc w:val="center"/>
              <w:rPr>
                <w:rFonts w:ascii="Times New Roman" w:hAnsi="Times New Roman" w:cs="Times New Roman"/>
                <w:sz w:val="18"/>
                <w:szCs w:val="20"/>
              </w:rPr>
            </w:pPr>
            <w:r w:rsidRPr="00250317">
              <w:rPr>
                <w:rFonts w:ascii="Times New Roman" w:hAnsi="Times New Roman" w:cs="Times New Roman"/>
                <w:sz w:val="18"/>
                <w:szCs w:val="20"/>
              </w:rPr>
              <w:t>Luas Daun (cm</w:t>
            </w:r>
            <w:r w:rsidRPr="00250317">
              <w:rPr>
                <w:rFonts w:ascii="Times New Roman" w:hAnsi="Times New Roman" w:cs="Times New Roman"/>
                <w:sz w:val="18"/>
                <w:szCs w:val="20"/>
                <w:vertAlign w:val="superscript"/>
              </w:rPr>
              <w:t>2</w:t>
            </w:r>
            <w:r w:rsidRPr="00250317">
              <w:rPr>
                <w:rFonts w:ascii="Times New Roman" w:hAnsi="Times New Roman" w:cs="Times New Roman"/>
                <w:sz w:val="18"/>
                <w:szCs w:val="20"/>
              </w:rPr>
              <w:t>)</w:t>
            </w:r>
          </w:p>
        </w:tc>
        <w:tc>
          <w:tcPr>
            <w:tcW w:w="1431" w:type="dxa"/>
            <w:tcBorders>
              <w:bottom w:val="single" w:sz="4" w:space="0" w:color="000000" w:themeColor="text1"/>
            </w:tcBorders>
          </w:tcPr>
          <w:p w:rsidR="00AC5C57" w:rsidRPr="00250317" w:rsidRDefault="00AC5C57" w:rsidP="008A36A6">
            <w:pPr>
              <w:spacing w:after="0" w:line="240" w:lineRule="auto"/>
              <w:jc w:val="center"/>
              <w:rPr>
                <w:rFonts w:ascii="Times New Roman" w:hAnsi="Times New Roman" w:cs="Times New Roman"/>
                <w:sz w:val="18"/>
                <w:szCs w:val="20"/>
              </w:rPr>
            </w:pPr>
            <w:r w:rsidRPr="00250317">
              <w:rPr>
                <w:rFonts w:ascii="Times New Roman" w:hAnsi="Times New Roman" w:cs="Times New Roman"/>
                <w:sz w:val="18"/>
                <w:szCs w:val="20"/>
              </w:rPr>
              <w:t>Berat Kering Tanaman (g)</w:t>
            </w:r>
          </w:p>
        </w:tc>
      </w:tr>
      <w:tr w:rsidR="00AC5C57" w:rsidRPr="00250317" w:rsidTr="008A36A6">
        <w:trPr>
          <w:trHeight w:val="233"/>
        </w:trPr>
        <w:tc>
          <w:tcPr>
            <w:tcW w:w="1645" w:type="dxa"/>
            <w:tcBorders>
              <w:bottom w:val="nil"/>
            </w:tcBorders>
          </w:tcPr>
          <w:p w:rsidR="00AC5C57" w:rsidRPr="00250317" w:rsidRDefault="00AC5C57" w:rsidP="008A36A6">
            <w:pPr>
              <w:spacing w:after="0" w:line="240" w:lineRule="auto"/>
              <w:jc w:val="right"/>
              <w:rPr>
                <w:rFonts w:ascii="Times New Roman" w:hAnsi="Times New Roman" w:cs="Times New Roman"/>
                <w:sz w:val="18"/>
                <w:szCs w:val="24"/>
              </w:rPr>
            </w:pPr>
            <w:r w:rsidRPr="00250317">
              <w:rPr>
                <w:rFonts w:ascii="Times New Roman" w:hAnsi="Times New Roman" w:cs="Times New Roman"/>
                <w:sz w:val="18"/>
                <w:szCs w:val="24"/>
              </w:rPr>
              <w:t>400</w:t>
            </w:r>
          </w:p>
        </w:tc>
        <w:tc>
          <w:tcPr>
            <w:tcW w:w="1645" w:type="dxa"/>
            <w:tcBorders>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4,76</w:t>
            </w:r>
            <w:r w:rsidRPr="00250317">
              <w:rPr>
                <w:rFonts w:ascii="Times New Roman" w:hAnsi="Times New Roman" w:cs="Times New Roman"/>
                <w:sz w:val="18"/>
                <w:szCs w:val="24"/>
              </w:rPr>
              <w:tab/>
              <w:t>c</w:t>
            </w:r>
          </w:p>
        </w:tc>
        <w:tc>
          <w:tcPr>
            <w:tcW w:w="1646" w:type="dxa"/>
            <w:tcBorders>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45,41</w:t>
            </w:r>
            <w:r w:rsidRPr="00250317">
              <w:rPr>
                <w:rFonts w:ascii="Times New Roman" w:hAnsi="Times New Roman" w:cs="Times New Roman"/>
                <w:sz w:val="18"/>
                <w:szCs w:val="24"/>
              </w:rPr>
              <w:tab/>
              <w:t>b</w:t>
            </w:r>
          </w:p>
        </w:tc>
        <w:tc>
          <w:tcPr>
            <w:tcW w:w="1646" w:type="dxa"/>
            <w:tcBorders>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290,20</w:t>
            </w:r>
            <w:r w:rsidRPr="00250317">
              <w:rPr>
                <w:rFonts w:ascii="Times New Roman" w:hAnsi="Times New Roman" w:cs="Times New Roman"/>
                <w:sz w:val="18"/>
                <w:szCs w:val="24"/>
              </w:rPr>
              <w:tab/>
              <w:t>c</w:t>
            </w:r>
          </w:p>
        </w:tc>
        <w:tc>
          <w:tcPr>
            <w:tcW w:w="1431" w:type="dxa"/>
            <w:tcBorders>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2,91</w:t>
            </w:r>
            <w:r w:rsidRPr="00250317">
              <w:rPr>
                <w:rFonts w:ascii="Times New Roman" w:hAnsi="Times New Roman" w:cs="Times New Roman"/>
                <w:sz w:val="18"/>
                <w:szCs w:val="24"/>
              </w:rPr>
              <w:tab/>
              <w:t>c</w:t>
            </w:r>
          </w:p>
        </w:tc>
      </w:tr>
      <w:tr w:rsidR="00AC5C57" w:rsidRPr="00250317" w:rsidTr="008A36A6">
        <w:trPr>
          <w:trHeight w:val="222"/>
        </w:trPr>
        <w:tc>
          <w:tcPr>
            <w:tcW w:w="1645" w:type="dxa"/>
            <w:tcBorders>
              <w:top w:val="nil"/>
              <w:bottom w:val="nil"/>
            </w:tcBorders>
          </w:tcPr>
          <w:p w:rsidR="00AC5C57" w:rsidRPr="00250317" w:rsidRDefault="00AC5C57" w:rsidP="008A36A6">
            <w:pPr>
              <w:spacing w:after="0" w:line="240" w:lineRule="auto"/>
              <w:jc w:val="right"/>
              <w:rPr>
                <w:rFonts w:ascii="Times New Roman" w:hAnsi="Times New Roman" w:cs="Times New Roman"/>
                <w:sz w:val="18"/>
                <w:szCs w:val="24"/>
              </w:rPr>
            </w:pPr>
            <w:r w:rsidRPr="00250317">
              <w:rPr>
                <w:rFonts w:ascii="Times New Roman" w:hAnsi="Times New Roman" w:cs="Times New Roman"/>
                <w:sz w:val="18"/>
                <w:szCs w:val="24"/>
              </w:rPr>
              <w:t>800</w:t>
            </w:r>
          </w:p>
        </w:tc>
        <w:tc>
          <w:tcPr>
            <w:tcW w:w="1645" w:type="dxa"/>
            <w:tcBorders>
              <w:top w:val="nil"/>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5,70</w:t>
            </w:r>
            <w:r w:rsidRPr="00250317">
              <w:rPr>
                <w:rFonts w:ascii="Times New Roman" w:hAnsi="Times New Roman" w:cs="Times New Roman"/>
                <w:sz w:val="18"/>
                <w:szCs w:val="24"/>
              </w:rPr>
              <w:tab/>
              <w:t>c</w:t>
            </w:r>
          </w:p>
        </w:tc>
        <w:tc>
          <w:tcPr>
            <w:tcW w:w="1646" w:type="dxa"/>
            <w:tcBorders>
              <w:top w:val="nil"/>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46,42</w:t>
            </w:r>
            <w:r w:rsidRPr="00250317">
              <w:rPr>
                <w:rFonts w:ascii="Times New Roman" w:hAnsi="Times New Roman" w:cs="Times New Roman"/>
                <w:sz w:val="18"/>
                <w:szCs w:val="24"/>
              </w:rPr>
              <w:tab/>
              <w:t>b</w:t>
            </w:r>
          </w:p>
        </w:tc>
        <w:tc>
          <w:tcPr>
            <w:tcW w:w="1646" w:type="dxa"/>
            <w:tcBorders>
              <w:top w:val="nil"/>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270,80</w:t>
            </w:r>
            <w:r w:rsidRPr="00250317">
              <w:rPr>
                <w:rFonts w:ascii="Times New Roman" w:hAnsi="Times New Roman" w:cs="Times New Roman"/>
                <w:sz w:val="18"/>
                <w:szCs w:val="24"/>
              </w:rPr>
              <w:tab/>
              <w:t>c</w:t>
            </w:r>
          </w:p>
        </w:tc>
        <w:tc>
          <w:tcPr>
            <w:tcW w:w="1431" w:type="dxa"/>
            <w:tcBorders>
              <w:top w:val="nil"/>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2,86</w:t>
            </w:r>
            <w:r w:rsidRPr="00250317">
              <w:rPr>
                <w:rFonts w:ascii="Times New Roman" w:hAnsi="Times New Roman" w:cs="Times New Roman"/>
                <w:sz w:val="18"/>
                <w:szCs w:val="24"/>
              </w:rPr>
              <w:tab/>
              <w:t>c</w:t>
            </w:r>
          </w:p>
        </w:tc>
      </w:tr>
      <w:tr w:rsidR="00AC5C57" w:rsidRPr="00250317" w:rsidTr="008A36A6">
        <w:trPr>
          <w:trHeight w:val="222"/>
        </w:trPr>
        <w:tc>
          <w:tcPr>
            <w:tcW w:w="1645" w:type="dxa"/>
            <w:tcBorders>
              <w:top w:val="nil"/>
              <w:bottom w:val="nil"/>
            </w:tcBorders>
          </w:tcPr>
          <w:p w:rsidR="00AC5C57" w:rsidRPr="00250317" w:rsidRDefault="00AC5C57" w:rsidP="008A36A6">
            <w:pPr>
              <w:spacing w:after="0" w:line="240" w:lineRule="auto"/>
              <w:jc w:val="right"/>
              <w:rPr>
                <w:rFonts w:ascii="Times New Roman" w:hAnsi="Times New Roman" w:cs="Times New Roman"/>
                <w:sz w:val="18"/>
                <w:szCs w:val="24"/>
              </w:rPr>
            </w:pPr>
            <w:r w:rsidRPr="00250317">
              <w:rPr>
                <w:rFonts w:ascii="Times New Roman" w:hAnsi="Times New Roman" w:cs="Times New Roman"/>
                <w:sz w:val="18"/>
                <w:szCs w:val="24"/>
              </w:rPr>
              <w:t>1.200</w:t>
            </w:r>
          </w:p>
        </w:tc>
        <w:tc>
          <w:tcPr>
            <w:tcW w:w="1645" w:type="dxa"/>
            <w:tcBorders>
              <w:top w:val="nil"/>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6,58</w:t>
            </w:r>
            <w:r w:rsidRPr="00250317">
              <w:rPr>
                <w:rFonts w:ascii="Times New Roman" w:hAnsi="Times New Roman" w:cs="Times New Roman"/>
                <w:sz w:val="18"/>
                <w:szCs w:val="24"/>
              </w:rPr>
              <w:tab/>
              <w:t>bc</w:t>
            </w:r>
          </w:p>
        </w:tc>
        <w:tc>
          <w:tcPr>
            <w:tcW w:w="1646" w:type="dxa"/>
            <w:tcBorders>
              <w:top w:val="nil"/>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45,41</w:t>
            </w:r>
            <w:r w:rsidRPr="00250317">
              <w:rPr>
                <w:rFonts w:ascii="Times New Roman" w:hAnsi="Times New Roman" w:cs="Times New Roman"/>
                <w:sz w:val="18"/>
                <w:szCs w:val="24"/>
              </w:rPr>
              <w:tab/>
              <w:t>b</w:t>
            </w:r>
          </w:p>
        </w:tc>
        <w:tc>
          <w:tcPr>
            <w:tcW w:w="1646" w:type="dxa"/>
            <w:tcBorders>
              <w:top w:val="nil"/>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344,80</w:t>
            </w:r>
            <w:r w:rsidRPr="00250317">
              <w:rPr>
                <w:rFonts w:ascii="Times New Roman" w:hAnsi="Times New Roman" w:cs="Times New Roman"/>
                <w:sz w:val="18"/>
                <w:szCs w:val="24"/>
              </w:rPr>
              <w:tab/>
              <w:t>bc</w:t>
            </w:r>
          </w:p>
        </w:tc>
        <w:tc>
          <w:tcPr>
            <w:tcW w:w="1431" w:type="dxa"/>
            <w:tcBorders>
              <w:top w:val="nil"/>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3,98</w:t>
            </w:r>
            <w:r w:rsidRPr="00250317">
              <w:rPr>
                <w:rFonts w:ascii="Times New Roman" w:hAnsi="Times New Roman" w:cs="Times New Roman"/>
                <w:sz w:val="18"/>
                <w:szCs w:val="24"/>
              </w:rPr>
              <w:tab/>
              <w:t>bc</w:t>
            </w:r>
          </w:p>
        </w:tc>
      </w:tr>
      <w:tr w:rsidR="00AC5C57" w:rsidRPr="00250317" w:rsidTr="008A36A6">
        <w:trPr>
          <w:trHeight w:val="233"/>
        </w:trPr>
        <w:tc>
          <w:tcPr>
            <w:tcW w:w="1645" w:type="dxa"/>
            <w:tcBorders>
              <w:top w:val="nil"/>
              <w:bottom w:val="nil"/>
            </w:tcBorders>
          </w:tcPr>
          <w:p w:rsidR="00AC5C57" w:rsidRPr="00250317" w:rsidRDefault="00AC5C57" w:rsidP="008A36A6">
            <w:pPr>
              <w:spacing w:after="0" w:line="240" w:lineRule="auto"/>
              <w:jc w:val="right"/>
              <w:rPr>
                <w:rFonts w:ascii="Times New Roman" w:hAnsi="Times New Roman" w:cs="Times New Roman"/>
                <w:sz w:val="18"/>
                <w:szCs w:val="24"/>
              </w:rPr>
            </w:pPr>
            <w:r w:rsidRPr="00250317">
              <w:rPr>
                <w:rFonts w:ascii="Times New Roman" w:hAnsi="Times New Roman" w:cs="Times New Roman"/>
                <w:sz w:val="18"/>
                <w:szCs w:val="24"/>
              </w:rPr>
              <w:t>1.600</w:t>
            </w:r>
          </w:p>
        </w:tc>
        <w:tc>
          <w:tcPr>
            <w:tcW w:w="1645" w:type="dxa"/>
            <w:tcBorders>
              <w:top w:val="nil"/>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9,40</w:t>
            </w:r>
            <w:r w:rsidRPr="00250317">
              <w:rPr>
                <w:rFonts w:ascii="Times New Roman" w:hAnsi="Times New Roman" w:cs="Times New Roman"/>
                <w:sz w:val="18"/>
                <w:szCs w:val="24"/>
              </w:rPr>
              <w:tab/>
              <w:t>b</w:t>
            </w:r>
          </w:p>
        </w:tc>
        <w:tc>
          <w:tcPr>
            <w:tcW w:w="1646" w:type="dxa"/>
            <w:tcBorders>
              <w:top w:val="nil"/>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47,97</w:t>
            </w:r>
            <w:r w:rsidRPr="00250317">
              <w:rPr>
                <w:rFonts w:ascii="Times New Roman" w:hAnsi="Times New Roman" w:cs="Times New Roman"/>
                <w:sz w:val="18"/>
                <w:szCs w:val="24"/>
              </w:rPr>
              <w:tab/>
              <w:t>b</w:t>
            </w:r>
          </w:p>
        </w:tc>
        <w:tc>
          <w:tcPr>
            <w:tcW w:w="1646" w:type="dxa"/>
            <w:tcBorders>
              <w:top w:val="nil"/>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496,80</w:t>
            </w:r>
            <w:r w:rsidRPr="00250317">
              <w:rPr>
                <w:rFonts w:ascii="Times New Roman" w:hAnsi="Times New Roman" w:cs="Times New Roman"/>
                <w:sz w:val="18"/>
                <w:szCs w:val="24"/>
              </w:rPr>
              <w:tab/>
              <w:t>b</w:t>
            </w:r>
          </w:p>
        </w:tc>
        <w:tc>
          <w:tcPr>
            <w:tcW w:w="1431" w:type="dxa"/>
            <w:tcBorders>
              <w:top w:val="nil"/>
              <w:bottom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5,37</w:t>
            </w:r>
            <w:r w:rsidRPr="00250317">
              <w:rPr>
                <w:rFonts w:ascii="Times New Roman" w:hAnsi="Times New Roman" w:cs="Times New Roman"/>
                <w:sz w:val="18"/>
                <w:szCs w:val="24"/>
              </w:rPr>
              <w:tab/>
              <w:t>b</w:t>
            </w:r>
          </w:p>
        </w:tc>
      </w:tr>
      <w:tr w:rsidR="00AC5C57" w:rsidRPr="00250317" w:rsidTr="008A36A6">
        <w:trPr>
          <w:trHeight w:val="222"/>
        </w:trPr>
        <w:tc>
          <w:tcPr>
            <w:tcW w:w="1645" w:type="dxa"/>
            <w:tcBorders>
              <w:top w:val="nil"/>
            </w:tcBorders>
          </w:tcPr>
          <w:p w:rsidR="00AC5C57" w:rsidRPr="00250317" w:rsidRDefault="00AC5C57" w:rsidP="008A36A6">
            <w:pPr>
              <w:spacing w:after="0" w:line="240" w:lineRule="auto"/>
              <w:jc w:val="right"/>
              <w:rPr>
                <w:rFonts w:ascii="Times New Roman" w:hAnsi="Times New Roman" w:cs="Times New Roman"/>
                <w:sz w:val="18"/>
                <w:szCs w:val="24"/>
              </w:rPr>
            </w:pPr>
            <w:r w:rsidRPr="00250317">
              <w:rPr>
                <w:rFonts w:ascii="Times New Roman" w:hAnsi="Times New Roman" w:cs="Times New Roman"/>
                <w:sz w:val="18"/>
                <w:szCs w:val="24"/>
              </w:rPr>
              <w:t>2.000</w:t>
            </w:r>
          </w:p>
        </w:tc>
        <w:tc>
          <w:tcPr>
            <w:tcW w:w="1645" w:type="dxa"/>
            <w:tcBorders>
              <w:top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13,25</w:t>
            </w:r>
            <w:r w:rsidRPr="00250317">
              <w:rPr>
                <w:rFonts w:ascii="Times New Roman" w:hAnsi="Times New Roman" w:cs="Times New Roman"/>
                <w:sz w:val="18"/>
                <w:szCs w:val="24"/>
              </w:rPr>
              <w:tab/>
              <w:t>a</w:t>
            </w:r>
          </w:p>
        </w:tc>
        <w:tc>
          <w:tcPr>
            <w:tcW w:w="1646" w:type="dxa"/>
            <w:tcBorders>
              <w:top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51,81</w:t>
            </w:r>
            <w:r w:rsidRPr="00250317">
              <w:rPr>
                <w:rFonts w:ascii="Times New Roman" w:hAnsi="Times New Roman" w:cs="Times New Roman"/>
                <w:sz w:val="18"/>
                <w:szCs w:val="24"/>
              </w:rPr>
              <w:tab/>
              <w:t>a</w:t>
            </w:r>
          </w:p>
        </w:tc>
        <w:tc>
          <w:tcPr>
            <w:tcW w:w="1646" w:type="dxa"/>
            <w:tcBorders>
              <w:top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630,60</w:t>
            </w:r>
            <w:r w:rsidRPr="00250317">
              <w:rPr>
                <w:rFonts w:ascii="Times New Roman" w:hAnsi="Times New Roman" w:cs="Times New Roman"/>
                <w:sz w:val="18"/>
                <w:szCs w:val="24"/>
              </w:rPr>
              <w:tab/>
              <w:t>a</w:t>
            </w:r>
          </w:p>
        </w:tc>
        <w:tc>
          <w:tcPr>
            <w:tcW w:w="1431" w:type="dxa"/>
            <w:tcBorders>
              <w:top w:val="nil"/>
            </w:tcBorders>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7,72</w:t>
            </w:r>
            <w:r w:rsidRPr="00250317">
              <w:rPr>
                <w:rFonts w:ascii="Times New Roman" w:hAnsi="Times New Roman" w:cs="Times New Roman"/>
                <w:sz w:val="18"/>
                <w:szCs w:val="24"/>
              </w:rPr>
              <w:tab/>
              <w:t>a</w:t>
            </w:r>
          </w:p>
        </w:tc>
      </w:tr>
      <w:tr w:rsidR="00AC5C57" w:rsidRPr="00250317" w:rsidTr="008A36A6">
        <w:trPr>
          <w:trHeight w:val="233"/>
        </w:trPr>
        <w:tc>
          <w:tcPr>
            <w:tcW w:w="1645" w:type="dxa"/>
          </w:tcPr>
          <w:p w:rsidR="00AC5C57" w:rsidRPr="00250317" w:rsidRDefault="00AC5C57" w:rsidP="008A36A6">
            <w:pPr>
              <w:spacing w:after="0" w:line="240" w:lineRule="auto"/>
              <w:jc w:val="both"/>
              <w:rPr>
                <w:rFonts w:ascii="Times New Roman" w:hAnsi="Times New Roman" w:cs="Times New Roman"/>
                <w:sz w:val="18"/>
                <w:szCs w:val="24"/>
              </w:rPr>
            </w:pPr>
            <w:r w:rsidRPr="00250317">
              <w:rPr>
                <w:rFonts w:ascii="Times New Roman" w:hAnsi="Times New Roman" w:cs="Times New Roman"/>
                <w:sz w:val="18"/>
                <w:szCs w:val="24"/>
              </w:rPr>
              <w:t>BNJ 5%</w:t>
            </w:r>
          </w:p>
        </w:tc>
        <w:tc>
          <w:tcPr>
            <w:tcW w:w="1645" w:type="dxa"/>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3,25</w:t>
            </w:r>
          </w:p>
        </w:tc>
        <w:tc>
          <w:tcPr>
            <w:tcW w:w="1646" w:type="dxa"/>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3,17</w:t>
            </w:r>
          </w:p>
        </w:tc>
        <w:tc>
          <w:tcPr>
            <w:tcW w:w="1646" w:type="dxa"/>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19,99</w:t>
            </w:r>
          </w:p>
        </w:tc>
        <w:tc>
          <w:tcPr>
            <w:tcW w:w="1431" w:type="dxa"/>
          </w:tcPr>
          <w:p w:rsidR="00AC5C57" w:rsidRPr="00250317" w:rsidRDefault="00AC5C57" w:rsidP="008A36A6">
            <w:pPr>
              <w:tabs>
                <w:tab w:val="right" w:pos="739"/>
                <w:tab w:val="left" w:pos="865"/>
              </w:tabs>
              <w:spacing w:after="0" w:line="240" w:lineRule="auto"/>
              <w:rPr>
                <w:rFonts w:ascii="Times New Roman" w:hAnsi="Times New Roman" w:cs="Times New Roman"/>
                <w:sz w:val="18"/>
                <w:szCs w:val="24"/>
              </w:rPr>
            </w:pPr>
            <w:r w:rsidRPr="00250317">
              <w:rPr>
                <w:rFonts w:ascii="Times New Roman" w:hAnsi="Times New Roman" w:cs="Times New Roman"/>
                <w:sz w:val="18"/>
                <w:szCs w:val="24"/>
              </w:rPr>
              <w:tab/>
              <w:t>1,91</w:t>
            </w:r>
          </w:p>
        </w:tc>
      </w:tr>
    </w:tbl>
    <w:p w:rsidR="00AC5C57" w:rsidRPr="00250317" w:rsidRDefault="00AC5C57" w:rsidP="004D467F">
      <w:pPr>
        <w:spacing w:after="0" w:line="240" w:lineRule="auto"/>
        <w:ind w:left="1418" w:hanging="1418"/>
        <w:jc w:val="both"/>
        <w:rPr>
          <w:rFonts w:ascii="Times New Roman" w:hAnsi="Times New Roman" w:cs="Times New Roman"/>
          <w:sz w:val="24"/>
          <w:szCs w:val="24"/>
        </w:rPr>
      </w:pPr>
      <w:proofErr w:type="gramStart"/>
      <w:r w:rsidRPr="00250317">
        <w:rPr>
          <w:rFonts w:ascii="Times New Roman" w:hAnsi="Times New Roman" w:cs="Times New Roman"/>
          <w:sz w:val="24"/>
          <w:szCs w:val="24"/>
        </w:rPr>
        <w:t>Keterangan :</w:t>
      </w:r>
      <w:proofErr w:type="gramEnd"/>
      <w:r w:rsidRPr="00250317">
        <w:rPr>
          <w:rFonts w:ascii="Times New Roman" w:hAnsi="Times New Roman" w:cs="Times New Roman"/>
          <w:sz w:val="24"/>
          <w:szCs w:val="24"/>
        </w:rPr>
        <w:t xml:space="preserve">  Angka yang diikuti oleh huruf yang sama pada satu kolom berbeda    </w:t>
      </w:r>
      <w:r w:rsidRPr="00250317">
        <w:rPr>
          <w:rFonts w:ascii="Times New Roman" w:hAnsi="Times New Roman" w:cs="Times New Roman"/>
          <w:sz w:val="24"/>
          <w:szCs w:val="24"/>
          <w:lang w:val="en-ID"/>
        </w:rPr>
        <w:t xml:space="preserve">tidak </w:t>
      </w:r>
      <w:r w:rsidRPr="00250317">
        <w:rPr>
          <w:rFonts w:ascii="Times New Roman" w:hAnsi="Times New Roman" w:cs="Times New Roman"/>
          <w:sz w:val="24"/>
          <w:szCs w:val="24"/>
        </w:rPr>
        <w:t>nyata dibandingkan dengan uji BNJ taraf 5%</w:t>
      </w:r>
    </w:p>
    <w:p w:rsidR="00AC5C57" w:rsidRPr="00250317" w:rsidRDefault="00AC5C57" w:rsidP="00AC5C57">
      <w:pPr>
        <w:spacing w:after="0" w:line="240" w:lineRule="auto"/>
        <w:jc w:val="both"/>
        <w:rPr>
          <w:rFonts w:ascii="Times New Roman" w:hAnsi="Times New Roman" w:cs="Times New Roman"/>
          <w:sz w:val="24"/>
          <w:szCs w:val="24"/>
        </w:rPr>
      </w:pPr>
    </w:p>
    <w:p w:rsidR="00B907D7" w:rsidRDefault="00B907D7" w:rsidP="006E6328">
      <w:pPr>
        <w:spacing w:after="0" w:line="240" w:lineRule="auto"/>
        <w:ind w:firstLine="720"/>
        <w:jc w:val="both"/>
        <w:rPr>
          <w:rFonts w:ascii="Times New Roman" w:hAnsi="Times New Roman" w:cs="Times New Roman"/>
          <w:sz w:val="24"/>
          <w:szCs w:val="24"/>
          <w:lang w:val="id-ID"/>
        </w:rPr>
        <w:sectPr w:rsidR="00B907D7" w:rsidSect="00F13194">
          <w:type w:val="continuous"/>
          <w:pgSz w:w="11906" w:h="16838" w:code="9"/>
          <w:pgMar w:top="1701" w:right="1701" w:bottom="1701" w:left="2268" w:header="720" w:footer="720" w:gutter="0"/>
          <w:cols w:space="720"/>
          <w:docGrid w:linePitch="360"/>
        </w:sectPr>
      </w:pPr>
    </w:p>
    <w:p w:rsidR="00AC5C57" w:rsidRPr="00250317" w:rsidRDefault="0083766B" w:rsidP="006E63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Hasil uji BNJ pada Tabel </w:t>
      </w:r>
      <w:r w:rsidRPr="00B907D7">
        <w:rPr>
          <w:rFonts w:ascii="Times New Roman" w:hAnsi="Times New Roman" w:cs="Times New Roman"/>
          <w:sz w:val="24"/>
          <w:szCs w:val="24"/>
          <w:lang w:val="id-ID"/>
        </w:rPr>
        <w:t>1</w:t>
      </w:r>
      <w:r w:rsidR="00AC5C57" w:rsidRPr="00250317">
        <w:rPr>
          <w:rFonts w:ascii="Times New Roman" w:hAnsi="Times New Roman" w:cs="Times New Roman"/>
          <w:sz w:val="24"/>
          <w:szCs w:val="24"/>
          <w:lang w:val="id-ID"/>
        </w:rPr>
        <w:t xml:space="preserve"> menunjukkan bahwa volume akar, kadar klorofil daun, luas daun dan berat kering tanaman okra merah yang diberi bokasi limbah nanas dosis 2.000 g/polybag berbeda nyata jika dibandingkan dengan volume akar, kadar klorofil daun, luas daun dan berat kering tanaman okra dengan pemberian bokasi limbah nanas dosis lainnya (400, 800, 1,200 dan 1.600 </w:t>
      </w:r>
      <w:r w:rsidR="00AC5C57" w:rsidRPr="00250317">
        <w:rPr>
          <w:rFonts w:ascii="Times New Roman" w:hAnsi="Times New Roman" w:cs="Times New Roman"/>
          <w:sz w:val="24"/>
          <w:szCs w:val="24"/>
          <w:lang w:val="id-ID"/>
        </w:rPr>
        <w:lastRenderedPageBreak/>
        <w:t xml:space="preserve">g/polybag). </w:t>
      </w:r>
      <w:r w:rsidR="00AC5C57" w:rsidRPr="00250317">
        <w:rPr>
          <w:rFonts w:ascii="Times New Roman" w:hAnsi="Times New Roman" w:cs="Times New Roman"/>
          <w:sz w:val="24"/>
          <w:szCs w:val="24"/>
        </w:rPr>
        <w:t>Volume akar, kadar klorofil daun, luas daun dan berat kering tanaman yang tertinggi dihasilkan oleh tanaman okra dengan pemberian bokasi kulit nanas dosis 2.000 g/polybag yaitu masing-masing 13,78 cm</w:t>
      </w:r>
      <w:r w:rsidR="00AC5C57" w:rsidRPr="00250317">
        <w:rPr>
          <w:rFonts w:ascii="Times New Roman" w:hAnsi="Times New Roman" w:cs="Times New Roman"/>
          <w:sz w:val="24"/>
          <w:szCs w:val="24"/>
          <w:vertAlign w:val="superscript"/>
        </w:rPr>
        <w:t>3</w:t>
      </w:r>
      <w:r w:rsidR="00AC5C57" w:rsidRPr="00250317">
        <w:rPr>
          <w:rFonts w:ascii="Times New Roman" w:hAnsi="Times New Roman" w:cs="Times New Roman"/>
          <w:sz w:val="24"/>
          <w:szCs w:val="24"/>
        </w:rPr>
        <w:t>, 51,81 spad unit, 730,60 cm</w:t>
      </w:r>
      <w:r w:rsidR="00AC5C57" w:rsidRPr="00250317">
        <w:rPr>
          <w:rFonts w:ascii="Times New Roman" w:hAnsi="Times New Roman" w:cs="Times New Roman"/>
          <w:sz w:val="24"/>
          <w:szCs w:val="24"/>
          <w:vertAlign w:val="superscript"/>
        </w:rPr>
        <w:t>2</w:t>
      </w:r>
      <w:r w:rsidR="00AC5C57" w:rsidRPr="00250317">
        <w:rPr>
          <w:rFonts w:ascii="Times New Roman" w:hAnsi="Times New Roman" w:cs="Times New Roman"/>
          <w:sz w:val="24"/>
          <w:szCs w:val="24"/>
        </w:rPr>
        <w:t xml:space="preserve"> dan 7,72 g. </w:t>
      </w:r>
    </w:p>
    <w:p w:rsidR="00B907D7" w:rsidRDefault="00AC5C57" w:rsidP="00B907D7">
      <w:pPr>
        <w:spacing w:after="0" w:line="240" w:lineRule="auto"/>
        <w:ind w:firstLine="720"/>
        <w:rPr>
          <w:rFonts w:ascii="Times New Roman" w:hAnsi="Times New Roman" w:cs="Times New Roman"/>
          <w:sz w:val="24"/>
          <w:szCs w:val="24"/>
          <w:lang w:val="id-ID"/>
        </w:rPr>
        <w:sectPr w:rsidR="00B907D7" w:rsidSect="00B907D7">
          <w:type w:val="continuous"/>
          <w:pgSz w:w="11906" w:h="16838" w:code="9"/>
          <w:pgMar w:top="1701" w:right="1701" w:bottom="1701" w:left="2268" w:header="720" w:footer="720" w:gutter="0"/>
          <w:cols w:num="2" w:space="567"/>
          <w:docGrid w:linePitch="360"/>
        </w:sectPr>
      </w:pPr>
      <w:r w:rsidRPr="00250317">
        <w:rPr>
          <w:rFonts w:ascii="Times New Roman" w:hAnsi="Times New Roman" w:cs="Times New Roman"/>
          <w:sz w:val="24"/>
          <w:szCs w:val="24"/>
          <w:lang w:val="id-ID"/>
        </w:rPr>
        <w:t xml:space="preserve">Selanjutnya untuk mengetahui perbedaan antara perlakuan yang berpengaruh nyata terhadap Jumlah </w:t>
      </w:r>
      <w:r w:rsidRPr="00250317">
        <w:rPr>
          <w:rFonts w:ascii="Times New Roman" w:hAnsi="Times New Roman" w:cs="Times New Roman"/>
          <w:sz w:val="24"/>
          <w:szCs w:val="24"/>
          <w:lang w:val="id-ID"/>
        </w:rPr>
        <w:lastRenderedPageBreak/>
        <w:t xml:space="preserve">buah per tanaman dan berat buah per tanaman dilanjutkan dengan uji BNJ </w:t>
      </w:r>
      <w:r w:rsidRPr="00250317">
        <w:rPr>
          <w:rFonts w:ascii="Times New Roman" w:hAnsi="Times New Roman" w:cs="Times New Roman"/>
          <w:sz w:val="24"/>
          <w:szCs w:val="24"/>
          <w:lang w:val="id-ID"/>
        </w:rPr>
        <w:lastRenderedPageBreak/>
        <w:t>yang has</w:t>
      </w:r>
      <w:r w:rsidR="00562CC6" w:rsidRPr="00250317">
        <w:rPr>
          <w:rFonts w:ascii="Times New Roman" w:hAnsi="Times New Roman" w:cs="Times New Roman"/>
          <w:sz w:val="24"/>
          <w:szCs w:val="24"/>
          <w:lang w:val="id-ID"/>
        </w:rPr>
        <w:t>ilnya dapat dilihat pada Tabel</w:t>
      </w:r>
      <w:r w:rsidR="00B907D7">
        <w:rPr>
          <w:rFonts w:ascii="Times New Roman" w:hAnsi="Times New Roman" w:cs="Times New Roman"/>
          <w:sz w:val="24"/>
          <w:szCs w:val="24"/>
        </w:rPr>
        <w:t xml:space="preserve"> </w:t>
      </w:r>
      <w:r w:rsidR="0083766B">
        <w:rPr>
          <w:rFonts w:ascii="Times New Roman" w:hAnsi="Times New Roman" w:cs="Times New Roman"/>
          <w:sz w:val="24"/>
          <w:szCs w:val="24"/>
        </w:rPr>
        <w:t>2</w:t>
      </w:r>
      <w:r w:rsidRPr="00250317">
        <w:rPr>
          <w:rFonts w:ascii="Times New Roman" w:hAnsi="Times New Roman" w:cs="Times New Roman"/>
          <w:sz w:val="24"/>
          <w:szCs w:val="24"/>
          <w:lang w:val="id-ID"/>
        </w:rPr>
        <w:t>.</w:t>
      </w:r>
    </w:p>
    <w:p w:rsidR="00AC5C57" w:rsidRPr="00250317" w:rsidRDefault="00AC5C57" w:rsidP="006E6328">
      <w:pPr>
        <w:spacing w:after="0" w:line="240" w:lineRule="auto"/>
        <w:ind w:firstLine="720"/>
        <w:jc w:val="both"/>
        <w:rPr>
          <w:rFonts w:ascii="Times New Roman" w:hAnsi="Times New Roman" w:cs="Times New Roman"/>
          <w:sz w:val="24"/>
          <w:szCs w:val="24"/>
        </w:rPr>
      </w:pPr>
    </w:p>
    <w:p w:rsidR="0083766B" w:rsidRPr="00250317" w:rsidRDefault="0083766B" w:rsidP="0083766B">
      <w:pPr>
        <w:spacing w:after="0" w:line="240" w:lineRule="auto"/>
        <w:ind w:left="900" w:hanging="900"/>
        <w:jc w:val="both"/>
        <w:rPr>
          <w:rFonts w:ascii="Times New Roman" w:hAnsi="Times New Roman" w:cs="Times New Roman"/>
          <w:sz w:val="24"/>
          <w:szCs w:val="24"/>
        </w:rPr>
      </w:pPr>
      <w:r>
        <w:rPr>
          <w:rFonts w:ascii="Times New Roman" w:hAnsi="Times New Roman" w:cs="Times New Roman"/>
          <w:b/>
          <w:sz w:val="24"/>
          <w:szCs w:val="24"/>
        </w:rPr>
        <w:t>Tabel 2</w:t>
      </w:r>
      <w:r w:rsidR="00AC5C57" w:rsidRPr="00250317">
        <w:rPr>
          <w:rFonts w:ascii="Times New Roman" w:hAnsi="Times New Roman" w:cs="Times New Roman"/>
          <w:b/>
          <w:sz w:val="24"/>
          <w:szCs w:val="24"/>
        </w:rPr>
        <w:t>.</w:t>
      </w:r>
      <w:r w:rsidR="00AC5C57" w:rsidRPr="00250317">
        <w:rPr>
          <w:rFonts w:ascii="Times New Roman" w:hAnsi="Times New Roman" w:cs="Times New Roman"/>
          <w:sz w:val="24"/>
          <w:szCs w:val="24"/>
        </w:rPr>
        <w:t xml:space="preserve"> Uji Beda Nyata Jujur </w:t>
      </w:r>
      <w:proofErr w:type="gramStart"/>
      <w:r w:rsidR="00AC5C57" w:rsidRPr="00250317">
        <w:rPr>
          <w:rFonts w:ascii="Times New Roman" w:hAnsi="Times New Roman" w:cs="Times New Roman"/>
          <w:sz w:val="24"/>
          <w:szCs w:val="24"/>
        </w:rPr>
        <w:t>Pengaruh  Bokasi</w:t>
      </w:r>
      <w:proofErr w:type="gramEnd"/>
      <w:r w:rsidR="00AC5C57" w:rsidRPr="00250317">
        <w:rPr>
          <w:rFonts w:ascii="Times New Roman" w:hAnsi="Times New Roman" w:cs="Times New Roman"/>
          <w:sz w:val="24"/>
          <w:szCs w:val="24"/>
        </w:rPr>
        <w:t xml:space="preserve"> Limbah Nanas terhadap Jumlah Buah per Tanaman dan Berat Buah per Tanaman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0"/>
        <w:gridCol w:w="2906"/>
        <w:gridCol w:w="3260"/>
        <w:gridCol w:w="6"/>
      </w:tblGrid>
      <w:tr w:rsidR="00AC5C57" w:rsidRPr="00250317" w:rsidTr="008A36A6">
        <w:trPr>
          <w:trHeight w:val="323"/>
          <w:jc w:val="center"/>
        </w:trPr>
        <w:tc>
          <w:tcPr>
            <w:tcW w:w="1630" w:type="dxa"/>
            <w:vMerge w:val="restart"/>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Dosis Bokasi Limbah Nanas (g/polybag)</w:t>
            </w:r>
          </w:p>
        </w:tc>
        <w:tc>
          <w:tcPr>
            <w:tcW w:w="6172" w:type="dxa"/>
            <w:gridSpan w:val="3"/>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Rerata</w:t>
            </w:r>
          </w:p>
        </w:tc>
      </w:tr>
      <w:tr w:rsidR="00AC5C57" w:rsidRPr="00250317" w:rsidTr="008A36A6">
        <w:trPr>
          <w:gridAfter w:val="1"/>
          <w:wAfter w:w="6" w:type="dxa"/>
          <w:trHeight w:val="701"/>
          <w:jc w:val="center"/>
        </w:trPr>
        <w:tc>
          <w:tcPr>
            <w:tcW w:w="1630" w:type="dxa"/>
            <w:vMerge/>
            <w:tcBorders>
              <w:bottom w:val="single" w:sz="4" w:space="0" w:color="000000" w:themeColor="text1"/>
            </w:tcBorders>
          </w:tcPr>
          <w:p w:rsidR="00AC5C57" w:rsidRPr="00250317" w:rsidRDefault="00AC5C57" w:rsidP="008A36A6">
            <w:pPr>
              <w:spacing w:after="0" w:line="240" w:lineRule="auto"/>
              <w:jc w:val="center"/>
              <w:rPr>
                <w:rFonts w:ascii="Times New Roman" w:hAnsi="Times New Roman" w:cs="Times New Roman"/>
                <w:sz w:val="24"/>
                <w:szCs w:val="24"/>
              </w:rPr>
            </w:pPr>
          </w:p>
        </w:tc>
        <w:tc>
          <w:tcPr>
            <w:tcW w:w="2906" w:type="dxa"/>
            <w:tcBorders>
              <w:bottom w:val="single" w:sz="4" w:space="0" w:color="000000" w:themeColor="text1"/>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Jumlah Buah per Tanaman (buah)</w:t>
            </w:r>
          </w:p>
        </w:tc>
        <w:tc>
          <w:tcPr>
            <w:tcW w:w="3260" w:type="dxa"/>
            <w:tcBorders>
              <w:bottom w:val="single" w:sz="4" w:space="0" w:color="000000" w:themeColor="text1"/>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Berat Buah per tanaman (g)</w:t>
            </w:r>
          </w:p>
        </w:tc>
      </w:tr>
      <w:tr w:rsidR="00AC5C57" w:rsidRPr="00250317" w:rsidTr="008A36A6">
        <w:trPr>
          <w:gridAfter w:val="1"/>
          <w:wAfter w:w="6" w:type="dxa"/>
          <w:jc w:val="center"/>
        </w:trPr>
        <w:tc>
          <w:tcPr>
            <w:tcW w:w="1630" w:type="dxa"/>
            <w:tcBorders>
              <w:bottom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400</w:t>
            </w:r>
          </w:p>
        </w:tc>
        <w:tc>
          <w:tcPr>
            <w:tcW w:w="2906" w:type="dxa"/>
            <w:tcBorders>
              <w:bottom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2,00 b</w:t>
            </w:r>
          </w:p>
        </w:tc>
        <w:tc>
          <w:tcPr>
            <w:tcW w:w="3260" w:type="dxa"/>
            <w:tcBorders>
              <w:bottom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18,02 c</w:t>
            </w:r>
          </w:p>
        </w:tc>
      </w:tr>
      <w:tr w:rsidR="00AC5C57" w:rsidRPr="00250317" w:rsidTr="008A36A6">
        <w:trPr>
          <w:gridAfter w:val="1"/>
          <w:wAfter w:w="6" w:type="dxa"/>
          <w:jc w:val="center"/>
        </w:trPr>
        <w:tc>
          <w:tcPr>
            <w:tcW w:w="1630" w:type="dxa"/>
            <w:tcBorders>
              <w:top w:val="nil"/>
              <w:bottom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800</w:t>
            </w:r>
          </w:p>
        </w:tc>
        <w:tc>
          <w:tcPr>
            <w:tcW w:w="2906" w:type="dxa"/>
            <w:tcBorders>
              <w:top w:val="nil"/>
              <w:bottom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 xml:space="preserve"> 3,06 ab</w:t>
            </w:r>
          </w:p>
        </w:tc>
        <w:tc>
          <w:tcPr>
            <w:tcW w:w="3260" w:type="dxa"/>
            <w:tcBorders>
              <w:top w:val="nil"/>
              <w:bottom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 xml:space="preserve">  30,59 bc</w:t>
            </w:r>
          </w:p>
        </w:tc>
      </w:tr>
      <w:tr w:rsidR="00AC5C57" w:rsidRPr="00250317" w:rsidTr="008A36A6">
        <w:trPr>
          <w:gridAfter w:val="1"/>
          <w:wAfter w:w="6" w:type="dxa"/>
          <w:jc w:val="center"/>
        </w:trPr>
        <w:tc>
          <w:tcPr>
            <w:tcW w:w="1630" w:type="dxa"/>
            <w:tcBorders>
              <w:top w:val="nil"/>
              <w:bottom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1.200</w:t>
            </w:r>
          </w:p>
        </w:tc>
        <w:tc>
          <w:tcPr>
            <w:tcW w:w="2906" w:type="dxa"/>
            <w:tcBorders>
              <w:top w:val="nil"/>
              <w:bottom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3,60 a</w:t>
            </w:r>
          </w:p>
        </w:tc>
        <w:tc>
          <w:tcPr>
            <w:tcW w:w="3260" w:type="dxa"/>
            <w:tcBorders>
              <w:top w:val="nil"/>
              <w:bottom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 xml:space="preserve">  39,68 ab</w:t>
            </w:r>
          </w:p>
        </w:tc>
      </w:tr>
      <w:tr w:rsidR="00AC5C57" w:rsidRPr="00250317" w:rsidTr="008A36A6">
        <w:trPr>
          <w:gridAfter w:val="1"/>
          <w:wAfter w:w="6" w:type="dxa"/>
          <w:jc w:val="center"/>
        </w:trPr>
        <w:tc>
          <w:tcPr>
            <w:tcW w:w="1630" w:type="dxa"/>
            <w:tcBorders>
              <w:top w:val="nil"/>
              <w:bottom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1.600</w:t>
            </w:r>
          </w:p>
        </w:tc>
        <w:tc>
          <w:tcPr>
            <w:tcW w:w="2906" w:type="dxa"/>
            <w:tcBorders>
              <w:top w:val="nil"/>
              <w:bottom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3,73 a</w:t>
            </w:r>
          </w:p>
        </w:tc>
        <w:tc>
          <w:tcPr>
            <w:tcW w:w="3260" w:type="dxa"/>
            <w:tcBorders>
              <w:top w:val="nil"/>
              <w:bottom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 xml:space="preserve">  39,61 ab</w:t>
            </w:r>
          </w:p>
        </w:tc>
      </w:tr>
      <w:tr w:rsidR="00AC5C57" w:rsidRPr="00250317" w:rsidTr="008A36A6">
        <w:trPr>
          <w:gridAfter w:val="1"/>
          <w:wAfter w:w="6" w:type="dxa"/>
          <w:jc w:val="center"/>
        </w:trPr>
        <w:tc>
          <w:tcPr>
            <w:tcW w:w="1630" w:type="dxa"/>
            <w:tcBorders>
              <w:top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2.000</w:t>
            </w:r>
          </w:p>
        </w:tc>
        <w:tc>
          <w:tcPr>
            <w:tcW w:w="2906" w:type="dxa"/>
            <w:tcBorders>
              <w:top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4,78 a</w:t>
            </w:r>
          </w:p>
        </w:tc>
        <w:tc>
          <w:tcPr>
            <w:tcW w:w="3260" w:type="dxa"/>
            <w:tcBorders>
              <w:top w:val="nil"/>
            </w:tcBorders>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48,54 a</w:t>
            </w:r>
          </w:p>
        </w:tc>
      </w:tr>
      <w:tr w:rsidR="00AC5C57" w:rsidRPr="00250317" w:rsidTr="008A36A6">
        <w:trPr>
          <w:gridAfter w:val="1"/>
          <w:wAfter w:w="6" w:type="dxa"/>
          <w:jc w:val="center"/>
        </w:trPr>
        <w:tc>
          <w:tcPr>
            <w:tcW w:w="1630" w:type="dxa"/>
          </w:tcPr>
          <w:p w:rsidR="00AC5C57" w:rsidRPr="00250317" w:rsidRDefault="00AC5C57" w:rsidP="008A36A6">
            <w:pPr>
              <w:spacing w:after="0" w:line="240" w:lineRule="auto"/>
              <w:jc w:val="both"/>
              <w:rPr>
                <w:rFonts w:ascii="Times New Roman" w:hAnsi="Times New Roman" w:cs="Times New Roman"/>
                <w:sz w:val="24"/>
                <w:szCs w:val="24"/>
              </w:rPr>
            </w:pPr>
            <w:r w:rsidRPr="00250317">
              <w:rPr>
                <w:rFonts w:ascii="Times New Roman" w:hAnsi="Times New Roman" w:cs="Times New Roman"/>
                <w:sz w:val="24"/>
                <w:szCs w:val="24"/>
              </w:rPr>
              <w:t>BNJ 5%</w:t>
            </w:r>
          </w:p>
        </w:tc>
        <w:tc>
          <w:tcPr>
            <w:tcW w:w="2906" w:type="dxa"/>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1,93</w:t>
            </w:r>
          </w:p>
        </w:tc>
        <w:tc>
          <w:tcPr>
            <w:tcW w:w="3260" w:type="dxa"/>
          </w:tcPr>
          <w:p w:rsidR="00AC5C57" w:rsidRPr="00250317" w:rsidRDefault="00AC5C57" w:rsidP="008A36A6">
            <w:pPr>
              <w:spacing w:after="0" w:line="240" w:lineRule="auto"/>
              <w:jc w:val="center"/>
              <w:rPr>
                <w:rFonts w:ascii="Times New Roman" w:hAnsi="Times New Roman" w:cs="Times New Roman"/>
                <w:sz w:val="24"/>
                <w:szCs w:val="24"/>
              </w:rPr>
            </w:pPr>
            <w:r w:rsidRPr="00250317">
              <w:rPr>
                <w:rFonts w:ascii="Times New Roman" w:hAnsi="Times New Roman" w:cs="Times New Roman"/>
                <w:sz w:val="24"/>
                <w:szCs w:val="24"/>
              </w:rPr>
              <w:t>16,39</w:t>
            </w:r>
          </w:p>
        </w:tc>
      </w:tr>
    </w:tbl>
    <w:p w:rsidR="00AC5C57" w:rsidRPr="00250317" w:rsidRDefault="00AC5C57" w:rsidP="00562CC6">
      <w:pPr>
        <w:spacing w:after="0" w:line="240" w:lineRule="auto"/>
        <w:ind w:left="1276" w:hanging="1276"/>
        <w:jc w:val="both"/>
        <w:rPr>
          <w:rFonts w:ascii="Times New Roman" w:hAnsi="Times New Roman" w:cs="Times New Roman"/>
          <w:sz w:val="24"/>
          <w:szCs w:val="24"/>
        </w:rPr>
      </w:pPr>
      <w:proofErr w:type="gramStart"/>
      <w:r w:rsidRPr="00250317">
        <w:rPr>
          <w:rFonts w:ascii="Times New Roman" w:hAnsi="Times New Roman" w:cs="Times New Roman"/>
          <w:sz w:val="24"/>
          <w:szCs w:val="24"/>
        </w:rPr>
        <w:t>Keterangan :</w:t>
      </w:r>
      <w:proofErr w:type="gramEnd"/>
      <w:r w:rsidRPr="00250317">
        <w:rPr>
          <w:rFonts w:ascii="Times New Roman" w:hAnsi="Times New Roman" w:cs="Times New Roman"/>
          <w:sz w:val="24"/>
          <w:szCs w:val="24"/>
        </w:rPr>
        <w:t xml:space="preserve"> Angka yang diikuti oleh huruf yang sama pada satu kolom berbeda tidak nyata dibandingkan dengan uji BNJ taraf 5%</w:t>
      </w:r>
    </w:p>
    <w:p w:rsidR="00AC5C57" w:rsidRPr="00250317" w:rsidRDefault="00AC5C57" w:rsidP="00AC5C57">
      <w:pPr>
        <w:pStyle w:val="ListParagraph"/>
        <w:spacing w:after="0" w:line="360" w:lineRule="auto"/>
        <w:jc w:val="both"/>
        <w:rPr>
          <w:rFonts w:ascii="Times New Roman" w:hAnsi="Times New Roman" w:cs="Times New Roman"/>
          <w:sz w:val="24"/>
          <w:szCs w:val="24"/>
        </w:rPr>
      </w:pPr>
    </w:p>
    <w:p w:rsidR="00B907D7" w:rsidRDefault="00B907D7" w:rsidP="006E6328">
      <w:pPr>
        <w:spacing w:after="0" w:line="240" w:lineRule="auto"/>
        <w:ind w:firstLine="720"/>
        <w:jc w:val="both"/>
        <w:rPr>
          <w:rFonts w:ascii="Times New Roman" w:hAnsi="Times New Roman" w:cs="Times New Roman"/>
          <w:sz w:val="24"/>
          <w:szCs w:val="24"/>
          <w:lang w:val="id-ID"/>
        </w:rPr>
        <w:sectPr w:rsidR="00B907D7" w:rsidSect="00F13194">
          <w:type w:val="continuous"/>
          <w:pgSz w:w="11906" w:h="16838" w:code="9"/>
          <w:pgMar w:top="1701" w:right="1701" w:bottom="1701" w:left="2268" w:header="720" w:footer="720" w:gutter="0"/>
          <w:cols w:space="720"/>
          <w:docGrid w:linePitch="360"/>
        </w:sectPr>
      </w:pPr>
    </w:p>
    <w:p w:rsidR="00AC5C57" w:rsidRPr="00250317" w:rsidRDefault="0083766B" w:rsidP="006E63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Hasil uji BNJ pada Tabel </w:t>
      </w:r>
      <w:r w:rsidRPr="00B907D7">
        <w:rPr>
          <w:rFonts w:ascii="Times New Roman" w:hAnsi="Times New Roman" w:cs="Times New Roman"/>
          <w:sz w:val="24"/>
          <w:szCs w:val="24"/>
          <w:lang w:val="id-ID"/>
        </w:rPr>
        <w:t>2</w:t>
      </w:r>
      <w:r w:rsidR="00AC5C57" w:rsidRPr="00250317">
        <w:rPr>
          <w:rFonts w:ascii="Times New Roman" w:hAnsi="Times New Roman" w:cs="Times New Roman"/>
          <w:sz w:val="24"/>
          <w:szCs w:val="24"/>
          <w:lang w:val="id-ID"/>
        </w:rPr>
        <w:t xml:space="preserve"> menunjukkan bahwa jumlah buah okra dengan pemberian bokasi limbah nanas dosis 2.000 g/polybag berbeda nyata dibandingkan dengan jumlah buah okra dengan pemberian bokasi kulit nanas dosis 400 g/polybag tetapi berbeda tidak nyata jika dibandingkan dengan jumlah buah okra dengan pemberian bokasi limbah nanas dosis 800, 1.200 dan 1.600 g/polybag.  </w:t>
      </w:r>
      <w:r w:rsidR="00AC5C57" w:rsidRPr="00250317">
        <w:rPr>
          <w:rFonts w:ascii="Times New Roman" w:hAnsi="Times New Roman" w:cs="Times New Roman"/>
          <w:sz w:val="24"/>
          <w:szCs w:val="24"/>
        </w:rPr>
        <w:t xml:space="preserve">Jumlah buah okra per tanaman yang tertinggi dihasilkan oleh tanaman okra dengan pemberian bokasi limbah nanas dosis 2.000 g/polybag yaitu 4,60 buah. </w:t>
      </w:r>
    </w:p>
    <w:p w:rsidR="00156122" w:rsidRPr="0085609C" w:rsidRDefault="00562CC6" w:rsidP="00562CC6">
      <w:pPr>
        <w:spacing w:after="0" w:line="240" w:lineRule="auto"/>
        <w:ind w:firstLine="720"/>
        <w:jc w:val="both"/>
        <w:rPr>
          <w:rFonts w:ascii="Times New Roman" w:hAnsi="Times New Roman" w:cs="Times New Roman"/>
          <w:sz w:val="24"/>
          <w:szCs w:val="24"/>
          <w:lang w:val="id-ID"/>
        </w:rPr>
      </w:pPr>
      <w:r w:rsidRPr="00250317">
        <w:rPr>
          <w:rFonts w:ascii="Times New Roman" w:hAnsi="Times New Roman" w:cs="Times New Roman"/>
          <w:sz w:val="24"/>
          <w:szCs w:val="24"/>
          <w:lang w:val="id-ID"/>
        </w:rPr>
        <w:t xml:space="preserve">Hasil uji BNJ pada Tabel </w:t>
      </w:r>
      <w:r w:rsidR="0083766B">
        <w:rPr>
          <w:rFonts w:ascii="Times New Roman" w:hAnsi="Times New Roman" w:cs="Times New Roman"/>
          <w:sz w:val="24"/>
          <w:szCs w:val="24"/>
        </w:rPr>
        <w:t>2</w:t>
      </w:r>
      <w:r w:rsidR="00AC5C57" w:rsidRPr="00250317">
        <w:rPr>
          <w:rFonts w:ascii="Times New Roman" w:hAnsi="Times New Roman" w:cs="Times New Roman"/>
          <w:sz w:val="24"/>
          <w:szCs w:val="24"/>
          <w:lang w:val="id-ID"/>
        </w:rPr>
        <w:t xml:space="preserve"> juga menunjukkan bahwa berat buah okra dengan pemberian bokasi limbah nanas dosis 2.000 </w:t>
      </w:r>
      <w:r w:rsidRPr="00250317">
        <w:rPr>
          <w:rFonts w:ascii="Times New Roman" w:hAnsi="Times New Roman" w:cs="Times New Roman"/>
          <w:sz w:val="24"/>
          <w:szCs w:val="24"/>
          <w:lang w:val="id-ID"/>
        </w:rPr>
        <w:t>g/polybag</w:t>
      </w:r>
      <w:r w:rsidRPr="00250317">
        <w:rPr>
          <w:rFonts w:ascii="Times New Roman" w:hAnsi="Times New Roman" w:cs="Times New Roman"/>
          <w:sz w:val="24"/>
          <w:szCs w:val="24"/>
        </w:rPr>
        <w:t xml:space="preserve"> </w:t>
      </w:r>
      <w:r w:rsidR="00AC5C57" w:rsidRPr="00250317">
        <w:rPr>
          <w:rFonts w:ascii="Times New Roman" w:hAnsi="Times New Roman" w:cs="Times New Roman"/>
          <w:sz w:val="24"/>
          <w:szCs w:val="24"/>
          <w:lang w:val="id-ID"/>
        </w:rPr>
        <w:t xml:space="preserve">berbeda nyata dibandingkan dengan berat </w:t>
      </w:r>
      <w:r w:rsidR="00AC5C57" w:rsidRPr="00250317">
        <w:rPr>
          <w:rFonts w:ascii="Times New Roman" w:hAnsi="Times New Roman" w:cs="Times New Roman"/>
          <w:sz w:val="24"/>
          <w:szCs w:val="24"/>
          <w:lang w:val="id-ID"/>
        </w:rPr>
        <w:lastRenderedPageBreak/>
        <w:t xml:space="preserve">buah okra dengan pemberian bokasi limbah nanas dosis 400 dan 800 g/polybag tetapi berbeda tidak nyata jika dibandingkan dengan berat buah okra dengn pemberian bokasi limbah nanas dosis 1.200 dan 1,600 g/polybag. </w:t>
      </w:r>
      <w:r w:rsidR="00AC5C57" w:rsidRPr="0085609C">
        <w:rPr>
          <w:rFonts w:ascii="Times New Roman" w:hAnsi="Times New Roman" w:cs="Times New Roman"/>
          <w:sz w:val="24"/>
          <w:szCs w:val="24"/>
          <w:lang w:val="id-ID"/>
        </w:rPr>
        <w:t>Berat buah yang tertinggi dihasilkan oleh tanaman okra dengan pemberian bokasi limbah nanas dosis 2.000 g/pol</w:t>
      </w:r>
      <w:r w:rsidR="00383060" w:rsidRPr="0085609C">
        <w:rPr>
          <w:rFonts w:ascii="Times New Roman" w:hAnsi="Times New Roman" w:cs="Times New Roman"/>
          <w:sz w:val="24"/>
          <w:szCs w:val="24"/>
          <w:lang w:val="id-ID"/>
        </w:rPr>
        <w:t xml:space="preserve">ybag yaitu 50,50 g. Pada Tabel </w:t>
      </w:r>
      <w:r w:rsidR="00383060" w:rsidRPr="00250317">
        <w:rPr>
          <w:rFonts w:ascii="Times New Roman" w:hAnsi="Times New Roman" w:cs="Times New Roman"/>
          <w:sz w:val="24"/>
          <w:szCs w:val="24"/>
          <w:lang w:val="id-ID"/>
        </w:rPr>
        <w:t>3</w:t>
      </w:r>
      <w:r w:rsidR="00AC5C57" w:rsidRPr="0085609C">
        <w:rPr>
          <w:rFonts w:ascii="Times New Roman" w:hAnsi="Times New Roman" w:cs="Times New Roman"/>
          <w:sz w:val="24"/>
          <w:szCs w:val="24"/>
          <w:lang w:val="id-ID"/>
        </w:rPr>
        <w:t xml:space="preserve"> juga terlihat bahwa semakin tinggi dosis bokasi limbah nanas yang diberikan menunjukkan adanya kenaikan jumlah buah dan berat buah per tanaman walaupun pada pemberian bokasi limbah nanas dosis 1.600 g/polybag terjadi penurunan jumlah dan berat buah tetapi berbeda tidak nyata.</w:t>
      </w:r>
    </w:p>
    <w:p w:rsidR="00562CC6" w:rsidRPr="00250317" w:rsidRDefault="00562CC6" w:rsidP="00AC5C57">
      <w:pPr>
        <w:spacing w:after="0" w:line="240" w:lineRule="auto"/>
        <w:jc w:val="both"/>
        <w:rPr>
          <w:rFonts w:ascii="Times New Roman" w:hAnsi="Times New Roman" w:cs="Times New Roman"/>
          <w:b/>
          <w:sz w:val="24"/>
          <w:szCs w:val="24"/>
          <w:lang w:val="id-ID"/>
        </w:rPr>
      </w:pPr>
    </w:p>
    <w:p w:rsidR="00753E64" w:rsidRPr="00250317" w:rsidRDefault="00156122" w:rsidP="00156122">
      <w:pPr>
        <w:pStyle w:val="ListParagraph"/>
        <w:numPr>
          <w:ilvl w:val="0"/>
          <w:numId w:val="1"/>
        </w:numPr>
        <w:spacing w:after="0" w:line="240" w:lineRule="auto"/>
        <w:ind w:left="284" w:hanging="284"/>
        <w:jc w:val="both"/>
        <w:rPr>
          <w:rFonts w:ascii="Times New Roman" w:hAnsi="Times New Roman" w:cs="Times New Roman"/>
          <w:b/>
          <w:sz w:val="24"/>
          <w:szCs w:val="24"/>
        </w:rPr>
        <w:sectPr w:rsidR="00753E64" w:rsidRPr="00250317" w:rsidSect="00B907D7">
          <w:type w:val="continuous"/>
          <w:pgSz w:w="11906" w:h="16838" w:code="9"/>
          <w:pgMar w:top="1701" w:right="1701" w:bottom="1701" w:left="2268" w:header="720" w:footer="720" w:gutter="0"/>
          <w:cols w:num="2" w:space="567"/>
          <w:docGrid w:linePitch="360"/>
        </w:sectPr>
      </w:pPr>
      <w:r w:rsidRPr="00250317">
        <w:rPr>
          <w:rFonts w:ascii="Times New Roman" w:hAnsi="Times New Roman" w:cs="Times New Roman"/>
          <w:b/>
          <w:sz w:val="24"/>
          <w:szCs w:val="24"/>
          <w:lang w:val="en-ID"/>
        </w:rPr>
        <w:t>Pembahasan</w:t>
      </w:r>
    </w:p>
    <w:p w:rsidR="00AA35A8" w:rsidRPr="00250317" w:rsidRDefault="00AA35A8" w:rsidP="00156122">
      <w:pPr>
        <w:spacing w:after="0" w:line="240" w:lineRule="auto"/>
        <w:jc w:val="both"/>
        <w:rPr>
          <w:rFonts w:ascii="Times New Roman" w:hAnsi="Times New Roman" w:cs="Times New Roman"/>
          <w:b/>
          <w:sz w:val="24"/>
          <w:szCs w:val="24"/>
        </w:rPr>
      </w:pPr>
    </w:p>
    <w:p w:rsidR="006E6328" w:rsidRPr="00250317" w:rsidRDefault="006E6328" w:rsidP="006E6328">
      <w:pPr>
        <w:tabs>
          <w:tab w:val="left" w:pos="709"/>
          <w:tab w:val="left" w:pos="1560"/>
        </w:tabs>
        <w:spacing w:after="0" w:line="240" w:lineRule="auto"/>
        <w:ind w:firstLine="720"/>
        <w:jc w:val="both"/>
        <w:rPr>
          <w:rFonts w:ascii="Times New Roman" w:hAnsi="Times New Roman" w:cs="Times New Roman"/>
          <w:sz w:val="24"/>
          <w:szCs w:val="24"/>
        </w:rPr>
      </w:pPr>
      <w:r w:rsidRPr="00250317">
        <w:rPr>
          <w:rFonts w:ascii="Times New Roman" w:hAnsi="Times New Roman" w:cs="Times New Roman"/>
          <w:sz w:val="24"/>
          <w:szCs w:val="24"/>
        </w:rPr>
        <w:t>Hasil</w:t>
      </w:r>
      <w:r w:rsidR="0083766B">
        <w:rPr>
          <w:rFonts w:ascii="Times New Roman" w:hAnsi="Times New Roman" w:cs="Times New Roman"/>
          <w:sz w:val="24"/>
          <w:szCs w:val="24"/>
        </w:rPr>
        <w:t xml:space="preserve"> analisis keragaman </w:t>
      </w:r>
      <w:r w:rsidRPr="00250317">
        <w:rPr>
          <w:rFonts w:ascii="Times New Roman" w:hAnsi="Times New Roman" w:cs="Times New Roman"/>
          <w:sz w:val="24"/>
          <w:szCs w:val="24"/>
        </w:rPr>
        <w:t xml:space="preserve">menunjukkan bahwa pemberian bokasi limbah nanas pada berbagai </w:t>
      </w:r>
      <w:proofErr w:type="gramStart"/>
      <w:r w:rsidRPr="00250317">
        <w:rPr>
          <w:rFonts w:ascii="Times New Roman" w:hAnsi="Times New Roman" w:cs="Times New Roman"/>
          <w:sz w:val="24"/>
          <w:szCs w:val="24"/>
        </w:rPr>
        <w:t>dosis  berpengaruh</w:t>
      </w:r>
      <w:proofErr w:type="gramEnd"/>
      <w:r w:rsidRPr="00250317">
        <w:rPr>
          <w:rFonts w:ascii="Times New Roman" w:hAnsi="Times New Roman" w:cs="Times New Roman"/>
          <w:sz w:val="24"/>
          <w:szCs w:val="24"/>
        </w:rPr>
        <w:t xml:space="preserve"> nyata terhadap volume akar, jumlah klorofil daun, luas daun, berat kering tanaman, jumlah buah per tanaman dan berat buah per tanaman. </w:t>
      </w:r>
    </w:p>
    <w:p w:rsidR="006E6328" w:rsidRPr="00250317" w:rsidRDefault="006E6328" w:rsidP="006E6328">
      <w:pPr>
        <w:spacing w:after="0" w:line="240" w:lineRule="auto"/>
        <w:ind w:firstLine="720"/>
        <w:jc w:val="both"/>
        <w:rPr>
          <w:rFonts w:ascii="Times New Roman" w:hAnsi="Times New Roman" w:cs="Times New Roman"/>
          <w:sz w:val="24"/>
          <w:szCs w:val="24"/>
        </w:rPr>
      </w:pPr>
      <w:r w:rsidRPr="00250317">
        <w:rPr>
          <w:rFonts w:ascii="Times New Roman" w:hAnsi="Times New Roman" w:cs="Times New Roman"/>
          <w:sz w:val="24"/>
          <w:szCs w:val="24"/>
        </w:rPr>
        <w:lastRenderedPageBreak/>
        <w:t xml:space="preserve">Hal ini menunjukkan bahwa pemberian bokasi limbah nanas pada berbagai </w:t>
      </w:r>
      <w:proofErr w:type="gramStart"/>
      <w:r w:rsidRPr="00250317">
        <w:rPr>
          <w:rFonts w:ascii="Times New Roman" w:hAnsi="Times New Roman" w:cs="Times New Roman"/>
          <w:sz w:val="24"/>
          <w:szCs w:val="24"/>
        </w:rPr>
        <w:t>dosis  memberikan</w:t>
      </w:r>
      <w:proofErr w:type="gramEnd"/>
      <w:r w:rsidRPr="00250317">
        <w:rPr>
          <w:rFonts w:ascii="Times New Roman" w:hAnsi="Times New Roman" w:cs="Times New Roman"/>
          <w:sz w:val="24"/>
          <w:szCs w:val="24"/>
        </w:rPr>
        <w:t xml:space="preserve"> pengaruh yang berbeda terhadap volume akar. Hasil uji BNJ menunjukkan bahwa volume akar tanaman okra yang paling tinggi adalah pemberian bokasi limbah nanas dosis 2.000 g/polybag yaitu 13,25 cm</w:t>
      </w:r>
      <w:r w:rsidRPr="00250317">
        <w:rPr>
          <w:rFonts w:ascii="Times New Roman" w:hAnsi="Times New Roman" w:cs="Times New Roman"/>
          <w:sz w:val="24"/>
          <w:szCs w:val="24"/>
          <w:vertAlign w:val="superscript"/>
        </w:rPr>
        <w:t>3</w:t>
      </w:r>
      <w:r w:rsidR="002406E9" w:rsidRPr="00250317">
        <w:rPr>
          <w:rFonts w:ascii="Times New Roman" w:hAnsi="Times New Roman" w:cs="Times New Roman"/>
          <w:sz w:val="24"/>
          <w:szCs w:val="24"/>
        </w:rPr>
        <w:t xml:space="preserve"> (Tabel </w:t>
      </w:r>
      <w:r w:rsidR="00F5725E">
        <w:rPr>
          <w:rFonts w:ascii="Times New Roman" w:hAnsi="Times New Roman" w:cs="Times New Roman"/>
          <w:sz w:val="24"/>
          <w:szCs w:val="24"/>
        </w:rPr>
        <w:t>1</w:t>
      </w:r>
      <w:r w:rsidRPr="00250317">
        <w:rPr>
          <w:rFonts w:ascii="Times New Roman" w:hAnsi="Times New Roman" w:cs="Times New Roman"/>
          <w:sz w:val="24"/>
          <w:szCs w:val="24"/>
        </w:rPr>
        <w:t xml:space="preserve">). </w:t>
      </w:r>
      <w:r w:rsidRPr="00250317">
        <w:rPr>
          <w:rFonts w:ascii="Times New Roman" w:hAnsi="Times New Roman" w:cs="Times New Roman"/>
          <w:sz w:val="24"/>
          <w:szCs w:val="24"/>
          <w:vertAlign w:val="superscript"/>
        </w:rPr>
        <w:t xml:space="preserve">  </w:t>
      </w:r>
    </w:p>
    <w:p w:rsidR="006E6328" w:rsidRPr="00250317" w:rsidRDefault="006E6328" w:rsidP="006E6328">
      <w:pPr>
        <w:spacing w:after="0" w:line="240" w:lineRule="auto"/>
        <w:jc w:val="both"/>
        <w:rPr>
          <w:rFonts w:ascii="Times New Roman" w:hAnsi="Times New Roman" w:cs="Times New Roman"/>
          <w:bCs/>
          <w:sz w:val="24"/>
          <w:szCs w:val="24"/>
        </w:rPr>
      </w:pPr>
      <w:r w:rsidRPr="00250317">
        <w:rPr>
          <w:rFonts w:ascii="Times New Roman" w:hAnsi="Times New Roman" w:cs="Times New Roman"/>
          <w:sz w:val="24"/>
          <w:szCs w:val="24"/>
        </w:rPr>
        <w:lastRenderedPageBreak/>
        <w:t xml:space="preserve">Hal ini disebabkan </w:t>
      </w:r>
      <w:r w:rsidRPr="00250317">
        <w:rPr>
          <w:rFonts w:ascii="Times New Roman" w:hAnsi="Times New Roman" w:cs="Times New Roman"/>
          <w:bCs/>
          <w:sz w:val="24"/>
          <w:szCs w:val="24"/>
        </w:rPr>
        <w:t>pemberian bokasi limbah nanas dapat memperbaiki sifat fisik tanah PMK sehingga menjadi lebih baik, struktur tanah, aerasi dan drainase semakin baik sehingga semakin meningkatnya kemampuan tanah mengadsobsi unsur hara, maka ketersediaan unsur hara yang akan diserap oleh tanaman semakin meningkat pula (Harjowigeno, 1997).</w:t>
      </w:r>
    </w:p>
    <w:p w:rsidR="006E6328" w:rsidRPr="00250317" w:rsidRDefault="006E6328" w:rsidP="006E6328">
      <w:pPr>
        <w:spacing w:after="0" w:line="240" w:lineRule="auto"/>
        <w:ind w:firstLine="720"/>
        <w:jc w:val="both"/>
        <w:rPr>
          <w:rFonts w:ascii="Times New Roman" w:hAnsi="Times New Roman" w:cs="Times New Roman"/>
          <w:bCs/>
          <w:sz w:val="24"/>
          <w:szCs w:val="24"/>
        </w:rPr>
      </w:pPr>
      <w:r w:rsidRPr="00250317">
        <w:rPr>
          <w:rFonts w:ascii="Times New Roman" w:hAnsi="Times New Roman" w:cs="Times New Roman"/>
          <w:bCs/>
          <w:sz w:val="24"/>
          <w:szCs w:val="24"/>
        </w:rPr>
        <w:t>Ketersediaan hara juga dipengaruhi oleh pH tanah. pH tanah selama penelitian berkisar antara 7,20-7,62. Menurut Kirana (2009) bahwa pH yang diperlukan oleh tanaman okra agar dapat t</w:t>
      </w:r>
      <w:r w:rsidR="002406E9" w:rsidRPr="00250317">
        <w:rPr>
          <w:rFonts w:ascii="Times New Roman" w:hAnsi="Times New Roman" w:cs="Times New Roman"/>
          <w:bCs/>
          <w:sz w:val="24"/>
          <w:szCs w:val="24"/>
          <w:lang w:val="id-ID"/>
        </w:rPr>
        <w:t>u</w:t>
      </w:r>
      <w:r w:rsidRPr="00250317">
        <w:rPr>
          <w:rFonts w:ascii="Times New Roman" w:hAnsi="Times New Roman" w:cs="Times New Roman"/>
          <w:bCs/>
          <w:sz w:val="24"/>
          <w:szCs w:val="24"/>
        </w:rPr>
        <w:t>mbuh dan berkembang dengan baik berkisar antara 6</w:t>
      </w:r>
      <w:proofErr w:type="gramStart"/>
      <w:r w:rsidRPr="00250317">
        <w:rPr>
          <w:rFonts w:ascii="Times New Roman" w:hAnsi="Times New Roman" w:cs="Times New Roman"/>
          <w:bCs/>
          <w:sz w:val="24"/>
          <w:szCs w:val="24"/>
        </w:rPr>
        <w:t>,5</w:t>
      </w:r>
      <w:proofErr w:type="gramEnd"/>
      <w:r w:rsidRPr="00250317">
        <w:rPr>
          <w:rFonts w:ascii="Times New Roman" w:hAnsi="Times New Roman" w:cs="Times New Roman"/>
          <w:bCs/>
          <w:sz w:val="24"/>
          <w:szCs w:val="24"/>
        </w:rPr>
        <w:t xml:space="preserve"> -7,5  Ini berarti pH tanah selama penelitian cocok untuk pertumbuhan tanaman okra sehingga unsur hara menjadi tersedia.</w:t>
      </w:r>
    </w:p>
    <w:p w:rsidR="006E6328" w:rsidRPr="00250317" w:rsidRDefault="006E6328" w:rsidP="006E6328">
      <w:pPr>
        <w:spacing w:after="0" w:line="240" w:lineRule="auto"/>
        <w:ind w:firstLine="720"/>
        <w:jc w:val="both"/>
        <w:rPr>
          <w:rFonts w:ascii="Times New Roman" w:hAnsi="Times New Roman" w:cs="Times New Roman"/>
          <w:sz w:val="24"/>
          <w:szCs w:val="24"/>
        </w:rPr>
      </w:pPr>
      <w:r w:rsidRPr="00250317">
        <w:rPr>
          <w:rFonts w:ascii="Times New Roman" w:hAnsi="Times New Roman" w:cs="Times New Roman"/>
          <w:sz w:val="24"/>
          <w:szCs w:val="24"/>
        </w:rPr>
        <w:t>Daun merupakan organ utama tanaman karena proses fotosintesis tanaman berlangsung pada tanaman. Kemampuan tanaman untuk melakukan fotosintesis sangat ditentukan oleh kadar klorofil daun dan luas daun tanaman karena semakin hijau daun semakin banyak pula kandungan kl</w:t>
      </w:r>
      <w:r w:rsidR="002406E9" w:rsidRPr="00250317">
        <w:rPr>
          <w:rFonts w:ascii="Times New Roman" w:hAnsi="Times New Roman" w:cs="Times New Roman"/>
          <w:sz w:val="24"/>
          <w:szCs w:val="24"/>
        </w:rPr>
        <w:t xml:space="preserve">orofil yang ada di daun. Tabel </w:t>
      </w:r>
      <w:r w:rsidR="00F5725E">
        <w:rPr>
          <w:rFonts w:ascii="Times New Roman" w:hAnsi="Times New Roman" w:cs="Times New Roman"/>
          <w:sz w:val="24"/>
          <w:szCs w:val="24"/>
        </w:rPr>
        <w:t>1</w:t>
      </w:r>
      <w:r w:rsidRPr="00250317">
        <w:rPr>
          <w:rFonts w:ascii="Times New Roman" w:hAnsi="Times New Roman" w:cs="Times New Roman"/>
          <w:sz w:val="24"/>
          <w:szCs w:val="24"/>
        </w:rPr>
        <w:t xml:space="preserve"> menunjukkan bahwa klorofil daun tanaman okra yang </w:t>
      </w:r>
      <w:proofErr w:type="gramStart"/>
      <w:r w:rsidRPr="00250317">
        <w:rPr>
          <w:rFonts w:ascii="Times New Roman" w:hAnsi="Times New Roman" w:cs="Times New Roman"/>
          <w:sz w:val="24"/>
          <w:szCs w:val="24"/>
        </w:rPr>
        <w:t>tertinggi  dengan</w:t>
      </w:r>
      <w:proofErr w:type="gramEnd"/>
      <w:r w:rsidRPr="00250317">
        <w:rPr>
          <w:rFonts w:ascii="Times New Roman" w:hAnsi="Times New Roman" w:cs="Times New Roman"/>
          <w:sz w:val="24"/>
          <w:szCs w:val="24"/>
        </w:rPr>
        <w:t xml:space="preserve"> pemberian bokasi limbah nanas dosis 2.000 g/polybag 51,81 </w:t>
      </w:r>
      <w:r w:rsidRPr="00250317">
        <w:rPr>
          <w:rFonts w:ascii="Times New Roman" w:hAnsi="Times New Roman" w:cs="Times New Roman"/>
          <w:i/>
          <w:sz w:val="24"/>
          <w:szCs w:val="24"/>
        </w:rPr>
        <w:t>spaad unit</w:t>
      </w:r>
      <w:r w:rsidRPr="00250317">
        <w:rPr>
          <w:rFonts w:ascii="Times New Roman" w:hAnsi="Times New Roman" w:cs="Times New Roman"/>
          <w:sz w:val="24"/>
          <w:szCs w:val="24"/>
        </w:rPr>
        <w:t>.</w:t>
      </w:r>
    </w:p>
    <w:p w:rsidR="006E6328" w:rsidRPr="00250317" w:rsidRDefault="006E6328" w:rsidP="006E6328">
      <w:pPr>
        <w:spacing w:after="0" w:line="240" w:lineRule="auto"/>
        <w:ind w:firstLine="720"/>
        <w:jc w:val="both"/>
        <w:rPr>
          <w:rFonts w:ascii="Times New Roman" w:hAnsi="Times New Roman" w:cs="Times New Roman"/>
          <w:sz w:val="24"/>
          <w:szCs w:val="24"/>
        </w:rPr>
      </w:pPr>
      <w:r w:rsidRPr="00250317">
        <w:rPr>
          <w:rFonts w:ascii="Times New Roman" w:hAnsi="Times New Roman" w:cs="Times New Roman"/>
          <w:sz w:val="24"/>
          <w:szCs w:val="24"/>
        </w:rPr>
        <w:t>Luas daun menentukan banyaknya cahaya yang bisa ditangkap oleh tanaman. Semakin besar luas daun semakin banyak pula cahaya yang dapat dita</w:t>
      </w:r>
      <w:r w:rsidR="002406E9" w:rsidRPr="00250317">
        <w:rPr>
          <w:rFonts w:ascii="Times New Roman" w:hAnsi="Times New Roman" w:cs="Times New Roman"/>
          <w:sz w:val="24"/>
          <w:szCs w:val="24"/>
        </w:rPr>
        <w:t xml:space="preserve">ngkap oleh tanaman. Pada Tabel </w:t>
      </w:r>
      <w:r w:rsidR="00F5725E">
        <w:rPr>
          <w:rFonts w:ascii="Times New Roman" w:hAnsi="Times New Roman" w:cs="Times New Roman"/>
          <w:sz w:val="24"/>
          <w:szCs w:val="24"/>
        </w:rPr>
        <w:t>1</w:t>
      </w:r>
      <w:r w:rsidRPr="00250317">
        <w:rPr>
          <w:rFonts w:ascii="Times New Roman" w:hAnsi="Times New Roman" w:cs="Times New Roman"/>
          <w:sz w:val="24"/>
          <w:szCs w:val="24"/>
        </w:rPr>
        <w:t xml:space="preserve"> menunjukkan bahwa pemberian bokasi limbah nanas menghasilkan luas daun yang berbeda pemberian bokasi limbah nanas dosis 2.000 g/polybag menghasilkan luas daun yang tertinggi yaitu 730,60 cm</w:t>
      </w:r>
      <w:r w:rsidRPr="00250317">
        <w:rPr>
          <w:rFonts w:ascii="Times New Roman" w:hAnsi="Times New Roman" w:cs="Times New Roman"/>
          <w:sz w:val="24"/>
          <w:szCs w:val="24"/>
          <w:vertAlign w:val="superscript"/>
        </w:rPr>
        <w:t>2</w:t>
      </w:r>
      <w:r w:rsidRPr="00250317">
        <w:rPr>
          <w:rFonts w:ascii="Times New Roman" w:hAnsi="Times New Roman" w:cs="Times New Roman"/>
          <w:sz w:val="24"/>
          <w:szCs w:val="24"/>
        </w:rPr>
        <w:t>.</w:t>
      </w:r>
    </w:p>
    <w:p w:rsidR="006E6328" w:rsidRPr="00250317" w:rsidRDefault="006E6328" w:rsidP="006E6328">
      <w:pPr>
        <w:spacing w:after="0" w:line="240" w:lineRule="auto"/>
        <w:ind w:firstLine="720"/>
        <w:jc w:val="both"/>
        <w:rPr>
          <w:rFonts w:ascii="Times New Roman" w:hAnsi="Times New Roman" w:cs="Times New Roman"/>
          <w:sz w:val="24"/>
          <w:szCs w:val="24"/>
        </w:rPr>
      </w:pPr>
      <w:r w:rsidRPr="00250317">
        <w:rPr>
          <w:rFonts w:ascii="Times New Roman" w:hAnsi="Times New Roman" w:cs="Times New Roman"/>
          <w:sz w:val="24"/>
          <w:szCs w:val="24"/>
        </w:rPr>
        <w:lastRenderedPageBreak/>
        <w:t>Hal ini akibat pemberian bokasi limbah nanas dapat menjadi penyedia unsur hara terutama N, P, dan K dan unsur hara lainnya sehingga dapat meningkatkan proses fotosintesis berlangsung optimal. Semakin banyak kadar klorofil daun dan semakin luas daun tanaman, maka jumlah klorofil dan cahaya matahari yang dapat ditangkap oleh tanaman untuk melakukan fotosintesis juga semakin banyak.</w:t>
      </w:r>
    </w:p>
    <w:p w:rsidR="006E6328" w:rsidRPr="00250317" w:rsidRDefault="006E6328" w:rsidP="006E6328">
      <w:pPr>
        <w:spacing w:after="0" w:line="240" w:lineRule="auto"/>
        <w:ind w:firstLine="720"/>
        <w:jc w:val="both"/>
        <w:rPr>
          <w:rFonts w:ascii="Times New Roman" w:hAnsi="Times New Roman" w:cs="Times New Roman"/>
          <w:sz w:val="24"/>
          <w:szCs w:val="24"/>
        </w:rPr>
      </w:pPr>
      <w:r w:rsidRPr="00250317">
        <w:rPr>
          <w:rFonts w:ascii="Times New Roman" w:hAnsi="Times New Roman" w:cs="Times New Roman"/>
          <w:sz w:val="24"/>
          <w:szCs w:val="24"/>
        </w:rPr>
        <w:t xml:space="preserve">Kadar klorofil daun merupakan indikator kandungan klorofil dalam daun. Semakin hijau daun, semakin tinggi pula kadar klorofilnya sehingga kemampuan untuk melakukan fotosintesis semakin tinggi pula. Laju fotosintesis sangat dipengaruhi oleh kadar klorofilnya dan unsur hara yang mempengaruhinya adalah unsur </w:t>
      </w:r>
      <w:proofErr w:type="gramStart"/>
      <w:r w:rsidRPr="00250317">
        <w:rPr>
          <w:rFonts w:ascii="Times New Roman" w:hAnsi="Times New Roman" w:cs="Times New Roman"/>
          <w:sz w:val="24"/>
          <w:szCs w:val="24"/>
        </w:rPr>
        <w:t>nitrogen</w:t>
      </w:r>
      <w:r w:rsidRPr="00250317">
        <w:rPr>
          <w:rFonts w:ascii="Times New Roman" w:hAnsi="Times New Roman" w:cs="Times New Roman"/>
          <w:sz w:val="24"/>
          <w:szCs w:val="24"/>
          <w:lang w:val="en-ID"/>
        </w:rPr>
        <w:t xml:space="preserve">  </w:t>
      </w:r>
      <w:r w:rsidRPr="00250317">
        <w:rPr>
          <w:rFonts w:ascii="Times New Roman" w:hAnsi="Times New Roman" w:cs="Times New Roman"/>
          <w:sz w:val="24"/>
          <w:szCs w:val="24"/>
        </w:rPr>
        <w:t>(</w:t>
      </w:r>
      <w:proofErr w:type="gramEnd"/>
      <w:r w:rsidRPr="00250317">
        <w:rPr>
          <w:rFonts w:ascii="Times New Roman" w:hAnsi="Times New Roman" w:cs="Times New Roman"/>
          <w:sz w:val="24"/>
          <w:szCs w:val="24"/>
        </w:rPr>
        <w:t xml:space="preserve">N). Nitrogen merupakan salah satu penyusun utama klorofil (Taiz </w:t>
      </w:r>
      <w:proofErr w:type="gramStart"/>
      <w:r w:rsidRPr="00250317">
        <w:rPr>
          <w:rFonts w:ascii="Times New Roman" w:hAnsi="Times New Roman" w:cs="Times New Roman"/>
          <w:sz w:val="24"/>
          <w:szCs w:val="24"/>
        </w:rPr>
        <w:t>dan  Zeiger</w:t>
      </w:r>
      <w:proofErr w:type="gramEnd"/>
      <w:r w:rsidRPr="00250317">
        <w:rPr>
          <w:rFonts w:ascii="Times New Roman" w:hAnsi="Times New Roman" w:cs="Times New Roman"/>
          <w:sz w:val="24"/>
          <w:szCs w:val="24"/>
        </w:rPr>
        <w:t>,</w:t>
      </w:r>
      <w:r w:rsidRPr="00250317">
        <w:rPr>
          <w:rFonts w:ascii="Times New Roman" w:hAnsi="Times New Roman" w:cs="Times New Roman"/>
          <w:sz w:val="24"/>
          <w:szCs w:val="24"/>
          <w:lang w:val="en-ID"/>
        </w:rPr>
        <w:t xml:space="preserve"> </w:t>
      </w:r>
      <w:r w:rsidRPr="00250317">
        <w:rPr>
          <w:rFonts w:ascii="Times New Roman" w:hAnsi="Times New Roman" w:cs="Times New Roman"/>
          <w:sz w:val="24"/>
          <w:szCs w:val="24"/>
        </w:rPr>
        <w:t>1998). Kadar klorofil merupakan nilai yang menggambarkan kandungan N pada tanaman.</w:t>
      </w:r>
    </w:p>
    <w:p w:rsidR="006E6328" w:rsidRPr="00250317" w:rsidRDefault="006E6328" w:rsidP="006E6328">
      <w:pPr>
        <w:spacing w:after="0" w:line="240" w:lineRule="auto"/>
        <w:ind w:firstLine="720"/>
        <w:jc w:val="both"/>
        <w:rPr>
          <w:rFonts w:ascii="Times New Roman" w:hAnsi="Times New Roman" w:cs="Times New Roman"/>
          <w:sz w:val="24"/>
          <w:szCs w:val="24"/>
        </w:rPr>
      </w:pPr>
      <w:r w:rsidRPr="00250317">
        <w:rPr>
          <w:rFonts w:ascii="Times New Roman" w:hAnsi="Times New Roman" w:cs="Times New Roman"/>
          <w:sz w:val="24"/>
          <w:szCs w:val="24"/>
        </w:rPr>
        <w:t>Penyerapan energi matahari yang baik pada daun tanaman okra pada semua dosis pemberian bokasi limbah nanas mempengaruhi proses fisiologis tanaman terutama proses fotosintesis akan menjadi meningkat. Hal ini berpengaruh terhadap fotosintat yang dihasilkan dari proses fotosintesis yang ditunjukkan dengan berat kering tanaman.</w:t>
      </w:r>
    </w:p>
    <w:p w:rsidR="006E6328" w:rsidRPr="00250317" w:rsidRDefault="006E6328" w:rsidP="006E6328">
      <w:pPr>
        <w:spacing w:after="0" w:line="240" w:lineRule="auto"/>
        <w:ind w:firstLine="720"/>
        <w:jc w:val="both"/>
        <w:rPr>
          <w:rFonts w:ascii="Times New Roman" w:hAnsi="Times New Roman" w:cs="Times New Roman"/>
          <w:sz w:val="24"/>
          <w:szCs w:val="24"/>
        </w:rPr>
      </w:pPr>
      <w:r w:rsidRPr="00250317">
        <w:rPr>
          <w:rFonts w:ascii="Times New Roman" w:hAnsi="Times New Roman" w:cs="Times New Roman"/>
          <w:sz w:val="24"/>
          <w:szCs w:val="24"/>
        </w:rPr>
        <w:t>Selain itu proses fotosintesis juga dipengaruhi oleh faktor lingkungan seperti suhu dan kelembaban udara. Rata-rata suhu harian selama penelitian berkisar antara 24,37</w:t>
      </w:r>
      <w:r w:rsidRPr="00250317">
        <w:rPr>
          <w:rFonts w:ascii="Times New Roman" w:hAnsi="Times New Roman" w:cs="Times New Roman"/>
          <w:sz w:val="24"/>
          <w:szCs w:val="24"/>
          <w:vertAlign w:val="superscript"/>
        </w:rPr>
        <w:t>0</w:t>
      </w:r>
      <w:r w:rsidRPr="00250317">
        <w:rPr>
          <w:rFonts w:ascii="Times New Roman" w:hAnsi="Times New Roman" w:cs="Times New Roman"/>
          <w:sz w:val="24"/>
          <w:szCs w:val="24"/>
        </w:rPr>
        <w:t>C - 30</w:t>
      </w:r>
      <w:r w:rsidRPr="00250317">
        <w:rPr>
          <w:rFonts w:ascii="Times New Roman" w:hAnsi="Times New Roman" w:cs="Times New Roman"/>
          <w:sz w:val="24"/>
          <w:szCs w:val="24"/>
          <w:vertAlign w:val="superscript"/>
        </w:rPr>
        <w:t>0</w:t>
      </w:r>
      <w:r w:rsidRPr="00250317">
        <w:rPr>
          <w:rFonts w:ascii="Times New Roman" w:hAnsi="Times New Roman" w:cs="Times New Roman"/>
          <w:sz w:val="24"/>
          <w:szCs w:val="24"/>
        </w:rPr>
        <w:t>C Sedangkan rata-rata kelembaban udara harian selama penelitian berkisar antara 68,25- 95,75. Menurut Rachman dan Yudo (1991</w:t>
      </w:r>
      <w:proofErr w:type="gramStart"/>
      <w:r w:rsidRPr="00250317">
        <w:rPr>
          <w:rFonts w:ascii="Times New Roman" w:hAnsi="Times New Roman" w:cs="Times New Roman"/>
          <w:sz w:val="24"/>
          <w:szCs w:val="24"/>
        </w:rPr>
        <w:t>)  bahwa</w:t>
      </w:r>
      <w:proofErr w:type="gramEnd"/>
      <w:r w:rsidRPr="00250317">
        <w:rPr>
          <w:rFonts w:ascii="Times New Roman" w:hAnsi="Times New Roman" w:cs="Times New Roman"/>
          <w:sz w:val="24"/>
          <w:szCs w:val="24"/>
        </w:rPr>
        <w:t xml:space="preserve"> suhu untuk </w:t>
      </w:r>
      <w:r w:rsidRPr="00250317">
        <w:rPr>
          <w:rFonts w:ascii="Times New Roman" w:hAnsi="Times New Roman" w:cs="Times New Roman"/>
          <w:sz w:val="24"/>
          <w:szCs w:val="24"/>
        </w:rPr>
        <w:lastRenderedPageBreak/>
        <w:t>pertumbuhan dan perkembangan tanaman okra berkisar antara</w:t>
      </w:r>
      <w:r w:rsidRPr="00250317">
        <w:rPr>
          <w:rFonts w:ascii="Times New Roman" w:hAnsi="Times New Roman" w:cs="Times New Roman"/>
          <w:sz w:val="24"/>
          <w:szCs w:val="24"/>
          <w:lang w:val="en-ID"/>
        </w:rPr>
        <w:t xml:space="preserve"> </w:t>
      </w:r>
      <w:r w:rsidRPr="00250317">
        <w:rPr>
          <w:rFonts w:ascii="Times New Roman" w:hAnsi="Times New Roman" w:cs="Times New Roman"/>
          <w:sz w:val="24"/>
          <w:szCs w:val="24"/>
        </w:rPr>
        <w:t>20</w:t>
      </w:r>
      <w:r w:rsidRPr="00250317">
        <w:rPr>
          <w:rFonts w:ascii="Times New Roman" w:hAnsi="Times New Roman" w:cs="Times New Roman"/>
          <w:sz w:val="24"/>
          <w:szCs w:val="24"/>
          <w:vertAlign w:val="superscript"/>
        </w:rPr>
        <w:t>0</w:t>
      </w:r>
      <w:r w:rsidRPr="00250317">
        <w:rPr>
          <w:rFonts w:ascii="Times New Roman" w:hAnsi="Times New Roman" w:cs="Times New Roman"/>
          <w:sz w:val="24"/>
          <w:szCs w:val="24"/>
        </w:rPr>
        <w:t>C – 35</w:t>
      </w:r>
      <w:r w:rsidRPr="00250317">
        <w:rPr>
          <w:rFonts w:ascii="Times New Roman" w:hAnsi="Times New Roman" w:cs="Times New Roman"/>
          <w:sz w:val="24"/>
          <w:szCs w:val="24"/>
          <w:vertAlign w:val="superscript"/>
        </w:rPr>
        <w:t>0</w:t>
      </w:r>
      <w:r w:rsidRPr="00250317">
        <w:rPr>
          <w:rFonts w:ascii="Times New Roman" w:hAnsi="Times New Roman" w:cs="Times New Roman"/>
          <w:sz w:val="24"/>
          <w:szCs w:val="24"/>
        </w:rPr>
        <w:t>C, sedangkan kelembaban udara harian berkisar antara 80% - 90%. Rerata curah hujan harian selama penelitian berkisar antara 25 mm - 2050 mm Pertumbuhan dan perkembangan tanaman okra membutuhkan curah hujan yang berkisar antara 1.700 mm – 3.000 mm/tahun Ini artinya kondisi lingkungan selama penelitian mendukung untuk pertumbuhan dan perkembangan tanaman okra.</w:t>
      </w:r>
    </w:p>
    <w:p w:rsidR="006E6328" w:rsidRPr="00250317" w:rsidRDefault="006E6328" w:rsidP="006E6328">
      <w:pPr>
        <w:spacing w:after="0" w:line="240" w:lineRule="auto"/>
        <w:ind w:firstLine="720"/>
        <w:jc w:val="both"/>
        <w:rPr>
          <w:rFonts w:ascii="Times New Roman" w:hAnsi="Times New Roman" w:cs="Times New Roman"/>
          <w:sz w:val="24"/>
          <w:szCs w:val="24"/>
        </w:rPr>
      </w:pPr>
      <w:r w:rsidRPr="00250317">
        <w:rPr>
          <w:rFonts w:ascii="Times New Roman" w:hAnsi="Times New Roman" w:cs="Times New Roman"/>
          <w:sz w:val="24"/>
          <w:szCs w:val="24"/>
        </w:rPr>
        <w:t xml:space="preserve">Menurut Setyati (1988), pertumbuhan tanaman ditunjukkan dengan bertambahnya ukuran dan berat kering tanaman yang mencerminkan bertambahnya protoplasma yang mungkin terjadi karena bertambahnya ukuran dan jumlah sel dalam tubuh tanaman. Bertambahnya ukuran sel dan berat kering tanaman disebabkan oleh pembelahan sel didaerah meristematik pucuk dan ujung akar. Menurut </w:t>
      </w:r>
      <w:proofErr w:type="gramStart"/>
      <w:r w:rsidRPr="00250317">
        <w:rPr>
          <w:rFonts w:ascii="Times New Roman" w:hAnsi="Times New Roman" w:cs="Times New Roman"/>
          <w:sz w:val="24"/>
          <w:szCs w:val="24"/>
        </w:rPr>
        <w:t>Agustina(</w:t>
      </w:r>
      <w:proofErr w:type="gramEnd"/>
      <w:r w:rsidRPr="00250317">
        <w:rPr>
          <w:rFonts w:ascii="Times New Roman" w:hAnsi="Times New Roman" w:cs="Times New Roman"/>
          <w:sz w:val="24"/>
          <w:szCs w:val="24"/>
        </w:rPr>
        <w:t>1990), bahwa berat kering tanaman sebagian besar ditentukan oleh karbohidrat karena sebagian besar dinding sel tersusun dari karbohidrat.</w:t>
      </w:r>
    </w:p>
    <w:p w:rsidR="006E6328" w:rsidRPr="00250317" w:rsidRDefault="006E6328" w:rsidP="006E6328">
      <w:pPr>
        <w:spacing w:after="0" w:line="240" w:lineRule="auto"/>
        <w:ind w:firstLine="720"/>
        <w:jc w:val="both"/>
        <w:rPr>
          <w:rFonts w:ascii="Times New Roman" w:hAnsi="Times New Roman" w:cs="Times New Roman"/>
          <w:sz w:val="24"/>
          <w:szCs w:val="24"/>
        </w:rPr>
      </w:pPr>
      <w:r w:rsidRPr="00250317">
        <w:rPr>
          <w:rFonts w:ascii="Times New Roman" w:hAnsi="Times New Roman" w:cs="Times New Roman"/>
          <w:sz w:val="24"/>
          <w:szCs w:val="24"/>
        </w:rPr>
        <w:t xml:space="preserve">Tanaman okra diberi bokasi limbah nanas dengan berbagai </w:t>
      </w:r>
      <w:proofErr w:type="gramStart"/>
      <w:r w:rsidRPr="00250317">
        <w:rPr>
          <w:rFonts w:ascii="Times New Roman" w:hAnsi="Times New Roman" w:cs="Times New Roman"/>
          <w:sz w:val="24"/>
          <w:szCs w:val="24"/>
        </w:rPr>
        <w:t>dosis  menghasilkan</w:t>
      </w:r>
      <w:proofErr w:type="gramEnd"/>
      <w:r w:rsidRPr="00250317">
        <w:rPr>
          <w:rFonts w:ascii="Times New Roman" w:hAnsi="Times New Roman" w:cs="Times New Roman"/>
          <w:sz w:val="24"/>
          <w:szCs w:val="24"/>
        </w:rPr>
        <w:t xml:space="preserve"> berat keri</w:t>
      </w:r>
      <w:r w:rsidR="00F5725E">
        <w:rPr>
          <w:rFonts w:ascii="Times New Roman" w:hAnsi="Times New Roman" w:cs="Times New Roman"/>
          <w:sz w:val="24"/>
          <w:szCs w:val="24"/>
        </w:rPr>
        <w:t>ng tanaman yang berbeda</w:t>
      </w:r>
      <w:r w:rsidRPr="00250317">
        <w:rPr>
          <w:rFonts w:ascii="Times New Roman" w:hAnsi="Times New Roman" w:cs="Times New Roman"/>
          <w:sz w:val="24"/>
          <w:szCs w:val="24"/>
        </w:rPr>
        <w:t>. Dengan daun yang luasnya yang berbeda dan kadar klorofil daun juga berbeda pad</w:t>
      </w:r>
      <w:r w:rsidR="00B91128">
        <w:rPr>
          <w:rFonts w:ascii="Times New Roman" w:hAnsi="Times New Roman" w:cs="Times New Roman"/>
          <w:sz w:val="24"/>
          <w:szCs w:val="24"/>
        </w:rPr>
        <w:t xml:space="preserve">a laju fotosisntesis yang sama </w:t>
      </w:r>
      <w:r w:rsidRPr="00250317">
        <w:rPr>
          <w:rFonts w:ascii="Times New Roman" w:hAnsi="Times New Roman" w:cs="Times New Roman"/>
          <w:sz w:val="24"/>
          <w:szCs w:val="24"/>
        </w:rPr>
        <w:t>menghasilkan berat kering ta</w:t>
      </w:r>
      <w:r w:rsidR="002406E9" w:rsidRPr="00250317">
        <w:rPr>
          <w:rFonts w:ascii="Times New Roman" w:hAnsi="Times New Roman" w:cs="Times New Roman"/>
          <w:sz w:val="24"/>
          <w:szCs w:val="24"/>
        </w:rPr>
        <w:t xml:space="preserve">naman yang berbeda pula. Tabel </w:t>
      </w:r>
      <w:r w:rsidR="00F5725E">
        <w:rPr>
          <w:rFonts w:ascii="Times New Roman" w:hAnsi="Times New Roman" w:cs="Times New Roman"/>
          <w:sz w:val="24"/>
          <w:szCs w:val="24"/>
        </w:rPr>
        <w:t xml:space="preserve">1 </w:t>
      </w:r>
      <w:r w:rsidRPr="00250317">
        <w:rPr>
          <w:rFonts w:ascii="Times New Roman" w:hAnsi="Times New Roman" w:cs="Times New Roman"/>
          <w:sz w:val="24"/>
          <w:szCs w:val="24"/>
        </w:rPr>
        <w:t xml:space="preserve">menunjukkan bahwa berat kering tanaman okra yang tertinggi dihasilkan dengan pemberian bokasi limbah nanas dosis 2.000 g/polibag yaitu 7,72 g. </w:t>
      </w:r>
    </w:p>
    <w:p w:rsidR="006E6328" w:rsidRPr="00250317" w:rsidRDefault="006E6328" w:rsidP="006E6328">
      <w:pPr>
        <w:spacing w:after="0" w:line="240" w:lineRule="auto"/>
        <w:ind w:firstLine="720"/>
        <w:jc w:val="both"/>
        <w:rPr>
          <w:rFonts w:ascii="Times New Roman" w:hAnsi="Times New Roman" w:cs="Times New Roman"/>
          <w:sz w:val="24"/>
          <w:szCs w:val="24"/>
        </w:rPr>
      </w:pPr>
      <w:r w:rsidRPr="00250317">
        <w:rPr>
          <w:rFonts w:ascii="Times New Roman" w:hAnsi="Times New Roman" w:cs="Times New Roman"/>
          <w:sz w:val="24"/>
          <w:szCs w:val="24"/>
        </w:rPr>
        <w:t xml:space="preserve">Berat kering tanaman merupakan indikator berlangsungnya pertumbuhan tanaman yang merupakan hasil fotosintesis tanaman. </w:t>
      </w:r>
      <w:r w:rsidRPr="00250317">
        <w:rPr>
          <w:rFonts w:ascii="Times New Roman" w:hAnsi="Times New Roman" w:cs="Times New Roman"/>
          <w:sz w:val="24"/>
          <w:szCs w:val="24"/>
        </w:rPr>
        <w:lastRenderedPageBreak/>
        <w:t>Proses fotosintesis yang terjadi pada bagian daun menghasilkan fotosintat yang selanjutnya ditranslokasikan ke bagian tanaman yakni batang, akar dan daun.</w:t>
      </w:r>
    </w:p>
    <w:p w:rsidR="006E6328" w:rsidRPr="00250317" w:rsidRDefault="00F5725E" w:rsidP="006E63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uji BNJ pada Tabel 2</w:t>
      </w:r>
      <w:r w:rsidR="006E6328" w:rsidRPr="00250317">
        <w:rPr>
          <w:rFonts w:ascii="Times New Roman" w:hAnsi="Times New Roman" w:cs="Times New Roman"/>
          <w:sz w:val="24"/>
          <w:szCs w:val="24"/>
        </w:rPr>
        <w:t xml:space="preserve"> menunjukkan bahwa pemberian bokasi limbah nanas dosis 800 g/polybag efektif dalam menghasilkan jumlah buah per tanaman. </w:t>
      </w:r>
      <w:proofErr w:type="gramStart"/>
      <w:r w:rsidR="006E6328" w:rsidRPr="00250317">
        <w:rPr>
          <w:rFonts w:ascii="Times New Roman" w:hAnsi="Times New Roman" w:cs="Times New Roman"/>
          <w:sz w:val="24"/>
          <w:szCs w:val="24"/>
        </w:rPr>
        <w:t>Sedangkan  pemberian</w:t>
      </w:r>
      <w:proofErr w:type="gramEnd"/>
      <w:r w:rsidR="006E6328" w:rsidRPr="00250317">
        <w:rPr>
          <w:rFonts w:ascii="Times New Roman" w:hAnsi="Times New Roman" w:cs="Times New Roman"/>
          <w:sz w:val="24"/>
          <w:szCs w:val="24"/>
        </w:rPr>
        <w:t xml:space="preserve"> bokasi limbah nanas</w:t>
      </w:r>
      <w:r w:rsidR="002406E9" w:rsidRPr="00250317">
        <w:rPr>
          <w:rFonts w:ascii="Times New Roman" w:hAnsi="Times New Roman" w:cs="Times New Roman"/>
          <w:sz w:val="24"/>
          <w:szCs w:val="24"/>
        </w:rPr>
        <w:t xml:space="preserve"> dosis 1.200  g/polybag  efekti</w:t>
      </w:r>
      <w:r w:rsidR="002406E9" w:rsidRPr="00250317">
        <w:rPr>
          <w:rFonts w:ascii="Times New Roman" w:hAnsi="Times New Roman" w:cs="Times New Roman"/>
          <w:sz w:val="24"/>
          <w:szCs w:val="24"/>
          <w:lang w:val="id-ID"/>
        </w:rPr>
        <w:t>f</w:t>
      </w:r>
      <w:r w:rsidR="006E6328" w:rsidRPr="00250317">
        <w:rPr>
          <w:rFonts w:ascii="Times New Roman" w:hAnsi="Times New Roman" w:cs="Times New Roman"/>
          <w:sz w:val="24"/>
          <w:szCs w:val="24"/>
        </w:rPr>
        <w:t xml:space="preserve"> dalam menghasilkan berat buah per tanaman.  Hal ini diduga disebabkan oleh jumlah fotosintat yang ditranslokasikan ke organ hasil pada pemberian bokasi limbah nanas dosis 1.200 g/polybag sampai 2.000 g/polybag sama banyak. Semakin banyak asimilat yang tersedia di jaringan </w:t>
      </w:r>
      <w:proofErr w:type="gramStart"/>
      <w:r w:rsidR="006E6328" w:rsidRPr="00250317">
        <w:rPr>
          <w:rFonts w:ascii="Times New Roman" w:hAnsi="Times New Roman" w:cs="Times New Roman"/>
          <w:sz w:val="24"/>
          <w:szCs w:val="24"/>
        </w:rPr>
        <w:t>hasil  tanaman</w:t>
      </w:r>
      <w:proofErr w:type="gramEnd"/>
      <w:r w:rsidR="006E6328" w:rsidRPr="00250317">
        <w:rPr>
          <w:rFonts w:ascii="Times New Roman" w:hAnsi="Times New Roman" w:cs="Times New Roman"/>
          <w:sz w:val="24"/>
          <w:szCs w:val="24"/>
        </w:rPr>
        <w:t>, maka jumlah buah yang dihasilkan semakin banyak dan semakin berat (Hakim dkk,1986).</w:t>
      </w:r>
    </w:p>
    <w:p w:rsidR="00AB5055" w:rsidRPr="00250317" w:rsidRDefault="006E6328" w:rsidP="00250317">
      <w:pPr>
        <w:spacing w:after="0" w:line="240" w:lineRule="auto"/>
        <w:ind w:firstLine="720"/>
        <w:jc w:val="both"/>
        <w:rPr>
          <w:rFonts w:ascii="Times New Roman" w:hAnsi="Times New Roman" w:cs="Times New Roman"/>
          <w:sz w:val="24"/>
          <w:szCs w:val="24"/>
        </w:rPr>
      </w:pPr>
      <w:r w:rsidRPr="00250317">
        <w:rPr>
          <w:rFonts w:ascii="Times New Roman" w:hAnsi="Times New Roman" w:cs="Times New Roman"/>
          <w:sz w:val="24"/>
          <w:szCs w:val="24"/>
        </w:rPr>
        <w:t>Berat buah per tanaman yang dihasilkan pada penelitian ini berkisar antara 18,02 g – 48,54 g dan</w:t>
      </w:r>
      <w:r w:rsidRPr="00250317">
        <w:rPr>
          <w:rFonts w:ascii="Times New Roman" w:hAnsi="Times New Roman" w:cs="Times New Roman"/>
          <w:sz w:val="24"/>
          <w:szCs w:val="24"/>
          <w:lang w:val="en-ID"/>
        </w:rPr>
        <w:t xml:space="preserve"> rerata</w:t>
      </w:r>
      <w:r w:rsidRPr="00250317">
        <w:rPr>
          <w:rFonts w:ascii="Times New Roman" w:hAnsi="Times New Roman" w:cs="Times New Roman"/>
          <w:sz w:val="24"/>
          <w:szCs w:val="24"/>
        </w:rPr>
        <w:t xml:space="preserve"> jumlah buah per tanaman </w:t>
      </w:r>
      <w:r w:rsidRPr="00250317">
        <w:rPr>
          <w:rFonts w:ascii="Times New Roman" w:hAnsi="Times New Roman" w:cs="Times New Roman"/>
          <w:sz w:val="24"/>
          <w:szCs w:val="24"/>
          <w:lang w:val="en-ID"/>
        </w:rPr>
        <w:t xml:space="preserve">3,42 g setara dengan 0,34 ton/ha </w:t>
      </w:r>
      <w:r w:rsidRPr="00250317">
        <w:rPr>
          <w:rFonts w:ascii="Times New Roman" w:hAnsi="Times New Roman" w:cs="Times New Roman"/>
          <w:sz w:val="24"/>
          <w:szCs w:val="24"/>
        </w:rPr>
        <w:t xml:space="preserve">sedangkan menurut deskripsi okra merah varietas </w:t>
      </w:r>
      <w:r w:rsidRPr="00250317">
        <w:rPr>
          <w:rFonts w:ascii="Times New Roman" w:hAnsi="Times New Roman" w:cs="Times New Roman"/>
          <w:i/>
          <w:sz w:val="24"/>
          <w:szCs w:val="24"/>
        </w:rPr>
        <w:t>Carmine Splendor</w:t>
      </w:r>
      <w:r w:rsidRPr="00250317">
        <w:rPr>
          <w:rFonts w:ascii="Times New Roman" w:hAnsi="Times New Roman" w:cs="Times New Roman"/>
          <w:sz w:val="24"/>
          <w:szCs w:val="24"/>
        </w:rPr>
        <w:t xml:space="preserve"> berat buah per tanaman berkisar antara 312,5 g – 375 g dan berat buah </w:t>
      </w:r>
      <w:r w:rsidRPr="00250317">
        <w:rPr>
          <w:rFonts w:ascii="Times New Roman" w:hAnsi="Times New Roman" w:cs="Times New Roman"/>
          <w:sz w:val="24"/>
          <w:szCs w:val="24"/>
          <w:lang w:val="en-ID"/>
        </w:rPr>
        <w:t>berkisar antara 2,5 – 3 ton/ha.</w:t>
      </w:r>
      <w:r w:rsidRPr="00250317">
        <w:rPr>
          <w:rFonts w:ascii="Times New Roman" w:hAnsi="Times New Roman" w:cs="Times New Roman"/>
          <w:sz w:val="24"/>
          <w:szCs w:val="24"/>
        </w:rPr>
        <w:t xml:space="preserve"> Ini berarti berat buah per tanaman</w:t>
      </w:r>
      <w:r w:rsidRPr="00250317">
        <w:rPr>
          <w:rFonts w:ascii="Times New Roman" w:hAnsi="Times New Roman" w:cs="Times New Roman"/>
          <w:sz w:val="24"/>
          <w:szCs w:val="24"/>
          <w:lang w:val="en-ID"/>
        </w:rPr>
        <w:t xml:space="preserve"> dan jumlah buah/ha</w:t>
      </w:r>
      <w:r w:rsidRPr="00250317">
        <w:rPr>
          <w:rFonts w:ascii="Times New Roman" w:hAnsi="Times New Roman" w:cs="Times New Roman"/>
          <w:sz w:val="24"/>
          <w:szCs w:val="24"/>
        </w:rPr>
        <w:t xml:space="preserve"> hasil penelitian ini jauh dari berat buah</w:t>
      </w:r>
      <w:r w:rsidRPr="00250317">
        <w:rPr>
          <w:rFonts w:ascii="Times New Roman" w:hAnsi="Times New Roman" w:cs="Times New Roman"/>
          <w:sz w:val="24"/>
          <w:szCs w:val="24"/>
          <w:lang w:val="en-ID"/>
        </w:rPr>
        <w:t xml:space="preserve"> dan jumlah buah</w:t>
      </w:r>
      <w:r w:rsidRPr="00250317">
        <w:rPr>
          <w:rFonts w:ascii="Times New Roman" w:hAnsi="Times New Roman" w:cs="Times New Roman"/>
          <w:sz w:val="24"/>
          <w:szCs w:val="24"/>
        </w:rPr>
        <w:t xml:space="preserve"> menurut deskripsinya. </w:t>
      </w:r>
    </w:p>
    <w:p w:rsidR="006D04FA" w:rsidRPr="00250317" w:rsidRDefault="006D04FA" w:rsidP="006D04FA">
      <w:pPr>
        <w:spacing w:after="0" w:line="360" w:lineRule="auto"/>
        <w:ind w:firstLine="720"/>
        <w:jc w:val="both"/>
        <w:rPr>
          <w:rFonts w:ascii="Times New Roman" w:hAnsi="Times New Roman" w:cs="Times New Roman"/>
          <w:sz w:val="24"/>
          <w:szCs w:val="24"/>
        </w:rPr>
      </w:pPr>
    </w:p>
    <w:p w:rsidR="00AA35A8" w:rsidRPr="00250317" w:rsidRDefault="00AA35A8" w:rsidP="00B00A6B">
      <w:pPr>
        <w:spacing w:after="0" w:line="360" w:lineRule="auto"/>
        <w:jc w:val="center"/>
        <w:rPr>
          <w:rFonts w:ascii="Times New Roman" w:hAnsi="Times New Roman" w:cs="Times New Roman"/>
          <w:sz w:val="24"/>
          <w:szCs w:val="24"/>
        </w:rPr>
      </w:pPr>
      <w:r w:rsidRPr="00250317">
        <w:rPr>
          <w:rFonts w:ascii="Times New Roman" w:hAnsi="Times New Roman" w:cs="Times New Roman"/>
          <w:b/>
          <w:sz w:val="24"/>
          <w:szCs w:val="24"/>
        </w:rPr>
        <w:t>KESIMPULAN</w:t>
      </w:r>
    </w:p>
    <w:p w:rsidR="00AB5055" w:rsidRPr="00250317" w:rsidRDefault="00250317" w:rsidP="00250317">
      <w:pPr>
        <w:spacing w:line="240" w:lineRule="auto"/>
        <w:ind w:firstLine="720"/>
        <w:jc w:val="both"/>
        <w:rPr>
          <w:rFonts w:ascii="Times New Roman" w:hAnsi="Times New Roman" w:cs="Times New Roman"/>
          <w:sz w:val="24"/>
          <w:szCs w:val="24"/>
          <w:lang w:val="en-ID"/>
        </w:rPr>
      </w:pPr>
      <w:r w:rsidRPr="00250317">
        <w:rPr>
          <w:rFonts w:ascii="Times New Roman" w:hAnsi="Times New Roman" w:cs="Times New Roman"/>
          <w:sz w:val="24"/>
          <w:szCs w:val="24"/>
          <w:lang w:val="en-ID"/>
        </w:rPr>
        <w:t xml:space="preserve">Hasil penelitian yang telah dilakukan menunjukkan bahwa tidak ditemukan dosis bokasi limbah nanas yang terbaik untuk pertumbuhan dan hasil okra merah pada tanah PMK tetapi dosis yang efektif ditunjukkan dengan pemberian bokasi limbah </w:t>
      </w:r>
      <w:r w:rsidRPr="00250317">
        <w:rPr>
          <w:rFonts w:ascii="Times New Roman" w:hAnsi="Times New Roman" w:cs="Times New Roman"/>
          <w:sz w:val="24"/>
          <w:szCs w:val="24"/>
          <w:lang w:val="en-ID"/>
        </w:rPr>
        <w:lastRenderedPageBreak/>
        <w:t>nanas dosis 15% setara dengan 1.200 g/polybag.</w:t>
      </w:r>
      <w:r w:rsidRPr="00250317">
        <w:rPr>
          <w:rFonts w:ascii="Times New Roman" w:hAnsi="Times New Roman" w:cs="Times New Roman"/>
        </w:rPr>
        <w:tab/>
      </w:r>
    </w:p>
    <w:p w:rsidR="00495974" w:rsidRPr="00250317" w:rsidRDefault="00495974" w:rsidP="00B00A6B">
      <w:pPr>
        <w:pStyle w:val="HTMLPreformatted"/>
        <w:jc w:val="center"/>
        <w:rPr>
          <w:rFonts w:ascii="Times New Roman" w:hAnsi="Times New Roman" w:cs="Times New Roman"/>
          <w:b/>
          <w:sz w:val="24"/>
          <w:szCs w:val="24"/>
        </w:rPr>
      </w:pPr>
    </w:p>
    <w:p w:rsidR="00AF0E2F" w:rsidRDefault="00AF0E2F" w:rsidP="00B00A6B">
      <w:pPr>
        <w:pStyle w:val="HTMLPreformatted"/>
        <w:jc w:val="center"/>
        <w:rPr>
          <w:rFonts w:ascii="Times New Roman" w:hAnsi="Times New Roman" w:cs="Times New Roman"/>
          <w:b/>
          <w:sz w:val="24"/>
          <w:szCs w:val="24"/>
        </w:rPr>
      </w:pPr>
    </w:p>
    <w:p w:rsidR="00AA35A8" w:rsidRPr="00250317" w:rsidRDefault="00AA35A8" w:rsidP="00B00A6B">
      <w:pPr>
        <w:pStyle w:val="HTMLPreformatted"/>
        <w:jc w:val="center"/>
        <w:rPr>
          <w:rFonts w:ascii="Times New Roman" w:hAnsi="Times New Roman" w:cs="Times New Roman"/>
          <w:b/>
          <w:sz w:val="24"/>
          <w:szCs w:val="24"/>
        </w:rPr>
      </w:pPr>
      <w:r w:rsidRPr="00250317">
        <w:rPr>
          <w:rFonts w:ascii="Times New Roman" w:hAnsi="Times New Roman" w:cs="Times New Roman"/>
          <w:b/>
          <w:sz w:val="24"/>
          <w:szCs w:val="24"/>
        </w:rPr>
        <w:t>DAFTAR PUSTAKA</w:t>
      </w:r>
    </w:p>
    <w:p w:rsidR="00AA35A8" w:rsidRPr="00250317" w:rsidRDefault="00AA35A8" w:rsidP="00AA35A8">
      <w:pPr>
        <w:tabs>
          <w:tab w:val="left" w:pos="270"/>
        </w:tabs>
        <w:autoSpaceDE w:val="0"/>
        <w:autoSpaceDN w:val="0"/>
        <w:adjustRightInd w:val="0"/>
        <w:spacing w:before="240" w:after="0" w:line="240" w:lineRule="auto"/>
        <w:ind w:left="720" w:hanging="720"/>
        <w:jc w:val="both"/>
        <w:rPr>
          <w:rFonts w:ascii="Times New Roman" w:eastAsia="Calibri" w:hAnsi="Times New Roman" w:cs="Times New Roman"/>
          <w:sz w:val="24"/>
          <w:szCs w:val="24"/>
        </w:rPr>
      </w:pPr>
    </w:p>
    <w:p w:rsidR="00020E95" w:rsidRPr="00250317" w:rsidRDefault="00020E95" w:rsidP="00250317">
      <w:pPr>
        <w:spacing w:line="240" w:lineRule="auto"/>
        <w:jc w:val="both"/>
        <w:rPr>
          <w:rFonts w:ascii="Times New Roman" w:hAnsi="Times New Roman" w:cs="Times New Roman"/>
          <w:sz w:val="24"/>
          <w:szCs w:val="24"/>
        </w:rPr>
      </w:pPr>
      <w:r w:rsidRPr="00250317">
        <w:rPr>
          <w:rFonts w:ascii="Times New Roman" w:hAnsi="Times New Roman" w:cs="Times New Roman"/>
          <w:sz w:val="24"/>
          <w:szCs w:val="24"/>
        </w:rPr>
        <w:t xml:space="preserve">Agustina, L., 1990. </w:t>
      </w:r>
      <w:r w:rsidRPr="00250317">
        <w:rPr>
          <w:rFonts w:ascii="Times New Roman" w:hAnsi="Times New Roman" w:cs="Times New Roman"/>
          <w:i/>
          <w:sz w:val="24"/>
          <w:szCs w:val="24"/>
        </w:rPr>
        <w:t>Dasar Nutrisi Tanaman.</w:t>
      </w:r>
      <w:r w:rsidRPr="00250317">
        <w:rPr>
          <w:rFonts w:ascii="Times New Roman" w:hAnsi="Times New Roman" w:cs="Times New Roman"/>
          <w:sz w:val="24"/>
          <w:szCs w:val="24"/>
        </w:rPr>
        <w:t xml:space="preserve"> Rineka Cipta. Jakarta.</w:t>
      </w:r>
    </w:p>
    <w:p w:rsidR="00022C05" w:rsidRPr="00250317" w:rsidRDefault="00022C05" w:rsidP="00250317">
      <w:pPr>
        <w:autoSpaceDE w:val="0"/>
        <w:autoSpaceDN w:val="0"/>
        <w:adjustRightInd w:val="0"/>
        <w:spacing w:after="120" w:line="240" w:lineRule="auto"/>
        <w:jc w:val="both"/>
        <w:rPr>
          <w:rFonts w:ascii="Times New Roman" w:hAnsi="Times New Roman" w:cs="Times New Roman"/>
          <w:sz w:val="24"/>
          <w:szCs w:val="24"/>
        </w:rPr>
      </w:pPr>
      <w:r w:rsidRPr="00250317">
        <w:rPr>
          <w:rFonts w:ascii="Times New Roman" w:hAnsi="Times New Roman" w:cs="Times New Roman"/>
          <w:sz w:val="24"/>
          <w:szCs w:val="24"/>
        </w:rPr>
        <w:t>Bada</w:t>
      </w:r>
      <w:r w:rsidR="008B0D76" w:rsidRPr="00250317">
        <w:rPr>
          <w:rFonts w:ascii="Times New Roman" w:hAnsi="Times New Roman" w:cs="Times New Roman"/>
          <w:sz w:val="24"/>
          <w:szCs w:val="24"/>
        </w:rPr>
        <w:t>n Pusat Statistik. 2016</w:t>
      </w:r>
      <w:r w:rsidRPr="00250317">
        <w:rPr>
          <w:rFonts w:ascii="Times New Roman" w:hAnsi="Times New Roman" w:cs="Times New Roman"/>
          <w:sz w:val="24"/>
          <w:szCs w:val="24"/>
        </w:rPr>
        <w:t xml:space="preserve">. </w:t>
      </w:r>
      <w:r w:rsidRPr="00250317">
        <w:rPr>
          <w:rFonts w:ascii="Times New Roman" w:hAnsi="Times New Roman" w:cs="Times New Roman"/>
          <w:i/>
          <w:sz w:val="24"/>
          <w:szCs w:val="24"/>
        </w:rPr>
        <w:t>PertanianTanamanSayuran dan Buah –buahan</w:t>
      </w:r>
      <w:r w:rsidRPr="00250317">
        <w:rPr>
          <w:rFonts w:ascii="Times New Roman" w:hAnsi="Times New Roman" w:cs="Times New Roman"/>
          <w:i/>
          <w:sz w:val="24"/>
          <w:szCs w:val="24"/>
        </w:rPr>
        <w:tab/>
        <w:t xml:space="preserve">Kalimantan Barat. </w:t>
      </w:r>
      <w:r w:rsidRPr="00250317">
        <w:rPr>
          <w:rFonts w:ascii="Times New Roman" w:hAnsi="Times New Roman" w:cs="Times New Roman"/>
          <w:sz w:val="24"/>
          <w:szCs w:val="24"/>
        </w:rPr>
        <w:t>Pontianak.</w:t>
      </w:r>
    </w:p>
    <w:p w:rsidR="00020E95" w:rsidRPr="00250317" w:rsidRDefault="00020E95" w:rsidP="00250317">
      <w:pPr>
        <w:spacing w:line="240" w:lineRule="auto"/>
        <w:ind w:left="720" w:hanging="720"/>
        <w:jc w:val="both"/>
        <w:rPr>
          <w:rFonts w:ascii="Times New Roman" w:hAnsi="Times New Roman" w:cs="Times New Roman"/>
          <w:sz w:val="24"/>
          <w:szCs w:val="24"/>
        </w:rPr>
      </w:pPr>
      <w:r w:rsidRPr="00250317">
        <w:rPr>
          <w:rFonts w:ascii="Times New Roman" w:hAnsi="Times New Roman" w:cs="Times New Roman"/>
          <w:sz w:val="24"/>
          <w:szCs w:val="24"/>
        </w:rPr>
        <w:t>Hakim, N., M. Y.</w:t>
      </w:r>
      <w:proofErr w:type="gramStart"/>
      <w:r w:rsidRPr="00250317">
        <w:rPr>
          <w:rFonts w:ascii="Times New Roman" w:hAnsi="Times New Roman" w:cs="Times New Roman"/>
          <w:sz w:val="24"/>
          <w:szCs w:val="24"/>
        </w:rPr>
        <w:t>,Nyakpa</w:t>
      </w:r>
      <w:proofErr w:type="gramEnd"/>
      <w:r w:rsidRPr="00250317">
        <w:rPr>
          <w:rFonts w:ascii="Times New Roman" w:hAnsi="Times New Roman" w:cs="Times New Roman"/>
          <w:sz w:val="24"/>
          <w:szCs w:val="24"/>
        </w:rPr>
        <w:t>, A. M.Lubis, S. G.Nugroho, M. A. Saul, M. R, Diha,Go Ban Hong dan Bailey, H. H. 1986. Dasar-dasar Ilmu Tanah.Universitas Lampung. Lampung.</w:t>
      </w:r>
    </w:p>
    <w:p w:rsidR="00F13194" w:rsidRPr="00250317" w:rsidRDefault="00707C82" w:rsidP="00250317">
      <w:pPr>
        <w:autoSpaceDE w:val="0"/>
        <w:autoSpaceDN w:val="0"/>
        <w:adjustRightInd w:val="0"/>
        <w:spacing w:after="120" w:line="240" w:lineRule="auto"/>
        <w:ind w:left="709" w:hanging="709"/>
        <w:jc w:val="both"/>
        <w:rPr>
          <w:rFonts w:ascii="Times New Roman" w:hAnsi="Times New Roman" w:cs="Times New Roman"/>
          <w:sz w:val="24"/>
          <w:szCs w:val="24"/>
        </w:rPr>
      </w:pPr>
      <w:r w:rsidRPr="00250317">
        <w:rPr>
          <w:rFonts w:ascii="Times New Roman" w:hAnsi="Times New Roman" w:cs="Times New Roman"/>
          <w:sz w:val="24"/>
          <w:szCs w:val="24"/>
        </w:rPr>
        <w:t>Hardjowigeno, S. 1997</w:t>
      </w:r>
      <w:r w:rsidR="00022C05" w:rsidRPr="00250317">
        <w:rPr>
          <w:rFonts w:ascii="Times New Roman" w:hAnsi="Times New Roman" w:cs="Times New Roman"/>
          <w:sz w:val="24"/>
          <w:szCs w:val="24"/>
        </w:rPr>
        <w:t>. Karakteristik dan Klasifikasi Tanah pada Lahan Kering dan</w:t>
      </w:r>
      <w:r w:rsidR="00022C05" w:rsidRPr="00250317">
        <w:rPr>
          <w:rFonts w:ascii="Times New Roman" w:hAnsi="Times New Roman" w:cs="Times New Roman"/>
          <w:sz w:val="24"/>
          <w:szCs w:val="24"/>
        </w:rPr>
        <w:tab/>
        <w:t xml:space="preserve">Lahan </w:t>
      </w:r>
      <w:proofErr w:type="gramStart"/>
      <w:r w:rsidR="00022C05" w:rsidRPr="00250317">
        <w:rPr>
          <w:rFonts w:ascii="Times New Roman" w:hAnsi="Times New Roman" w:cs="Times New Roman"/>
          <w:sz w:val="24"/>
          <w:szCs w:val="24"/>
        </w:rPr>
        <w:t>yangDisawahkan  di</w:t>
      </w:r>
      <w:proofErr w:type="gramEnd"/>
      <w:r w:rsidR="00022C05" w:rsidRPr="00250317">
        <w:rPr>
          <w:rFonts w:ascii="Times New Roman" w:hAnsi="Times New Roman" w:cs="Times New Roman"/>
          <w:sz w:val="24"/>
          <w:szCs w:val="24"/>
        </w:rPr>
        <w:t xml:space="preserve"> Kecamatan Perak Kabupaten Jombang.</w:t>
      </w:r>
      <w:r w:rsidR="00022C05" w:rsidRPr="00250317">
        <w:rPr>
          <w:rFonts w:ascii="Times New Roman" w:hAnsi="Times New Roman" w:cs="Times New Roman"/>
          <w:i/>
          <w:sz w:val="24"/>
          <w:szCs w:val="24"/>
        </w:rPr>
        <w:t>Jurnal</w:t>
      </w:r>
      <w:r w:rsidR="00022C05" w:rsidRPr="00250317">
        <w:rPr>
          <w:rFonts w:ascii="Times New Roman" w:hAnsi="Times New Roman" w:cs="Times New Roman"/>
          <w:i/>
          <w:sz w:val="24"/>
          <w:szCs w:val="24"/>
        </w:rPr>
        <w:tab/>
        <w:t>Tanah dan Sumberdaya Lahan Vol 1 No 2.</w:t>
      </w:r>
      <w:r w:rsidR="00022C05" w:rsidRPr="00250317">
        <w:rPr>
          <w:rFonts w:ascii="Times New Roman" w:hAnsi="Times New Roman" w:cs="Times New Roman"/>
          <w:sz w:val="24"/>
          <w:szCs w:val="24"/>
        </w:rPr>
        <w:tab/>
        <w:t>Universitas Brawijaya</w:t>
      </w:r>
    </w:p>
    <w:p w:rsidR="00022C05" w:rsidRPr="00250317" w:rsidRDefault="00022C05" w:rsidP="00250317">
      <w:pPr>
        <w:autoSpaceDE w:val="0"/>
        <w:autoSpaceDN w:val="0"/>
        <w:adjustRightInd w:val="0"/>
        <w:spacing w:after="120" w:line="240" w:lineRule="auto"/>
        <w:ind w:firstLine="709"/>
        <w:jc w:val="both"/>
        <w:rPr>
          <w:rFonts w:ascii="Times New Roman" w:hAnsi="Times New Roman" w:cs="Times New Roman"/>
          <w:sz w:val="24"/>
          <w:szCs w:val="24"/>
        </w:rPr>
      </w:pPr>
      <w:r w:rsidRPr="00250317">
        <w:rPr>
          <w:rFonts w:ascii="Times New Roman" w:hAnsi="Times New Roman" w:cs="Times New Roman"/>
          <w:sz w:val="24"/>
          <w:szCs w:val="24"/>
        </w:rPr>
        <w:t>Malang.</w:t>
      </w:r>
      <w:r w:rsidR="00F13194" w:rsidRPr="00250317">
        <w:rPr>
          <w:rFonts w:ascii="Times New Roman" w:hAnsi="Times New Roman" w:cs="Times New Roman"/>
          <w:sz w:val="24"/>
          <w:szCs w:val="24"/>
        </w:rPr>
        <w:t xml:space="preserve"> </w:t>
      </w:r>
      <w:r w:rsidRPr="00250317">
        <w:rPr>
          <w:rFonts w:ascii="Times New Roman" w:hAnsi="Times New Roman" w:cs="Times New Roman"/>
          <w:sz w:val="24"/>
          <w:szCs w:val="24"/>
        </w:rPr>
        <w:t>Malang.</w:t>
      </w:r>
    </w:p>
    <w:p w:rsidR="00022C05" w:rsidRPr="00250317" w:rsidRDefault="00707C82" w:rsidP="00447E2A">
      <w:pPr>
        <w:autoSpaceDE w:val="0"/>
        <w:autoSpaceDN w:val="0"/>
        <w:adjustRightInd w:val="0"/>
        <w:spacing w:after="120" w:line="240" w:lineRule="auto"/>
        <w:jc w:val="both"/>
        <w:rPr>
          <w:rFonts w:ascii="Times New Roman" w:hAnsi="Times New Roman" w:cs="Times New Roman"/>
          <w:sz w:val="24"/>
          <w:szCs w:val="24"/>
        </w:rPr>
      </w:pPr>
      <w:r w:rsidRPr="00250317">
        <w:rPr>
          <w:rFonts w:ascii="Times New Roman" w:hAnsi="Times New Roman" w:cs="Times New Roman"/>
          <w:sz w:val="24"/>
          <w:szCs w:val="24"/>
        </w:rPr>
        <w:t>Indriani. 2011</w:t>
      </w:r>
      <w:r w:rsidR="00022C05" w:rsidRPr="00250317">
        <w:rPr>
          <w:rFonts w:ascii="Times New Roman" w:hAnsi="Times New Roman" w:cs="Times New Roman"/>
          <w:sz w:val="24"/>
          <w:szCs w:val="24"/>
        </w:rPr>
        <w:t xml:space="preserve">. </w:t>
      </w:r>
      <w:r w:rsidR="00022C05" w:rsidRPr="00250317">
        <w:rPr>
          <w:rFonts w:ascii="Times New Roman" w:hAnsi="Times New Roman" w:cs="Times New Roman"/>
          <w:i/>
          <w:sz w:val="24"/>
          <w:szCs w:val="24"/>
        </w:rPr>
        <w:t>Peluang Besar Budidaya Okra</w:t>
      </w:r>
      <w:r w:rsidR="00022C05" w:rsidRPr="00250317">
        <w:rPr>
          <w:rFonts w:ascii="Times New Roman" w:hAnsi="Times New Roman" w:cs="Times New Roman"/>
          <w:sz w:val="24"/>
          <w:szCs w:val="24"/>
        </w:rPr>
        <w:t>. Pustaka Baru Press. Yogyakarta.</w:t>
      </w:r>
    </w:p>
    <w:p w:rsidR="00022C05" w:rsidRPr="00250317" w:rsidRDefault="00022C05" w:rsidP="00250317">
      <w:pPr>
        <w:autoSpaceDE w:val="0"/>
        <w:autoSpaceDN w:val="0"/>
        <w:adjustRightInd w:val="0"/>
        <w:spacing w:after="120" w:line="240" w:lineRule="auto"/>
        <w:ind w:left="709" w:hanging="709"/>
        <w:jc w:val="both"/>
        <w:rPr>
          <w:rFonts w:ascii="Times New Roman" w:hAnsi="Times New Roman" w:cs="Times New Roman"/>
          <w:sz w:val="24"/>
          <w:szCs w:val="24"/>
        </w:rPr>
      </w:pPr>
      <w:r w:rsidRPr="00250317">
        <w:rPr>
          <w:rFonts w:ascii="Times New Roman" w:hAnsi="Times New Roman" w:cs="Times New Roman"/>
          <w:sz w:val="24"/>
          <w:szCs w:val="24"/>
        </w:rPr>
        <w:t xml:space="preserve">Kirana, R. S 2009. </w:t>
      </w:r>
      <w:r w:rsidRPr="00250317">
        <w:rPr>
          <w:rFonts w:ascii="Times New Roman" w:hAnsi="Times New Roman" w:cs="Times New Roman"/>
          <w:iCs/>
          <w:sz w:val="24"/>
          <w:szCs w:val="24"/>
        </w:rPr>
        <w:t>Studi Perband</w:t>
      </w:r>
      <w:r w:rsidR="00F73546" w:rsidRPr="00250317">
        <w:rPr>
          <w:rFonts w:ascii="Times New Roman" w:hAnsi="Times New Roman" w:cs="Times New Roman"/>
          <w:iCs/>
          <w:sz w:val="24"/>
          <w:szCs w:val="24"/>
        </w:rPr>
        <w:t>ingan Pengaturan tentang CSR dib</w:t>
      </w:r>
      <w:r w:rsidRPr="00250317">
        <w:rPr>
          <w:rFonts w:ascii="Times New Roman" w:hAnsi="Times New Roman" w:cs="Times New Roman"/>
          <w:iCs/>
          <w:sz w:val="24"/>
          <w:szCs w:val="24"/>
        </w:rPr>
        <w:t>eberapa Negara</w:t>
      </w:r>
      <w:r w:rsidR="00F73546" w:rsidRPr="00250317">
        <w:rPr>
          <w:rFonts w:ascii="Times New Roman" w:hAnsi="Times New Roman" w:cs="Times New Roman"/>
          <w:i/>
          <w:iCs/>
          <w:sz w:val="24"/>
          <w:szCs w:val="24"/>
        </w:rPr>
        <w:t xml:space="preserve"> </w:t>
      </w:r>
      <w:r w:rsidRPr="00250317">
        <w:rPr>
          <w:rFonts w:ascii="Times New Roman" w:hAnsi="Times New Roman" w:cs="Times New Roman"/>
          <w:iCs/>
          <w:sz w:val="24"/>
          <w:szCs w:val="24"/>
        </w:rPr>
        <w:t>dalam Upaya Perwujudan Prinsip Good Corporate Governance</w:t>
      </w:r>
      <w:r w:rsidRPr="00250317">
        <w:rPr>
          <w:rFonts w:ascii="Times New Roman" w:hAnsi="Times New Roman" w:cs="Times New Roman"/>
          <w:sz w:val="24"/>
          <w:szCs w:val="24"/>
        </w:rPr>
        <w:t>.</w:t>
      </w:r>
      <w:r w:rsidR="00F73546" w:rsidRPr="00250317">
        <w:rPr>
          <w:rFonts w:ascii="Times New Roman" w:hAnsi="Times New Roman" w:cs="Times New Roman"/>
          <w:sz w:val="24"/>
          <w:szCs w:val="24"/>
        </w:rPr>
        <w:t xml:space="preserve"> </w:t>
      </w:r>
      <w:r w:rsidRPr="00250317">
        <w:rPr>
          <w:rFonts w:ascii="Times New Roman" w:hAnsi="Times New Roman" w:cs="Times New Roman"/>
          <w:i/>
          <w:sz w:val="24"/>
          <w:szCs w:val="24"/>
        </w:rPr>
        <w:t>Skripsi</w:t>
      </w:r>
      <w:r w:rsidR="00F73546" w:rsidRPr="00250317">
        <w:rPr>
          <w:rFonts w:ascii="Times New Roman" w:hAnsi="Times New Roman" w:cs="Times New Roman"/>
          <w:sz w:val="24"/>
          <w:szCs w:val="24"/>
        </w:rPr>
        <w:t xml:space="preserve"> pada </w:t>
      </w:r>
      <w:r w:rsidRPr="00250317">
        <w:rPr>
          <w:rFonts w:ascii="Times New Roman" w:hAnsi="Times New Roman" w:cs="Times New Roman"/>
          <w:sz w:val="24"/>
          <w:szCs w:val="24"/>
        </w:rPr>
        <w:t>Universitas Sebelas Maret Surakarta.</w:t>
      </w:r>
    </w:p>
    <w:p w:rsidR="00022C05" w:rsidRPr="00250317" w:rsidRDefault="00022C05" w:rsidP="00250317">
      <w:pPr>
        <w:autoSpaceDE w:val="0"/>
        <w:autoSpaceDN w:val="0"/>
        <w:adjustRightInd w:val="0"/>
        <w:spacing w:after="120" w:line="240" w:lineRule="auto"/>
        <w:jc w:val="both"/>
        <w:rPr>
          <w:rFonts w:ascii="Times New Roman" w:hAnsi="Times New Roman" w:cs="Times New Roman"/>
          <w:sz w:val="24"/>
          <w:szCs w:val="24"/>
        </w:rPr>
      </w:pPr>
      <w:r w:rsidRPr="00250317">
        <w:rPr>
          <w:rFonts w:ascii="Times New Roman" w:hAnsi="Times New Roman" w:cs="Times New Roman"/>
          <w:sz w:val="24"/>
          <w:szCs w:val="24"/>
        </w:rPr>
        <w:t xml:space="preserve">Laseduw, Jeffry. 2013. </w:t>
      </w:r>
      <w:r w:rsidRPr="00250317">
        <w:rPr>
          <w:rFonts w:ascii="Times New Roman" w:hAnsi="Times New Roman" w:cs="Times New Roman"/>
          <w:i/>
          <w:sz w:val="24"/>
          <w:szCs w:val="24"/>
        </w:rPr>
        <w:t xml:space="preserve">Manfaat </w:t>
      </w:r>
      <w:r w:rsidR="00447E2A">
        <w:rPr>
          <w:rFonts w:ascii="Times New Roman" w:hAnsi="Times New Roman" w:cs="Times New Roman"/>
          <w:i/>
          <w:sz w:val="24"/>
          <w:szCs w:val="24"/>
        </w:rPr>
        <w:t xml:space="preserve">   </w:t>
      </w:r>
      <w:r w:rsidRPr="00250317">
        <w:rPr>
          <w:rFonts w:ascii="Times New Roman" w:hAnsi="Times New Roman" w:cs="Times New Roman"/>
          <w:i/>
          <w:sz w:val="24"/>
          <w:szCs w:val="24"/>
        </w:rPr>
        <w:t>Okra.</w:t>
      </w:r>
      <w:hyperlink r:id="rId18" w:history="1">
        <w:r w:rsidRPr="00250317">
          <w:rPr>
            <w:rStyle w:val="Hyperlink"/>
            <w:rFonts w:ascii="Times New Roman" w:hAnsi="Times New Roman" w:cs="Times New Roman"/>
            <w:i/>
            <w:color w:val="000000" w:themeColor="text1"/>
            <w:sz w:val="24"/>
            <w:szCs w:val="24"/>
          </w:rPr>
          <w:t>http://cryptomonadales.net/manfaat-okra/</w:t>
        </w:r>
      </w:hyperlink>
      <w:r w:rsidRPr="00250317">
        <w:rPr>
          <w:rFonts w:ascii="Times New Roman" w:hAnsi="Times New Roman" w:cs="Times New Roman"/>
          <w:i/>
          <w:color w:val="000000" w:themeColor="text1"/>
          <w:sz w:val="24"/>
          <w:szCs w:val="24"/>
        </w:rPr>
        <w:t>.</w:t>
      </w:r>
      <w:r w:rsidRPr="00250317">
        <w:rPr>
          <w:rFonts w:ascii="Times New Roman" w:hAnsi="Times New Roman" w:cs="Times New Roman"/>
          <w:sz w:val="24"/>
          <w:szCs w:val="24"/>
        </w:rPr>
        <w:tab/>
        <w:t>Diaksespada 4 April 2017.</w:t>
      </w:r>
    </w:p>
    <w:p w:rsidR="00020E95" w:rsidRPr="00250317" w:rsidRDefault="00020E95" w:rsidP="00250317">
      <w:pPr>
        <w:pStyle w:val="NoSpacing"/>
        <w:spacing w:after="240"/>
        <w:jc w:val="both"/>
        <w:rPr>
          <w:rFonts w:ascii="Times New Roman" w:hAnsi="Times New Roman" w:cs="Times New Roman"/>
          <w:sz w:val="24"/>
          <w:szCs w:val="24"/>
        </w:rPr>
      </w:pPr>
      <w:r w:rsidRPr="00250317">
        <w:rPr>
          <w:rFonts w:ascii="Times New Roman" w:hAnsi="Times New Roman" w:cs="Times New Roman"/>
          <w:sz w:val="24"/>
          <w:szCs w:val="24"/>
        </w:rPr>
        <w:lastRenderedPageBreak/>
        <w:t xml:space="preserve">Setyati, H. 1988. </w:t>
      </w:r>
      <w:r w:rsidRPr="00250317">
        <w:rPr>
          <w:rFonts w:ascii="Times New Roman" w:hAnsi="Times New Roman" w:cs="Times New Roman"/>
          <w:i/>
          <w:sz w:val="24"/>
          <w:szCs w:val="24"/>
        </w:rPr>
        <w:t>PengantarAgronomi</w:t>
      </w:r>
      <w:r w:rsidRPr="00250317">
        <w:rPr>
          <w:rFonts w:ascii="Times New Roman" w:hAnsi="Times New Roman" w:cs="Times New Roman"/>
          <w:sz w:val="24"/>
          <w:szCs w:val="24"/>
        </w:rPr>
        <w:t>. Gramedia. Jakarta.</w:t>
      </w:r>
    </w:p>
    <w:p w:rsidR="00020E95" w:rsidRPr="00250317" w:rsidRDefault="00020E95" w:rsidP="00250317">
      <w:pPr>
        <w:spacing w:after="0" w:line="240" w:lineRule="auto"/>
        <w:ind w:left="720" w:hanging="720"/>
        <w:jc w:val="both"/>
        <w:rPr>
          <w:rFonts w:ascii="Times New Roman" w:hAnsi="Times New Roman" w:cs="Times New Roman"/>
          <w:sz w:val="24"/>
          <w:szCs w:val="24"/>
        </w:rPr>
      </w:pPr>
      <w:r w:rsidRPr="00250317">
        <w:rPr>
          <w:rFonts w:ascii="Times New Roman" w:hAnsi="Times New Roman" w:cs="Times New Roman"/>
          <w:sz w:val="24"/>
          <w:szCs w:val="24"/>
        </w:rPr>
        <w:t>Taiz, L and E.Zeiger.1998.</w:t>
      </w:r>
      <w:r w:rsidRPr="00250317">
        <w:rPr>
          <w:rFonts w:ascii="Times New Roman" w:hAnsi="Times New Roman" w:cs="Times New Roman"/>
          <w:i/>
          <w:sz w:val="24"/>
          <w:szCs w:val="24"/>
        </w:rPr>
        <w:t>Plant Physiology</w:t>
      </w:r>
      <w:r w:rsidRPr="00250317">
        <w:rPr>
          <w:rFonts w:ascii="Times New Roman" w:hAnsi="Times New Roman" w:cs="Times New Roman"/>
          <w:sz w:val="24"/>
          <w:szCs w:val="24"/>
        </w:rPr>
        <w:t>. Massachusetts: sinauer Associates, Inc.</w:t>
      </w:r>
    </w:p>
    <w:p w:rsidR="00022C05" w:rsidRPr="00250317" w:rsidRDefault="00022C05" w:rsidP="00250317">
      <w:pPr>
        <w:autoSpaceDE w:val="0"/>
        <w:autoSpaceDN w:val="0"/>
        <w:adjustRightInd w:val="0"/>
        <w:spacing w:after="120" w:line="240" w:lineRule="auto"/>
        <w:jc w:val="both"/>
        <w:rPr>
          <w:rFonts w:ascii="Times New Roman" w:hAnsi="Times New Roman" w:cs="Times New Roman"/>
          <w:sz w:val="24"/>
          <w:szCs w:val="24"/>
        </w:rPr>
      </w:pPr>
      <w:r w:rsidRPr="00250317">
        <w:rPr>
          <w:rFonts w:ascii="Times New Roman" w:hAnsi="Times New Roman" w:cs="Times New Roman"/>
          <w:sz w:val="24"/>
          <w:szCs w:val="24"/>
        </w:rPr>
        <w:t xml:space="preserve">Yudo, K. 1991. </w:t>
      </w:r>
      <w:r w:rsidRPr="00250317">
        <w:rPr>
          <w:rFonts w:ascii="Times New Roman" w:hAnsi="Times New Roman" w:cs="Times New Roman"/>
          <w:i/>
          <w:sz w:val="24"/>
          <w:szCs w:val="24"/>
        </w:rPr>
        <w:t>Bertanam Okra</w:t>
      </w:r>
      <w:r w:rsidRPr="00250317">
        <w:rPr>
          <w:rFonts w:ascii="Times New Roman" w:hAnsi="Times New Roman" w:cs="Times New Roman"/>
          <w:sz w:val="24"/>
          <w:szCs w:val="24"/>
        </w:rPr>
        <w:t>. Kasinius,Yogyakarta.</w:t>
      </w:r>
    </w:p>
    <w:sectPr w:rsidR="00022C05" w:rsidRPr="00250317" w:rsidSect="00B907D7">
      <w:type w:val="continuous"/>
      <w:pgSz w:w="11906" w:h="16838" w:code="9"/>
      <w:pgMar w:top="1701" w:right="1701" w:bottom="1701" w:left="2268"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26" w:rsidRDefault="00801626" w:rsidP="003354F9">
      <w:pPr>
        <w:spacing w:after="0" w:line="240" w:lineRule="auto"/>
      </w:pPr>
      <w:r>
        <w:separator/>
      </w:r>
    </w:p>
  </w:endnote>
  <w:endnote w:type="continuationSeparator" w:id="0">
    <w:p w:rsidR="00801626" w:rsidRDefault="00801626" w:rsidP="0033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F9" w:rsidRPr="00B5061E" w:rsidRDefault="003354F9" w:rsidP="00B50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071"/>
      <w:docPartObj>
        <w:docPartGallery w:val="Page Numbers (Bottom of Page)"/>
        <w:docPartUnique/>
      </w:docPartObj>
    </w:sdtPr>
    <w:sdtEndPr/>
    <w:sdtContent>
      <w:p w:rsidR="00753E64" w:rsidRDefault="00753E64">
        <w:pPr>
          <w:pStyle w:val="Footer"/>
          <w:jc w:val="right"/>
        </w:pPr>
        <w:r>
          <w:fldChar w:fldCharType="begin"/>
        </w:r>
        <w:r>
          <w:instrText xml:space="preserve"> PAGE   \* MERGEFORMAT </w:instrText>
        </w:r>
        <w:r>
          <w:fldChar w:fldCharType="separate"/>
        </w:r>
        <w:r>
          <w:rPr>
            <w:noProof/>
          </w:rPr>
          <w:t>6</w:t>
        </w:r>
        <w:r>
          <w:fldChar w:fldCharType="end"/>
        </w:r>
      </w:p>
    </w:sdtContent>
  </w:sdt>
  <w:p w:rsidR="00753E64" w:rsidRDefault="00753E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17225130"/>
      <w:docPartObj>
        <w:docPartGallery w:val="Page Numbers (Bottom of Page)"/>
        <w:docPartUnique/>
      </w:docPartObj>
    </w:sdtPr>
    <w:sdtEndPr>
      <w:rPr>
        <w:noProof/>
      </w:rPr>
    </w:sdtEndPr>
    <w:sdtContent>
      <w:p w:rsidR="00B5061E" w:rsidRPr="00B5061E" w:rsidRDefault="00B5061E">
        <w:pPr>
          <w:pStyle w:val="Footer"/>
          <w:jc w:val="center"/>
          <w:rPr>
            <w:rFonts w:ascii="Times New Roman" w:hAnsi="Times New Roman" w:cs="Times New Roman"/>
            <w:sz w:val="24"/>
            <w:szCs w:val="24"/>
          </w:rPr>
        </w:pPr>
        <w:r w:rsidRPr="00B5061E">
          <w:rPr>
            <w:rFonts w:ascii="Times New Roman" w:hAnsi="Times New Roman" w:cs="Times New Roman"/>
            <w:sz w:val="24"/>
            <w:szCs w:val="24"/>
          </w:rPr>
          <w:fldChar w:fldCharType="begin"/>
        </w:r>
        <w:r w:rsidRPr="00B5061E">
          <w:rPr>
            <w:rFonts w:ascii="Times New Roman" w:hAnsi="Times New Roman" w:cs="Times New Roman"/>
            <w:sz w:val="24"/>
            <w:szCs w:val="24"/>
          </w:rPr>
          <w:instrText xml:space="preserve"> PAGE   \* MERGEFORMAT </w:instrText>
        </w:r>
        <w:r w:rsidRPr="00B5061E">
          <w:rPr>
            <w:rFonts w:ascii="Times New Roman" w:hAnsi="Times New Roman" w:cs="Times New Roman"/>
            <w:sz w:val="24"/>
            <w:szCs w:val="24"/>
          </w:rPr>
          <w:fldChar w:fldCharType="separate"/>
        </w:r>
        <w:r w:rsidR="00217D4E">
          <w:rPr>
            <w:rFonts w:ascii="Times New Roman" w:hAnsi="Times New Roman" w:cs="Times New Roman"/>
            <w:noProof/>
            <w:sz w:val="24"/>
            <w:szCs w:val="24"/>
          </w:rPr>
          <w:t>6</w:t>
        </w:r>
        <w:r w:rsidRPr="00B5061E">
          <w:rPr>
            <w:rFonts w:ascii="Times New Roman" w:hAnsi="Times New Roman" w:cs="Times New Roman"/>
            <w:noProof/>
            <w:sz w:val="24"/>
            <w:szCs w:val="24"/>
          </w:rPr>
          <w:fldChar w:fldCharType="end"/>
        </w:r>
      </w:p>
    </w:sdtContent>
  </w:sdt>
  <w:p w:rsidR="00753E64" w:rsidRPr="00B5061E" w:rsidRDefault="00753E64">
    <w:pPr>
      <w:pStyle w:val="Footer"/>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201347"/>
      <w:docPartObj>
        <w:docPartGallery w:val="Page Numbers (Bottom of Page)"/>
        <w:docPartUnique/>
      </w:docPartObj>
    </w:sdtPr>
    <w:sdtEndPr/>
    <w:sdtContent>
      <w:p w:rsidR="00753E64" w:rsidRPr="00B5061E" w:rsidRDefault="00753E64">
        <w:pPr>
          <w:pStyle w:val="Footer"/>
          <w:jc w:val="center"/>
          <w:rPr>
            <w:rFonts w:ascii="Times New Roman" w:hAnsi="Times New Roman" w:cs="Times New Roman"/>
            <w:sz w:val="24"/>
            <w:szCs w:val="24"/>
          </w:rPr>
        </w:pPr>
        <w:r w:rsidRPr="00B5061E">
          <w:rPr>
            <w:rFonts w:ascii="Times New Roman" w:hAnsi="Times New Roman" w:cs="Times New Roman"/>
            <w:sz w:val="24"/>
            <w:szCs w:val="24"/>
          </w:rPr>
          <w:fldChar w:fldCharType="begin"/>
        </w:r>
        <w:r w:rsidRPr="00B5061E">
          <w:rPr>
            <w:rFonts w:ascii="Times New Roman" w:hAnsi="Times New Roman" w:cs="Times New Roman"/>
            <w:sz w:val="24"/>
            <w:szCs w:val="24"/>
          </w:rPr>
          <w:instrText xml:space="preserve"> PAGE   \* MERGEFORMAT </w:instrText>
        </w:r>
        <w:r w:rsidRPr="00B5061E">
          <w:rPr>
            <w:rFonts w:ascii="Times New Roman" w:hAnsi="Times New Roman" w:cs="Times New Roman"/>
            <w:sz w:val="24"/>
            <w:szCs w:val="24"/>
          </w:rPr>
          <w:fldChar w:fldCharType="separate"/>
        </w:r>
        <w:r w:rsidR="00217D4E">
          <w:rPr>
            <w:rFonts w:ascii="Times New Roman" w:hAnsi="Times New Roman" w:cs="Times New Roman"/>
            <w:noProof/>
            <w:sz w:val="24"/>
            <w:szCs w:val="24"/>
          </w:rPr>
          <w:t>1</w:t>
        </w:r>
        <w:r w:rsidRPr="00B5061E">
          <w:rPr>
            <w:rFonts w:ascii="Times New Roman" w:hAnsi="Times New Roman" w:cs="Times New Roman"/>
            <w:noProof/>
            <w:sz w:val="24"/>
            <w:szCs w:val="24"/>
          </w:rPr>
          <w:fldChar w:fldCharType="end"/>
        </w:r>
      </w:p>
    </w:sdtContent>
  </w:sdt>
  <w:p w:rsidR="00753E64" w:rsidRPr="00B5061E" w:rsidRDefault="00753E6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26" w:rsidRDefault="00801626" w:rsidP="003354F9">
      <w:pPr>
        <w:spacing w:after="0" w:line="240" w:lineRule="auto"/>
      </w:pPr>
      <w:r>
        <w:separator/>
      </w:r>
    </w:p>
  </w:footnote>
  <w:footnote w:type="continuationSeparator" w:id="0">
    <w:p w:rsidR="00801626" w:rsidRDefault="00801626" w:rsidP="00335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64" w:rsidRPr="00B5061E" w:rsidRDefault="00753E64" w:rsidP="00B50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64" w:rsidRDefault="00753E64">
    <w:pPr>
      <w:pStyle w:val="Header"/>
      <w:jc w:val="right"/>
    </w:pPr>
  </w:p>
  <w:p w:rsidR="00753E64" w:rsidRDefault="00753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265FD"/>
    <w:multiLevelType w:val="hybridMultilevel"/>
    <w:tmpl w:val="4B28BB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A8"/>
    <w:rsid w:val="00020E95"/>
    <w:rsid w:val="00022C05"/>
    <w:rsid w:val="00072497"/>
    <w:rsid w:val="000D4BB7"/>
    <w:rsid w:val="000F10ED"/>
    <w:rsid w:val="000F7580"/>
    <w:rsid w:val="00156122"/>
    <w:rsid w:val="00194F39"/>
    <w:rsid w:val="001B2F30"/>
    <w:rsid w:val="001D1B0B"/>
    <w:rsid w:val="001F26E3"/>
    <w:rsid w:val="00217D4E"/>
    <w:rsid w:val="00236E2C"/>
    <w:rsid w:val="002406E9"/>
    <w:rsid w:val="00250317"/>
    <w:rsid w:val="002859A1"/>
    <w:rsid w:val="00285BDE"/>
    <w:rsid w:val="00295ECE"/>
    <w:rsid w:val="00304E21"/>
    <w:rsid w:val="00327F5C"/>
    <w:rsid w:val="003354F9"/>
    <w:rsid w:val="00336F68"/>
    <w:rsid w:val="00383060"/>
    <w:rsid w:val="00447E2A"/>
    <w:rsid w:val="00495974"/>
    <w:rsid w:val="004D467F"/>
    <w:rsid w:val="004D6EFF"/>
    <w:rsid w:val="004F19A6"/>
    <w:rsid w:val="00532A1C"/>
    <w:rsid w:val="005510BC"/>
    <w:rsid w:val="0056008F"/>
    <w:rsid w:val="00562CC6"/>
    <w:rsid w:val="00566F0F"/>
    <w:rsid w:val="005738DD"/>
    <w:rsid w:val="005D0E44"/>
    <w:rsid w:val="006258F2"/>
    <w:rsid w:val="006556AA"/>
    <w:rsid w:val="00676C60"/>
    <w:rsid w:val="00681D71"/>
    <w:rsid w:val="006C4DEC"/>
    <w:rsid w:val="006D04FA"/>
    <w:rsid w:val="006E6328"/>
    <w:rsid w:val="00707C82"/>
    <w:rsid w:val="007120E9"/>
    <w:rsid w:val="00753E64"/>
    <w:rsid w:val="007617E0"/>
    <w:rsid w:val="00766905"/>
    <w:rsid w:val="007B1EC8"/>
    <w:rsid w:val="007F2738"/>
    <w:rsid w:val="00801626"/>
    <w:rsid w:val="0083766B"/>
    <w:rsid w:val="0085609C"/>
    <w:rsid w:val="008B0D76"/>
    <w:rsid w:val="00951895"/>
    <w:rsid w:val="00A22CF1"/>
    <w:rsid w:val="00A46615"/>
    <w:rsid w:val="00A93F30"/>
    <w:rsid w:val="00A94CCB"/>
    <w:rsid w:val="00AA35A8"/>
    <w:rsid w:val="00AB5055"/>
    <w:rsid w:val="00AC5C57"/>
    <w:rsid w:val="00AE6F89"/>
    <w:rsid w:val="00AF0E2F"/>
    <w:rsid w:val="00B00A6B"/>
    <w:rsid w:val="00B4249F"/>
    <w:rsid w:val="00B4615E"/>
    <w:rsid w:val="00B47D0E"/>
    <w:rsid w:val="00B5061E"/>
    <w:rsid w:val="00B70DCD"/>
    <w:rsid w:val="00B907D7"/>
    <w:rsid w:val="00B91128"/>
    <w:rsid w:val="00BF2CF5"/>
    <w:rsid w:val="00C0041D"/>
    <w:rsid w:val="00C43B94"/>
    <w:rsid w:val="00C60E73"/>
    <w:rsid w:val="00C8399B"/>
    <w:rsid w:val="00C908AA"/>
    <w:rsid w:val="00CE43B1"/>
    <w:rsid w:val="00CE5B4E"/>
    <w:rsid w:val="00DA739D"/>
    <w:rsid w:val="00EA1E73"/>
    <w:rsid w:val="00EB0A1D"/>
    <w:rsid w:val="00EF456E"/>
    <w:rsid w:val="00F13194"/>
    <w:rsid w:val="00F42703"/>
    <w:rsid w:val="00F44E46"/>
    <w:rsid w:val="00F5725E"/>
    <w:rsid w:val="00F73546"/>
    <w:rsid w:val="00FC26B7"/>
    <w:rsid w:val="00FE4A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A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35A8"/>
    <w:pPr>
      <w:spacing w:line="240" w:lineRule="auto"/>
      <w:jc w:val="left"/>
    </w:pPr>
  </w:style>
  <w:style w:type="paragraph" w:styleId="HTMLPreformatted">
    <w:name w:val="HTML Preformatted"/>
    <w:basedOn w:val="Normal"/>
    <w:link w:val="HTMLPreformattedChar"/>
    <w:uiPriority w:val="99"/>
    <w:unhideWhenUsed/>
    <w:rsid w:val="00AA3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35A8"/>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AA35A8"/>
    <w:pPr>
      <w:ind w:left="720"/>
      <w:contextualSpacing/>
    </w:pPr>
    <w:rPr>
      <w:lang w:val="id-ID"/>
    </w:rPr>
  </w:style>
  <w:style w:type="character" w:styleId="Hyperlink">
    <w:name w:val="Hyperlink"/>
    <w:basedOn w:val="DefaultParagraphFont"/>
    <w:uiPriority w:val="99"/>
    <w:unhideWhenUsed/>
    <w:rsid w:val="00AA35A8"/>
    <w:rPr>
      <w:color w:val="0000FF" w:themeColor="hyperlink"/>
      <w:u w:val="single"/>
    </w:rPr>
  </w:style>
  <w:style w:type="character" w:customStyle="1" w:styleId="ListParagraphChar">
    <w:name w:val="List Paragraph Char"/>
    <w:basedOn w:val="DefaultParagraphFont"/>
    <w:link w:val="ListParagraph"/>
    <w:uiPriority w:val="99"/>
    <w:locked/>
    <w:rsid w:val="00AA35A8"/>
    <w:rPr>
      <w:lang w:val="id-ID"/>
    </w:rPr>
  </w:style>
  <w:style w:type="paragraph" w:styleId="Header">
    <w:name w:val="header"/>
    <w:basedOn w:val="Normal"/>
    <w:link w:val="HeaderChar"/>
    <w:uiPriority w:val="99"/>
    <w:unhideWhenUsed/>
    <w:rsid w:val="00335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F9"/>
  </w:style>
  <w:style w:type="paragraph" w:styleId="Footer">
    <w:name w:val="footer"/>
    <w:basedOn w:val="Normal"/>
    <w:link w:val="FooterChar"/>
    <w:uiPriority w:val="99"/>
    <w:unhideWhenUsed/>
    <w:rsid w:val="00335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F9"/>
  </w:style>
  <w:style w:type="paragraph" w:styleId="BalloonText">
    <w:name w:val="Balloon Text"/>
    <w:basedOn w:val="Normal"/>
    <w:link w:val="BalloonTextChar"/>
    <w:uiPriority w:val="99"/>
    <w:semiHidden/>
    <w:unhideWhenUsed/>
    <w:rsid w:val="00335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4F9"/>
    <w:rPr>
      <w:rFonts w:ascii="Segoe UI" w:hAnsi="Segoe UI" w:cs="Segoe UI"/>
      <w:sz w:val="18"/>
      <w:szCs w:val="18"/>
    </w:rPr>
  </w:style>
  <w:style w:type="table" w:styleId="TableGrid">
    <w:name w:val="Table Grid"/>
    <w:basedOn w:val="TableNormal"/>
    <w:uiPriority w:val="59"/>
    <w:rsid w:val="00532A1C"/>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locked/>
    <w:rsid w:val="00020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A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35A8"/>
    <w:pPr>
      <w:spacing w:line="240" w:lineRule="auto"/>
      <w:jc w:val="left"/>
    </w:pPr>
  </w:style>
  <w:style w:type="paragraph" w:styleId="HTMLPreformatted">
    <w:name w:val="HTML Preformatted"/>
    <w:basedOn w:val="Normal"/>
    <w:link w:val="HTMLPreformattedChar"/>
    <w:uiPriority w:val="99"/>
    <w:unhideWhenUsed/>
    <w:rsid w:val="00AA3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35A8"/>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AA35A8"/>
    <w:pPr>
      <w:ind w:left="720"/>
      <w:contextualSpacing/>
    </w:pPr>
    <w:rPr>
      <w:lang w:val="id-ID"/>
    </w:rPr>
  </w:style>
  <w:style w:type="character" w:styleId="Hyperlink">
    <w:name w:val="Hyperlink"/>
    <w:basedOn w:val="DefaultParagraphFont"/>
    <w:uiPriority w:val="99"/>
    <w:unhideWhenUsed/>
    <w:rsid w:val="00AA35A8"/>
    <w:rPr>
      <w:color w:val="0000FF" w:themeColor="hyperlink"/>
      <w:u w:val="single"/>
    </w:rPr>
  </w:style>
  <w:style w:type="character" w:customStyle="1" w:styleId="ListParagraphChar">
    <w:name w:val="List Paragraph Char"/>
    <w:basedOn w:val="DefaultParagraphFont"/>
    <w:link w:val="ListParagraph"/>
    <w:uiPriority w:val="99"/>
    <w:locked/>
    <w:rsid w:val="00AA35A8"/>
    <w:rPr>
      <w:lang w:val="id-ID"/>
    </w:rPr>
  </w:style>
  <w:style w:type="paragraph" w:styleId="Header">
    <w:name w:val="header"/>
    <w:basedOn w:val="Normal"/>
    <w:link w:val="HeaderChar"/>
    <w:uiPriority w:val="99"/>
    <w:unhideWhenUsed/>
    <w:rsid w:val="00335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F9"/>
  </w:style>
  <w:style w:type="paragraph" w:styleId="Footer">
    <w:name w:val="footer"/>
    <w:basedOn w:val="Normal"/>
    <w:link w:val="FooterChar"/>
    <w:uiPriority w:val="99"/>
    <w:unhideWhenUsed/>
    <w:rsid w:val="00335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F9"/>
  </w:style>
  <w:style w:type="paragraph" w:styleId="BalloonText">
    <w:name w:val="Balloon Text"/>
    <w:basedOn w:val="Normal"/>
    <w:link w:val="BalloonTextChar"/>
    <w:uiPriority w:val="99"/>
    <w:semiHidden/>
    <w:unhideWhenUsed/>
    <w:rsid w:val="00335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4F9"/>
    <w:rPr>
      <w:rFonts w:ascii="Segoe UI" w:hAnsi="Segoe UI" w:cs="Segoe UI"/>
      <w:sz w:val="18"/>
      <w:szCs w:val="18"/>
    </w:rPr>
  </w:style>
  <w:style w:type="table" w:styleId="TableGrid">
    <w:name w:val="Table Grid"/>
    <w:basedOn w:val="TableNormal"/>
    <w:uiPriority w:val="59"/>
    <w:rsid w:val="00532A1C"/>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locked/>
    <w:rsid w:val="0002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7783">
      <w:bodyDiv w:val="1"/>
      <w:marLeft w:val="0"/>
      <w:marRight w:val="0"/>
      <w:marTop w:val="0"/>
      <w:marBottom w:val="0"/>
      <w:divBdr>
        <w:top w:val="none" w:sz="0" w:space="0" w:color="auto"/>
        <w:left w:val="none" w:sz="0" w:space="0" w:color="auto"/>
        <w:bottom w:val="none" w:sz="0" w:space="0" w:color="auto"/>
        <w:right w:val="none" w:sz="0" w:space="0" w:color="auto"/>
      </w:divBdr>
    </w:div>
    <w:div w:id="177353065">
      <w:bodyDiv w:val="1"/>
      <w:marLeft w:val="0"/>
      <w:marRight w:val="0"/>
      <w:marTop w:val="0"/>
      <w:marBottom w:val="0"/>
      <w:divBdr>
        <w:top w:val="none" w:sz="0" w:space="0" w:color="auto"/>
        <w:left w:val="none" w:sz="0" w:space="0" w:color="auto"/>
        <w:bottom w:val="none" w:sz="0" w:space="0" w:color="auto"/>
        <w:right w:val="none" w:sz="0" w:space="0" w:color="auto"/>
      </w:divBdr>
    </w:div>
    <w:div w:id="200245201">
      <w:bodyDiv w:val="1"/>
      <w:marLeft w:val="0"/>
      <w:marRight w:val="0"/>
      <w:marTop w:val="0"/>
      <w:marBottom w:val="0"/>
      <w:divBdr>
        <w:top w:val="none" w:sz="0" w:space="0" w:color="auto"/>
        <w:left w:val="none" w:sz="0" w:space="0" w:color="auto"/>
        <w:bottom w:val="none" w:sz="0" w:space="0" w:color="auto"/>
        <w:right w:val="none" w:sz="0" w:space="0" w:color="auto"/>
      </w:divBdr>
    </w:div>
    <w:div w:id="304697508">
      <w:bodyDiv w:val="1"/>
      <w:marLeft w:val="0"/>
      <w:marRight w:val="0"/>
      <w:marTop w:val="0"/>
      <w:marBottom w:val="0"/>
      <w:divBdr>
        <w:top w:val="none" w:sz="0" w:space="0" w:color="auto"/>
        <w:left w:val="none" w:sz="0" w:space="0" w:color="auto"/>
        <w:bottom w:val="none" w:sz="0" w:space="0" w:color="auto"/>
        <w:right w:val="none" w:sz="0" w:space="0" w:color="auto"/>
      </w:divBdr>
    </w:div>
    <w:div w:id="403531848">
      <w:bodyDiv w:val="1"/>
      <w:marLeft w:val="0"/>
      <w:marRight w:val="0"/>
      <w:marTop w:val="0"/>
      <w:marBottom w:val="0"/>
      <w:divBdr>
        <w:top w:val="none" w:sz="0" w:space="0" w:color="auto"/>
        <w:left w:val="none" w:sz="0" w:space="0" w:color="auto"/>
        <w:bottom w:val="none" w:sz="0" w:space="0" w:color="auto"/>
        <w:right w:val="none" w:sz="0" w:space="0" w:color="auto"/>
      </w:divBdr>
    </w:div>
    <w:div w:id="419910280">
      <w:bodyDiv w:val="1"/>
      <w:marLeft w:val="0"/>
      <w:marRight w:val="0"/>
      <w:marTop w:val="0"/>
      <w:marBottom w:val="0"/>
      <w:divBdr>
        <w:top w:val="none" w:sz="0" w:space="0" w:color="auto"/>
        <w:left w:val="none" w:sz="0" w:space="0" w:color="auto"/>
        <w:bottom w:val="none" w:sz="0" w:space="0" w:color="auto"/>
        <w:right w:val="none" w:sz="0" w:space="0" w:color="auto"/>
      </w:divBdr>
      <w:divsChild>
        <w:div w:id="1177697628">
          <w:marLeft w:val="0"/>
          <w:marRight w:val="0"/>
          <w:marTop w:val="0"/>
          <w:marBottom w:val="0"/>
          <w:divBdr>
            <w:top w:val="none" w:sz="0" w:space="0" w:color="auto"/>
            <w:left w:val="none" w:sz="0" w:space="0" w:color="auto"/>
            <w:bottom w:val="none" w:sz="0" w:space="0" w:color="auto"/>
            <w:right w:val="none" w:sz="0" w:space="0" w:color="auto"/>
          </w:divBdr>
          <w:divsChild>
            <w:div w:id="222185615">
              <w:marLeft w:val="0"/>
              <w:marRight w:val="0"/>
              <w:marTop w:val="0"/>
              <w:marBottom w:val="0"/>
              <w:divBdr>
                <w:top w:val="none" w:sz="0" w:space="0" w:color="auto"/>
                <w:left w:val="none" w:sz="0" w:space="0" w:color="auto"/>
                <w:bottom w:val="none" w:sz="0" w:space="0" w:color="auto"/>
                <w:right w:val="none" w:sz="0" w:space="0" w:color="auto"/>
              </w:divBdr>
              <w:divsChild>
                <w:div w:id="4860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86153">
      <w:bodyDiv w:val="1"/>
      <w:marLeft w:val="0"/>
      <w:marRight w:val="0"/>
      <w:marTop w:val="0"/>
      <w:marBottom w:val="0"/>
      <w:divBdr>
        <w:top w:val="none" w:sz="0" w:space="0" w:color="auto"/>
        <w:left w:val="none" w:sz="0" w:space="0" w:color="auto"/>
        <w:bottom w:val="none" w:sz="0" w:space="0" w:color="auto"/>
        <w:right w:val="none" w:sz="0" w:space="0" w:color="auto"/>
      </w:divBdr>
    </w:div>
    <w:div w:id="1166629988">
      <w:bodyDiv w:val="1"/>
      <w:marLeft w:val="0"/>
      <w:marRight w:val="0"/>
      <w:marTop w:val="0"/>
      <w:marBottom w:val="0"/>
      <w:divBdr>
        <w:top w:val="none" w:sz="0" w:space="0" w:color="auto"/>
        <w:left w:val="none" w:sz="0" w:space="0" w:color="auto"/>
        <w:bottom w:val="none" w:sz="0" w:space="0" w:color="auto"/>
        <w:right w:val="none" w:sz="0" w:space="0" w:color="auto"/>
      </w:divBdr>
      <w:divsChild>
        <w:div w:id="1081947245">
          <w:marLeft w:val="0"/>
          <w:marRight w:val="0"/>
          <w:marTop w:val="0"/>
          <w:marBottom w:val="0"/>
          <w:divBdr>
            <w:top w:val="none" w:sz="0" w:space="0" w:color="auto"/>
            <w:left w:val="none" w:sz="0" w:space="0" w:color="auto"/>
            <w:bottom w:val="none" w:sz="0" w:space="0" w:color="auto"/>
            <w:right w:val="none" w:sz="0" w:space="0" w:color="auto"/>
          </w:divBdr>
          <w:divsChild>
            <w:div w:id="1279411066">
              <w:marLeft w:val="0"/>
              <w:marRight w:val="0"/>
              <w:marTop w:val="0"/>
              <w:marBottom w:val="0"/>
              <w:divBdr>
                <w:top w:val="none" w:sz="0" w:space="0" w:color="auto"/>
                <w:left w:val="none" w:sz="0" w:space="0" w:color="auto"/>
                <w:bottom w:val="none" w:sz="0" w:space="0" w:color="auto"/>
                <w:right w:val="none" w:sz="0" w:space="0" w:color="auto"/>
              </w:divBdr>
              <w:divsChild>
                <w:div w:id="4149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0304">
      <w:bodyDiv w:val="1"/>
      <w:marLeft w:val="0"/>
      <w:marRight w:val="0"/>
      <w:marTop w:val="0"/>
      <w:marBottom w:val="0"/>
      <w:divBdr>
        <w:top w:val="none" w:sz="0" w:space="0" w:color="auto"/>
        <w:left w:val="none" w:sz="0" w:space="0" w:color="auto"/>
        <w:bottom w:val="none" w:sz="0" w:space="0" w:color="auto"/>
        <w:right w:val="none" w:sz="0" w:space="0" w:color="auto"/>
      </w:divBdr>
    </w:div>
    <w:div w:id="1369333009">
      <w:bodyDiv w:val="1"/>
      <w:marLeft w:val="0"/>
      <w:marRight w:val="0"/>
      <w:marTop w:val="0"/>
      <w:marBottom w:val="0"/>
      <w:divBdr>
        <w:top w:val="none" w:sz="0" w:space="0" w:color="auto"/>
        <w:left w:val="none" w:sz="0" w:space="0" w:color="auto"/>
        <w:bottom w:val="none" w:sz="0" w:space="0" w:color="auto"/>
        <w:right w:val="none" w:sz="0" w:space="0" w:color="auto"/>
      </w:divBdr>
    </w:div>
    <w:div w:id="1492021723">
      <w:bodyDiv w:val="1"/>
      <w:marLeft w:val="0"/>
      <w:marRight w:val="0"/>
      <w:marTop w:val="0"/>
      <w:marBottom w:val="0"/>
      <w:divBdr>
        <w:top w:val="none" w:sz="0" w:space="0" w:color="auto"/>
        <w:left w:val="none" w:sz="0" w:space="0" w:color="auto"/>
        <w:bottom w:val="none" w:sz="0" w:space="0" w:color="auto"/>
        <w:right w:val="none" w:sz="0" w:space="0" w:color="auto"/>
      </w:divBdr>
    </w:div>
    <w:div w:id="1839031772">
      <w:bodyDiv w:val="1"/>
      <w:marLeft w:val="0"/>
      <w:marRight w:val="0"/>
      <w:marTop w:val="0"/>
      <w:marBottom w:val="0"/>
      <w:divBdr>
        <w:top w:val="none" w:sz="0" w:space="0" w:color="auto"/>
        <w:left w:val="none" w:sz="0" w:space="0" w:color="auto"/>
        <w:bottom w:val="none" w:sz="0" w:space="0" w:color="auto"/>
        <w:right w:val="none" w:sz="0" w:space="0" w:color="auto"/>
      </w:divBdr>
    </w:div>
    <w:div w:id="1905096090">
      <w:bodyDiv w:val="1"/>
      <w:marLeft w:val="0"/>
      <w:marRight w:val="0"/>
      <w:marTop w:val="0"/>
      <w:marBottom w:val="0"/>
      <w:divBdr>
        <w:top w:val="none" w:sz="0" w:space="0" w:color="auto"/>
        <w:left w:val="none" w:sz="0" w:space="0" w:color="auto"/>
        <w:bottom w:val="none" w:sz="0" w:space="0" w:color="auto"/>
        <w:right w:val="none" w:sz="0" w:space="0" w:color="auto"/>
      </w:divBdr>
    </w:div>
    <w:div w:id="20516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icaginting@gmail.com" TargetMode="External"/><Relationship Id="rId13" Type="http://schemas.openxmlformats.org/officeDocument/2006/relationships/header" Target="header1.xml"/><Relationship Id="rId18" Type="http://schemas.openxmlformats.org/officeDocument/2006/relationships/hyperlink" Target="http://cryptomonadales.net/manfaat-ok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rachman@faperta.untan.ac.i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esicagintin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rachman@faperta.untan.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acer</cp:lastModifiedBy>
  <cp:revision>9</cp:revision>
  <cp:lastPrinted>2019-05-17T08:18:00Z</cp:lastPrinted>
  <dcterms:created xsi:type="dcterms:W3CDTF">2019-05-17T08:18:00Z</dcterms:created>
  <dcterms:modified xsi:type="dcterms:W3CDTF">2019-06-21T09:26:00Z</dcterms:modified>
</cp:coreProperties>
</file>