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42" w:rsidRDefault="003E7810" w:rsidP="00607242">
      <w:pPr>
        <w:spacing w:after="0" w:line="240" w:lineRule="auto"/>
        <w:jc w:val="center"/>
        <w:rPr>
          <w:rFonts w:ascii="Times New Roman" w:hAnsi="Times New Roman" w:cs="Times New Roman"/>
          <w:b/>
          <w:sz w:val="28"/>
        </w:rPr>
      </w:pPr>
      <w:r>
        <w:rPr>
          <w:rFonts w:ascii="Times New Roman" w:hAnsi="Times New Roman" w:cs="Times New Roman"/>
          <w:b/>
          <w:sz w:val="28"/>
          <w:lang w:val="en-US"/>
        </w:rPr>
        <w:t>P</w:t>
      </w:r>
      <w:r w:rsidR="00607242" w:rsidRPr="000B0334">
        <w:rPr>
          <w:rFonts w:ascii="Times New Roman" w:hAnsi="Times New Roman" w:cs="Times New Roman"/>
          <w:b/>
          <w:sz w:val="28"/>
        </w:rPr>
        <w:t xml:space="preserve">ENGARUH ABU JANJANG KELAPA SAWIT DAN PUPUK KANDANG AYAM TERHADAP PERTUMBUHAN </w:t>
      </w:r>
    </w:p>
    <w:p w:rsidR="00607242" w:rsidRDefault="000C46CE" w:rsidP="000C46CE">
      <w:pPr>
        <w:tabs>
          <w:tab w:val="left" w:pos="1740"/>
          <w:tab w:val="center" w:pos="3969"/>
        </w:tabs>
        <w:spacing w:after="0" w:line="240" w:lineRule="auto"/>
        <w:rPr>
          <w:rFonts w:ascii="Times New Roman" w:hAnsi="Times New Roman" w:cs="Times New Roman"/>
          <w:b/>
          <w:sz w:val="28"/>
        </w:rPr>
      </w:pPr>
      <w:r>
        <w:rPr>
          <w:rFonts w:ascii="Times New Roman" w:hAnsi="Times New Roman" w:cs="Times New Roman"/>
          <w:b/>
          <w:sz w:val="28"/>
        </w:rPr>
        <w:tab/>
      </w:r>
      <w:r>
        <w:rPr>
          <w:rFonts w:ascii="Times New Roman" w:hAnsi="Times New Roman" w:cs="Times New Roman"/>
          <w:b/>
          <w:sz w:val="28"/>
        </w:rPr>
        <w:tab/>
      </w:r>
      <w:r w:rsidR="00607242" w:rsidRPr="000B0334">
        <w:rPr>
          <w:rFonts w:ascii="Times New Roman" w:hAnsi="Times New Roman" w:cs="Times New Roman"/>
          <w:b/>
          <w:sz w:val="28"/>
        </w:rPr>
        <w:t xml:space="preserve">DAN HASIL BAWANG </w:t>
      </w:r>
      <w:r w:rsidR="00607242">
        <w:rPr>
          <w:rFonts w:ascii="Times New Roman" w:hAnsi="Times New Roman" w:cs="Times New Roman"/>
          <w:b/>
          <w:sz w:val="28"/>
        </w:rPr>
        <w:t xml:space="preserve">DAYAK </w:t>
      </w:r>
    </w:p>
    <w:p w:rsidR="00607242" w:rsidRDefault="00607242" w:rsidP="00607242">
      <w:pPr>
        <w:spacing w:after="0" w:line="240" w:lineRule="auto"/>
        <w:jc w:val="center"/>
        <w:rPr>
          <w:rFonts w:ascii="Times New Roman" w:hAnsi="Times New Roman" w:cs="Times New Roman"/>
          <w:b/>
          <w:sz w:val="28"/>
          <w:lang w:val="en-US"/>
        </w:rPr>
      </w:pPr>
      <w:r w:rsidRPr="000B0334">
        <w:rPr>
          <w:rFonts w:ascii="Times New Roman" w:hAnsi="Times New Roman" w:cs="Times New Roman"/>
          <w:b/>
          <w:sz w:val="28"/>
        </w:rPr>
        <w:t>PADA TANAH GAMBUT</w:t>
      </w:r>
    </w:p>
    <w:p w:rsidR="00607242" w:rsidRDefault="00607242" w:rsidP="00607242">
      <w:pPr>
        <w:spacing w:after="0" w:line="240" w:lineRule="auto"/>
        <w:jc w:val="center"/>
        <w:rPr>
          <w:rFonts w:ascii="Times New Roman" w:hAnsi="Times New Roman" w:cs="Times New Roman"/>
          <w:b/>
          <w:sz w:val="28"/>
          <w:lang w:val="en-US"/>
        </w:rPr>
      </w:pPr>
    </w:p>
    <w:p w:rsidR="000C46CE" w:rsidRPr="003E7810" w:rsidRDefault="000C46CE" w:rsidP="000C46CE">
      <w:pPr>
        <w:spacing w:after="0" w:line="240" w:lineRule="auto"/>
        <w:jc w:val="center"/>
        <w:rPr>
          <w:rFonts w:ascii="Times New Roman" w:hAnsi="Times New Roman" w:cs="Times New Roman"/>
          <w:sz w:val="24"/>
          <w:vertAlign w:val="superscript"/>
          <w:lang w:val="en-US"/>
        </w:rPr>
      </w:pPr>
      <w:proofErr w:type="spellStart"/>
      <w:r w:rsidRPr="003E7810">
        <w:rPr>
          <w:rFonts w:ascii="Times New Roman" w:hAnsi="Times New Roman" w:cs="Times New Roman"/>
          <w:sz w:val="24"/>
          <w:lang w:val="en-US"/>
        </w:rPr>
        <w:t>Particia</w:t>
      </w:r>
      <w:proofErr w:type="spellEnd"/>
      <w:r w:rsidRPr="003E7810">
        <w:rPr>
          <w:rFonts w:ascii="Times New Roman" w:hAnsi="Times New Roman" w:cs="Times New Roman"/>
          <w:sz w:val="24"/>
          <w:lang w:val="en-US"/>
        </w:rPr>
        <w:t xml:space="preserve"> </w:t>
      </w:r>
      <w:proofErr w:type="spellStart"/>
      <w:proofErr w:type="gramStart"/>
      <w:r w:rsidRPr="003E7810">
        <w:rPr>
          <w:rFonts w:ascii="Times New Roman" w:hAnsi="Times New Roman" w:cs="Times New Roman"/>
          <w:sz w:val="24"/>
          <w:lang w:val="en-US"/>
        </w:rPr>
        <w:t>Jasmin</w:t>
      </w:r>
      <w:proofErr w:type="spellEnd"/>
      <w:r w:rsidRPr="003E7810">
        <w:rPr>
          <w:rFonts w:ascii="Times New Roman" w:hAnsi="Times New Roman" w:cs="Times New Roman"/>
          <w:sz w:val="24"/>
          <w:vertAlign w:val="superscript"/>
          <w:lang w:val="en-US"/>
        </w:rPr>
        <w:t>(</w:t>
      </w:r>
      <w:proofErr w:type="gramEnd"/>
      <w:r w:rsidRPr="003E7810">
        <w:rPr>
          <w:rFonts w:ascii="Times New Roman" w:hAnsi="Times New Roman" w:cs="Times New Roman"/>
          <w:sz w:val="24"/>
          <w:vertAlign w:val="superscript"/>
          <w:lang w:val="en-US"/>
        </w:rPr>
        <w:t>1)</w:t>
      </w:r>
      <w:r w:rsidRPr="003E7810">
        <w:rPr>
          <w:rFonts w:ascii="Times New Roman" w:hAnsi="Times New Roman" w:cs="Times New Roman"/>
          <w:sz w:val="24"/>
          <w:lang w:val="en-US"/>
        </w:rPr>
        <w:t xml:space="preserve">, </w:t>
      </w:r>
      <w:proofErr w:type="spellStart"/>
      <w:r w:rsidRPr="003E7810">
        <w:rPr>
          <w:rFonts w:ascii="Times New Roman" w:hAnsi="Times New Roman" w:cs="Times New Roman"/>
          <w:sz w:val="24"/>
          <w:lang w:val="en-US"/>
        </w:rPr>
        <w:t>Siti</w:t>
      </w:r>
      <w:proofErr w:type="spellEnd"/>
      <w:r w:rsidRPr="003E7810">
        <w:rPr>
          <w:rFonts w:ascii="Times New Roman" w:hAnsi="Times New Roman" w:cs="Times New Roman"/>
          <w:sz w:val="24"/>
          <w:lang w:val="en-US"/>
        </w:rPr>
        <w:t xml:space="preserve"> </w:t>
      </w:r>
      <w:proofErr w:type="spellStart"/>
      <w:r w:rsidRPr="003E7810">
        <w:rPr>
          <w:rFonts w:ascii="Times New Roman" w:hAnsi="Times New Roman" w:cs="Times New Roman"/>
          <w:sz w:val="24"/>
          <w:lang w:val="en-US"/>
        </w:rPr>
        <w:t>Hadijah</w:t>
      </w:r>
      <w:proofErr w:type="spellEnd"/>
      <w:r w:rsidRPr="003E7810">
        <w:rPr>
          <w:rFonts w:ascii="Times New Roman" w:hAnsi="Times New Roman" w:cs="Times New Roman"/>
          <w:sz w:val="24"/>
          <w:lang w:val="en-US"/>
        </w:rPr>
        <w:t xml:space="preserve"> </w:t>
      </w:r>
      <w:r w:rsidRPr="003E7810">
        <w:rPr>
          <w:rFonts w:ascii="Times New Roman" w:hAnsi="Times New Roman" w:cs="Times New Roman"/>
          <w:sz w:val="24"/>
          <w:vertAlign w:val="superscript"/>
          <w:lang w:val="en-US"/>
        </w:rPr>
        <w:t>(2)</w:t>
      </w:r>
      <w:r w:rsidRPr="003E7810">
        <w:rPr>
          <w:rFonts w:ascii="Times New Roman" w:hAnsi="Times New Roman" w:cs="Times New Roman"/>
          <w:sz w:val="24"/>
          <w:lang w:val="en-US"/>
        </w:rPr>
        <w:t xml:space="preserve">, </w:t>
      </w:r>
      <w:proofErr w:type="spellStart"/>
      <w:r w:rsidRPr="003E7810">
        <w:rPr>
          <w:rFonts w:ascii="Times New Roman" w:hAnsi="Times New Roman" w:cs="Times New Roman"/>
          <w:sz w:val="24"/>
          <w:lang w:val="en-US"/>
        </w:rPr>
        <w:t>Tatang</w:t>
      </w:r>
      <w:proofErr w:type="spellEnd"/>
      <w:r w:rsidRPr="003E7810">
        <w:rPr>
          <w:rFonts w:ascii="Times New Roman" w:hAnsi="Times New Roman" w:cs="Times New Roman"/>
          <w:sz w:val="24"/>
          <w:lang w:val="en-US"/>
        </w:rPr>
        <w:t xml:space="preserve"> Abdurrahman </w:t>
      </w:r>
      <w:r w:rsidRPr="003E7810">
        <w:rPr>
          <w:rFonts w:ascii="Times New Roman" w:hAnsi="Times New Roman" w:cs="Times New Roman"/>
          <w:sz w:val="24"/>
          <w:vertAlign w:val="superscript"/>
          <w:lang w:val="en-US"/>
        </w:rPr>
        <w:t>(2)</w:t>
      </w:r>
    </w:p>
    <w:p w:rsidR="00F76AC5" w:rsidRDefault="000A2D26" w:rsidP="000C46CE">
      <w:pPr>
        <w:pStyle w:val="HTMLPreformatted"/>
        <w:shd w:val="clear" w:color="auto" w:fill="FFFFFF"/>
        <w:jc w:val="center"/>
        <w:rPr>
          <w:rFonts w:ascii="Times New Roman" w:hAnsi="Times New Roman" w:cs="Times New Roman"/>
          <w:color w:val="212121"/>
          <w:sz w:val="24"/>
          <w:lang w:val="en"/>
        </w:rPr>
      </w:pPr>
      <w:r w:rsidRPr="003E7810">
        <w:rPr>
          <w:rFonts w:ascii="Times New Roman" w:hAnsi="Times New Roman" w:cs="Times New Roman"/>
          <w:color w:val="212121"/>
          <w:sz w:val="24"/>
          <w:lang w:val="en"/>
        </w:rPr>
        <w:t xml:space="preserve">(1) Faculty of Agriculture students, </w:t>
      </w:r>
    </w:p>
    <w:p w:rsidR="000A2D26" w:rsidRPr="003E7810" w:rsidRDefault="000A2D26" w:rsidP="000C46CE">
      <w:pPr>
        <w:pStyle w:val="HTMLPreformatted"/>
        <w:shd w:val="clear" w:color="auto" w:fill="FFFFFF"/>
        <w:jc w:val="center"/>
        <w:rPr>
          <w:rFonts w:ascii="Times New Roman" w:hAnsi="Times New Roman" w:cs="Times New Roman"/>
          <w:color w:val="212121"/>
          <w:sz w:val="24"/>
          <w:lang w:val="en"/>
        </w:rPr>
      </w:pPr>
      <w:r w:rsidRPr="003E7810">
        <w:rPr>
          <w:rFonts w:ascii="Times New Roman" w:hAnsi="Times New Roman" w:cs="Times New Roman"/>
          <w:color w:val="212121"/>
          <w:sz w:val="24"/>
          <w:lang w:val="en"/>
        </w:rPr>
        <w:t>(2) Faculty of Agriculture teaching staff</w:t>
      </w:r>
    </w:p>
    <w:p w:rsidR="000A2D26" w:rsidRDefault="000A2D26" w:rsidP="000C46CE">
      <w:pPr>
        <w:pStyle w:val="HTMLPreformatted"/>
        <w:shd w:val="clear" w:color="auto" w:fill="FFFFFF"/>
        <w:jc w:val="center"/>
        <w:rPr>
          <w:rFonts w:ascii="Times New Roman" w:hAnsi="Times New Roman" w:cs="Times New Roman"/>
          <w:color w:val="212121"/>
          <w:sz w:val="24"/>
          <w:lang w:val="en"/>
        </w:rPr>
      </w:pPr>
      <w:proofErr w:type="spellStart"/>
      <w:r w:rsidRPr="003E7810">
        <w:rPr>
          <w:rFonts w:ascii="Times New Roman" w:hAnsi="Times New Roman" w:cs="Times New Roman"/>
          <w:color w:val="212121"/>
          <w:sz w:val="24"/>
          <w:lang w:val="en"/>
        </w:rPr>
        <w:t>Tanjungpura</w:t>
      </w:r>
      <w:proofErr w:type="spellEnd"/>
      <w:r w:rsidRPr="003E7810">
        <w:rPr>
          <w:rFonts w:ascii="Times New Roman" w:hAnsi="Times New Roman" w:cs="Times New Roman"/>
          <w:color w:val="212121"/>
          <w:sz w:val="24"/>
          <w:lang w:val="en"/>
        </w:rPr>
        <w:t xml:space="preserve"> University</w:t>
      </w:r>
    </w:p>
    <w:p w:rsidR="006B0D1C" w:rsidRDefault="006B0D1C" w:rsidP="000C46CE">
      <w:pPr>
        <w:pStyle w:val="HTMLPreformatted"/>
        <w:shd w:val="clear" w:color="auto" w:fill="FFFFFF"/>
        <w:jc w:val="center"/>
        <w:rPr>
          <w:rFonts w:ascii="Times New Roman" w:hAnsi="Times New Roman" w:cs="Times New Roman"/>
          <w:color w:val="212121"/>
          <w:sz w:val="24"/>
          <w:lang w:val="en"/>
        </w:rPr>
      </w:pPr>
    </w:p>
    <w:p w:rsidR="006B0D1C" w:rsidRPr="003E7810" w:rsidRDefault="00F76AC5" w:rsidP="000C46CE">
      <w:pPr>
        <w:pStyle w:val="HTMLPreformatted"/>
        <w:shd w:val="clear" w:color="auto" w:fill="FFFFFF"/>
        <w:jc w:val="center"/>
        <w:rPr>
          <w:rFonts w:ascii="Times New Roman" w:hAnsi="Times New Roman" w:cs="Times New Roman"/>
          <w:color w:val="212121"/>
          <w:sz w:val="24"/>
        </w:rPr>
      </w:pPr>
      <w:proofErr w:type="gramStart"/>
      <w:r>
        <w:rPr>
          <w:rFonts w:ascii="Times New Roman" w:hAnsi="Times New Roman" w:cs="Times New Roman"/>
          <w:color w:val="212121"/>
          <w:sz w:val="24"/>
          <w:lang w:val="en"/>
        </w:rPr>
        <w:t>e</w:t>
      </w:r>
      <w:r w:rsidR="006B0D1C">
        <w:rPr>
          <w:rFonts w:ascii="Times New Roman" w:hAnsi="Times New Roman" w:cs="Times New Roman"/>
          <w:color w:val="212121"/>
          <w:sz w:val="24"/>
          <w:lang w:val="en"/>
        </w:rPr>
        <w:t>mail :</w:t>
      </w:r>
      <w:proofErr w:type="gramEnd"/>
      <w:r w:rsidR="006B0D1C">
        <w:rPr>
          <w:rFonts w:ascii="Times New Roman" w:hAnsi="Times New Roman" w:cs="Times New Roman"/>
          <w:color w:val="212121"/>
          <w:sz w:val="24"/>
          <w:lang w:val="en"/>
        </w:rPr>
        <w:t xml:space="preserve"> </w:t>
      </w:r>
      <w:r w:rsidR="006B0D1C" w:rsidRPr="00A50742">
        <w:rPr>
          <w:rFonts w:ascii="Times New Roman" w:hAnsi="Times New Roman" w:cs="Times New Roman"/>
          <w:b/>
          <w:i/>
          <w:color w:val="0070C0"/>
          <w:sz w:val="24"/>
          <w:u w:val="single"/>
          <w:lang w:val="en"/>
        </w:rPr>
        <w:t>particia.jasmin12@gmail.com</w:t>
      </w:r>
    </w:p>
    <w:p w:rsidR="000A2D26" w:rsidRDefault="000A2D26" w:rsidP="00E34124">
      <w:pPr>
        <w:jc w:val="center"/>
        <w:rPr>
          <w:rFonts w:ascii="Times New Roman" w:hAnsi="Times New Roman" w:cs="Times New Roman"/>
          <w:b/>
          <w:sz w:val="24"/>
          <w:lang w:val="en-US"/>
        </w:rPr>
      </w:pPr>
    </w:p>
    <w:p w:rsidR="000A2D26" w:rsidRPr="000D4783" w:rsidRDefault="000A2D26" w:rsidP="000A2D26">
      <w:pPr>
        <w:pStyle w:val="HTMLPreformatted"/>
        <w:shd w:val="clear" w:color="auto" w:fill="FFFFFF"/>
        <w:jc w:val="center"/>
        <w:rPr>
          <w:rFonts w:ascii="Times New Roman" w:hAnsi="Times New Roman" w:cs="Times New Roman"/>
          <w:b/>
          <w:color w:val="212121"/>
          <w:sz w:val="24"/>
          <w:lang w:val="en"/>
        </w:rPr>
      </w:pPr>
      <w:r w:rsidRPr="000D4783">
        <w:rPr>
          <w:rFonts w:ascii="Times New Roman" w:hAnsi="Times New Roman" w:cs="Times New Roman"/>
          <w:b/>
          <w:color w:val="212121"/>
          <w:sz w:val="24"/>
          <w:lang w:val="en"/>
        </w:rPr>
        <w:t>ABSTRACT</w:t>
      </w:r>
    </w:p>
    <w:p w:rsidR="000D4783" w:rsidRPr="002D2D24" w:rsidRDefault="000D4783" w:rsidP="000A2D26">
      <w:pPr>
        <w:pStyle w:val="HTMLPreformatted"/>
        <w:shd w:val="clear" w:color="auto" w:fill="FFFFFF"/>
        <w:jc w:val="center"/>
        <w:rPr>
          <w:rFonts w:ascii="Times New Roman" w:hAnsi="Times New Roman" w:cs="Times New Roman"/>
          <w:color w:val="212121"/>
          <w:lang w:val="en"/>
        </w:rPr>
      </w:pPr>
    </w:p>
    <w:p w:rsidR="00C17D8C" w:rsidRPr="00D627B8" w:rsidRDefault="002D2D24" w:rsidP="00992F91">
      <w:pPr>
        <w:pStyle w:val="HTMLPreformatted"/>
        <w:shd w:val="clear" w:color="auto" w:fill="FFFFFF"/>
        <w:jc w:val="both"/>
        <w:rPr>
          <w:rFonts w:ascii="Times New Roman" w:hAnsi="Times New Roman" w:cs="Times New Roman"/>
          <w:sz w:val="24"/>
          <w:szCs w:val="24"/>
        </w:rPr>
      </w:pPr>
      <w:r>
        <w:rPr>
          <w:rFonts w:ascii="Times New Roman" w:hAnsi="Times New Roman" w:cs="Times New Roman"/>
          <w:sz w:val="24"/>
          <w:lang w:val="en"/>
        </w:rPr>
        <w:tab/>
      </w:r>
      <w:r w:rsidRPr="002D2D24">
        <w:rPr>
          <w:rFonts w:ascii="Times New Roman" w:hAnsi="Times New Roman" w:cs="Times New Roman"/>
          <w:sz w:val="24"/>
          <w:lang w:val="en"/>
        </w:rPr>
        <w:t>The aim of this study was to obtain the</w:t>
      </w:r>
      <w:r>
        <w:rPr>
          <w:rFonts w:ascii="Times New Roman" w:hAnsi="Times New Roman" w:cs="Times New Roman"/>
          <w:sz w:val="24"/>
          <w:lang w:val="en"/>
        </w:rPr>
        <w:t xml:space="preserve"> best dose of the effect of </w:t>
      </w:r>
      <w:r w:rsidRPr="002D2D24">
        <w:rPr>
          <w:rFonts w:ascii="Times New Roman" w:hAnsi="Times New Roman" w:cs="Times New Roman"/>
          <w:sz w:val="24"/>
          <w:lang w:val="en"/>
        </w:rPr>
        <w:t>palm</w:t>
      </w:r>
      <w:r>
        <w:rPr>
          <w:rFonts w:ascii="Times New Roman" w:hAnsi="Times New Roman" w:cs="Times New Roman"/>
          <w:sz w:val="24"/>
          <w:lang w:val="en"/>
        </w:rPr>
        <w:t xml:space="preserve"> oil</w:t>
      </w:r>
      <w:r w:rsidRPr="002D2D24">
        <w:rPr>
          <w:rFonts w:ascii="Times New Roman" w:hAnsi="Times New Roman" w:cs="Times New Roman"/>
          <w:sz w:val="24"/>
          <w:lang w:val="en"/>
        </w:rPr>
        <w:t xml:space="preserve"> ash and chicken manure interaction as well as the best dosage</w:t>
      </w:r>
      <w:r>
        <w:rPr>
          <w:rFonts w:ascii="Times New Roman" w:hAnsi="Times New Roman" w:cs="Times New Roman"/>
          <w:sz w:val="24"/>
          <w:lang w:val="en"/>
        </w:rPr>
        <w:t xml:space="preserve"> of single factor palm oil </w:t>
      </w:r>
      <w:r w:rsidRPr="002D2D24">
        <w:rPr>
          <w:rFonts w:ascii="Times New Roman" w:hAnsi="Times New Roman" w:cs="Times New Roman"/>
          <w:sz w:val="24"/>
          <w:lang w:val="en"/>
        </w:rPr>
        <w:t>ash and chicken manu</w:t>
      </w:r>
      <w:r>
        <w:rPr>
          <w:rFonts w:ascii="Times New Roman" w:hAnsi="Times New Roman" w:cs="Times New Roman"/>
          <w:sz w:val="24"/>
          <w:lang w:val="en"/>
        </w:rPr>
        <w:t xml:space="preserve">re on growth and yield of </w:t>
      </w:r>
      <w:proofErr w:type="spellStart"/>
      <w:proofErr w:type="gramStart"/>
      <w:r w:rsidRPr="002D2D24">
        <w:rPr>
          <w:rFonts w:ascii="Times New Roman" w:hAnsi="Times New Roman" w:cs="Times New Roman"/>
          <w:sz w:val="24"/>
          <w:lang w:val="en"/>
        </w:rPr>
        <w:t>dayak</w:t>
      </w:r>
      <w:proofErr w:type="spellEnd"/>
      <w:proofErr w:type="gramEnd"/>
      <w:r w:rsidRPr="002D2D24">
        <w:rPr>
          <w:rFonts w:ascii="Times New Roman" w:hAnsi="Times New Roman" w:cs="Times New Roman"/>
          <w:sz w:val="24"/>
          <w:lang w:val="en"/>
        </w:rPr>
        <w:t xml:space="preserve"> </w:t>
      </w:r>
      <w:r>
        <w:rPr>
          <w:rFonts w:ascii="Times New Roman" w:hAnsi="Times New Roman" w:cs="Times New Roman"/>
          <w:sz w:val="24"/>
          <w:lang w:val="en"/>
        </w:rPr>
        <w:t>onion i</w:t>
      </w:r>
      <w:r w:rsidRPr="002D2D24">
        <w:rPr>
          <w:rFonts w:ascii="Times New Roman" w:hAnsi="Times New Roman" w:cs="Times New Roman"/>
          <w:sz w:val="24"/>
          <w:lang w:val="en"/>
        </w:rPr>
        <w:t xml:space="preserve">n peat soil. </w:t>
      </w:r>
      <w:r w:rsidR="00D627B8" w:rsidRPr="00D627B8">
        <w:rPr>
          <w:rFonts w:ascii="Times New Roman" w:hAnsi="Times New Roman" w:cs="Times New Roman"/>
          <w:sz w:val="24"/>
          <w:szCs w:val="24"/>
          <w:lang w:val="en"/>
        </w:rPr>
        <w:t xml:space="preserve">This research was conducted from October 21, 2018 to January 21, 2019 in the experimental garden of the Faculty of Agriculture, </w:t>
      </w:r>
      <w:proofErr w:type="spellStart"/>
      <w:r w:rsidR="00D627B8" w:rsidRPr="00D627B8">
        <w:rPr>
          <w:rFonts w:ascii="Times New Roman" w:hAnsi="Times New Roman" w:cs="Times New Roman"/>
          <w:sz w:val="24"/>
          <w:szCs w:val="24"/>
          <w:lang w:val="en"/>
        </w:rPr>
        <w:t>Tanjungpura</w:t>
      </w:r>
      <w:proofErr w:type="spellEnd"/>
      <w:r w:rsidR="00D627B8" w:rsidRPr="00D627B8">
        <w:rPr>
          <w:rFonts w:ascii="Times New Roman" w:hAnsi="Times New Roman" w:cs="Times New Roman"/>
          <w:sz w:val="24"/>
          <w:szCs w:val="24"/>
          <w:lang w:val="en"/>
        </w:rPr>
        <w:t xml:space="preserve"> University, </w:t>
      </w:r>
      <w:proofErr w:type="gramStart"/>
      <w:r w:rsidR="00D627B8" w:rsidRPr="00D627B8">
        <w:rPr>
          <w:rFonts w:ascii="Times New Roman" w:hAnsi="Times New Roman" w:cs="Times New Roman"/>
          <w:sz w:val="24"/>
          <w:szCs w:val="24"/>
          <w:lang w:val="en"/>
        </w:rPr>
        <w:t>Pontianak</w:t>
      </w:r>
      <w:proofErr w:type="gramEnd"/>
      <w:r w:rsidR="00D627B8" w:rsidRPr="00D627B8">
        <w:rPr>
          <w:rFonts w:ascii="Times New Roman" w:hAnsi="Times New Roman" w:cs="Times New Roman"/>
          <w:sz w:val="24"/>
          <w:szCs w:val="24"/>
          <w:lang w:val="en"/>
        </w:rPr>
        <w:t>. This study used the Factorial method with a completely randomized design (CRD) pattern with 2 treatment factors. The first factor was the provision of palm oil ash consisting of two levels, namely 109.50 g and 138.85 g. The second factor was the provision of chicken manure consisting of 3 levels, namely 40 g, 60 g, and 80 g. The variables observed in this study were plant height, number of leaves, number of tillers, number of tubers, fresh weight of tubers and weight of dry tubers.</w:t>
      </w:r>
      <w:r w:rsidR="00C17D8C" w:rsidRPr="00D627B8">
        <w:rPr>
          <w:rFonts w:ascii="Times New Roman" w:hAnsi="Times New Roman" w:cs="Times New Roman"/>
          <w:sz w:val="24"/>
          <w:szCs w:val="24"/>
        </w:rPr>
        <w:t xml:space="preserve"> </w:t>
      </w:r>
    </w:p>
    <w:p w:rsidR="003B20B7" w:rsidRDefault="008A1828" w:rsidP="00992F91">
      <w:pPr>
        <w:pStyle w:val="HTMLPreformatted"/>
        <w:shd w:val="clear" w:color="auto" w:fill="FFFFFF"/>
        <w:jc w:val="both"/>
        <w:rPr>
          <w:rFonts w:ascii="Times New Roman" w:hAnsi="Times New Roman" w:cs="Times New Roman"/>
          <w:sz w:val="24"/>
        </w:rPr>
      </w:pPr>
      <w:r>
        <w:rPr>
          <w:rFonts w:ascii="Times New Roman" w:hAnsi="Times New Roman" w:cs="Times New Roman"/>
          <w:sz w:val="24"/>
        </w:rPr>
        <w:tab/>
      </w:r>
      <w:r w:rsidRPr="008A1828">
        <w:rPr>
          <w:rFonts w:ascii="Times New Roman" w:hAnsi="Times New Roman" w:cs="Times New Roman"/>
          <w:sz w:val="24"/>
        </w:rPr>
        <w:t>The results showed that there was no interaction between the</w:t>
      </w:r>
      <w:r>
        <w:rPr>
          <w:rFonts w:ascii="Times New Roman" w:hAnsi="Times New Roman" w:cs="Times New Roman"/>
          <w:sz w:val="24"/>
        </w:rPr>
        <w:t xml:space="preserve"> administration of palm oil ash</w:t>
      </w:r>
      <w:r w:rsidRPr="008A1828">
        <w:rPr>
          <w:rFonts w:ascii="Times New Roman" w:hAnsi="Times New Roman" w:cs="Times New Roman"/>
          <w:sz w:val="24"/>
        </w:rPr>
        <w:t xml:space="preserve"> and chicken manure to all the observed variables of </w:t>
      </w:r>
      <w:proofErr w:type="spellStart"/>
      <w:proofErr w:type="gramStart"/>
      <w:r w:rsidRPr="008A1828">
        <w:rPr>
          <w:rFonts w:ascii="Times New Roman" w:hAnsi="Times New Roman" w:cs="Times New Roman"/>
          <w:sz w:val="24"/>
        </w:rPr>
        <w:t>dayak</w:t>
      </w:r>
      <w:proofErr w:type="spellEnd"/>
      <w:proofErr w:type="gramEnd"/>
      <w:r w:rsidRPr="008A1828">
        <w:rPr>
          <w:rFonts w:ascii="Times New Roman" w:hAnsi="Times New Roman" w:cs="Times New Roman"/>
          <w:sz w:val="24"/>
        </w:rPr>
        <w:t xml:space="preserve"> onion plants. The</w:t>
      </w:r>
      <w:r>
        <w:rPr>
          <w:rFonts w:ascii="Times New Roman" w:hAnsi="Times New Roman" w:cs="Times New Roman"/>
          <w:sz w:val="24"/>
        </w:rPr>
        <w:t xml:space="preserve"> administration of palm oil </w:t>
      </w:r>
      <w:r w:rsidRPr="008A1828">
        <w:rPr>
          <w:rFonts w:ascii="Times New Roman" w:hAnsi="Times New Roman" w:cs="Times New Roman"/>
          <w:sz w:val="24"/>
        </w:rPr>
        <w:t xml:space="preserve">ash gives the same results on all observation variables of onion </w:t>
      </w:r>
      <w:proofErr w:type="spellStart"/>
      <w:proofErr w:type="gramStart"/>
      <w:r w:rsidRPr="008A1828">
        <w:rPr>
          <w:rFonts w:ascii="Times New Roman" w:hAnsi="Times New Roman" w:cs="Times New Roman"/>
          <w:sz w:val="24"/>
        </w:rPr>
        <w:t>dayak</w:t>
      </w:r>
      <w:proofErr w:type="spellEnd"/>
      <w:proofErr w:type="gramEnd"/>
      <w:r w:rsidRPr="008A1828">
        <w:rPr>
          <w:rFonts w:ascii="Times New Roman" w:hAnsi="Times New Roman" w:cs="Times New Roman"/>
          <w:sz w:val="24"/>
        </w:rPr>
        <w:t xml:space="preserve"> plants. Providing chicken manure can affect the number of tillers. The best dose of chicken manure is 60 g / polybag, equivalent to 15 tons / ha.</w:t>
      </w:r>
      <w:r w:rsidR="00F27930">
        <w:rPr>
          <w:rFonts w:ascii="Times New Roman" w:hAnsi="Times New Roman" w:cs="Times New Roman"/>
          <w:sz w:val="24"/>
        </w:rPr>
        <w:t xml:space="preserve"> The effect of effective combination occurs on the administration of palm oil ash doses of 109</w:t>
      </w:r>
      <w:proofErr w:type="gramStart"/>
      <w:r w:rsidR="00F27930">
        <w:rPr>
          <w:rFonts w:ascii="Times New Roman" w:hAnsi="Times New Roman" w:cs="Times New Roman"/>
          <w:sz w:val="24"/>
        </w:rPr>
        <w:t>,50</w:t>
      </w:r>
      <w:proofErr w:type="gramEnd"/>
      <w:r w:rsidR="00F27930">
        <w:rPr>
          <w:rFonts w:ascii="Times New Roman" w:hAnsi="Times New Roman" w:cs="Times New Roman"/>
          <w:sz w:val="24"/>
        </w:rPr>
        <w:t xml:space="preserve"> g / polybag and chicken manure dose of 60 g / polybag</w:t>
      </w:r>
      <w:r w:rsidR="005970AF">
        <w:rPr>
          <w:rFonts w:ascii="Times New Roman" w:hAnsi="Times New Roman" w:cs="Times New Roman"/>
          <w:sz w:val="24"/>
        </w:rPr>
        <w:t>.</w:t>
      </w:r>
    </w:p>
    <w:p w:rsidR="00C15036" w:rsidRDefault="00C15036" w:rsidP="000A2D26">
      <w:pPr>
        <w:rPr>
          <w:rFonts w:ascii="Times New Roman" w:hAnsi="Times New Roman" w:cs="Times New Roman"/>
          <w:b/>
          <w:sz w:val="24"/>
          <w:lang w:val="en-US"/>
        </w:rPr>
      </w:pPr>
    </w:p>
    <w:p w:rsidR="000A2D26" w:rsidRPr="006B0D1C" w:rsidRDefault="000A2D26" w:rsidP="000A2D26">
      <w:pPr>
        <w:pStyle w:val="HTMLPreformatted"/>
        <w:shd w:val="clear" w:color="auto" w:fill="FFFFFF"/>
        <w:rPr>
          <w:rFonts w:ascii="Times New Roman" w:hAnsi="Times New Roman" w:cs="Times New Roman"/>
          <w:i/>
          <w:color w:val="212121"/>
          <w:sz w:val="24"/>
        </w:rPr>
      </w:pPr>
      <w:proofErr w:type="gramStart"/>
      <w:r w:rsidRPr="006B0D1C">
        <w:rPr>
          <w:rFonts w:ascii="Times New Roman" w:hAnsi="Times New Roman" w:cs="Times New Roman"/>
          <w:b/>
          <w:i/>
          <w:color w:val="212121"/>
          <w:sz w:val="24"/>
          <w:lang w:val="en"/>
        </w:rPr>
        <w:t>Keywords</w:t>
      </w:r>
      <w:r w:rsidR="00C17D8C" w:rsidRPr="006B0D1C">
        <w:rPr>
          <w:rFonts w:ascii="Times New Roman" w:hAnsi="Times New Roman" w:cs="Times New Roman"/>
          <w:b/>
          <w:i/>
          <w:color w:val="212121"/>
          <w:sz w:val="24"/>
          <w:lang w:val="en"/>
        </w:rPr>
        <w:t xml:space="preserve"> </w:t>
      </w:r>
      <w:r w:rsidR="00B666FD" w:rsidRPr="006B0D1C">
        <w:rPr>
          <w:rFonts w:ascii="Times New Roman" w:hAnsi="Times New Roman" w:cs="Times New Roman"/>
          <w:b/>
          <w:i/>
          <w:color w:val="212121"/>
          <w:sz w:val="24"/>
          <w:lang w:val="en"/>
        </w:rPr>
        <w:t>:</w:t>
      </w:r>
      <w:proofErr w:type="gramEnd"/>
      <w:r w:rsidR="00B666FD" w:rsidRPr="006B0D1C">
        <w:rPr>
          <w:rFonts w:ascii="Times New Roman" w:hAnsi="Times New Roman" w:cs="Times New Roman"/>
          <w:i/>
          <w:color w:val="212121"/>
          <w:sz w:val="24"/>
          <w:lang w:val="en"/>
        </w:rPr>
        <w:t xml:space="preserve"> chicken manure, </w:t>
      </w:r>
      <w:proofErr w:type="spellStart"/>
      <w:r w:rsidR="00B666FD" w:rsidRPr="006B0D1C">
        <w:rPr>
          <w:rFonts w:ascii="Times New Roman" w:hAnsi="Times New Roman" w:cs="Times New Roman"/>
          <w:i/>
          <w:color w:val="212121"/>
          <w:sz w:val="24"/>
          <w:lang w:val="en"/>
        </w:rPr>
        <w:t>dayak</w:t>
      </w:r>
      <w:proofErr w:type="spellEnd"/>
      <w:r w:rsidR="00B666FD" w:rsidRPr="006B0D1C">
        <w:rPr>
          <w:rFonts w:ascii="Times New Roman" w:hAnsi="Times New Roman" w:cs="Times New Roman"/>
          <w:i/>
          <w:color w:val="212121"/>
          <w:sz w:val="24"/>
          <w:lang w:val="en"/>
        </w:rPr>
        <w:t xml:space="preserve"> onion, palm oil ash, peat soil</w:t>
      </w:r>
    </w:p>
    <w:p w:rsidR="00372460" w:rsidRDefault="00372460" w:rsidP="00467825">
      <w:pPr>
        <w:rPr>
          <w:rFonts w:ascii="Times New Roman" w:hAnsi="Times New Roman" w:cs="Times New Roman"/>
          <w:b/>
          <w:sz w:val="24"/>
          <w:lang w:val="en-US"/>
        </w:rPr>
      </w:pPr>
    </w:p>
    <w:p w:rsidR="00467825" w:rsidRDefault="00467825" w:rsidP="00467825">
      <w:pPr>
        <w:rPr>
          <w:rFonts w:ascii="Times New Roman" w:hAnsi="Times New Roman" w:cs="Times New Roman"/>
          <w:b/>
          <w:sz w:val="24"/>
          <w:lang w:val="en-US"/>
        </w:rPr>
        <w:sectPr w:rsidR="00467825" w:rsidSect="009B629D">
          <w:headerReference w:type="default" r:id="rId8"/>
          <w:footerReference w:type="default" r:id="rId9"/>
          <w:pgSz w:w="11907" w:h="16839" w:code="9"/>
          <w:pgMar w:top="1701" w:right="1701" w:bottom="1701" w:left="2268" w:header="720" w:footer="720" w:gutter="0"/>
          <w:pgNumType w:start="1"/>
          <w:cols w:space="720"/>
          <w:docGrid w:linePitch="360"/>
        </w:sectPr>
      </w:pPr>
    </w:p>
    <w:p w:rsidR="00467825" w:rsidRPr="00467825" w:rsidRDefault="00467825" w:rsidP="00467825">
      <w:pPr>
        <w:spacing w:after="0" w:line="240" w:lineRule="auto"/>
        <w:jc w:val="center"/>
        <w:rPr>
          <w:rFonts w:ascii="Times New Roman" w:hAnsi="Times New Roman" w:cs="Times New Roman"/>
          <w:b/>
          <w:sz w:val="24"/>
          <w:szCs w:val="24"/>
          <w:lang w:val="en-US"/>
        </w:rPr>
      </w:pPr>
      <w:r w:rsidRPr="00467825">
        <w:rPr>
          <w:rFonts w:ascii="Times New Roman" w:hAnsi="Times New Roman" w:cs="Times New Roman"/>
          <w:b/>
          <w:sz w:val="24"/>
          <w:szCs w:val="24"/>
          <w:lang w:val="en-US"/>
        </w:rPr>
        <w:lastRenderedPageBreak/>
        <w:t>PENDAHULUAN</w:t>
      </w:r>
    </w:p>
    <w:p w:rsidR="009B629D" w:rsidRDefault="00E34124" w:rsidP="009931F6">
      <w:pPr>
        <w:pStyle w:val="ListParagraph"/>
        <w:spacing w:after="0" w:line="240" w:lineRule="auto"/>
        <w:ind w:left="0" w:firstLine="720"/>
        <w:jc w:val="both"/>
        <w:rPr>
          <w:rFonts w:ascii="Times New Roman" w:hAnsi="Times New Roman" w:cs="Times New Roman"/>
          <w:sz w:val="24"/>
          <w:szCs w:val="24"/>
        </w:rPr>
        <w:sectPr w:rsidR="009B629D" w:rsidSect="009B629D">
          <w:footerReference w:type="default" r:id="rId10"/>
          <w:type w:val="continuous"/>
          <w:pgSz w:w="11907" w:h="16839" w:code="9"/>
          <w:pgMar w:top="1701" w:right="1701" w:bottom="1701" w:left="2268" w:header="720" w:footer="720" w:gutter="0"/>
          <w:pgNumType w:start="3"/>
          <w:cols w:space="283"/>
          <w:docGrid w:linePitch="360"/>
        </w:sectPr>
      </w:pPr>
      <w:r w:rsidRPr="00B45BFA">
        <w:rPr>
          <w:rFonts w:ascii="Times New Roman" w:hAnsi="Times New Roman" w:cs="Times New Roman"/>
          <w:sz w:val="24"/>
          <w:szCs w:val="24"/>
        </w:rPr>
        <w:t xml:space="preserve">Bawang </w:t>
      </w:r>
      <w:r>
        <w:rPr>
          <w:rFonts w:ascii="Times New Roman" w:hAnsi="Times New Roman" w:cs="Times New Roman"/>
          <w:sz w:val="24"/>
          <w:szCs w:val="24"/>
        </w:rPr>
        <w:t xml:space="preserve"> dayak dengan nama daerah bawang hantu, bawang tiwai, bawang Lamba </w:t>
      </w:r>
      <w:r w:rsidRPr="00B45BFA">
        <w:rPr>
          <w:rFonts w:ascii="Times New Roman" w:hAnsi="Times New Roman" w:cs="Times New Roman"/>
          <w:sz w:val="24"/>
          <w:szCs w:val="24"/>
        </w:rPr>
        <w:t>merupakan tanaman khas kalimantan.</w:t>
      </w:r>
      <w:r w:rsidR="003B20B7">
        <w:rPr>
          <w:rFonts w:ascii="Times New Roman" w:hAnsi="Times New Roman" w:cs="Times New Roman"/>
          <w:sz w:val="24"/>
          <w:szCs w:val="24"/>
          <w:lang w:val="en-US"/>
        </w:rPr>
        <w:t xml:space="preserve"> </w:t>
      </w:r>
      <w:r w:rsidR="003B20B7" w:rsidRPr="00B45BFA">
        <w:rPr>
          <w:rFonts w:ascii="Times New Roman" w:hAnsi="Times New Roman" w:cs="Times New Roman"/>
          <w:sz w:val="24"/>
          <w:szCs w:val="24"/>
        </w:rPr>
        <w:t xml:space="preserve">Tanaman bawang dayak biasa digunakan sebagai tanaman obat tradisional. Bahan yang digunakan sebagai obat merupakan umbi bawang </w:t>
      </w:r>
      <w:r w:rsidR="003B20B7">
        <w:rPr>
          <w:rFonts w:ascii="Times New Roman" w:hAnsi="Times New Roman" w:cs="Times New Roman"/>
          <w:sz w:val="24"/>
          <w:szCs w:val="24"/>
        </w:rPr>
        <w:t>dayak.</w:t>
      </w:r>
      <w:r w:rsidR="003B20B7">
        <w:rPr>
          <w:rFonts w:ascii="Times New Roman" w:hAnsi="Times New Roman" w:cs="Times New Roman"/>
          <w:sz w:val="24"/>
          <w:szCs w:val="24"/>
          <w:lang w:val="en-US"/>
        </w:rPr>
        <w:t xml:space="preserve"> </w:t>
      </w:r>
      <w:r>
        <w:rPr>
          <w:rFonts w:ascii="Times New Roman" w:hAnsi="Times New Roman" w:cs="Times New Roman"/>
          <w:sz w:val="24"/>
          <w:szCs w:val="24"/>
        </w:rPr>
        <w:t xml:space="preserve">Manfaat tanaman </w:t>
      </w:r>
      <w:r w:rsidRPr="00B45BFA">
        <w:rPr>
          <w:rFonts w:ascii="Times New Roman" w:hAnsi="Times New Roman" w:cs="Times New Roman"/>
          <w:sz w:val="24"/>
          <w:szCs w:val="24"/>
        </w:rPr>
        <w:t xml:space="preserve">bawang </w:t>
      </w:r>
      <w:r>
        <w:rPr>
          <w:rFonts w:ascii="Times New Roman" w:hAnsi="Times New Roman" w:cs="Times New Roman"/>
          <w:sz w:val="24"/>
          <w:szCs w:val="24"/>
        </w:rPr>
        <w:t xml:space="preserve">dayak </w:t>
      </w:r>
      <w:r w:rsidRPr="00B45BFA">
        <w:rPr>
          <w:rFonts w:ascii="Times New Roman" w:hAnsi="Times New Roman" w:cs="Times New Roman"/>
          <w:sz w:val="24"/>
          <w:szCs w:val="24"/>
        </w:rPr>
        <w:t xml:space="preserve">sebagai obat berbagai jenis penyakit seperti </w:t>
      </w:r>
      <w:r>
        <w:rPr>
          <w:rFonts w:ascii="Times New Roman" w:hAnsi="Times New Roman" w:cs="Times New Roman"/>
          <w:sz w:val="24"/>
          <w:szCs w:val="24"/>
        </w:rPr>
        <w:t xml:space="preserve">diare, obat </w:t>
      </w:r>
      <w:r w:rsidRPr="00B45BFA">
        <w:rPr>
          <w:rFonts w:ascii="Times New Roman" w:hAnsi="Times New Roman" w:cs="Times New Roman"/>
          <w:sz w:val="24"/>
          <w:szCs w:val="24"/>
        </w:rPr>
        <w:t>penurun darah tinggi</w:t>
      </w:r>
      <w:r>
        <w:rPr>
          <w:rFonts w:ascii="Times New Roman" w:hAnsi="Times New Roman" w:cs="Times New Roman"/>
          <w:sz w:val="24"/>
          <w:szCs w:val="24"/>
        </w:rPr>
        <w:t xml:space="preserve">, </w:t>
      </w:r>
      <w:r w:rsidRPr="00B45BFA">
        <w:rPr>
          <w:rFonts w:ascii="Times New Roman" w:hAnsi="Times New Roman" w:cs="Times New Roman"/>
          <w:sz w:val="24"/>
          <w:szCs w:val="24"/>
        </w:rPr>
        <w:t>dan mencegah stroke</w:t>
      </w:r>
      <w:r>
        <w:rPr>
          <w:rFonts w:ascii="Times New Roman" w:hAnsi="Times New Roman" w:cs="Times New Roman"/>
          <w:sz w:val="24"/>
          <w:szCs w:val="24"/>
        </w:rPr>
        <w:t xml:space="preserve"> oleh masyarakat lokal</w:t>
      </w:r>
      <w:r w:rsidRPr="00B45BFA">
        <w:rPr>
          <w:rFonts w:ascii="Times New Roman" w:hAnsi="Times New Roman" w:cs="Times New Roman"/>
          <w:sz w:val="24"/>
          <w:szCs w:val="24"/>
        </w:rPr>
        <w:t xml:space="preserve">. </w:t>
      </w:r>
      <w:r>
        <w:rPr>
          <w:rFonts w:ascii="Times New Roman" w:hAnsi="Times New Roman" w:cs="Times New Roman"/>
          <w:sz w:val="24"/>
          <w:szCs w:val="24"/>
        </w:rPr>
        <w:t>Potensi p</w:t>
      </w:r>
      <w:r w:rsidRPr="00B45BFA">
        <w:rPr>
          <w:rFonts w:ascii="Times New Roman" w:hAnsi="Times New Roman" w:cs="Times New Roman"/>
          <w:sz w:val="24"/>
          <w:szCs w:val="24"/>
        </w:rPr>
        <w:t xml:space="preserve">engembangan produksi </w:t>
      </w:r>
      <w:r>
        <w:rPr>
          <w:rFonts w:ascii="Times New Roman" w:hAnsi="Times New Roman" w:cs="Times New Roman"/>
          <w:sz w:val="24"/>
          <w:szCs w:val="24"/>
        </w:rPr>
        <w:t>b</w:t>
      </w:r>
      <w:r w:rsidRPr="00B45BFA">
        <w:rPr>
          <w:rFonts w:ascii="Times New Roman" w:hAnsi="Times New Roman" w:cs="Times New Roman"/>
          <w:sz w:val="24"/>
          <w:szCs w:val="24"/>
        </w:rPr>
        <w:t>awang</w:t>
      </w:r>
      <w:r>
        <w:rPr>
          <w:rFonts w:ascii="Times New Roman" w:hAnsi="Times New Roman" w:cs="Times New Roman"/>
          <w:sz w:val="24"/>
          <w:szCs w:val="24"/>
        </w:rPr>
        <w:t xml:space="preserve"> dayak </w:t>
      </w:r>
      <w:r w:rsidRPr="00B45BFA">
        <w:rPr>
          <w:rFonts w:ascii="Times New Roman" w:hAnsi="Times New Roman" w:cs="Times New Roman"/>
          <w:sz w:val="24"/>
          <w:szCs w:val="24"/>
        </w:rPr>
        <w:t>masih</w:t>
      </w:r>
      <w:r>
        <w:rPr>
          <w:rFonts w:ascii="Times New Roman" w:hAnsi="Times New Roman" w:cs="Times New Roman"/>
          <w:sz w:val="24"/>
          <w:szCs w:val="24"/>
        </w:rPr>
        <w:t xml:space="preserve"> sedikit </w:t>
      </w:r>
      <w:r w:rsidRPr="00B45BFA">
        <w:rPr>
          <w:rFonts w:ascii="Times New Roman" w:hAnsi="Times New Roman" w:cs="Times New Roman"/>
          <w:sz w:val="24"/>
          <w:szCs w:val="24"/>
        </w:rPr>
        <w:t>dilakukan masyarakat karena jarang dibudidayakan</w:t>
      </w:r>
      <w:r>
        <w:rPr>
          <w:rFonts w:ascii="Times New Roman" w:hAnsi="Times New Roman" w:cs="Times New Roman"/>
          <w:sz w:val="24"/>
          <w:szCs w:val="24"/>
        </w:rPr>
        <w:t xml:space="preserve"> dan hanya </w:t>
      </w:r>
    </w:p>
    <w:p w:rsidR="00E34124" w:rsidRPr="00B45BFA" w:rsidRDefault="00E34124" w:rsidP="009931F6">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ditanam pada pekarangan rumah.</w:t>
      </w:r>
      <w:r w:rsidRPr="00B45BFA">
        <w:rPr>
          <w:rFonts w:ascii="Times New Roman" w:hAnsi="Times New Roman" w:cs="Times New Roman"/>
          <w:sz w:val="24"/>
          <w:szCs w:val="24"/>
        </w:rPr>
        <w:t xml:space="preserve"> Oleh karena itu perlu adanya inovasi dan pengembangan teknik budidaya Bawang</w:t>
      </w:r>
      <w:r>
        <w:rPr>
          <w:rFonts w:ascii="Times New Roman" w:hAnsi="Times New Roman" w:cs="Times New Roman"/>
          <w:sz w:val="24"/>
          <w:szCs w:val="24"/>
        </w:rPr>
        <w:t xml:space="preserve"> dayak pada tanah gambut. </w:t>
      </w:r>
    </w:p>
    <w:p w:rsidR="003B20B7" w:rsidRDefault="00E34124" w:rsidP="00A73B43">
      <w:pPr>
        <w:pStyle w:val="ListParagraph"/>
        <w:spacing w:after="0"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Pengembangan bawang dayak di Kalimantan Barat pada tanah gambut memiliki beberapa kendala seperti fisik, kimia dan bilogi tanah gambut. </w:t>
      </w:r>
      <w:r w:rsidR="003B20B7">
        <w:rPr>
          <w:rFonts w:ascii="Times New Roman" w:hAnsi="Times New Roman" w:cs="Times New Roman"/>
          <w:sz w:val="24"/>
          <w:szCs w:val="24"/>
        </w:rPr>
        <w:t>Gambut memiliki kandungan asam-asam organik yang tinggi karena berasal dari sisa-sisa tumbuhan yang terus menerus bertambah dalam kondisi anerob sehingga tingkat keasaman tinggi.</w:t>
      </w:r>
    </w:p>
    <w:p w:rsidR="006358E4" w:rsidRDefault="00A73B43" w:rsidP="006358E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Upaya untuk mengatasi sifat</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sifat</w:t>
      </w:r>
      <w:proofErr w:type="spellEnd"/>
      <w:r>
        <w:rPr>
          <w:rFonts w:ascii="Times New Roman" w:hAnsi="Times New Roman" w:cs="Times New Roman"/>
          <w:sz w:val="24"/>
          <w:szCs w:val="24"/>
          <w:lang w:val="en-US"/>
        </w:rPr>
        <w:t xml:space="preserve"> </w:t>
      </w:r>
      <w:r w:rsidR="00E34124">
        <w:rPr>
          <w:rFonts w:ascii="Times New Roman" w:hAnsi="Times New Roman" w:cs="Times New Roman"/>
          <w:sz w:val="24"/>
          <w:szCs w:val="24"/>
        </w:rPr>
        <w:t xml:space="preserve">tanah gambut dengan </w:t>
      </w:r>
      <w:r>
        <w:rPr>
          <w:rFonts w:ascii="Times New Roman" w:hAnsi="Times New Roman" w:cs="Times New Roman"/>
          <w:sz w:val="24"/>
          <w:szCs w:val="24"/>
          <w:lang w:val="en-US"/>
        </w:rPr>
        <w:t>p</w:t>
      </w:r>
      <w:r w:rsidR="00E34124">
        <w:rPr>
          <w:rFonts w:ascii="Times New Roman" w:hAnsi="Times New Roman" w:cs="Times New Roman"/>
          <w:sz w:val="24"/>
          <w:szCs w:val="24"/>
        </w:rPr>
        <w:t xml:space="preserve">emanfaatan abu janjang kelapa sawit sebagai pengganti kapur dikarenakan </w:t>
      </w:r>
      <w:r>
        <w:rPr>
          <w:rFonts w:ascii="Times New Roman" w:hAnsi="Times New Roman" w:cs="Times New Roman"/>
          <w:sz w:val="24"/>
          <w:szCs w:val="24"/>
          <w:lang w:val="en-US"/>
        </w:rPr>
        <w:t>a</w:t>
      </w:r>
      <w:r w:rsidR="00E34124">
        <w:rPr>
          <w:rFonts w:ascii="Times New Roman" w:hAnsi="Times New Roman" w:cs="Times New Roman"/>
          <w:sz w:val="24"/>
          <w:szCs w:val="24"/>
        </w:rPr>
        <w:t>bu janjang kelapa sawit memiliki pH yang tinggi sehingga pemberian abu janjang kelapa sawit pada tanah gambut diharapkan dapat meningkatkan pH tanah</w:t>
      </w:r>
      <w:r w:rsidR="00E34124">
        <w:rPr>
          <w:rFonts w:ascii="Times New Roman" w:hAnsi="Times New Roman" w:cs="Times New Roman"/>
          <w:sz w:val="24"/>
          <w:szCs w:val="24"/>
          <w:lang w:val="en-US"/>
        </w:rPr>
        <w:t xml:space="preserve"> </w:t>
      </w:r>
      <w:r w:rsidR="00E34124">
        <w:rPr>
          <w:rFonts w:ascii="Times New Roman" w:hAnsi="Times New Roman" w:cs="Times New Roman"/>
          <w:sz w:val="24"/>
          <w:szCs w:val="24"/>
        </w:rPr>
        <w:t>gambut agar tersedianya unsur hara untuk tanaman, sedangk</w:t>
      </w:r>
      <w:r w:rsidR="006358E4">
        <w:rPr>
          <w:rFonts w:ascii="Times New Roman" w:hAnsi="Times New Roman" w:cs="Times New Roman"/>
          <w:sz w:val="24"/>
          <w:szCs w:val="24"/>
        </w:rPr>
        <w:t xml:space="preserve">an pupuk kandang ayam </w:t>
      </w:r>
      <w:proofErr w:type="spellStart"/>
      <w:r w:rsidR="006358E4">
        <w:rPr>
          <w:rFonts w:ascii="Times New Roman" w:hAnsi="Times New Roman" w:cs="Times New Roman"/>
          <w:sz w:val="24"/>
          <w:szCs w:val="24"/>
          <w:lang w:val="en-US"/>
        </w:rPr>
        <w:t>dapat</w:t>
      </w:r>
      <w:proofErr w:type="spellEnd"/>
      <w:r w:rsidR="006358E4">
        <w:rPr>
          <w:rFonts w:ascii="Times New Roman" w:hAnsi="Times New Roman" w:cs="Times New Roman"/>
          <w:sz w:val="24"/>
          <w:szCs w:val="24"/>
          <w:lang w:val="en-US"/>
        </w:rPr>
        <w:t xml:space="preserve"> </w:t>
      </w:r>
      <w:proofErr w:type="spellStart"/>
      <w:r w:rsidR="006358E4">
        <w:rPr>
          <w:rFonts w:ascii="Times New Roman" w:hAnsi="Times New Roman" w:cs="Times New Roman"/>
          <w:sz w:val="24"/>
          <w:szCs w:val="24"/>
          <w:lang w:val="en-US"/>
        </w:rPr>
        <w:t>menambah</w:t>
      </w:r>
      <w:proofErr w:type="spellEnd"/>
      <w:r w:rsidR="006358E4">
        <w:rPr>
          <w:rFonts w:ascii="Times New Roman" w:hAnsi="Times New Roman" w:cs="Times New Roman"/>
          <w:sz w:val="24"/>
          <w:szCs w:val="24"/>
          <w:lang w:val="en-US"/>
        </w:rPr>
        <w:t xml:space="preserve"> </w:t>
      </w:r>
      <w:proofErr w:type="spellStart"/>
      <w:r w:rsidR="006358E4">
        <w:rPr>
          <w:rFonts w:ascii="Times New Roman" w:hAnsi="Times New Roman" w:cs="Times New Roman"/>
          <w:sz w:val="24"/>
          <w:szCs w:val="24"/>
          <w:lang w:val="en-US"/>
        </w:rPr>
        <w:t>populasi</w:t>
      </w:r>
      <w:proofErr w:type="spellEnd"/>
      <w:r w:rsidR="006358E4">
        <w:rPr>
          <w:rFonts w:ascii="Times New Roman" w:hAnsi="Times New Roman" w:cs="Times New Roman"/>
          <w:sz w:val="24"/>
          <w:szCs w:val="24"/>
          <w:lang w:val="en-US"/>
        </w:rPr>
        <w:t xml:space="preserve"> </w:t>
      </w:r>
      <w:proofErr w:type="spellStart"/>
      <w:r w:rsidR="006358E4">
        <w:rPr>
          <w:rFonts w:ascii="Times New Roman" w:hAnsi="Times New Roman" w:cs="Times New Roman"/>
          <w:sz w:val="24"/>
          <w:szCs w:val="24"/>
          <w:lang w:val="en-US"/>
        </w:rPr>
        <w:t>mikroba</w:t>
      </w:r>
      <w:proofErr w:type="spellEnd"/>
      <w:r w:rsidR="006358E4">
        <w:rPr>
          <w:rFonts w:ascii="Times New Roman" w:hAnsi="Times New Roman" w:cs="Times New Roman"/>
          <w:sz w:val="24"/>
          <w:szCs w:val="24"/>
          <w:lang w:val="en-US"/>
        </w:rPr>
        <w:t xml:space="preserve"> </w:t>
      </w:r>
      <w:proofErr w:type="spellStart"/>
      <w:r w:rsidR="006358E4">
        <w:rPr>
          <w:rFonts w:ascii="Times New Roman" w:hAnsi="Times New Roman" w:cs="Times New Roman"/>
          <w:sz w:val="24"/>
          <w:szCs w:val="24"/>
          <w:lang w:val="en-US"/>
        </w:rPr>
        <w:t>pada</w:t>
      </w:r>
      <w:proofErr w:type="spellEnd"/>
      <w:r w:rsidR="006358E4">
        <w:rPr>
          <w:rFonts w:ascii="Times New Roman" w:hAnsi="Times New Roman" w:cs="Times New Roman"/>
          <w:sz w:val="24"/>
          <w:szCs w:val="24"/>
          <w:lang w:val="en-US"/>
        </w:rPr>
        <w:t xml:space="preserve"> </w:t>
      </w:r>
      <w:proofErr w:type="spellStart"/>
      <w:r w:rsidR="006358E4">
        <w:rPr>
          <w:rFonts w:ascii="Times New Roman" w:hAnsi="Times New Roman" w:cs="Times New Roman"/>
          <w:sz w:val="24"/>
          <w:szCs w:val="24"/>
          <w:lang w:val="en-US"/>
        </w:rPr>
        <w:t>tanah</w:t>
      </w:r>
      <w:proofErr w:type="spellEnd"/>
      <w:r w:rsidR="006358E4">
        <w:rPr>
          <w:rFonts w:ascii="Times New Roman" w:hAnsi="Times New Roman" w:cs="Times New Roman"/>
          <w:sz w:val="24"/>
          <w:szCs w:val="24"/>
          <w:lang w:val="en-US"/>
        </w:rPr>
        <w:t xml:space="preserve"> </w:t>
      </w:r>
      <w:proofErr w:type="spellStart"/>
      <w:r w:rsidR="006358E4">
        <w:rPr>
          <w:rFonts w:ascii="Times New Roman" w:hAnsi="Times New Roman" w:cs="Times New Roman"/>
          <w:sz w:val="24"/>
          <w:szCs w:val="24"/>
          <w:lang w:val="en-US"/>
        </w:rPr>
        <w:t>gambut</w:t>
      </w:r>
      <w:proofErr w:type="spellEnd"/>
      <w:r w:rsidR="006358E4">
        <w:rPr>
          <w:rFonts w:ascii="Times New Roman" w:hAnsi="Times New Roman" w:cs="Times New Roman"/>
          <w:sz w:val="24"/>
          <w:szCs w:val="24"/>
          <w:lang w:val="en-US"/>
        </w:rPr>
        <w:t xml:space="preserve"> </w:t>
      </w:r>
      <w:proofErr w:type="spellStart"/>
      <w:r w:rsidR="006358E4">
        <w:rPr>
          <w:rFonts w:ascii="Times New Roman" w:hAnsi="Times New Roman" w:cs="Times New Roman"/>
          <w:sz w:val="24"/>
          <w:szCs w:val="24"/>
          <w:lang w:val="en-US"/>
        </w:rPr>
        <w:t>sehingga</w:t>
      </w:r>
      <w:proofErr w:type="spellEnd"/>
      <w:r w:rsidR="006358E4">
        <w:rPr>
          <w:rFonts w:ascii="Times New Roman" w:hAnsi="Times New Roman" w:cs="Times New Roman"/>
          <w:sz w:val="24"/>
          <w:szCs w:val="24"/>
          <w:lang w:val="en-US"/>
        </w:rPr>
        <w:t xml:space="preserve"> </w:t>
      </w:r>
      <w:proofErr w:type="spellStart"/>
      <w:r w:rsidR="006358E4">
        <w:rPr>
          <w:rFonts w:ascii="Times New Roman" w:hAnsi="Times New Roman" w:cs="Times New Roman"/>
          <w:sz w:val="24"/>
          <w:szCs w:val="24"/>
          <w:lang w:val="en-US"/>
        </w:rPr>
        <w:t>dengan</w:t>
      </w:r>
      <w:proofErr w:type="spellEnd"/>
      <w:r w:rsidR="006358E4">
        <w:rPr>
          <w:rFonts w:ascii="Times New Roman" w:hAnsi="Times New Roman" w:cs="Times New Roman"/>
          <w:sz w:val="24"/>
          <w:szCs w:val="24"/>
          <w:lang w:val="en-US"/>
        </w:rPr>
        <w:t xml:space="preserve"> </w:t>
      </w:r>
      <w:proofErr w:type="spellStart"/>
      <w:r w:rsidR="006358E4">
        <w:rPr>
          <w:rFonts w:ascii="Times New Roman" w:hAnsi="Times New Roman" w:cs="Times New Roman"/>
          <w:sz w:val="24"/>
          <w:szCs w:val="24"/>
          <w:lang w:val="en-US"/>
        </w:rPr>
        <w:t>bertambahnya</w:t>
      </w:r>
      <w:proofErr w:type="spellEnd"/>
      <w:r w:rsidR="006358E4">
        <w:rPr>
          <w:rFonts w:ascii="Times New Roman" w:hAnsi="Times New Roman" w:cs="Times New Roman"/>
          <w:sz w:val="24"/>
          <w:szCs w:val="24"/>
          <w:lang w:val="en-US"/>
        </w:rPr>
        <w:t xml:space="preserve"> </w:t>
      </w:r>
      <w:proofErr w:type="spellStart"/>
      <w:r w:rsidR="006358E4">
        <w:rPr>
          <w:rFonts w:ascii="Times New Roman" w:hAnsi="Times New Roman" w:cs="Times New Roman"/>
          <w:sz w:val="24"/>
          <w:szCs w:val="24"/>
          <w:lang w:val="en-US"/>
        </w:rPr>
        <w:t>mikroba</w:t>
      </w:r>
      <w:proofErr w:type="spellEnd"/>
      <w:r w:rsidR="006358E4">
        <w:rPr>
          <w:rFonts w:ascii="Times New Roman" w:hAnsi="Times New Roman" w:cs="Times New Roman"/>
          <w:sz w:val="24"/>
          <w:szCs w:val="24"/>
          <w:lang w:val="en-US"/>
        </w:rPr>
        <w:t xml:space="preserve"> </w:t>
      </w:r>
      <w:proofErr w:type="spellStart"/>
      <w:r w:rsidR="006358E4">
        <w:rPr>
          <w:rFonts w:ascii="Times New Roman" w:hAnsi="Times New Roman" w:cs="Times New Roman"/>
          <w:sz w:val="24"/>
          <w:szCs w:val="24"/>
          <w:lang w:val="en-US"/>
        </w:rPr>
        <w:t>akan</w:t>
      </w:r>
      <w:proofErr w:type="spellEnd"/>
      <w:r w:rsidR="006358E4">
        <w:rPr>
          <w:rFonts w:ascii="Times New Roman" w:hAnsi="Times New Roman" w:cs="Times New Roman"/>
          <w:sz w:val="24"/>
          <w:szCs w:val="24"/>
          <w:lang w:val="en-US"/>
        </w:rPr>
        <w:t xml:space="preserve"> </w:t>
      </w:r>
      <w:proofErr w:type="spellStart"/>
      <w:r w:rsidR="006358E4">
        <w:rPr>
          <w:rFonts w:ascii="Times New Roman" w:hAnsi="Times New Roman" w:cs="Times New Roman"/>
          <w:sz w:val="24"/>
          <w:szCs w:val="24"/>
          <w:lang w:val="en-US"/>
        </w:rPr>
        <w:t>meningkatkan</w:t>
      </w:r>
      <w:proofErr w:type="spellEnd"/>
      <w:r w:rsidR="006358E4">
        <w:rPr>
          <w:rFonts w:ascii="Times New Roman" w:hAnsi="Times New Roman" w:cs="Times New Roman"/>
          <w:sz w:val="24"/>
          <w:szCs w:val="24"/>
          <w:lang w:val="en-US"/>
        </w:rPr>
        <w:t xml:space="preserve"> </w:t>
      </w:r>
      <w:r w:rsidR="006358E4">
        <w:rPr>
          <w:rFonts w:ascii="Times New Roman" w:hAnsi="Times New Roman" w:cs="Times New Roman"/>
          <w:sz w:val="24"/>
          <w:szCs w:val="24"/>
        </w:rPr>
        <w:t xml:space="preserve">aktivitas mikroorganisme dalam proses dekomposisi sehingga mengurangi porositas tanah gambut. </w:t>
      </w:r>
    </w:p>
    <w:p w:rsidR="00E34124" w:rsidRDefault="003B20B7" w:rsidP="003B20B7">
      <w:pPr>
        <w:spacing w:line="240" w:lineRule="auto"/>
        <w:ind w:firstLine="720"/>
        <w:contextualSpacing/>
        <w:jc w:val="both"/>
        <w:rPr>
          <w:rFonts w:ascii="Times New Roman" w:hAnsi="Times New Roman" w:cs="Times New Roman"/>
          <w:sz w:val="24"/>
          <w:lang w:val="en-US"/>
        </w:rPr>
      </w:pP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sidR="00D627B8">
        <w:rPr>
          <w:rFonts w:ascii="Times New Roman" w:hAnsi="Times New Roman" w:cs="Times New Roman"/>
          <w:sz w:val="24"/>
          <w:szCs w:val="24"/>
          <w:lang w:val="en-US"/>
        </w:rPr>
        <w:t>untuk</w:t>
      </w:r>
      <w:proofErr w:type="spellEnd"/>
      <w:r w:rsidR="00D627B8">
        <w:rPr>
          <w:rFonts w:ascii="Times New Roman" w:hAnsi="Times New Roman" w:cs="Times New Roman"/>
          <w:sz w:val="24"/>
          <w:szCs w:val="24"/>
          <w:lang w:val="en-US"/>
        </w:rPr>
        <w:t xml:space="preserve"> </w:t>
      </w:r>
      <w:proofErr w:type="spellStart"/>
      <w:r w:rsidR="00D627B8">
        <w:rPr>
          <w:rFonts w:ascii="Times New Roman" w:hAnsi="Times New Roman" w:cs="Times New Roman"/>
          <w:sz w:val="24"/>
          <w:szCs w:val="24"/>
          <w:lang w:val="en-US"/>
        </w:rPr>
        <w:t>memperoleh</w:t>
      </w:r>
      <w:proofErr w:type="spellEnd"/>
      <w:r w:rsidR="00D627B8">
        <w:rPr>
          <w:rFonts w:ascii="Times New Roman" w:hAnsi="Times New Roman" w:cs="Times New Roman"/>
          <w:sz w:val="24"/>
          <w:szCs w:val="24"/>
          <w:lang w:val="en-US"/>
        </w:rPr>
        <w:t xml:space="preserve"> </w:t>
      </w:r>
      <w:proofErr w:type="spellStart"/>
      <w:r w:rsidR="00D627B8">
        <w:rPr>
          <w:rFonts w:ascii="Times New Roman" w:hAnsi="Times New Roman" w:cs="Times New Roman"/>
          <w:sz w:val="24"/>
          <w:szCs w:val="24"/>
          <w:lang w:val="en-US"/>
        </w:rPr>
        <w:t>dosis</w:t>
      </w:r>
      <w:proofErr w:type="spellEnd"/>
      <w:r w:rsidR="00D627B8">
        <w:rPr>
          <w:rFonts w:ascii="Times New Roman" w:hAnsi="Times New Roman" w:cs="Times New Roman"/>
          <w:sz w:val="24"/>
          <w:szCs w:val="24"/>
          <w:lang w:val="en-US"/>
        </w:rPr>
        <w:t xml:space="preserve"> </w:t>
      </w:r>
      <w:proofErr w:type="spellStart"/>
      <w:r w:rsidR="00D627B8">
        <w:rPr>
          <w:rFonts w:ascii="Times New Roman" w:hAnsi="Times New Roman" w:cs="Times New Roman"/>
          <w:sz w:val="24"/>
          <w:szCs w:val="24"/>
          <w:lang w:val="en-US"/>
        </w:rPr>
        <w:t>terbaik</w:t>
      </w:r>
      <w:proofErr w:type="spellEnd"/>
      <w:r w:rsidR="00015731">
        <w:rPr>
          <w:rFonts w:ascii="Times New Roman" w:hAnsi="Times New Roman" w:cs="Times New Roman"/>
          <w:sz w:val="24"/>
          <w:szCs w:val="24"/>
          <w:lang w:val="en-US"/>
        </w:rPr>
        <w:t xml:space="preserve"> </w:t>
      </w:r>
      <w:proofErr w:type="spellStart"/>
      <w:r w:rsidR="00015731">
        <w:rPr>
          <w:rFonts w:ascii="Times New Roman" w:hAnsi="Times New Roman" w:cs="Times New Roman"/>
          <w:sz w:val="24"/>
          <w:szCs w:val="24"/>
          <w:lang w:val="en-US"/>
        </w:rPr>
        <w:t>pengaruh</w:t>
      </w:r>
      <w:proofErr w:type="spellEnd"/>
      <w:r w:rsidR="00015731">
        <w:rPr>
          <w:rFonts w:ascii="Times New Roman" w:hAnsi="Times New Roman" w:cs="Times New Roman"/>
          <w:sz w:val="24"/>
          <w:szCs w:val="24"/>
          <w:lang w:val="en-US"/>
        </w:rPr>
        <w:t xml:space="preserve"> </w:t>
      </w:r>
      <w:proofErr w:type="spellStart"/>
      <w:r w:rsidR="00015731">
        <w:rPr>
          <w:rFonts w:ascii="Times New Roman" w:hAnsi="Times New Roman" w:cs="Times New Roman"/>
          <w:sz w:val="24"/>
          <w:szCs w:val="24"/>
          <w:lang w:val="en-US"/>
        </w:rPr>
        <w:t>interaksi</w:t>
      </w:r>
      <w:proofErr w:type="spellEnd"/>
      <w:r w:rsidR="00D627B8">
        <w:rPr>
          <w:rFonts w:ascii="Times New Roman" w:hAnsi="Times New Roman" w:cs="Times New Roman"/>
          <w:sz w:val="24"/>
          <w:szCs w:val="24"/>
          <w:lang w:val="en-US"/>
        </w:rPr>
        <w:t xml:space="preserve"> </w:t>
      </w:r>
      <w:proofErr w:type="spellStart"/>
      <w:r w:rsidR="00D627B8" w:rsidRPr="002D7C62">
        <w:rPr>
          <w:rFonts w:ascii="Times New Roman" w:hAnsi="Times New Roman" w:cs="Times New Roman"/>
          <w:sz w:val="24"/>
          <w:szCs w:val="24"/>
          <w:lang w:val="en-US"/>
        </w:rPr>
        <w:t>abu</w:t>
      </w:r>
      <w:proofErr w:type="spellEnd"/>
      <w:r w:rsidR="00D627B8" w:rsidRPr="002D7C62">
        <w:rPr>
          <w:rFonts w:ascii="Times New Roman" w:hAnsi="Times New Roman" w:cs="Times New Roman"/>
          <w:sz w:val="24"/>
          <w:szCs w:val="24"/>
          <w:lang w:val="en-US"/>
        </w:rPr>
        <w:t xml:space="preserve"> </w:t>
      </w:r>
      <w:proofErr w:type="spellStart"/>
      <w:r w:rsidR="00D627B8" w:rsidRPr="002D7C62">
        <w:rPr>
          <w:rFonts w:ascii="Times New Roman" w:hAnsi="Times New Roman" w:cs="Times New Roman"/>
          <w:sz w:val="24"/>
          <w:szCs w:val="24"/>
          <w:lang w:val="en-US"/>
        </w:rPr>
        <w:t>janjang</w:t>
      </w:r>
      <w:proofErr w:type="spellEnd"/>
      <w:r w:rsidR="00D627B8" w:rsidRPr="002D7C62">
        <w:rPr>
          <w:rFonts w:ascii="Times New Roman" w:hAnsi="Times New Roman" w:cs="Times New Roman"/>
          <w:sz w:val="24"/>
          <w:szCs w:val="24"/>
          <w:lang w:val="en-US"/>
        </w:rPr>
        <w:t xml:space="preserve"> </w:t>
      </w:r>
      <w:proofErr w:type="spellStart"/>
      <w:r w:rsidR="00D627B8" w:rsidRPr="002D7C62">
        <w:rPr>
          <w:rFonts w:ascii="Times New Roman" w:hAnsi="Times New Roman" w:cs="Times New Roman"/>
          <w:sz w:val="24"/>
          <w:szCs w:val="24"/>
          <w:lang w:val="en-US"/>
        </w:rPr>
        <w:t>kelapa</w:t>
      </w:r>
      <w:proofErr w:type="spellEnd"/>
      <w:r w:rsidR="00D627B8" w:rsidRPr="002D7C62">
        <w:rPr>
          <w:rFonts w:ascii="Times New Roman" w:hAnsi="Times New Roman" w:cs="Times New Roman"/>
          <w:sz w:val="24"/>
          <w:szCs w:val="24"/>
          <w:lang w:val="en-US"/>
        </w:rPr>
        <w:t xml:space="preserve"> </w:t>
      </w:r>
      <w:proofErr w:type="spellStart"/>
      <w:r w:rsidR="00D627B8" w:rsidRPr="002D7C62">
        <w:rPr>
          <w:rFonts w:ascii="Times New Roman" w:hAnsi="Times New Roman" w:cs="Times New Roman"/>
          <w:sz w:val="24"/>
          <w:szCs w:val="24"/>
          <w:lang w:val="en-US"/>
        </w:rPr>
        <w:t>sawit</w:t>
      </w:r>
      <w:proofErr w:type="spellEnd"/>
      <w:r w:rsidR="00D627B8" w:rsidRPr="002D7C62">
        <w:rPr>
          <w:rFonts w:ascii="Times New Roman" w:hAnsi="Times New Roman" w:cs="Times New Roman"/>
          <w:sz w:val="24"/>
          <w:szCs w:val="24"/>
          <w:lang w:val="en-US"/>
        </w:rPr>
        <w:t xml:space="preserve"> </w:t>
      </w:r>
      <w:proofErr w:type="spellStart"/>
      <w:r w:rsidR="00D627B8" w:rsidRPr="002D7C62">
        <w:rPr>
          <w:rFonts w:ascii="Times New Roman" w:hAnsi="Times New Roman" w:cs="Times New Roman"/>
          <w:sz w:val="24"/>
          <w:szCs w:val="24"/>
          <w:lang w:val="en-US"/>
        </w:rPr>
        <w:t>dan</w:t>
      </w:r>
      <w:proofErr w:type="spellEnd"/>
      <w:r w:rsidR="00D627B8" w:rsidRPr="002D7C62">
        <w:rPr>
          <w:rFonts w:ascii="Times New Roman" w:hAnsi="Times New Roman" w:cs="Times New Roman"/>
          <w:sz w:val="24"/>
          <w:szCs w:val="24"/>
          <w:lang w:val="en-US"/>
        </w:rPr>
        <w:t xml:space="preserve"> </w:t>
      </w:r>
      <w:proofErr w:type="spellStart"/>
      <w:r w:rsidR="00D627B8" w:rsidRPr="002D7C62">
        <w:rPr>
          <w:rFonts w:ascii="Times New Roman" w:hAnsi="Times New Roman" w:cs="Times New Roman"/>
          <w:sz w:val="24"/>
          <w:szCs w:val="24"/>
          <w:lang w:val="en-US"/>
        </w:rPr>
        <w:t>pupuk</w:t>
      </w:r>
      <w:proofErr w:type="spellEnd"/>
      <w:r w:rsidR="00D627B8" w:rsidRPr="002D7C62">
        <w:rPr>
          <w:rFonts w:ascii="Times New Roman" w:hAnsi="Times New Roman" w:cs="Times New Roman"/>
          <w:sz w:val="24"/>
          <w:szCs w:val="24"/>
          <w:lang w:val="en-US"/>
        </w:rPr>
        <w:t xml:space="preserve"> </w:t>
      </w:r>
      <w:proofErr w:type="spellStart"/>
      <w:r w:rsidR="00D627B8" w:rsidRPr="002D7C62">
        <w:rPr>
          <w:rFonts w:ascii="Times New Roman" w:hAnsi="Times New Roman" w:cs="Times New Roman"/>
          <w:sz w:val="24"/>
          <w:szCs w:val="24"/>
          <w:lang w:val="en-US"/>
        </w:rPr>
        <w:t>kandang</w:t>
      </w:r>
      <w:proofErr w:type="spellEnd"/>
      <w:r w:rsidR="00D627B8" w:rsidRPr="002D7C62">
        <w:rPr>
          <w:rFonts w:ascii="Times New Roman" w:hAnsi="Times New Roman" w:cs="Times New Roman"/>
          <w:sz w:val="24"/>
          <w:szCs w:val="24"/>
          <w:lang w:val="en-US"/>
        </w:rPr>
        <w:t xml:space="preserve"> </w:t>
      </w:r>
      <w:proofErr w:type="spellStart"/>
      <w:r w:rsidR="00D627B8" w:rsidRPr="002D7C62">
        <w:rPr>
          <w:rFonts w:ascii="Times New Roman" w:hAnsi="Times New Roman" w:cs="Times New Roman"/>
          <w:sz w:val="24"/>
          <w:szCs w:val="24"/>
          <w:lang w:val="en-US"/>
        </w:rPr>
        <w:t>ayam</w:t>
      </w:r>
      <w:proofErr w:type="spellEnd"/>
      <w:r w:rsidR="00D627B8">
        <w:rPr>
          <w:rFonts w:ascii="Times New Roman" w:hAnsi="Times New Roman" w:cs="Times New Roman"/>
          <w:sz w:val="24"/>
          <w:szCs w:val="24"/>
          <w:lang w:val="en-US"/>
        </w:rPr>
        <w:t xml:space="preserve">, </w:t>
      </w:r>
      <w:proofErr w:type="spellStart"/>
      <w:r w:rsidR="00D627B8">
        <w:rPr>
          <w:rFonts w:ascii="Times New Roman" w:hAnsi="Times New Roman" w:cs="Times New Roman"/>
          <w:sz w:val="24"/>
          <w:szCs w:val="24"/>
          <w:lang w:val="en-US"/>
        </w:rPr>
        <w:t>serta</w:t>
      </w:r>
      <w:proofErr w:type="spellEnd"/>
      <w:r w:rsidR="00D627B8">
        <w:rPr>
          <w:rFonts w:ascii="Times New Roman" w:hAnsi="Times New Roman" w:cs="Times New Roman"/>
          <w:sz w:val="24"/>
          <w:szCs w:val="24"/>
          <w:lang w:val="en-US"/>
        </w:rPr>
        <w:t xml:space="preserve"> </w:t>
      </w:r>
      <w:proofErr w:type="spellStart"/>
      <w:r w:rsidR="00015731">
        <w:rPr>
          <w:rFonts w:ascii="Times New Roman" w:hAnsi="Times New Roman" w:cs="Times New Roman"/>
          <w:sz w:val="24"/>
          <w:szCs w:val="24"/>
          <w:lang w:val="en-US"/>
        </w:rPr>
        <w:t>faktor</w:t>
      </w:r>
      <w:proofErr w:type="spellEnd"/>
      <w:r w:rsidR="00015731">
        <w:rPr>
          <w:rFonts w:ascii="Times New Roman" w:hAnsi="Times New Roman" w:cs="Times New Roman"/>
          <w:sz w:val="24"/>
          <w:szCs w:val="24"/>
          <w:lang w:val="en-US"/>
        </w:rPr>
        <w:t xml:space="preserve"> </w:t>
      </w:r>
      <w:proofErr w:type="spellStart"/>
      <w:r w:rsidR="00015731">
        <w:rPr>
          <w:rFonts w:ascii="Times New Roman" w:hAnsi="Times New Roman" w:cs="Times New Roman"/>
          <w:sz w:val="24"/>
          <w:szCs w:val="24"/>
          <w:lang w:val="en-US"/>
        </w:rPr>
        <w:t>tunggal</w:t>
      </w:r>
      <w:proofErr w:type="spellEnd"/>
      <w:r w:rsidR="00015731">
        <w:rPr>
          <w:rFonts w:ascii="Times New Roman" w:hAnsi="Times New Roman" w:cs="Times New Roman"/>
          <w:sz w:val="24"/>
          <w:szCs w:val="24"/>
          <w:lang w:val="en-US"/>
        </w:rPr>
        <w:t xml:space="preserve"> </w:t>
      </w:r>
      <w:proofErr w:type="spellStart"/>
      <w:r w:rsidR="00D627B8">
        <w:rPr>
          <w:rFonts w:ascii="Times New Roman" w:hAnsi="Times New Roman" w:cs="Times New Roman"/>
          <w:sz w:val="24"/>
          <w:szCs w:val="24"/>
          <w:lang w:val="en-US"/>
        </w:rPr>
        <w:t>pengaruh</w:t>
      </w:r>
      <w:proofErr w:type="spellEnd"/>
      <w:r w:rsidR="00D627B8">
        <w:rPr>
          <w:rFonts w:ascii="Times New Roman" w:hAnsi="Times New Roman" w:cs="Times New Roman"/>
          <w:sz w:val="24"/>
          <w:szCs w:val="24"/>
          <w:lang w:val="en-US"/>
        </w:rPr>
        <w:t xml:space="preserve"> </w:t>
      </w:r>
      <w:proofErr w:type="spellStart"/>
      <w:r w:rsidR="00015731">
        <w:rPr>
          <w:rFonts w:ascii="Times New Roman" w:hAnsi="Times New Roman" w:cs="Times New Roman"/>
          <w:sz w:val="24"/>
          <w:szCs w:val="24"/>
          <w:lang w:val="en-US"/>
        </w:rPr>
        <w:t>abu</w:t>
      </w:r>
      <w:proofErr w:type="spellEnd"/>
      <w:r w:rsidR="00015731">
        <w:rPr>
          <w:rFonts w:ascii="Times New Roman" w:hAnsi="Times New Roman" w:cs="Times New Roman"/>
          <w:sz w:val="24"/>
          <w:szCs w:val="24"/>
          <w:lang w:val="en-US"/>
        </w:rPr>
        <w:t xml:space="preserve"> </w:t>
      </w:r>
      <w:proofErr w:type="spellStart"/>
      <w:r w:rsidR="00015731">
        <w:rPr>
          <w:rFonts w:ascii="Times New Roman" w:hAnsi="Times New Roman" w:cs="Times New Roman"/>
          <w:sz w:val="24"/>
          <w:szCs w:val="24"/>
          <w:lang w:val="en-US"/>
        </w:rPr>
        <w:t>janjang</w:t>
      </w:r>
      <w:proofErr w:type="spellEnd"/>
      <w:r w:rsidR="00015731">
        <w:rPr>
          <w:rFonts w:ascii="Times New Roman" w:hAnsi="Times New Roman" w:cs="Times New Roman"/>
          <w:sz w:val="24"/>
          <w:szCs w:val="24"/>
          <w:lang w:val="en-US"/>
        </w:rPr>
        <w:t xml:space="preserve"> </w:t>
      </w:r>
      <w:proofErr w:type="spellStart"/>
      <w:r w:rsidR="00015731">
        <w:rPr>
          <w:rFonts w:ascii="Times New Roman" w:hAnsi="Times New Roman" w:cs="Times New Roman"/>
          <w:sz w:val="24"/>
          <w:szCs w:val="24"/>
          <w:lang w:val="en-US"/>
        </w:rPr>
        <w:t>kelapa</w:t>
      </w:r>
      <w:proofErr w:type="spellEnd"/>
      <w:r w:rsidR="00015731">
        <w:rPr>
          <w:rFonts w:ascii="Times New Roman" w:hAnsi="Times New Roman" w:cs="Times New Roman"/>
          <w:sz w:val="24"/>
          <w:szCs w:val="24"/>
          <w:lang w:val="en-US"/>
        </w:rPr>
        <w:t xml:space="preserve"> </w:t>
      </w:r>
      <w:proofErr w:type="spellStart"/>
      <w:r w:rsidR="00015731">
        <w:rPr>
          <w:rFonts w:ascii="Times New Roman" w:hAnsi="Times New Roman" w:cs="Times New Roman"/>
          <w:sz w:val="24"/>
          <w:szCs w:val="24"/>
          <w:lang w:val="en-US"/>
        </w:rPr>
        <w:t>sawit</w:t>
      </w:r>
      <w:proofErr w:type="spellEnd"/>
      <w:r w:rsidR="00015731">
        <w:rPr>
          <w:rFonts w:ascii="Times New Roman" w:hAnsi="Times New Roman" w:cs="Times New Roman"/>
          <w:sz w:val="24"/>
          <w:szCs w:val="24"/>
          <w:lang w:val="en-US"/>
        </w:rPr>
        <w:t xml:space="preserve"> </w:t>
      </w:r>
      <w:proofErr w:type="spellStart"/>
      <w:r w:rsidR="00015731">
        <w:rPr>
          <w:rFonts w:ascii="Times New Roman" w:hAnsi="Times New Roman" w:cs="Times New Roman"/>
          <w:sz w:val="24"/>
          <w:szCs w:val="24"/>
          <w:lang w:val="en-US"/>
        </w:rPr>
        <w:t>dan</w:t>
      </w:r>
      <w:proofErr w:type="spellEnd"/>
      <w:r w:rsidR="00015731">
        <w:rPr>
          <w:rFonts w:ascii="Times New Roman" w:hAnsi="Times New Roman" w:cs="Times New Roman"/>
          <w:sz w:val="24"/>
          <w:szCs w:val="24"/>
          <w:lang w:val="en-US"/>
        </w:rPr>
        <w:t xml:space="preserve"> </w:t>
      </w:r>
      <w:proofErr w:type="spellStart"/>
      <w:r w:rsidR="00015731">
        <w:rPr>
          <w:rFonts w:ascii="Times New Roman" w:hAnsi="Times New Roman" w:cs="Times New Roman"/>
          <w:sz w:val="24"/>
          <w:szCs w:val="24"/>
          <w:lang w:val="en-US"/>
        </w:rPr>
        <w:t>pupuk</w:t>
      </w:r>
      <w:proofErr w:type="spellEnd"/>
      <w:r w:rsidR="00015731">
        <w:rPr>
          <w:rFonts w:ascii="Times New Roman" w:hAnsi="Times New Roman" w:cs="Times New Roman"/>
          <w:sz w:val="24"/>
          <w:szCs w:val="24"/>
          <w:lang w:val="en-US"/>
        </w:rPr>
        <w:t xml:space="preserve"> </w:t>
      </w:r>
      <w:proofErr w:type="spellStart"/>
      <w:r w:rsidR="00015731">
        <w:rPr>
          <w:rFonts w:ascii="Times New Roman" w:hAnsi="Times New Roman" w:cs="Times New Roman"/>
          <w:sz w:val="24"/>
          <w:szCs w:val="24"/>
          <w:lang w:val="en-US"/>
        </w:rPr>
        <w:t>kandang</w:t>
      </w:r>
      <w:proofErr w:type="spellEnd"/>
      <w:r w:rsidR="00015731">
        <w:rPr>
          <w:rFonts w:ascii="Times New Roman" w:hAnsi="Times New Roman" w:cs="Times New Roman"/>
          <w:sz w:val="24"/>
          <w:szCs w:val="24"/>
          <w:lang w:val="en-US"/>
        </w:rPr>
        <w:t xml:space="preserve"> </w:t>
      </w:r>
      <w:proofErr w:type="spellStart"/>
      <w:r w:rsidR="00015731">
        <w:rPr>
          <w:rFonts w:ascii="Times New Roman" w:hAnsi="Times New Roman" w:cs="Times New Roman"/>
          <w:sz w:val="24"/>
          <w:szCs w:val="24"/>
          <w:lang w:val="en-US"/>
        </w:rPr>
        <w:t>ayam</w:t>
      </w:r>
      <w:proofErr w:type="spellEnd"/>
      <w:r w:rsidR="00015731">
        <w:rPr>
          <w:rFonts w:ascii="Times New Roman" w:hAnsi="Times New Roman" w:cs="Times New Roman"/>
          <w:sz w:val="24"/>
          <w:szCs w:val="24"/>
          <w:lang w:val="en-US"/>
        </w:rPr>
        <w:t xml:space="preserve"> </w:t>
      </w:r>
      <w:proofErr w:type="spellStart"/>
      <w:r w:rsidR="00D627B8" w:rsidRPr="002D7C62">
        <w:rPr>
          <w:rFonts w:ascii="Times New Roman" w:hAnsi="Times New Roman" w:cs="Times New Roman"/>
          <w:sz w:val="24"/>
          <w:szCs w:val="24"/>
          <w:lang w:val="en-US"/>
        </w:rPr>
        <w:t>terhadap</w:t>
      </w:r>
      <w:proofErr w:type="spellEnd"/>
      <w:r w:rsidR="00D627B8" w:rsidRPr="002D7C62">
        <w:rPr>
          <w:rFonts w:ascii="Times New Roman" w:hAnsi="Times New Roman" w:cs="Times New Roman"/>
          <w:sz w:val="24"/>
          <w:szCs w:val="24"/>
          <w:lang w:val="en-US"/>
        </w:rPr>
        <w:t xml:space="preserve"> </w:t>
      </w:r>
      <w:proofErr w:type="spellStart"/>
      <w:r w:rsidR="00D627B8" w:rsidRPr="002D7C62">
        <w:rPr>
          <w:rFonts w:ascii="Times New Roman" w:hAnsi="Times New Roman" w:cs="Times New Roman"/>
          <w:sz w:val="24"/>
          <w:szCs w:val="24"/>
          <w:lang w:val="en-US"/>
        </w:rPr>
        <w:t>pertumbuhan</w:t>
      </w:r>
      <w:proofErr w:type="spellEnd"/>
      <w:r w:rsidR="00D627B8" w:rsidRPr="002D7C62">
        <w:rPr>
          <w:rFonts w:ascii="Times New Roman" w:hAnsi="Times New Roman" w:cs="Times New Roman"/>
          <w:sz w:val="24"/>
          <w:szCs w:val="24"/>
          <w:lang w:val="en-US"/>
        </w:rPr>
        <w:t xml:space="preserve"> </w:t>
      </w:r>
      <w:proofErr w:type="spellStart"/>
      <w:r w:rsidR="00D627B8" w:rsidRPr="002D7C62">
        <w:rPr>
          <w:rFonts w:ascii="Times New Roman" w:hAnsi="Times New Roman" w:cs="Times New Roman"/>
          <w:sz w:val="24"/>
          <w:szCs w:val="24"/>
          <w:lang w:val="en-US"/>
        </w:rPr>
        <w:t>dan</w:t>
      </w:r>
      <w:proofErr w:type="spellEnd"/>
      <w:r w:rsidR="00D627B8" w:rsidRPr="002D7C62">
        <w:rPr>
          <w:rFonts w:ascii="Times New Roman" w:hAnsi="Times New Roman" w:cs="Times New Roman"/>
          <w:sz w:val="24"/>
          <w:szCs w:val="24"/>
          <w:lang w:val="en-US"/>
        </w:rPr>
        <w:t xml:space="preserve"> </w:t>
      </w:r>
      <w:proofErr w:type="spellStart"/>
      <w:r w:rsidR="00D627B8" w:rsidRPr="002D7C62">
        <w:rPr>
          <w:rFonts w:ascii="Times New Roman" w:hAnsi="Times New Roman" w:cs="Times New Roman"/>
          <w:sz w:val="24"/>
          <w:szCs w:val="24"/>
          <w:lang w:val="en-US"/>
        </w:rPr>
        <w:t>hasil</w:t>
      </w:r>
      <w:proofErr w:type="spellEnd"/>
      <w:r w:rsidR="00D627B8" w:rsidRPr="002D7C62">
        <w:rPr>
          <w:rFonts w:ascii="Times New Roman" w:hAnsi="Times New Roman" w:cs="Times New Roman"/>
          <w:sz w:val="24"/>
          <w:szCs w:val="24"/>
          <w:lang w:val="en-US"/>
        </w:rPr>
        <w:t xml:space="preserve"> </w:t>
      </w:r>
      <w:proofErr w:type="spellStart"/>
      <w:r w:rsidR="00D627B8" w:rsidRPr="002D7C62">
        <w:rPr>
          <w:rFonts w:ascii="Times New Roman" w:hAnsi="Times New Roman" w:cs="Times New Roman"/>
          <w:sz w:val="24"/>
          <w:szCs w:val="24"/>
          <w:lang w:val="en-US"/>
        </w:rPr>
        <w:t>bawang</w:t>
      </w:r>
      <w:proofErr w:type="spellEnd"/>
      <w:r w:rsidR="00D627B8" w:rsidRPr="002D7C62">
        <w:rPr>
          <w:rFonts w:ascii="Times New Roman" w:hAnsi="Times New Roman" w:cs="Times New Roman"/>
          <w:sz w:val="24"/>
          <w:szCs w:val="24"/>
          <w:lang w:val="en-US"/>
        </w:rPr>
        <w:t xml:space="preserve"> </w:t>
      </w:r>
      <w:proofErr w:type="spellStart"/>
      <w:proofErr w:type="gramStart"/>
      <w:r w:rsidR="00D627B8" w:rsidRPr="002D7C62">
        <w:rPr>
          <w:rFonts w:ascii="Times New Roman" w:hAnsi="Times New Roman" w:cs="Times New Roman"/>
          <w:sz w:val="24"/>
          <w:szCs w:val="24"/>
          <w:lang w:val="en-US"/>
        </w:rPr>
        <w:t>dayak</w:t>
      </w:r>
      <w:proofErr w:type="spellEnd"/>
      <w:proofErr w:type="gramEnd"/>
      <w:r w:rsidR="00D627B8" w:rsidRPr="002D7C62">
        <w:rPr>
          <w:rFonts w:ascii="Times New Roman" w:hAnsi="Times New Roman" w:cs="Times New Roman"/>
          <w:sz w:val="24"/>
          <w:szCs w:val="24"/>
          <w:lang w:val="en-US"/>
        </w:rPr>
        <w:t xml:space="preserve"> </w:t>
      </w:r>
      <w:proofErr w:type="spellStart"/>
      <w:r w:rsidR="00D627B8" w:rsidRPr="002D7C62">
        <w:rPr>
          <w:rFonts w:ascii="Times New Roman" w:hAnsi="Times New Roman" w:cs="Times New Roman"/>
          <w:sz w:val="24"/>
          <w:szCs w:val="24"/>
          <w:lang w:val="en-US"/>
        </w:rPr>
        <w:t>pada</w:t>
      </w:r>
      <w:proofErr w:type="spellEnd"/>
      <w:r w:rsidR="00D627B8" w:rsidRPr="002D7C62">
        <w:rPr>
          <w:rFonts w:ascii="Times New Roman" w:hAnsi="Times New Roman" w:cs="Times New Roman"/>
          <w:sz w:val="24"/>
          <w:szCs w:val="24"/>
          <w:lang w:val="en-US"/>
        </w:rPr>
        <w:t xml:space="preserve"> </w:t>
      </w:r>
      <w:proofErr w:type="spellStart"/>
      <w:r w:rsidR="00D627B8" w:rsidRPr="002D7C62">
        <w:rPr>
          <w:rFonts w:ascii="Times New Roman" w:hAnsi="Times New Roman" w:cs="Times New Roman"/>
          <w:sz w:val="24"/>
          <w:szCs w:val="24"/>
          <w:lang w:val="en-US"/>
        </w:rPr>
        <w:t>tanah</w:t>
      </w:r>
      <w:proofErr w:type="spellEnd"/>
      <w:r w:rsidR="00D627B8" w:rsidRPr="002D7C62">
        <w:rPr>
          <w:rFonts w:ascii="Times New Roman" w:hAnsi="Times New Roman" w:cs="Times New Roman"/>
          <w:sz w:val="24"/>
          <w:szCs w:val="24"/>
          <w:lang w:val="en-US"/>
        </w:rPr>
        <w:t xml:space="preserve"> </w:t>
      </w:r>
      <w:proofErr w:type="spellStart"/>
      <w:r w:rsidR="00D627B8" w:rsidRPr="002D7C62">
        <w:rPr>
          <w:rFonts w:ascii="Times New Roman" w:hAnsi="Times New Roman" w:cs="Times New Roman"/>
          <w:sz w:val="24"/>
          <w:szCs w:val="24"/>
          <w:lang w:val="en-US"/>
        </w:rPr>
        <w:t>gambut</w:t>
      </w:r>
      <w:proofErr w:type="spellEnd"/>
    </w:p>
    <w:p w:rsidR="003B20B7" w:rsidRPr="003B20B7" w:rsidRDefault="003B20B7" w:rsidP="003B20B7">
      <w:pPr>
        <w:spacing w:line="240" w:lineRule="auto"/>
        <w:ind w:firstLine="720"/>
        <w:contextualSpacing/>
        <w:jc w:val="both"/>
        <w:rPr>
          <w:rFonts w:ascii="Times New Roman" w:hAnsi="Times New Roman" w:cs="Times New Roman"/>
          <w:sz w:val="24"/>
          <w:szCs w:val="24"/>
          <w:lang w:val="en-US"/>
        </w:rPr>
      </w:pPr>
    </w:p>
    <w:p w:rsidR="00467825" w:rsidRDefault="00E34124" w:rsidP="00467825">
      <w:pPr>
        <w:tabs>
          <w:tab w:val="center" w:pos="4329"/>
          <w:tab w:val="right" w:pos="7938"/>
        </w:tabs>
        <w:spacing w:before="240" w:line="240" w:lineRule="auto"/>
        <w:contextualSpacing/>
        <w:jc w:val="center"/>
        <w:rPr>
          <w:rFonts w:ascii="Times New Roman" w:hAnsi="Times New Roman" w:cs="Times New Roman"/>
          <w:b/>
          <w:sz w:val="24"/>
          <w:szCs w:val="24"/>
          <w:lang w:val="en-US"/>
        </w:rPr>
      </w:pPr>
      <w:r w:rsidRPr="00E34124">
        <w:rPr>
          <w:rFonts w:ascii="Times New Roman" w:hAnsi="Times New Roman" w:cs="Times New Roman"/>
          <w:b/>
          <w:sz w:val="24"/>
          <w:szCs w:val="24"/>
          <w:lang w:val="en-US"/>
        </w:rPr>
        <w:t>METODE PENELITIAN</w:t>
      </w:r>
    </w:p>
    <w:p w:rsidR="000A4581" w:rsidRDefault="00E34124" w:rsidP="006358E4">
      <w:pPr>
        <w:spacing w:line="240" w:lineRule="auto"/>
        <w:ind w:firstLine="720"/>
        <w:contextualSpacing/>
        <w:jc w:val="both"/>
        <w:rPr>
          <w:rFonts w:ascii="Times New Roman" w:hAnsi="Times New Roman" w:cs="Times New Roman"/>
          <w:sz w:val="24"/>
          <w:szCs w:val="24"/>
          <w:lang w:val="en-US"/>
        </w:rPr>
      </w:pPr>
      <w:proofErr w:type="spellStart"/>
      <w:proofErr w:type="gramStart"/>
      <w:r w:rsidRPr="00E34124">
        <w:rPr>
          <w:rFonts w:ascii="Times New Roman" w:hAnsi="Times New Roman" w:cs="Times New Roman"/>
          <w:sz w:val="24"/>
          <w:szCs w:val="24"/>
          <w:lang w:val="en-US"/>
        </w:rPr>
        <w:t>Pe</w:t>
      </w:r>
      <w:r>
        <w:rPr>
          <w:rFonts w:ascii="Times New Roman" w:hAnsi="Times New Roman" w:cs="Times New Roman"/>
          <w:sz w:val="24"/>
          <w:szCs w:val="24"/>
          <w:lang w:val="en-US"/>
        </w:rPr>
        <w:t>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dilaksanakan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Kebun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Percobaan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Pertanian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Tanjungpura</w:t>
      </w:r>
      <w:proofErr w:type="spellEnd"/>
      <w:r>
        <w:rPr>
          <w:rFonts w:ascii="Times New Roman" w:hAnsi="Times New Roman" w:cs="Times New Roman"/>
          <w:sz w:val="24"/>
          <w:szCs w:val="24"/>
          <w:lang w:val="en-US"/>
        </w:rPr>
        <w:t xml:space="preserve"> Pontianak.</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tanggal</w:t>
      </w:r>
      <w:proofErr w:type="spellEnd"/>
      <w:r>
        <w:rPr>
          <w:rFonts w:ascii="Times New Roman" w:hAnsi="Times New Roman" w:cs="Times New Roman"/>
          <w:sz w:val="24"/>
          <w:szCs w:val="24"/>
          <w:lang w:val="en-US"/>
        </w:rPr>
        <w:t xml:space="preserve"> 21 </w:t>
      </w:r>
      <w:proofErr w:type="spellStart"/>
      <w:r>
        <w:rPr>
          <w:rFonts w:ascii="Times New Roman" w:hAnsi="Times New Roman" w:cs="Times New Roman"/>
          <w:sz w:val="24"/>
          <w:szCs w:val="24"/>
          <w:lang w:val="en-US"/>
        </w:rPr>
        <w:t>Oktober</w:t>
      </w:r>
      <w:proofErr w:type="spellEnd"/>
      <w:r>
        <w:rPr>
          <w:rFonts w:ascii="Times New Roman" w:hAnsi="Times New Roman" w:cs="Times New Roman"/>
          <w:sz w:val="24"/>
          <w:szCs w:val="24"/>
          <w:lang w:val="en-US"/>
        </w:rPr>
        <w:t xml:space="preserve"> 2018 </w:t>
      </w:r>
      <w:proofErr w:type="spellStart"/>
      <w:r>
        <w:rPr>
          <w:rFonts w:ascii="Times New Roman" w:hAnsi="Times New Roman" w:cs="Times New Roman"/>
          <w:sz w:val="24"/>
          <w:szCs w:val="24"/>
          <w:lang w:val="en-US"/>
        </w:rPr>
        <w:t>sampai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21 </w:t>
      </w:r>
      <w:proofErr w:type="spellStart"/>
      <w:r>
        <w:rPr>
          <w:rFonts w:ascii="Times New Roman" w:hAnsi="Times New Roman" w:cs="Times New Roman"/>
          <w:sz w:val="24"/>
          <w:szCs w:val="24"/>
          <w:lang w:val="en-US"/>
        </w:rPr>
        <w:t>Januari</w:t>
      </w:r>
      <w:proofErr w:type="spellEnd"/>
      <w:r>
        <w:rPr>
          <w:rFonts w:ascii="Times New Roman" w:hAnsi="Times New Roman" w:cs="Times New Roman"/>
          <w:sz w:val="24"/>
          <w:szCs w:val="24"/>
          <w:lang w:val="en-US"/>
        </w:rPr>
        <w:t xml:space="preserve"> 2019.</w:t>
      </w:r>
      <w:proofErr w:type="gramEnd"/>
      <w:r>
        <w:rPr>
          <w:rFonts w:ascii="Times New Roman" w:hAnsi="Times New Roman" w:cs="Times New Roman"/>
          <w:sz w:val="24"/>
          <w:szCs w:val="24"/>
          <w:lang w:val="en-US"/>
        </w:rPr>
        <w:t xml:space="preserve"> </w:t>
      </w:r>
      <w:proofErr w:type="spellStart"/>
      <w:proofErr w:type="gramStart"/>
      <w:r w:rsidR="000A4581">
        <w:rPr>
          <w:rFonts w:ascii="Times New Roman" w:hAnsi="Times New Roman" w:cs="Times New Roman"/>
          <w:sz w:val="24"/>
          <w:szCs w:val="24"/>
          <w:lang w:val="en-US"/>
        </w:rPr>
        <w:t>Penelitian</w:t>
      </w:r>
      <w:proofErr w:type="spellEnd"/>
      <w:r w:rsidR="000A4581">
        <w:rPr>
          <w:rFonts w:ascii="Times New Roman" w:hAnsi="Times New Roman" w:cs="Times New Roman"/>
          <w:sz w:val="24"/>
          <w:szCs w:val="24"/>
          <w:lang w:val="en-US"/>
        </w:rPr>
        <w:t xml:space="preserve"> </w:t>
      </w:r>
      <w:proofErr w:type="spellStart"/>
      <w:r w:rsidR="000A4581">
        <w:rPr>
          <w:rFonts w:ascii="Times New Roman" w:hAnsi="Times New Roman" w:cs="Times New Roman"/>
          <w:sz w:val="24"/>
          <w:szCs w:val="24"/>
          <w:lang w:val="en-US"/>
        </w:rPr>
        <w:t>menggunakan</w:t>
      </w:r>
      <w:proofErr w:type="spellEnd"/>
      <w:r w:rsidR="000A4581">
        <w:rPr>
          <w:rFonts w:ascii="Times New Roman" w:hAnsi="Times New Roman" w:cs="Times New Roman"/>
          <w:sz w:val="24"/>
          <w:szCs w:val="24"/>
          <w:lang w:val="en-US"/>
        </w:rPr>
        <w:t xml:space="preserve"> </w:t>
      </w:r>
      <w:proofErr w:type="spellStart"/>
      <w:r w:rsidR="000A4581">
        <w:rPr>
          <w:rFonts w:ascii="Times New Roman" w:hAnsi="Times New Roman" w:cs="Times New Roman"/>
          <w:sz w:val="24"/>
          <w:szCs w:val="24"/>
          <w:lang w:val="en-US"/>
        </w:rPr>
        <w:t>metode</w:t>
      </w:r>
      <w:proofErr w:type="spellEnd"/>
      <w:r w:rsidR="000A4581">
        <w:rPr>
          <w:rFonts w:ascii="Times New Roman" w:hAnsi="Times New Roman" w:cs="Times New Roman"/>
          <w:sz w:val="24"/>
          <w:szCs w:val="24"/>
          <w:lang w:val="en-US"/>
        </w:rPr>
        <w:t xml:space="preserve"> </w:t>
      </w:r>
      <w:proofErr w:type="spellStart"/>
      <w:r w:rsidR="00D627B8">
        <w:rPr>
          <w:rFonts w:ascii="Times New Roman" w:hAnsi="Times New Roman" w:cs="Times New Roman"/>
          <w:sz w:val="24"/>
          <w:szCs w:val="24"/>
          <w:lang w:val="en-US"/>
        </w:rPr>
        <w:t>Faktorial</w:t>
      </w:r>
      <w:proofErr w:type="spellEnd"/>
      <w:r w:rsidR="00D627B8">
        <w:rPr>
          <w:rFonts w:ascii="Times New Roman" w:hAnsi="Times New Roman" w:cs="Times New Roman"/>
          <w:sz w:val="24"/>
          <w:szCs w:val="24"/>
          <w:lang w:val="en-US"/>
        </w:rPr>
        <w:t xml:space="preserve"> </w:t>
      </w:r>
      <w:proofErr w:type="spellStart"/>
      <w:r w:rsidR="00D627B8">
        <w:rPr>
          <w:rFonts w:ascii="Times New Roman" w:hAnsi="Times New Roman" w:cs="Times New Roman"/>
          <w:sz w:val="24"/>
          <w:szCs w:val="24"/>
          <w:lang w:val="en-US"/>
        </w:rPr>
        <w:t>dengan</w:t>
      </w:r>
      <w:proofErr w:type="spellEnd"/>
      <w:r w:rsidR="00D627B8">
        <w:rPr>
          <w:rFonts w:ascii="Times New Roman" w:hAnsi="Times New Roman" w:cs="Times New Roman"/>
          <w:sz w:val="24"/>
          <w:szCs w:val="24"/>
          <w:lang w:val="en-US"/>
        </w:rPr>
        <w:t xml:space="preserve"> </w:t>
      </w:r>
      <w:proofErr w:type="spellStart"/>
      <w:r w:rsidR="00D627B8">
        <w:rPr>
          <w:rFonts w:ascii="Times New Roman" w:hAnsi="Times New Roman" w:cs="Times New Roman"/>
          <w:sz w:val="24"/>
          <w:szCs w:val="24"/>
          <w:lang w:val="en-US"/>
        </w:rPr>
        <w:t>pola</w:t>
      </w:r>
      <w:proofErr w:type="spellEnd"/>
      <w:r w:rsidR="00D627B8">
        <w:rPr>
          <w:rFonts w:ascii="Times New Roman" w:hAnsi="Times New Roman" w:cs="Times New Roman"/>
          <w:sz w:val="24"/>
          <w:szCs w:val="24"/>
          <w:lang w:val="en-US"/>
        </w:rPr>
        <w:t xml:space="preserve"> </w:t>
      </w:r>
      <w:proofErr w:type="spellStart"/>
      <w:r w:rsidR="000A4581">
        <w:rPr>
          <w:rFonts w:ascii="Times New Roman" w:hAnsi="Times New Roman" w:cs="Times New Roman"/>
          <w:sz w:val="24"/>
          <w:szCs w:val="24"/>
          <w:lang w:val="en-US"/>
        </w:rPr>
        <w:t>Rancangan</w:t>
      </w:r>
      <w:proofErr w:type="spellEnd"/>
      <w:r w:rsidR="000A4581">
        <w:rPr>
          <w:rFonts w:ascii="Times New Roman" w:hAnsi="Times New Roman" w:cs="Times New Roman"/>
          <w:sz w:val="24"/>
          <w:szCs w:val="24"/>
          <w:lang w:val="en-US"/>
        </w:rPr>
        <w:t xml:space="preserve"> </w:t>
      </w:r>
      <w:proofErr w:type="spellStart"/>
      <w:r w:rsidR="000A4581">
        <w:rPr>
          <w:rFonts w:ascii="Times New Roman" w:hAnsi="Times New Roman" w:cs="Times New Roman"/>
          <w:sz w:val="24"/>
          <w:szCs w:val="24"/>
          <w:lang w:val="en-US"/>
        </w:rPr>
        <w:t>Acak</w:t>
      </w:r>
      <w:proofErr w:type="spellEnd"/>
      <w:r w:rsidR="000A4581">
        <w:rPr>
          <w:rFonts w:ascii="Times New Roman" w:hAnsi="Times New Roman" w:cs="Times New Roman"/>
          <w:sz w:val="24"/>
          <w:szCs w:val="24"/>
          <w:lang w:val="en-US"/>
        </w:rPr>
        <w:t xml:space="preserve"> </w:t>
      </w:r>
      <w:proofErr w:type="spellStart"/>
      <w:r w:rsidR="000A4581">
        <w:rPr>
          <w:rFonts w:ascii="Times New Roman" w:hAnsi="Times New Roman" w:cs="Times New Roman"/>
          <w:sz w:val="24"/>
          <w:szCs w:val="24"/>
          <w:lang w:val="en-US"/>
        </w:rPr>
        <w:t>Lengkap</w:t>
      </w:r>
      <w:proofErr w:type="spellEnd"/>
      <w:r w:rsidR="000A4581">
        <w:rPr>
          <w:rFonts w:ascii="Times New Roman" w:hAnsi="Times New Roman" w:cs="Times New Roman"/>
          <w:sz w:val="24"/>
          <w:szCs w:val="24"/>
          <w:lang w:val="en-US"/>
        </w:rPr>
        <w:t xml:space="preserve"> </w:t>
      </w:r>
      <w:r w:rsidR="00D627B8">
        <w:rPr>
          <w:rFonts w:ascii="Times New Roman" w:hAnsi="Times New Roman" w:cs="Times New Roman"/>
          <w:sz w:val="24"/>
          <w:szCs w:val="24"/>
          <w:lang w:val="en-US"/>
        </w:rPr>
        <w:t>(RAL</w:t>
      </w:r>
      <w:r w:rsidR="000A4581">
        <w:rPr>
          <w:rFonts w:ascii="Times New Roman" w:hAnsi="Times New Roman" w:cs="Times New Roman"/>
          <w:sz w:val="24"/>
          <w:szCs w:val="24"/>
          <w:lang w:val="en-US"/>
        </w:rPr>
        <w:t xml:space="preserve">) </w:t>
      </w:r>
      <w:proofErr w:type="spellStart"/>
      <w:r w:rsidR="000A4581">
        <w:rPr>
          <w:rFonts w:ascii="Times New Roman" w:hAnsi="Times New Roman" w:cs="Times New Roman"/>
          <w:sz w:val="24"/>
          <w:szCs w:val="24"/>
          <w:lang w:val="en-US"/>
        </w:rPr>
        <w:t>dengan</w:t>
      </w:r>
      <w:proofErr w:type="spellEnd"/>
      <w:r w:rsidR="000A4581">
        <w:rPr>
          <w:rFonts w:ascii="Times New Roman" w:hAnsi="Times New Roman" w:cs="Times New Roman"/>
          <w:sz w:val="24"/>
          <w:szCs w:val="24"/>
          <w:lang w:val="en-US"/>
        </w:rPr>
        <w:t xml:space="preserve"> 2 </w:t>
      </w:r>
      <w:proofErr w:type="spellStart"/>
      <w:r w:rsidR="000A4581">
        <w:rPr>
          <w:rFonts w:ascii="Times New Roman" w:hAnsi="Times New Roman" w:cs="Times New Roman"/>
          <w:sz w:val="24"/>
          <w:szCs w:val="24"/>
          <w:lang w:val="en-US"/>
        </w:rPr>
        <w:t>faktor</w:t>
      </w:r>
      <w:proofErr w:type="spellEnd"/>
      <w:r w:rsidR="000A4581">
        <w:rPr>
          <w:rFonts w:ascii="Times New Roman" w:hAnsi="Times New Roman" w:cs="Times New Roman"/>
          <w:sz w:val="24"/>
          <w:szCs w:val="24"/>
          <w:lang w:val="en-US"/>
        </w:rPr>
        <w:t xml:space="preserve"> </w:t>
      </w:r>
      <w:proofErr w:type="spellStart"/>
      <w:r w:rsidR="000A4581">
        <w:rPr>
          <w:rFonts w:ascii="Times New Roman" w:hAnsi="Times New Roman" w:cs="Times New Roman"/>
          <w:sz w:val="24"/>
          <w:szCs w:val="24"/>
          <w:lang w:val="en-US"/>
        </w:rPr>
        <w:t>perlakuan</w:t>
      </w:r>
      <w:proofErr w:type="spellEnd"/>
      <w:r w:rsidR="000A4581">
        <w:rPr>
          <w:rFonts w:ascii="Times New Roman" w:hAnsi="Times New Roman" w:cs="Times New Roman"/>
          <w:sz w:val="24"/>
          <w:szCs w:val="24"/>
          <w:lang w:val="en-US"/>
        </w:rPr>
        <w:t>.</w:t>
      </w:r>
      <w:proofErr w:type="gramEnd"/>
      <w:r w:rsidR="000A4581">
        <w:rPr>
          <w:rFonts w:ascii="Times New Roman" w:hAnsi="Times New Roman" w:cs="Times New Roman"/>
          <w:sz w:val="24"/>
          <w:szCs w:val="24"/>
          <w:lang w:val="en-US"/>
        </w:rPr>
        <w:t xml:space="preserve"> </w:t>
      </w:r>
      <w:proofErr w:type="spellStart"/>
      <w:r w:rsidR="000A4581">
        <w:rPr>
          <w:rFonts w:ascii="Times New Roman" w:hAnsi="Times New Roman" w:cs="Times New Roman"/>
          <w:sz w:val="24"/>
          <w:szCs w:val="24"/>
          <w:lang w:val="en-US"/>
        </w:rPr>
        <w:t>Faktor</w:t>
      </w:r>
      <w:proofErr w:type="spellEnd"/>
      <w:r w:rsidR="000A4581">
        <w:rPr>
          <w:rFonts w:ascii="Times New Roman" w:hAnsi="Times New Roman" w:cs="Times New Roman"/>
          <w:sz w:val="24"/>
          <w:szCs w:val="24"/>
          <w:lang w:val="en-US"/>
        </w:rPr>
        <w:t xml:space="preserve"> </w:t>
      </w:r>
      <w:proofErr w:type="spellStart"/>
      <w:r w:rsidR="000A4581">
        <w:rPr>
          <w:rFonts w:ascii="Times New Roman" w:hAnsi="Times New Roman" w:cs="Times New Roman"/>
          <w:sz w:val="24"/>
          <w:szCs w:val="24"/>
          <w:lang w:val="en-US"/>
        </w:rPr>
        <w:t>pertama</w:t>
      </w:r>
      <w:proofErr w:type="spellEnd"/>
      <w:r w:rsidR="000A4581">
        <w:rPr>
          <w:rFonts w:ascii="Times New Roman" w:hAnsi="Times New Roman" w:cs="Times New Roman"/>
          <w:sz w:val="24"/>
          <w:szCs w:val="24"/>
          <w:lang w:val="en-US"/>
        </w:rPr>
        <w:t xml:space="preserve"> </w:t>
      </w:r>
      <w:proofErr w:type="spellStart"/>
      <w:r w:rsidR="000A4581">
        <w:rPr>
          <w:rFonts w:ascii="Times New Roman" w:hAnsi="Times New Roman" w:cs="Times New Roman"/>
          <w:sz w:val="24"/>
          <w:szCs w:val="24"/>
          <w:lang w:val="en-US"/>
        </w:rPr>
        <w:t>pemberian</w:t>
      </w:r>
      <w:proofErr w:type="spellEnd"/>
      <w:r w:rsidR="000A4581">
        <w:rPr>
          <w:rFonts w:ascii="Times New Roman" w:hAnsi="Times New Roman" w:cs="Times New Roman"/>
          <w:sz w:val="24"/>
          <w:szCs w:val="24"/>
          <w:lang w:val="en-US"/>
        </w:rPr>
        <w:t xml:space="preserve"> </w:t>
      </w:r>
      <w:proofErr w:type="spellStart"/>
      <w:r w:rsidR="000A4581">
        <w:rPr>
          <w:rFonts w:ascii="Times New Roman" w:hAnsi="Times New Roman" w:cs="Times New Roman"/>
          <w:sz w:val="24"/>
          <w:szCs w:val="24"/>
          <w:lang w:val="en-US"/>
        </w:rPr>
        <w:t>abu</w:t>
      </w:r>
      <w:proofErr w:type="spellEnd"/>
      <w:r w:rsidR="000A4581">
        <w:rPr>
          <w:rFonts w:ascii="Times New Roman" w:hAnsi="Times New Roman" w:cs="Times New Roman"/>
          <w:sz w:val="24"/>
          <w:szCs w:val="24"/>
          <w:lang w:val="en-US"/>
        </w:rPr>
        <w:t xml:space="preserve"> </w:t>
      </w:r>
      <w:proofErr w:type="spellStart"/>
      <w:r w:rsidR="000A4581">
        <w:rPr>
          <w:rFonts w:ascii="Times New Roman" w:hAnsi="Times New Roman" w:cs="Times New Roman"/>
          <w:sz w:val="24"/>
          <w:szCs w:val="24"/>
          <w:lang w:val="en-US"/>
        </w:rPr>
        <w:t>janjang</w:t>
      </w:r>
      <w:proofErr w:type="spellEnd"/>
      <w:r w:rsidR="000A4581">
        <w:rPr>
          <w:rFonts w:ascii="Times New Roman" w:hAnsi="Times New Roman" w:cs="Times New Roman"/>
          <w:sz w:val="24"/>
          <w:szCs w:val="24"/>
          <w:lang w:val="en-US"/>
        </w:rPr>
        <w:t xml:space="preserve"> </w:t>
      </w:r>
      <w:proofErr w:type="spellStart"/>
      <w:r w:rsidR="000A4581">
        <w:rPr>
          <w:rFonts w:ascii="Times New Roman" w:hAnsi="Times New Roman" w:cs="Times New Roman"/>
          <w:sz w:val="24"/>
          <w:szCs w:val="24"/>
          <w:lang w:val="en-US"/>
        </w:rPr>
        <w:t>kelapa</w:t>
      </w:r>
      <w:proofErr w:type="spellEnd"/>
      <w:r w:rsidR="000A4581">
        <w:rPr>
          <w:rFonts w:ascii="Times New Roman" w:hAnsi="Times New Roman" w:cs="Times New Roman"/>
          <w:sz w:val="24"/>
          <w:szCs w:val="24"/>
          <w:lang w:val="en-US"/>
        </w:rPr>
        <w:t xml:space="preserve"> </w:t>
      </w:r>
      <w:proofErr w:type="spellStart"/>
      <w:r w:rsidR="000A4581">
        <w:rPr>
          <w:rFonts w:ascii="Times New Roman" w:hAnsi="Times New Roman" w:cs="Times New Roman"/>
          <w:sz w:val="24"/>
          <w:szCs w:val="24"/>
          <w:lang w:val="en-US"/>
        </w:rPr>
        <w:t>sawit</w:t>
      </w:r>
      <w:proofErr w:type="spellEnd"/>
      <w:r w:rsidR="000A4581">
        <w:rPr>
          <w:rFonts w:ascii="Times New Roman" w:hAnsi="Times New Roman" w:cs="Times New Roman"/>
          <w:sz w:val="24"/>
          <w:szCs w:val="24"/>
          <w:lang w:val="en-US"/>
        </w:rPr>
        <w:t xml:space="preserve"> </w:t>
      </w:r>
      <w:proofErr w:type="spellStart"/>
      <w:r w:rsidR="000A4581">
        <w:rPr>
          <w:rFonts w:ascii="Times New Roman" w:hAnsi="Times New Roman" w:cs="Times New Roman"/>
          <w:sz w:val="24"/>
          <w:szCs w:val="24"/>
          <w:lang w:val="en-US"/>
        </w:rPr>
        <w:t>terdiri</w:t>
      </w:r>
      <w:proofErr w:type="spellEnd"/>
      <w:r w:rsidR="000A4581">
        <w:rPr>
          <w:rFonts w:ascii="Times New Roman" w:hAnsi="Times New Roman" w:cs="Times New Roman"/>
          <w:sz w:val="24"/>
          <w:szCs w:val="24"/>
          <w:lang w:val="en-US"/>
        </w:rPr>
        <w:t xml:space="preserve"> </w:t>
      </w:r>
      <w:proofErr w:type="spellStart"/>
      <w:r w:rsidR="000A4581">
        <w:rPr>
          <w:rFonts w:ascii="Times New Roman" w:hAnsi="Times New Roman" w:cs="Times New Roman"/>
          <w:sz w:val="24"/>
          <w:szCs w:val="24"/>
          <w:lang w:val="en-US"/>
        </w:rPr>
        <w:t>dari</w:t>
      </w:r>
      <w:proofErr w:type="spellEnd"/>
      <w:r w:rsidR="000A4581">
        <w:rPr>
          <w:rFonts w:ascii="Times New Roman" w:hAnsi="Times New Roman" w:cs="Times New Roman"/>
          <w:sz w:val="24"/>
          <w:szCs w:val="24"/>
          <w:lang w:val="en-US"/>
        </w:rPr>
        <w:t xml:space="preserve"> 2 </w:t>
      </w:r>
      <w:proofErr w:type="spellStart"/>
      <w:r w:rsidR="000A4581">
        <w:rPr>
          <w:rFonts w:ascii="Times New Roman" w:hAnsi="Times New Roman" w:cs="Times New Roman"/>
          <w:sz w:val="24"/>
          <w:szCs w:val="24"/>
          <w:lang w:val="en-US"/>
        </w:rPr>
        <w:t>taraf</w:t>
      </w:r>
      <w:proofErr w:type="spellEnd"/>
      <w:r w:rsidR="000A4581">
        <w:rPr>
          <w:rFonts w:ascii="Times New Roman" w:hAnsi="Times New Roman" w:cs="Times New Roman"/>
          <w:sz w:val="24"/>
          <w:szCs w:val="24"/>
          <w:lang w:val="en-US"/>
        </w:rPr>
        <w:t xml:space="preserve"> </w:t>
      </w:r>
      <w:proofErr w:type="spellStart"/>
      <w:r w:rsidR="000A4581">
        <w:rPr>
          <w:rFonts w:ascii="Times New Roman" w:hAnsi="Times New Roman" w:cs="Times New Roman"/>
          <w:sz w:val="24"/>
          <w:szCs w:val="24"/>
          <w:lang w:val="en-US"/>
        </w:rPr>
        <w:t>yaitu</w:t>
      </w:r>
      <w:proofErr w:type="spellEnd"/>
      <w:r w:rsidR="000A4581">
        <w:rPr>
          <w:rFonts w:ascii="Times New Roman" w:hAnsi="Times New Roman" w:cs="Times New Roman"/>
          <w:sz w:val="24"/>
          <w:szCs w:val="24"/>
          <w:lang w:val="en-US"/>
        </w:rPr>
        <w:t xml:space="preserve"> a1 = 109</w:t>
      </w:r>
      <w:proofErr w:type="gramStart"/>
      <w:r w:rsidR="000A4581">
        <w:rPr>
          <w:rFonts w:ascii="Times New Roman" w:hAnsi="Times New Roman" w:cs="Times New Roman"/>
          <w:sz w:val="24"/>
          <w:szCs w:val="24"/>
          <w:lang w:val="en-US"/>
        </w:rPr>
        <w:t>,50</w:t>
      </w:r>
      <w:proofErr w:type="gramEnd"/>
      <w:r w:rsidR="000A4581">
        <w:rPr>
          <w:rFonts w:ascii="Times New Roman" w:hAnsi="Times New Roman" w:cs="Times New Roman"/>
          <w:sz w:val="24"/>
          <w:szCs w:val="24"/>
          <w:lang w:val="en-US"/>
        </w:rPr>
        <w:t xml:space="preserve"> g </w:t>
      </w:r>
      <w:proofErr w:type="spellStart"/>
      <w:r w:rsidR="000A4581">
        <w:rPr>
          <w:rFonts w:ascii="Times New Roman" w:hAnsi="Times New Roman" w:cs="Times New Roman"/>
          <w:sz w:val="24"/>
          <w:szCs w:val="24"/>
          <w:lang w:val="en-US"/>
        </w:rPr>
        <w:t>dan</w:t>
      </w:r>
      <w:proofErr w:type="spellEnd"/>
      <w:r w:rsidR="000A4581">
        <w:rPr>
          <w:rFonts w:ascii="Times New Roman" w:hAnsi="Times New Roman" w:cs="Times New Roman"/>
          <w:sz w:val="24"/>
          <w:szCs w:val="24"/>
          <w:lang w:val="en-US"/>
        </w:rPr>
        <w:t xml:space="preserve"> a2 = 138,85 g. </w:t>
      </w:r>
      <w:proofErr w:type="spellStart"/>
      <w:r w:rsidR="000A4581">
        <w:rPr>
          <w:rFonts w:ascii="Times New Roman" w:hAnsi="Times New Roman" w:cs="Times New Roman"/>
          <w:sz w:val="24"/>
          <w:szCs w:val="24"/>
          <w:lang w:val="en-US"/>
        </w:rPr>
        <w:t>Faktor</w:t>
      </w:r>
      <w:proofErr w:type="spellEnd"/>
      <w:r w:rsidR="000A4581">
        <w:rPr>
          <w:rFonts w:ascii="Times New Roman" w:hAnsi="Times New Roman" w:cs="Times New Roman"/>
          <w:sz w:val="24"/>
          <w:szCs w:val="24"/>
          <w:lang w:val="en-US"/>
        </w:rPr>
        <w:t xml:space="preserve"> </w:t>
      </w:r>
      <w:proofErr w:type="spellStart"/>
      <w:r w:rsidR="000A4581">
        <w:rPr>
          <w:rFonts w:ascii="Times New Roman" w:hAnsi="Times New Roman" w:cs="Times New Roman"/>
          <w:sz w:val="24"/>
          <w:szCs w:val="24"/>
          <w:lang w:val="en-US"/>
        </w:rPr>
        <w:t>kedua</w:t>
      </w:r>
      <w:proofErr w:type="spellEnd"/>
      <w:r w:rsidR="000A4581">
        <w:rPr>
          <w:rFonts w:ascii="Times New Roman" w:hAnsi="Times New Roman" w:cs="Times New Roman"/>
          <w:sz w:val="24"/>
          <w:szCs w:val="24"/>
          <w:lang w:val="en-US"/>
        </w:rPr>
        <w:t xml:space="preserve"> </w:t>
      </w:r>
      <w:proofErr w:type="spellStart"/>
      <w:r w:rsidR="000A4581">
        <w:rPr>
          <w:rFonts w:ascii="Times New Roman" w:hAnsi="Times New Roman" w:cs="Times New Roman"/>
          <w:sz w:val="24"/>
          <w:szCs w:val="24"/>
          <w:lang w:val="en-US"/>
        </w:rPr>
        <w:t>pemberian</w:t>
      </w:r>
      <w:proofErr w:type="spellEnd"/>
      <w:r w:rsidR="000A4581">
        <w:rPr>
          <w:rFonts w:ascii="Times New Roman" w:hAnsi="Times New Roman" w:cs="Times New Roman"/>
          <w:sz w:val="24"/>
          <w:szCs w:val="24"/>
          <w:lang w:val="en-US"/>
        </w:rPr>
        <w:t xml:space="preserve"> </w:t>
      </w:r>
      <w:proofErr w:type="spellStart"/>
      <w:r w:rsidR="000A4581">
        <w:rPr>
          <w:rFonts w:ascii="Times New Roman" w:hAnsi="Times New Roman" w:cs="Times New Roman"/>
          <w:sz w:val="24"/>
          <w:szCs w:val="24"/>
          <w:lang w:val="en-US"/>
        </w:rPr>
        <w:t>pupuk</w:t>
      </w:r>
      <w:proofErr w:type="spellEnd"/>
      <w:r w:rsidR="000A4581">
        <w:rPr>
          <w:rFonts w:ascii="Times New Roman" w:hAnsi="Times New Roman" w:cs="Times New Roman"/>
          <w:sz w:val="24"/>
          <w:szCs w:val="24"/>
          <w:lang w:val="en-US"/>
        </w:rPr>
        <w:t xml:space="preserve"> </w:t>
      </w:r>
      <w:proofErr w:type="spellStart"/>
      <w:r w:rsidR="000A4581">
        <w:rPr>
          <w:rFonts w:ascii="Times New Roman" w:hAnsi="Times New Roman" w:cs="Times New Roman"/>
          <w:sz w:val="24"/>
          <w:szCs w:val="24"/>
          <w:lang w:val="en-US"/>
        </w:rPr>
        <w:t>kandang</w:t>
      </w:r>
      <w:proofErr w:type="spellEnd"/>
      <w:r w:rsidR="000A4581">
        <w:rPr>
          <w:rFonts w:ascii="Times New Roman" w:hAnsi="Times New Roman" w:cs="Times New Roman"/>
          <w:sz w:val="24"/>
          <w:szCs w:val="24"/>
          <w:lang w:val="en-US"/>
        </w:rPr>
        <w:t xml:space="preserve"> </w:t>
      </w:r>
      <w:proofErr w:type="spellStart"/>
      <w:r w:rsidR="000A4581">
        <w:rPr>
          <w:rFonts w:ascii="Times New Roman" w:hAnsi="Times New Roman" w:cs="Times New Roman"/>
          <w:sz w:val="24"/>
          <w:szCs w:val="24"/>
          <w:lang w:val="en-US"/>
        </w:rPr>
        <w:t>ayam</w:t>
      </w:r>
      <w:proofErr w:type="spellEnd"/>
      <w:r w:rsidR="000A4581">
        <w:rPr>
          <w:rFonts w:ascii="Times New Roman" w:hAnsi="Times New Roman" w:cs="Times New Roman"/>
          <w:sz w:val="24"/>
          <w:szCs w:val="24"/>
          <w:lang w:val="en-US"/>
        </w:rPr>
        <w:t xml:space="preserve"> </w:t>
      </w:r>
      <w:proofErr w:type="spellStart"/>
      <w:r w:rsidR="000A4581">
        <w:rPr>
          <w:rFonts w:ascii="Times New Roman" w:hAnsi="Times New Roman" w:cs="Times New Roman"/>
          <w:sz w:val="24"/>
          <w:szCs w:val="24"/>
          <w:lang w:val="en-US"/>
        </w:rPr>
        <w:t>terdiri</w:t>
      </w:r>
      <w:proofErr w:type="spellEnd"/>
      <w:r w:rsidR="000A4581">
        <w:rPr>
          <w:rFonts w:ascii="Times New Roman" w:hAnsi="Times New Roman" w:cs="Times New Roman"/>
          <w:sz w:val="24"/>
          <w:szCs w:val="24"/>
          <w:lang w:val="en-US"/>
        </w:rPr>
        <w:t xml:space="preserve"> </w:t>
      </w:r>
      <w:proofErr w:type="spellStart"/>
      <w:r w:rsidR="000A4581">
        <w:rPr>
          <w:rFonts w:ascii="Times New Roman" w:hAnsi="Times New Roman" w:cs="Times New Roman"/>
          <w:sz w:val="24"/>
          <w:szCs w:val="24"/>
          <w:lang w:val="en-US"/>
        </w:rPr>
        <w:t>dari</w:t>
      </w:r>
      <w:proofErr w:type="spellEnd"/>
      <w:r w:rsidR="000A4581">
        <w:rPr>
          <w:rFonts w:ascii="Times New Roman" w:hAnsi="Times New Roman" w:cs="Times New Roman"/>
          <w:sz w:val="24"/>
          <w:szCs w:val="24"/>
          <w:lang w:val="en-US"/>
        </w:rPr>
        <w:t xml:space="preserve"> 3 </w:t>
      </w:r>
      <w:proofErr w:type="spellStart"/>
      <w:r w:rsidR="000A4581">
        <w:rPr>
          <w:rFonts w:ascii="Times New Roman" w:hAnsi="Times New Roman" w:cs="Times New Roman"/>
          <w:sz w:val="24"/>
          <w:szCs w:val="24"/>
          <w:lang w:val="en-US"/>
        </w:rPr>
        <w:t>taraf</w:t>
      </w:r>
      <w:proofErr w:type="spellEnd"/>
      <w:r w:rsidR="000A4581">
        <w:rPr>
          <w:rFonts w:ascii="Times New Roman" w:hAnsi="Times New Roman" w:cs="Times New Roman"/>
          <w:sz w:val="24"/>
          <w:szCs w:val="24"/>
          <w:lang w:val="en-US"/>
        </w:rPr>
        <w:t xml:space="preserve"> </w:t>
      </w:r>
      <w:proofErr w:type="spellStart"/>
      <w:r w:rsidR="000A4581">
        <w:rPr>
          <w:rFonts w:ascii="Times New Roman" w:hAnsi="Times New Roman" w:cs="Times New Roman"/>
          <w:sz w:val="24"/>
          <w:szCs w:val="24"/>
          <w:lang w:val="en-US"/>
        </w:rPr>
        <w:t>yaitu</w:t>
      </w:r>
      <w:proofErr w:type="spellEnd"/>
      <w:r w:rsidR="000A4581">
        <w:rPr>
          <w:rFonts w:ascii="Times New Roman" w:hAnsi="Times New Roman" w:cs="Times New Roman"/>
          <w:sz w:val="24"/>
          <w:szCs w:val="24"/>
          <w:lang w:val="en-US"/>
        </w:rPr>
        <w:t xml:space="preserve"> k1 = 40 g, k2 =  60 g, </w:t>
      </w:r>
      <w:proofErr w:type="spellStart"/>
      <w:r w:rsidR="000A4581">
        <w:rPr>
          <w:rFonts w:ascii="Times New Roman" w:hAnsi="Times New Roman" w:cs="Times New Roman"/>
          <w:sz w:val="24"/>
          <w:szCs w:val="24"/>
          <w:lang w:val="en-US"/>
        </w:rPr>
        <w:t>dan</w:t>
      </w:r>
      <w:proofErr w:type="spellEnd"/>
      <w:r w:rsidR="000A4581">
        <w:rPr>
          <w:rFonts w:ascii="Times New Roman" w:hAnsi="Times New Roman" w:cs="Times New Roman"/>
          <w:sz w:val="24"/>
          <w:szCs w:val="24"/>
          <w:lang w:val="en-US"/>
        </w:rPr>
        <w:t xml:space="preserve"> k3 = 80 g, </w:t>
      </w:r>
      <w:proofErr w:type="spellStart"/>
      <w:r w:rsidR="000A4581">
        <w:rPr>
          <w:rFonts w:ascii="Times New Roman" w:hAnsi="Times New Roman" w:cs="Times New Roman"/>
          <w:sz w:val="24"/>
          <w:szCs w:val="24"/>
          <w:lang w:val="en-US"/>
        </w:rPr>
        <w:t>dari</w:t>
      </w:r>
      <w:proofErr w:type="spellEnd"/>
      <w:r w:rsidR="000A4581">
        <w:rPr>
          <w:rFonts w:ascii="Times New Roman" w:hAnsi="Times New Roman" w:cs="Times New Roman"/>
          <w:sz w:val="24"/>
          <w:szCs w:val="24"/>
          <w:lang w:val="en-US"/>
        </w:rPr>
        <w:t xml:space="preserve"> </w:t>
      </w:r>
      <w:proofErr w:type="spellStart"/>
      <w:r w:rsidR="000A4581">
        <w:rPr>
          <w:rFonts w:ascii="Times New Roman" w:hAnsi="Times New Roman" w:cs="Times New Roman"/>
          <w:sz w:val="24"/>
          <w:szCs w:val="24"/>
          <w:lang w:val="en-US"/>
        </w:rPr>
        <w:t>kedua</w:t>
      </w:r>
      <w:proofErr w:type="spellEnd"/>
      <w:r w:rsidR="000A4581">
        <w:rPr>
          <w:rFonts w:ascii="Times New Roman" w:hAnsi="Times New Roman" w:cs="Times New Roman"/>
          <w:sz w:val="24"/>
          <w:szCs w:val="24"/>
          <w:lang w:val="en-US"/>
        </w:rPr>
        <w:t xml:space="preserve"> </w:t>
      </w:r>
      <w:proofErr w:type="spellStart"/>
      <w:r w:rsidR="000A4581">
        <w:rPr>
          <w:rFonts w:ascii="Times New Roman" w:hAnsi="Times New Roman" w:cs="Times New Roman"/>
          <w:sz w:val="24"/>
          <w:szCs w:val="24"/>
          <w:lang w:val="en-US"/>
        </w:rPr>
        <w:t>faktor</w:t>
      </w:r>
      <w:proofErr w:type="spellEnd"/>
      <w:r w:rsidR="000A4581">
        <w:rPr>
          <w:rFonts w:ascii="Times New Roman" w:hAnsi="Times New Roman" w:cs="Times New Roman"/>
          <w:sz w:val="24"/>
          <w:szCs w:val="24"/>
          <w:lang w:val="en-US"/>
        </w:rPr>
        <w:t xml:space="preserve"> </w:t>
      </w:r>
      <w:proofErr w:type="spellStart"/>
      <w:r w:rsidR="000A4581">
        <w:rPr>
          <w:rFonts w:ascii="Times New Roman" w:hAnsi="Times New Roman" w:cs="Times New Roman"/>
          <w:sz w:val="24"/>
          <w:szCs w:val="24"/>
          <w:lang w:val="en-US"/>
        </w:rPr>
        <w:t>diperoleh</w:t>
      </w:r>
      <w:proofErr w:type="spellEnd"/>
      <w:r w:rsidR="000A4581">
        <w:rPr>
          <w:rFonts w:ascii="Times New Roman" w:hAnsi="Times New Roman" w:cs="Times New Roman"/>
          <w:sz w:val="24"/>
          <w:szCs w:val="24"/>
          <w:lang w:val="en-US"/>
        </w:rPr>
        <w:t xml:space="preserve"> 6 </w:t>
      </w:r>
      <w:proofErr w:type="spellStart"/>
      <w:r w:rsidR="000A4581">
        <w:rPr>
          <w:rFonts w:ascii="Times New Roman" w:hAnsi="Times New Roman" w:cs="Times New Roman"/>
          <w:sz w:val="24"/>
          <w:szCs w:val="24"/>
          <w:lang w:val="en-US"/>
        </w:rPr>
        <w:t>kombinasi</w:t>
      </w:r>
      <w:proofErr w:type="spellEnd"/>
      <w:r w:rsidR="000A4581">
        <w:rPr>
          <w:rFonts w:ascii="Times New Roman" w:hAnsi="Times New Roman" w:cs="Times New Roman"/>
          <w:sz w:val="24"/>
          <w:szCs w:val="24"/>
          <w:lang w:val="en-US"/>
        </w:rPr>
        <w:t xml:space="preserve"> </w:t>
      </w:r>
      <w:proofErr w:type="spellStart"/>
      <w:r w:rsidR="000A4581">
        <w:rPr>
          <w:rFonts w:ascii="Times New Roman" w:hAnsi="Times New Roman" w:cs="Times New Roman"/>
          <w:sz w:val="24"/>
          <w:szCs w:val="24"/>
          <w:lang w:val="en-US"/>
        </w:rPr>
        <w:t>perlakuan</w:t>
      </w:r>
      <w:proofErr w:type="spellEnd"/>
      <w:r w:rsidR="000A4581">
        <w:rPr>
          <w:rFonts w:ascii="Times New Roman" w:hAnsi="Times New Roman" w:cs="Times New Roman"/>
          <w:sz w:val="24"/>
          <w:szCs w:val="24"/>
          <w:lang w:val="en-US"/>
        </w:rPr>
        <w:t xml:space="preserve"> </w:t>
      </w:r>
      <w:proofErr w:type="spellStart"/>
      <w:r w:rsidR="000A4581">
        <w:rPr>
          <w:rFonts w:ascii="Times New Roman" w:hAnsi="Times New Roman" w:cs="Times New Roman"/>
          <w:sz w:val="24"/>
          <w:szCs w:val="24"/>
          <w:lang w:val="en-US"/>
        </w:rPr>
        <w:t>yaitu</w:t>
      </w:r>
      <w:proofErr w:type="spellEnd"/>
      <w:r w:rsidR="000A4581">
        <w:rPr>
          <w:rFonts w:ascii="Times New Roman" w:hAnsi="Times New Roman" w:cs="Times New Roman"/>
          <w:sz w:val="24"/>
          <w:szCs w:val="24"/>
          <w:lang w:val="en-US"/>
        </w:rPr>
        <w:t xml:space="preserve"> a1k1, a1k2, a1k3, a2k1, a2k2, a2k3 yang </w:t>
      </w:r>
      <w:proofErr w:type="spellStart"/>
      <w:r w:rsidR="000A4581">
        <w:rPr>
          <w:rFonts w:ascii="Times New Roman" w:hAnsi="Times New Roman" w:cs="Times New Roman"/>
          <w:sz w:val="24"/>
          <w:szCs w:val="24"/>
          <w:lang w:val="en-US"/>
        </w:rPr>
        <w:t>terdiri</w:t>
      </w:r>
      <w:proofErr w:type="spellEnd"/>
      <w:r w:rsidR="000A4581">
        <w:rPr>
          <w:rFonts w:ascii="Times New Roman" w:hAnsi="Times New Roman" w:cs="Times New Roman"/>
          <w:sz w:val="24"/>
          <w:szCs w:val="24"/>
          <w:lang w:val="en-US"/>
        </w:rPr>
        <w:t xml:space="preserve"> </w:t>
      </w:r>
      <w:proofErr w:type="spellStart"/>
      <w:r w:rsidR="000A4581">
        <w:rPr>
          <w:rFonts w:ascii="Times New Roman" w:hAnsi="Times New Roman" w:cs="Times New Roman"/>
          <w:sz w:val="24"/>
          <w:szCs w:val="24"/>
          <w:lang w:val="en-US"/>
        </w:rPr>
        <w:t>dari</w:t>
      </w:r>
      <w:proofErr w:type="spellEnd"/>
      <w:r w:rsidR="000A4581">
        <w:rPr>
          <w:rFonts w:ascii="Times New Roman" w:hAnsi="Times New Roman" w:cs="Times New Roman"/>
          <w:sz w:val="24"/>
          <w:szCs w:val="24"/>
          <w:lang w:val="en-US"/>
        </w:rPr>
        <w:t xml:space="preserve"> 4 </w:t>
      </w:r>
      <w:proofErr w:type="spellStart"/>
      <w:r w:rsidR="000A4581">
        <w:rPr>
          <w:rFonts w:ascii="Times New Roman" w:hAnsi="Times New Roman" w:cs="Times New Roman"/>
          <w:sz w:val="24"/>
          <w:szCs w:val="24"/>
          <w:lang w:val="en-US"/>
        </w:rPr>
        <w:t>ulangan</w:t>
      </w:r>
      <w:proofErr w:type="spellEnd"/>
      <w:r w:rsidR="000A4581">
        <w:rPr>
          <w:rFonts w:ascii="Times New Roman" w:hAnsi="Times New Roman" w:cs="Times New Roman"/>
          <w:sz w:val="24"/>
          <w:szCs w:val="24"/>
          <w:lang w:val="en-US"/>
        </w:rPr>
        <w:t xml:space="preserve"> </w:t>
      </w:r>
      <w:proofErr w:type="spellStart"/>
      <w:r w:rsidR="000A4581">
        <w:rPr>
          <w:rFonts w:ascii="Times New Roman" w:hAnsi="Times New Roman" w:cs="Times New Roman"/>
          <w:sz w:val="24"/>
          <w:szCs w:val="24"/>
          <w:lang w:val="en-US"/>
        </w:rPr>
        <w:t>dan</w:t>
      </w:r>
      <w:proofErr w:type="spellEnd"/>
      <w:r w:rsidR="000A4581">
        <w:rPr>
          <w:rFonts w:ascii="Times New Roman" w:hAnsi="Times New Roman" w:cs="Times New Roman"/>
          <w:sz w:val="24"/>
          <w:szCs w:val="24"/>
          <w:lang w:val="en-US"/>
        </w:rPr>
        <w:t xml:space="preserve"> 3 </w:t>
      </w:r>
      <w:proofErr w:type="spellStart"/>
      <w:r w:rsidR="000A4581">
        <w:rPr>
          <w:rFonts w:ascii="Times New Roman" w:hAnsi="Times New Roman" w:cs="Times New Roman"/>
          <w:sz w:val="24"/>
          <w:szCs w:val="24"/>
          <w:lang w:val="en-US"/>
        </w:rPr>
        <w:t>tanaman</w:t>
      </w:r>
      <w:proofErr w:type="spellEnd"/>
      <w:r w:rsidR="000A4581">
        <w:rPr>
          <w:rFonts w:ascii="Times New Roman" w:hAnsi="Times New Roman" w:cs="Times New Roman"/>
          <w:sz w:val="24"/>
          <w:szCs w:val="24"/>
          <w:lang w:val="en-US"/>
        </w:rPr>
        <w:t xml:space="preserve"> </w:t>
      </w:r>
      <w:proofErr w:type="spellStart"/>
      <w:r w:rsidR="000A4581">
        <w:rPr>
          <w:rFonts w:ascii="Times New Roman" w:hAnsi="Times New Roman" w:cs="Times New Roman"/>
          <w:sz w:val="24"/>
          <w:szCs w:val="24"/>
          <w:lang w:val="en-US"/>
        </w:rPr>
        <w:t>sampel</w:t>
      </w:r>
      <w:proofErr w:type="spellEnd"/>
      <w:r w:rsidR="00876904">
        <w:rPr>
          <w:rFonts w:ascii="Times New Roman" w:hAnsi="Times New Roman" w:cs="Times New Roman"/>
          <w:sz w:val="24"/>
          <w:szCs w:val="24"/>
          <w:lang w:val="en-US"/>
        </w:rPr>
        <w:t xml:space="preserve"> </w:t>
      </w:r>
      <w:proofErr w:type="spellStart"/>
      <w:r w:rsidR="00876904">
        <w:rPr>
          <w:rFonts w:ascii="Times New Roman" w:hAnsi="Times New Roman" w:cs="Times New Roman"/>
          <w:sz w:val="24"/>
          <w:szCs w:val="24"/>
          <w:lang w:val="en-US"/>
        </w:rPr>
        <w:t>sehingga</w:t>
      </w:r>
      <w:proofErr w:type="spellEnd"/>
      <w:r w:rsidR="00876904">
        <w:rPr>
          <w:rFonts w:ascii="Times New Roman" w:hAnsi="Times New Roman" w:cs="Times New Roman"/>
          <w:sz w:val="24"/>
          <w:szCs w:val="24"/>
          <w:lang w:val="en-US"/>
        </w:rPr>
        <w:t xml:space="preserve"> </w:t>
      </w:r>
      <w:proofErr w:type="spellStart"/>
      <w:r w:rsidR="00876904">
        <w:rPr>
          <w:rFonts w:ascii="Times New Roman" w:hAnsi="Times New Roman" w:cs="Times New Roman"/>
          <w:sz w:val="24"/>
          <w:szCs w:val="24"/>
          <w:lang w:val="en-US"/>
        </w:rPr>
        <w:t>keseluruhan</w:t>
      </w:r>
      <w:proofErr w:type="spellEnd"/>
      <w:r w:rsidR="00876904">
        <w:rPr>
          <w:rFonts w:ascii="Times New Roman" w:hAnsi="Times New Roman" w:cs="Times New Roman"/>
          <w:sz w:val="24"/>
          <w:szCs w:val="24"/>
          <w:lang w:val="en-US"/>
        </w:rPr>
        <w:t xml:space="preserve"> </w:t>
      </w:r>
      <w:proofErr w:type="spellStart"/>
      <w:r w:rsidR="00876904">
        <w:rPr>
          <w:rFonts w:ascii="Times New Roman" w:hAnsi="Times New Roman" w:cs="Times New Roman"/>
          <w:sz w:val="24"/>
          <w:szCs w:val="24"/>
          <w:lang w:val="en-US"/>
        </w:rPr>
        <w:t>ada</w:t>
      </w:r>
      <w:proofErr w:type="spellEnd"/>
      <w:r w:rsidR="00876904">
        <w:rPr>
          <w:rFonts w:ascii="Times New Roman" w:hAnsi="Times New Roman" w:cs="Times New Roman"/>
          <w:sz w:val="24"/>
          <w:szCs w:val="24"/>
          <w:lang w:val="en-US"/>
        </w:rPr>
        <w:t xml:space="preserve"> 72 </w:t>
      </w:r>
      <w:proofErr w:type="spellStart"/>
      <w:r w:rsidR="00876904">
        <w:rPr>
          <w:rFonts w:ascii="Times New Roman" w:hAnsi="Times New Roman" w:cs="Times New Roman"/>
          <w:sz w:val="24"/>
          <w:szCs w:val="24"/>
          <w:lang w:val="en-US"/>
        </w:rPr>
        <w:t>sampel</w:t>
      </w:r>
      <w:proofErr w:type="spellEnd"/>
      <w:r w:rsidR="00876904">
        <w:rPr>
          <w:rFonts w:ascii="Times New Roman" w:hAnsi="Times New Roman" w:cs="Times New Roman"/>
          <w:sz w:val="24"/>
          <w:szCs w:val="24"/>
          <w:lang w:val="en-US"/>
        </w:rPr>
        <w:t xml:space="preserve"> </w:t>
      </w:r>
      <w:proofErr w:type="spellStart"/>
      <w:r w:rsidR="00876904">
        <w:rPr>
          <w:rFonts w:ascii="Times New Roman" w:hAnsi="Times New Roman" w:cs="Times New Roman"/>
          <w:sz w:val="24"/>
          <w:szCs w:val="24"/>
          <w:lang w:val="en-US"/>
        </w:rPr>
        <w:t>tanaman</w:t>
      </w:r>
      <w:proofErr w:type="spellEnd"/>
      <w:r w:rsidR="00876904">
        <w:rPr>
          <w:rFonts w:ascii="Times New Roman" w:hAnsi="Times New Roman" w:cs="Times New Roman"/>
          <w:sz w:val="24"/>
          <w:szCs w:val="24"/>
          <w:lang w:val="en-US"/>
        </w:rPr>
        <w:t xml:space="preserve">. </w:t>
      </w:r>
    </w:p>
    <w:p w:rsidR="009B629D" w:rsidRDefault="00876904" w:rsidP="006C3F98">
      <w:pPr>
        <w:spacing w:after="0" w:line="240" w:lineRule="auto"/>
        <w:ind w:firstLine="720"/>
        <w:contextualSpacing/>
        <w:jc w:val="both"/>
        <w:rPr>
          <w:rFonts w:ascii="Times New Roman" w:hAnsi="Times New Roman" w:cs="Times New Roman"/>
          <w:sz w:val="24"/>
          <w:szCs w:val="24"/>
          <w:lang w:val="en-US"/>
        </w:rPr>
        <w:sectPr w:rsidR="009B629D" w:rsidSect="009B629D">
          <w:pgSz w:w="11907" w:h="16839" w:code="9"/>
          <w:pgMar w:top="1701" w:right="1701" w:bottom="1701" w:left="2268" w:header="720" w:footer="720" w:gutter="0"/>
          <w:pgNumType w:start="2"/>
          <w:cols w:space="283"/>
          <w:docGrid w:linePitch="360"/>
        </w:sectPr>
      </w:pP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sidR="00E70C54">
        <w:rPr>
          <w:rFonts w:ascii="Times New Roman" w:hAnsi="Times New Roman" w:cs="Times New Roman"/>
          <w:sz w:val="24"/>
          <w:szCs w:val="24"/>
          <w:lang w:val="en-US"/>
        </w:rPr>
        <w:t>persiapan</w:t>
      </w:r>
      <w:proofErr w:type="spellEnd"/>
      <w:r w:rsidR="00E70C54">
        <w:rPr>
          <w:rFonts w:ascii="Times New Roman" w:hAnsi="Times New Roman" w:cs="Times New Roman"/>
          <w:sz w:val="24"/>
          <w:szCs w:val="24"/>
          <w:lang w:val="en-US"/>
        </w:rPr>
        <w:t xml:space="preserve"> media </w:t>
      </w:r>
      <w:proofErr w:type="spellStart"/>
      <w:r w:rsidR="00E70C54">
        <w:rPr>
          <w:rFonts w:ascii="Times New Roman" w:hAnsi="Times New Roman" w:cs="Times New Roman"/>
          <w:sz w:val="24"/>
          <w:szCs w:val="24"/>
          <w:lang w:val="en-US"/>
        </w:rPr>
        <w:t>yaitu</w:t>
      </w:r>
      <w:proofErr w:type="spellEnd"/>
      <w:r w:rsidR="00E70C54">
        <w:rPr>
          <w:rFonts w:ascii="Times New Roman" w:hAnsi="Times New Roman" w:cs="Times New Roman"/>
          <w:sz w:val="24"/>
          <w:szCs w:val="24"/>
          <w:lang w:val="en-US"/>
        </w:rPr>
        <w:t xml:space="preserve"> </w:t>
      </w:r>
      <w:proofErr w:type="spellStart"/>
      <w:r w:rsidR="00E70C54">
        <w:rPr>
          <w:rFonts w:ascii="Times New Roman" w:hAnsi="Times New Roman" w:cs="Times New Roman"/>
          <w:sz w:val="24"/>
          <w:szCs w:val="24"/>
          <w:lang w:val="en-US"/>
        </w:rPr>
        <w:t>membersihkan</w:t>
      </w:r>
      <w:proofErr w:type="spellEnd"/>
      <w:r w:rsidR="00E70C54">
        <w:rPr>
          <w:rFonts w:ascii="Times New Roman" w:hAnsi="Times New Roman" w:cs="Times New Roman"/>
          <w:sz w:val="24"/>
          <w:szCs w:val="24"/>
          <w:lang w:val="en-US"/>
        </w:rPr>
        <w:t xml:space="preserve"> </w:t>
      </w:r>
      <w:proofErr w:type="spellStart"/>
      <w:r w:rsidR="00E70C54">
        <w:rPr>
          <w:rFonts w:ascii="Times New Roman" w:hAnsi="Times New Roman" w:cs="Times New Roman"/>
          <w:sz w:val="24"/>
          <w:szCs w:val="24"/>
          <w:lang w:val="en-US"/>
        </w:rPr>
        <w:t>tanah</w:t>
      </w:r>
      <w:proofErr w:type="spellEnd"/>
      <w:r w:rsidR="00E70C54">
        <w:rPr>
          <w:rFonts w:ascii="Times New Roman" w:hAnsi="Times New Roman" w:cs="Times New Roman"/>
          <w:sz w:val="24"/>
          <w:szCs w:val="24"/>
          <w:lang w:val="en-US"/>
        </w:rPr>
        <w:t xml:space="preserve"> </w:t>
      </w:r>
      <w:proofErr w:type="spellStart"/>
      <w:r w:rsidR="00E70C54">
        <w:rPr>
          <w:rFonts w:ascii="Times New Roman" w:hAnsi="Times New Roman" w:cs="Times New Roman"/>
          <w:sz w:val="24"/>
          <w:szCs w:val="24"/>
          <w:lang w:val="en-US"/>
        </w:rPr>
        <w:t>gambut</w:t>
      </w:r>
      <w:proofErr w:type="spellEnd"/>
      <w:r w:rsidR="00E70C54">
        <w:rPr>
          <w:rFonts w:ascii="Times New Roman" w:hAnsi="Times New Roman" w:cs="Times New Roman"/>
          <w:sz w:val="24"/>
          <w:szCs w:val="24"/>
          <w:lang w:val="en-US"/>
        </w:rPr>
        <w:t xml:space="preserve"> </w:t>
      </w:r>
      <w:proofErr w:type="spellStart"/>
      <w:r w:rsidR="00E70C54">
        <w:rPr>
          <w:rFonts w:ascii="Times New Roman" w:hAnsi="Times New Roman" w:cs="Times New Roman"/>
          <w:sz w:val="24"/>
          <w:szCs w:val="24"/>
          <w:lang w:val="en-US"/>
        </w:rPr>
        <w:t>dari</w:t>
      </w:r>
      <w:proofErr w:type="spellEnd"/>
      <w:r w:rsidR="00E70C54">
        <w:rPr>
          <w:rFonts w:ascii="Times New Roman" w:hAnsi="Times New Roman" w:cs="Times New Roman"/>
          <w:sz w:val="24"/>
          <w:szCs w:val="24"/>
          <w:lang w:val="en-US"/>
        </w:rPr>
        <w:t xml:space="preserve"> </w:t>
      </w:r>
      <w:proofErr w:type="spellStart"/>
      <w:r w:rsidR="00E70C54">
        <w:rPr>
          <w:rFonts w:ascii="Times New Roman" w:hAnsi="Times New Roman" w:cs="Times New Roman"/>
          <w:sz w:val="24"/>
          <w:szCs w:val="24"/>
          <w:lang w:val="en-US"/>
        </w:rPr>
        <w:t>sisa-sisa</w:t>
      </w:r>
      <w:proofErr w:type="spellEnd"/>
      <w:r w:rsidR="00E70C54">
        <w:rPr>
          <w:rFonts w:ascii="Times New Roman" w:hAnsi="Times New Roman" w:cs="Times New Roman"/>
          <w:sz w:val="24"/>
          <w:szCs w:val="24"/>
          <w:lang w:val="en-US"/>
        </w:rPr>
        <w:t xml:space="preserve"> </w:t>
      </w:r>
      <w:proofErr w:type="spellStart"/>
      <w:r w:rsidR="00E70C54">
        <w:rPr>
          <w:rFonts w:ascii="Times New Roman" w:hAnsi="Times New Roman" w:cs="Times New Roman"/>
          <w:sz w:val="24"/>
          <w:szCs w:val="24"/>
          <w:lang w:val="en-US"/>
        </w:rPr>
        <w:t>tanaman</w:t>
      </w:r>
      <w:proofErr w:type="spellEnd"/>
      <w:r w:rsidR="00E70C54">
        <w:rPr>
          <w:rFonts w:ascii="Times New Roman" w:hAnsi="Times New Roman" w:cs="Times New Roman"/>
          <w:sz w:val="24"/>
          <w:szCs w:val="24"/>
          <w:lang w:val="en-US"/>
        </w:rPr>
        <w:t xml:space="preserve"> yang </w:t>
      </w:r>
      <w:proofErr w:type="spellStart"/>
      <w:r w:rsidR="00E70C54">
        <w:rPr>
          <w:rFonts w:ascii="Times New Roman" w:hAnsi="Times New Roman" w:cs="Times New Roman"/>
          <w:sz w:val="24"/>
          <w:szCs w:val="24"/>
          <w:lang w:val="en-US"/>
        </w:rPr>
        <w:t>belum</w:t>
      </w:r>
      <w:proofErr w:type="spellEnd"/>
      <w:r w:rsidR="00E70C54">
        <w:rPr>
          <w:rFonts w:ascii="Times New Roman" w:hAnsi="Times New Roman" w:cs="Times New Roman"/>
          <w:sz w:val="24"/>
          <w:szCs w:val="24"/>
          <w:lang w:val="en-US"/>
        </w:rPr>
        <w:t xml:space="preserve"> </w:t>
      </w:r>
      <w:proofErr w:type="spellStart"/>
      <w:r w:rsidR="00E70C54">
        <w:rPr>
          <w:rFonts w:ascii="Times New Roman" w:hAnsi="Times New Roman" w:cs="Times New Roman"/>
          <w:sz w:val="24"/>
          <w:szCs w:val="24"/>
          <w:lang w:val="en-US"/>
        </w:rPr>
        <w:t>melapuk</w:t>
      </w:r>
      <w:proofErr w:type="spellEnd"/>
      <w:r w:rsidR="00E70C54">
        <w:rPr>
          <w:rFonts w:ascii="Times New Roman" w:hAnsi="Times New Roman" w:cs="Times New Roman"/>
          <w:sz w:val="24"/>
          <w:szCs w:val="24"/>
          <w:lang w:val="en-US"/>
        </w:rPr>
        <w:t xml:space="preserve">, </w:t>
      </w:r>
      <w:proofErr w:type="spellStart"/>
      <w:r w:rsidR="0042458D">
        <w:rPr>
          <w:rFonts w:ascii="Times New Roman" w:hAnsi="Times New Roman" w:cs="Times New Roman"/>
          <w:sz w:val="24"/>
          <w:szCs w:val="24"/>
          <w:lang w:val="en-US"/>
        </w:rPr>
        <w:t>menimbang</w:t>
      </w:r>
      <w:proofErr w:type="spellEnd"/>
      <w:r w:rsidR="0042458D">
        <w:rPr>
          <w:rFonts w:ascii="Times New Roman" w:hAnsi="Times New Roman" w:cs="Times New Roman"/>
          <w:sz w:val="24"/>
          <w:szCs w:val="24"/>
          <w:lang w:val="en-US"/>
        </w:rPr>
        <w:t xml:space="preserve"> </w:t>
      </w:r>
      <w:proofErr w:type="spellStart"/>
      <w:r w:rsidR="0042458D">
        <w:rPr>
          <w:rFonts w:ascii="Times New Roman" w:hAnsi="Times New Roman" w:cs="Times New Roman"/>
          <w:sz w:val="24"/>
          <w:szCs w:val="24"/>
          <w:lang w:val="en-US"/>
        </w:rPr>
        <w:t>pupuk</w:t>
      </w:r>
      <w:proofErr w:type="spellEnd"/>
      <w:r w:rsidR="0042458D">
        <w:rPr>
          <w:rFonts w:ascii="Times New Roman" w:hAnsi="Times New Roman" w:cs="Times New Roman"/>
          <w:sz w:val="24"/>
          <w:szCs w:val="24"/>
          <w:lang w:val="en-US"/>
        </w:rPr>
        <w:t xml:space="preserve"> </w:t>
      </w:r>
      <w:proofErr w:type="spellStart"/>
      <w:r w:rsidR="0042458D">
        <w:rPr>
          <w:rFonts w:ascii="Times New Roman" w:hAnsi="Times New Roman" w:cs="Times New Roman"/>
          <w:sz w:val="24"/>
          <w:szCs w:val="24"/>
          <w:lang w:val="en-US"/>
        </w:rPr>
        <w:t>kandang</w:t>
      </w:r>
      <w:proofErr w:type="spellEnd"/>
      <w:r w:rsidR="0042458D">
        <w:rPr>
          <w:rFonts w:ascii="Times New Roman" w:hAnsi="Times New Roman" w:cs="Times New Roman"/>
          <w:sz w:val="24"/>
          <w:szCs w:val="24"/>
          <w:lang w:val="en-US"/>
        </w:rPr>
        <w:t xml:space="preserve"> </w:t>
      </w:r>
      <w:proofErr w:type="spellStart"/>
      <w:r w:rsidR="0042458D">
        <w:rPr>
          <w:rFonts w:ascii="Times New Roman" w:hAnsi="Times New Roman" w:cs="Times New Roman"/>
          <w:sz w:val="24"/>
          <w:szCs w:val="24"/>
          <w:lang w:val="en-US"/>
        </w:rPr>
        <w:t>ayam</w:t>
      </w:r>
      <w:proofErr w:type="spellEnd"/>
      <w:r w:rsidR="0042458D">
        <w:rPr>
          <w:rFonts w:ascii="Times New Roman" w:hAnsi="Times New Roman" w:cs="Times New Roman"/>
          <w:sz w:val="24"/>
          <w:szCs w:val="24"/>
          <w:lang w:val="en-US"/>
        </w:rPr>
        <w:t xml:space="preserve"> </w:t>
      </w:r>
      <w:proofErr w:type="spellStart"/>
      <w:r w:rsidR="0042458D">
        <w:rPr>
          <w:rFonts w:ascii="Times New Roman" w:hAnsi="Times New Roman" w:cs="Times New Roman"/>
          <w:sz w:val="24"/>
          <w:szCs w:val="24"/>
          <w:lang w:val="en-US"/>
        </w:rPr>
        <w:t>dan</w:t>
      </w:r>
      <w:proofErr w:type="spellEnd"/>
      <w:r w:rsidR="0042458D">
        <w:rPr>
          <w:rFonts w:ascii="Times New Roman" w:hAnsi="Times New Roman" w:cs="Times New Roman"/>
          <w:sz w:val="24"/>
          <w:szCs w:val="24"/>
          <w:lang w:val="en-US"/>
        </w:rPr>
        <w:t xml:space="preserve"> </w:t>
      </w:r>
      <w:proofErr w:type="spellStart"/>
      <w:r w:rsidR="0042458D">
        <w:rPr>
          <w:rFonts w:ascii="Times New Roman" w:hAnsi="Times New Roman" w:cs="Times New Roman"/>
          <w:sz w:val="24"/>
          <w:szCs w:val="24"/>
          <w:lang w:val="en-US"/>
        </w:rPr>
        <w:t>abu</w:t>
      </w:r>
      <w:proofErr w:type="spellEnd"/>
      <w:r w:rsidR="0042458D">
        <w:rPr>
          <w:rFonts w:ascii="Times New Roman" w:hAnsi="Times New Roman" w:cs="Times New Roman"/>
          <w:sz w:val="24"/>
          <w:szCs w:val="24"/>
          <w:lang w:val="en-US"/>
        </w:rPr>
        <w:t xml:space="preserve"> </w:t>
      </w:r>
      <w:proofErr w:type="spellStart"/>
      <w:r w:rsidR="0042458D">
        <w:rPr>
          <w:rFonts w:ascii="Times New Roman" w:hAnsi="Times New Roman" w:cs="Times New Roman"/>
          <w:sz w:val="24"/>
          <w:szCs w:val="24"/>
          <w:lang w:val="en-US"/>
        </w:rPr>
        <w:t>janjang</w:t>
      </w:r>
      <w:proofErr w:type="spellEnd"/>
      <w:r w:rsidR="0042458D">
        <w:rPr>
          <w:rFonts w:ascii="Times New Roman" w:hAnsi="Times New Roman" w:cs="Times New Roman"/>
          <w:sz w:val="24"/>
          <w:szCs w:val="24"/>
          <w:lang w:val="en-US"/>
        </w:rPr>
        <w:t xml:space="preserve"> </w:t>
      </w:r>
      <w:proofErr w:type="spellStart"/>
      <w:r w:rsidR="0042458D">
        <w:rPr>
          <w:rFonts w:ascii="Times New Roman" w:hAnsi="Times New Roman" w:cs="Times New Roman"/>
          <w:sz w:val="24"/>
          <w:szCs w:val="24"/>
          <w:lang w:val="en-US"/>
        </w:rPr>
        <w:t>kelapa</w:t>
      </w:r>
      <w:proofErr w:type="spellEnd"/>
      <w:r w:rsidR="0042458D">
        <w:rPr>
          <w:rFonts w:ascii="Times New Roman" w:hAnsi="Times New Roman" w:cs="Times New Roman"/>
          <w:sz w:val="24"/>
          <w:szCs w:val="24"/>
          <w:lang w:val="en-US"/>
        </w:rPr>
        <w:t xml:space="preserve"> </w:t>
      </w:r>
      <w:proofErr w:type="spellStart"/>
      <w:r w:rsidR="0042458D">
        <w:rPr>
          <w:rFonts w:ascii="Times New Roman" w:hAnsi="Times New Roman" w:cs="Times New Roman"/>
          <w:sz w:val="24"/>
          <w:szCs w:val="24"/>
          <w:lang w:val="en-US"/>
        </w:rPr>
        <w:t>sawit</w:t>
      </w:r>
      <w:proofErr w:type="spellEnd"/>
      <w:r w:rsidR="0042458D">
        <w:rPr>
          <w:rFonts w:ascii="Times New Roman" w:hAnsi="Times New Roman" w:cs="Times New Roman"/>
          <w:sz w:val="24"/>
          <w:szCs w:val="24"/>
          <w:lang w:val="en-US"/>
        </w:rPr>
        <w:t xml:space="preserve"> </w:t>
      </w:r>
      <w:proofErr w:type="spellStart"/>
      <w:r w:rsidR="0042458D">
        <w:rPr>
          <w:rFonts w:ascii="Times New Roman" w:hAnsi="Times New Roman" w:cs="Times New Roman"/>
          <w:sz w:val="24"/>
          <w:szCs w:val="24"/>
          <w:lang w:val="en-US"/>
        </w:rPr>
        <w:t>sesuai</w:t>
      </w:r>
      <w:proofErr w:type="spellEnd"/>
      <w:r w:rsidR="0042458D">
        <w:rPr>
          <w:rFonts w:ascii="Times New Roman" w:hAnsi="Times New Roman" w:cs="Times New Roman"/>
          <w:sz w:val="24"/>
          <w:szCs w:val="24"/>
          <w:lang w:val="en-US"/>
        </w:rPr>
        <w:t xml:space="preserve"> </w:t>
      </w:r>
      <w:proofErr w:type="spellStart"/>
      <w:r w:rsidR="0042458D">
        <w:rPr>
          <w:rFonts w:ascii="Times New Roman" w:hAnsi="Times New Roman" w:cs="Times New Roman"/>
          <w:sz w:val="24"/>
          <w:szCs w:val="24"/>
          <w:lang w:val="en-US"/>
        </w:rPr>
        <w:t>dosis</w:t>
      </w:r>
      <w:proofErr w:type="spellEnd"/>
      <w:r w:rsidR="0042458D">
        <w:rPr>
          <w:rFonts w:ascii="Times New Roman" w:hAnsi="Times New Roman" w:cs="Times New Roman"/>
          <w:sz w:val="24"/>
          <w:szCs w:val="24"/>
          <w:lang w:val="en-US"/>
        </w:rPr>
        <w:t xml:space="preserve"> </w:t>
      </w:r>
      <w:proofErr w:type="spellStart"/>
      <w:r w:rsidR="0042458D">
        <w:rPr>
          <w:rFonts w:ascii="Times New Roman" w:hAnsi="Times New Roman" w:cs="Times New Roman"/>
          <w:sz w:val="24"/>
          <w:szCs w:val="24"/>
          <w:lang w:val="en-US"/>
        </w:rPr>
        <w:t>perlakuan</w:t>
      </w:r>
      <w:proofErr w:type="spellEnd"/>
      <w:r w:rsidR="0042458D">
        <w:rPr>
          <w:rFonts w:ascii="Times New Roman" w:hAnsi="Times New Roman" w:cs="Times New Roman"/>
          <w:sz w:val="24"/>
          <w:szCs w:val="24"/>
          <w:lang w:val="en-US"/>
        </w:rPr>
        <w:t xml:space="preserve"> </w:t>
      </w:r>
      <w:proofErr w:type="spellStart"/>
      <w:r w:rsidR="0042458D">
        <w:rPr>
          <w:rFonts w:ascii="Times New Roman" w:hAnsi="Times New Roman" w:cs="Times New Roman"/>
          <w:sz w:val="24"/>
          <w:szCs w:val="24"/>
          <w:lang w:val="en-US"/>
        </w:rPr>
        <w:t>kemudian</w:t>
      </w:r>
      <w:proofErr w:type="spellEnd"/>
      <w:r w:rsidR="0042458D">
        <w:rPr>
          <w:rFonts w:ascii="Times New Roman" w:hAnsi="Times New Roman" w:cs="Times New Roman"/>
          <w:sz w:val="24"/>
          <w:szCs w:val="24"/>
          <w:lang w:val="en-US"/>
        </w:rPr>
        <w:t xml:space="preserve"> </w:t>
      </w:r>
      <w:proofErr w:type="spellStart"/>
      <w:r w:rsidR="0042458D">
        <w:rPr>
          <w:rFonts w:ascii="Times New Roman" w:hAnsi="Times New Roman" w:cs="Times New Roman"/>
          <w:sz w:val="24"/>
          <w:szCs w:val="24"/>
          <w:lang w:val="en-US"/>
        </w:rPr>
        <w:t>dicampur</w:t>
      </w:r>
      <w:proofErr w:type="spellEnd"/>
      <w:r w:rsidR="0042458D">
        <w:rPr>
          <w:rFonts w:ascii="Times New Roman" w:hAnsi="Times New Roman" w:cs="Times New Roman"/>
          <w:sz w:val="24"/>
          <w:szCs w:val="24"/>
          <w:lang w:val="en-US"/>
        </w:rPr>
        <w:t xml:space="preserve"> </w:t>
      </w:r>
      <w:proofErr w:type="spellStart"/>
      <w:r w:rsidR="0042458D">
        <w:rPr>
          <w:rFonts w:ascii="Times New Roman" w:hAnsi="Times New Roman" w:cs="Times New Roman"/>
          <w:sz w:val="24"/>
          <w:szCs w:val="24"/>
          <w:lang w:val="en-US"/>
        </w:rPr>
        <w:t>dengan</w:t>
      </w:r>
      <w:proofErr w:type="spellEnd"/>
      <w:r w:rsidR="0042458D">
        <w:rPr>
          <w:rFonts w:ascii="Times New Roman" w:hAnsi="Times New Roman" w:cs="Times New Roman"/>
          <w:sz w:val="24"/>
          <w:szCs w:val="24"/>
          <w:lang w:val="en-US"/>
        </w:rPr>
        <w:t xml:space="preserve"> </w:t>
      </w:r>
      <w:proofErr w:type="spellStart"/>
      <w:r w:rsidR="0042458D">
        <w:rPr>
          <w:rFonts w:ascii="Times New Roman" w:hAnsi="Times New Roman" w:cs="Times New Roman"/>
          <w:sz w:val="24"/>
          <w:szCs w:val="24"/>
          <w:lang w:val="en-US"/>
        </w:rPr>
        <w:t>t</w:t>
      </w:r>
      <w:r w:rsidR="00D627B8">
        <w:rPr>
          <w:rFonts w:ascii="Times New Roman" w:hAnsi="Times New Roman" w:cs="Times New Roman"/>
          <w:sz w:val="24"/>
          <w:szCs w:val="24"/>
          <w:lang w:val="en-US"/>
        </w:rPr>
        <w:t>anah</w:t>
      </w:r>
      <w:proofErr w:type="spellEnd"/>
      <w:r w:rsidR="00D627B8">
        <w:rPr>
          <w:rFonts w:ascii="Times New Roman" w:hAnsi="Times New Roman" w:cs="Times New Roman"/>
          <w:sz w:val="24"/>
          <w:szCs w:val="24"/>
          <w:lang w:val="en-US"/>
        </w:rPr>
        <w:t xml:space="preserve"> </w:t>
      </w:r>
      <w:proofErr w:type="spellStart"/>
      <w:r w:rsidR="00D627B8">
        <w:rPr>
          <w:rFonts w:ascii="Times New Roman" w:hAnsi="Times New Roman" w:cs="Times New Roman"/>
          <w:sz w:val="24"/>
          <w:szCs w:val="24"/>
          <w:lang w:val="en-US"/>
        </w:rPr>
        <w:t>gambut</w:t>
      </w:r>
      <w:proofErr w:type="spellEnd"/>
      <w:r w:rsidR="00D627B8">
        <w:rPr>
          <w:rFonts w:ascii="Times New Roman" w:hAnsi="Times New Roman" w:cs="Times New Roman"/>
          <w:sz w:val="24"/>
          <w:szCs w:val="24"/>
          <w:lang w:val="en-US"/>
        </w:rPr>
        <w:t xml:space="preserve"> </w:t>
      </w:r>
      <w:proofErr w:type="spellStart"/>
      <w:r w:rsidR="00D627B8">
        <w:rPr>
          <w:rFonts w:ascii="Times New Roman" w:hAnsi="Times New Roman" w:cs="Times New Roman"/>
          <w:sz w:val="24"/>
          <w:szCs w:val="24"/>
          <w:lang w:val="en-US"/>
        </w:rPr>
        <w:t>sehingga</w:t>
      </w:r>
      <w:proofErr w:type="spellEnd"/>
      <w:r w:rsidR="00D627B8">
        <w:rPr>
          <w:rFonts w:ascii="Times New Roman" w:hAnsi="Times New Roman" w:cs="Times New Roman"/>
          <w:sz w:val="24"/>
          <w:szCs w:val="24"/>
          <w:lang w:val="en-US"/>
        </w:rPr>
        <w:t xml:space="preserve"> </w:t>
      </w:r>
      <w:proofErr w:type="spellStart"/>
      <w:r w:rsidR="00D627B8">
        <w:rPr>
          <w:rFonts w:ascii="Times New Roman" w:hAnsi="Times New Roman" w:cs="Times New Roman"/>
          <w:sz w:val="24"/>
          <w:szCs w:val="24"/>
          <w:lang w:val="en-US"/>
        </w:rPr>
        <w:t>berat</w:t>
      </w:r>
      <w:proofErr w:type="spellEnd"/>
      <w:r w:rsidR="00D627B8">
        <w:rPr>
          <w:rFonts w:ascii="Times New Roman" w:hAnsi="Times New Roman" w:cs="Times New Roman"/>
          <w:sz w:val="24"/>
          <w:szCs w:val="24"/>
          <w:lang w:val="en-US"/>
        </w:rPr>
        <w:t xml:space="preserve"> 5 k</w:t>
      </w:r>
      <w:r w:rsidR="0042458D">
        <w:rPr>
          <w:rFonts w:ascii="Times New Roman" w:hAnsi="Times New Roman" w:cs="Times New Roman"/>
          <w:sz w:val="24"/>
          <w:szCs w:val="24"/>
          <w:lang w:val="en-US"/>
        </w:rPr>
        <w:t xml:space="preserve">g/polybag, </w:t>
      </w:r>
      <w:r w:rsidR="00E70C54">
        <w:rPr>
          <w:rFonts w:ascii="Times New Roman" w:hAnsi="Times New Roman" w:cs="Times New Roman"/>
          <w:sz w:val="24"/>
          <w:szCs w:val="24"/>
          <w:lang w:val="en-US"/>
        </w:rPr>
        <w:t xml:space="preserve">media </w:t>
      </w:r>
      <w:proofErr w:type="spellStart"/>
      <w:r w:rsidR="00E70C54">
        <w:rPr>
          <w:rFonts w:ascii="Times New Roman" w:hAnsi="Times New Roman" w:cs="Times New Roman"/>
          <w:sz w:val="24"/>
          <w:szCs w:val="24"/>
          <w:lang w:val="en-US"/>
        </w:rPr>
        <w:t>tanam</w:t>
      </w:r>
      <w:proofErr w:type="spellEnd"/>
      <w:r w:rsidR="00E70C54">
        <w:rPr>
          <w:rFonts w:ascii="Times New Roman" w:hAnsi="Times New Roman" w:cs="Times New Roman"/>
          <w:sz w:val="24"/>
          <w:szCs w:val="24"/>
          <w:lang w:val="en-US"/>
        </w:rPr>
        <w:t xml:space="preserve"> </w:t>
      </w:r>
      <w:proofErr w:type="spellStart"/>
      <w:r w:rsidR="00E70C54">
        <w:rPr>
          <w:rFonts w:ascii="Times New Roman" w:hAnsi="Times New Roman" w:cs="Times New Roman"/>
          <w:sz w:val="24"/>
          <w:szCs w:val="24"/>
          <w:lang w:val="en-US"/>
        </w:rPr>
        <w:t>kemudian</w:t>
      </w:r>
      <w:proofErr w:type="spellEnd"/>
      <w:r w:rsidR="00E70C54">
        <w:rPr>
          <w:rFonts w:ascii="Times New Roman" w:hAnsi="Times New Roman" w:cs="Times New Roman"/>
          <w:sz w:val="24"/>
          <w:szCs w:val="24"/>
          <w:lang w:val="en-US"/>
        </w:rPr>
        <w:t xml:space="preserve"> </w:t>
      </w:r>
      <w:r w:rsidR="00D627B8">
        <w:rPr>
          <w:rFonts w:ascii="Times New Roman" w:hAnsi="Times New Roman" w:cs="Times New Roman"/>
          <w:sz w:val="24"/>
          <w:szCs w:val="24"/>
          <w:lang w:val="en-US"/>
        </w:rPr>
        <w:t xml:space="preserve"> di </w:t>
      </w:r>
      <w:proofErr w:type="spellStart"/>
      <w:r w:rsidR="00D627B8">
        <w:rPr>
          <w:rFonts w:ascii="Times New Roman" w:hAnsi="Times New Roman" w:cs="Times New Roman"/>
          <w:sz w:val="24"/>
          <w:szCs w:val="24"/>
          <w:lang w:val="en-US"/>
        </w:rPr>
        <w:t>dicampur</w:t>
      </w:r>
      <w:proofErr w:type="spellEnd"/>
      <w:r w:rsidR="00D627B8">
        <w:rPr>
          <w:rFonts w:ascii="Times New Roman" w:hAnsi="Times New Roman" w:cs="Times New Roman"/>
          <w:sz w:val="24"/>
          <w:szCs w:val="24"/>
          <w:lang w:val="en-US"/>
        </w:rPr>
        <w:t xml:space="preserve"> </w:t>
      </w:r>
      <w:proofErr w:type="spellStart"/>
      <w:r w:rsidR="00D627B8">
        <w:rPr>
          <w:rFonts w:ascii="Times New Roman" w:hAnsi="Times New Roman" w:cs="Times New Roman"/>
          <w:sz w:val="24"/>
          <w:szCs w:val="24"/>
          <w:lang w:val="en-US"/>
        </w:rPr>
        <w:t>hingga</w:t>
      </w:r>
      <w:proofErr w:type="spellEnd"/>
      <w:r w:rsidR="00D627B8">
        <w:rPr>
          <w:rFonts w:ascii="Times New Roman" w:hAnsi="Times New Roman" w:cs="Times New Roman"/>
          <w:sz w:val="24"/>
          <w:szCs w:val="24"/>
          <w:lang w:val="en-US"/>
        </w:rPr>
        <w:t xml:space="preserve"> </w:t>
      </w:r>
      <w:proofErr w:type="spellStart"/>
      <w:r w:rsidR="00D627B8">
        <w:rPr>
          <w:rFonts w:ascii="Times New Roman" w:hAnsi="Times New Roman" w:cs="Times New Roman"/>
          <w:sz w:val="24"/>
          <w:szCs w:val="24"/>
          <w:lang w:val="en-US"/>
        </w:rPr>
        <w:t>me</w:t>
      </w:r>
      <w:r w:rsidR="00CA5A51">
        <w:rPr>
          <w:rFonts w:ascii="Times New Roman" w:hAnsi="Times New Roman" w:cs="Times New Roman"/>
          <w:sz w:val="24"/>
          <w:szCs w:val="24"/>
          <w:lang w:val="en-US"/>
        </w:rPr>
        <w:t>rata</w:t>
      </w:r>
      <w:proofErr w:type="spellEnd"/>
      <w:r w:rsidR="00CA5A51">
        <w:rPr>
          <w:rFonts w:ascii="Times New Roman" w:hAnsi="Times New Roman" w:cs="Times New Roman"/>
          <w:sz w:val="24"/>
          <w:szCs w:val="24"/>
          <w:lang w:val="en-US"/>
        </w:rPr>
        <w:t xml:space="preserve"> </w:t>
      </w:r>
      <w:proofErr w:type="spellStart"/>
      <w:r w:rsidR="00CA5A51">
        <w:rPr>
          <w:rFonts w:ascii="Times New Roman" w:hAnsi="Times New Roman" w:cs="Times New Roman"/>
          <w:sz w:val="24"/>
          <w:szCs w:val="24"/>
          <w:lang w:val="en-US"/>
        </w:rPr>
        <w:t>dan</w:t>
      </w:r>
      <w:proofErr w:type="spellEnd"/>
      <w:r w:rsidR="00CA5A51">
        <w:rPr>
          <w:rFonts w:ascii="Times New Roman" w:hAnsi="Times New Roman" w:cs="Times New Roman"/>
          <w:sz w:val="24"/>
          <w:szCs w:val="24"/>
          <w:lang w:val="en-US"/>
        </w:rPr>
        <w:t xml:space="preserve"> di</w:t>
      </w:r>
      <w:r w:rsidR="005C2DEE">
        <w:rPr>
          <w:rFonts w:ascii="Times New Roman" w:hAnsi="Times New Roman" w:cs="Times New Roman"/>
          <w:sz w:val="24"/>
          <w:szCs w:val="24"/>
          <w:lang w:val="en-US"/>
        </w:rPr>
        <w:t xml:space="preserve"> </w:t>
      </w:r>
      <w:proofErr w:type="spellStart"/>
      <w:r w:rsidR="00E70C54">
        <w:rPr>
          <w:rFonts w:ascii="Times New Roman" w:hAnsi="Times New Roman" w:cs="Times New Roman"/>
          <w:sz w:val="24"/>
          <w:szCs w:val="24"/>
          <w:lang w:val="en-US"/>
        </w:rPr>
        <w:t>masukkan</w:t>
      </w:r>
      <w:proofErr w:type="spellEnd"/>
      <w:r w:rsidR="00E70C54">
        <w:rPr>
          <w:rFonts w:ascii="Times New Roman" w:hAnsi="Times New Roman" w:cs="Times New Roman"/>
          <w:sz w:val="24"/>
          <w:szCs w:val="24"/>
          <w:lang w:val="en-US"/>
        </w:rPr>
        <w:t xml:space="preserve"> </w:t>
      </w:r>
      <w:proofErr w:type="spellStart"/>
      <w:r w:rsidR="00E70C54">
        <w:rPr>
          <w:rFonts w:ascii="Times New Roman" w:hAnsi="Times New Roman" w:cs="Times New Roman"/>
          <w:sz w:val="24"/>
          <w:szCs w:val="24"/>
          <w:lang w:val="en-US"/>
        </w:rPr>
        <w:t>ke</w:t>
      </w:r>
      <w:proofErr w:type="spellEnd"/>
      <w:r w:rsidR="00E70C54">
        <w:rPr>
          <w:rFonts w:ascii="Times New Roman" w:hAnsi="Times New Roman" w:cs="Times New Roman"/>
          <w:sz w:val="24"/>
          <w:szCs w:val="24"/>
          <w:lang w:val="en-US"/>
        </w:rPr>
        <w:t xml:space="preserve"> </w:t>
      </w:r>
      <w:proofErr w:type="spellStart"/>
      <w:r w:rsidR="00E70C54">
        <w:rPr>
          <w:rFonts w:ascii="Times New Roman" w:hAnsi="Times New Roman" w:cs="Times New Roman"/>
          <w:sz w:val="24"/>
          <w:szCs w:val="24"/>
          <w:lang w:val="en-US"/>
        </w:rPr>
        <w:t>dalam</w:t>
      </w:r>
      <w:proofErr w:type="spellEnd"/>
      <w:r w:rsidR="00E70C54">
        <w:rPr>
          <w:rFonts w:ascii="Times New Roman" w:hAnsi="Times New Roman" w:cs="Times New Roman"/>
          <w:sz w:val="24"/>
          <w:szCs w:val="24"/>
          <w:lang w:val="en-US"/>
        </w:rPr>
        <w:t xml:space="preserve"> polybag </w:t>
      </w:r>
      <w:proofErr w:type="spellStart"/>
      <w:r w:rsidR="00E70C54">
        <w:rPr>
          <w:rFonts w:ascii="Times New Roman" w:hAnsi="Times New Roman" w:cs="Times New Roman"/>
          <w:sz w:val="24"/>
          <w:szCs w:val="24"/>
          <w:lang w:val="en-US"/>
        </w:rPr>
        <w:t>ukura</w:t>
      </w:r>
      <w:r w:rsidR="00CA5A51">
        <w:rPr>
          <w:rFonts w:ascii="Times New Roman" w:hAnsi="Times New Roman" w:cs="Times New Roman"/>
          <w:sz w:val="24"/>
          <w:szCs w:val="24"/>
          <w:lang w:val="en-US"/>
        </w:rPr>
        <w:t>n</w:t>
      </w:r>
      <w:proofErr w:type="spellEnd"/>
      <w:r w:rsidR="00CA5A51">
        <w:rPr>
          <w:rFonts w:ascii="Times New Roman" w:hAnsi="Times New Roman" w:cs="Times New Roman"/>
          <w:sz w:val="24"/>
          <w:szCs w:val="24"/>
          <w:lang w:val="en-US"/>
        </w:rPr>
        <w:t xml:space="preserve"> 40 cm x 50 cm, </w:t>
      </w:r>
      <w:proofErr w:type="spellStart"/>
      <w:r w:rsidR="00CA5A51">
        <w:rPr>
          <w:rFonts w:ascii="Times New Roman" w:hAnsi="Times New Roman" w:cs="Times New Roman"/>
          <w:sz w:val="24"/>
          <w:szCs w:val="24"/>
          <w:lang w:val="en-US"/>
        </w:rPr>
        <w:t>inkubasi</w:t>
      </w:r>
      <w:proofErr w:type="spellEnd"/>
      <w:r w:rsidR="00CA5A51">
        <w:rPr>
          <w:rFonts w:ascii="Times New Roman" w:hAnsi="Times New Roman" w:cs="Times New Roman"/>
          <w:sz w:val="24"/>
          <w:szCs w:val="24"/>
          <w:lang w:val="en-US"/>
        </w:rPr>
        <w:t xml:space="preserve"> </w:t>
      </w:r>
      <w:proofErr w:type="spellStart"/>
      <w:r w:rsidR="00CA5A51">
        <w:rPr>
          <w:rFonts w:ascii="Times New Roman" w:hAnsi="Times New Roman" w:cs="Times New Roman"/>
          <w:sz w:val="24"/>
          <w:szCs w:val="24"/>
          <w:lang w:val="en-US"/>
        </w:rPr>
        <w:t>dilakukan</w:t>
      </w:r>
      <w:proofErr w:type="spellEnd"/>
      <w:r w:rsidR="00CA5A51">
        <w:rPr>
          <w:rFonts w:ascii="Times New Roman" w:hAnsi="Times New Roman" w:cs="Times New Roman"/>
          <w:sz w:val="24"/>
          <w:szCs w:val="24"/>
          <w:lang w:val="en-US"/>
        </w:rPr>
        <w:t xml:space="preserve"> </w:t>
      </w:r>
      <w:proofErr w:type="spellStart"/>
      <w:r w:rsidR="00CA5A51">
        <w:rPr>
          <w:rFonts w:ascii="Times New Roman" w:hAnsi="Times New Roman" w:cs="Times New Roman"/>
          <w:sz w:val="24"/>
          <w:szCs w:val="24"/>
          <w:lang w:val="en-US"/>
        </w:rPr>
        <w:t>selama</w:t>
      </w:r>
      <w:proofErr w:type="spellEnd"/>
      <w:r w:rsidR="00CA5A51">
        <w:rPr>
          <w:rFonts w:ascii="Times New Roman" w:hAnsi="Times New Roman" w:cs="Times New Roman"/>
          <w:sz w:val="24"/>
          <w:szCs w:val="24"/>
          <w:lang w:val="en-US"/>
        </w:rPr>
        <w:t xml:space="preserve"> 2 </w:t>
      </w:r>
      <w:proofErr w:type="spellStart"/>
      <w:r w:rsidR="00CA5A51">
        <w:rPr>
          <w:rFonts w:ascii="Times New Roman" w:hAnsi="Times New Roman" w:cs="Times New Roman"/>
          <w:sz w:val="24"/>
          <w:szCs w:val="24"/>
          <w:lang w:val="en-US"/>
        </w:rPr>
        <w:t>minggu</w:t>
      </w:r>
      <w:proofErr w:type="spellEnd"/>
      <w:r w:rsidR="00CA5A51">
        <w:rPr>
          <w:rFonts w:ascii="Times New Roman" w:hAnsi="Times New Roman" w:cs="Times New Roman"/>
          <w:sz w:val="24"/>
          <w:szCs w:val="24"/>
          <w:lang w:val="en-US"/>
        </w:rPr>
        <w:t xml:space="preserve"> </w:t>
      </w:r>
      <w:proofErr w:type="spellStart"/>
      <w:r w:rsidR="00CA5A51">
        <w:rPr>
          <w:rFonts w:ascii="Times New Roman" w:hAnsi="Times New Roman" w:cs="Times New Roman"/>
          <w:sz w:val="24"/>
          <w:szCs w:val="24"/>
          <w:lang w:val="en-US"/>
        </w:rPr>
        <w:t>sebelum</w:t>
      </w:r>
      <w:proofErr w:type="spellEnd"/>
      <w:r w:rsidR="00CA5A51">
        <w:rPr>
          <w:rFonts w:ascii="Times New Roman" w:hAnsi="Times New Roman" w:cs="Times New Roman"/>
          <w:sz w:val="24"/>
          <w:szCs w:val="24"/>
          <w:lang w:val="en-US"/>
        </w:rPr>
        <w:t xml:space="preserve"> </w:t>
      </w:r>
      <w:proofErr w:type="spellStart"/>
      <w:r w:rsidR="00CA5A51">
        <w:rPr>
          <w:rFonts w:ascii="Times New Roman" w:hAnsi="Times New Roman" w:cs="Times New Roman"/>
          <w:sz w:val="24"/>
          <w:szCs w:val="24"/>
          <w:lang w:val="en-US"/>
        </w:rPr>
        <w:t>tanam</w:t>
      </w:r>
      <w:proofErr w:type="spellEnd"/>
      <w:r w:rsidR="00CA5A51">
        <w:rPr>
          <w:rFonts w:ascii="Times New Roman" w:hAnsi="Times New Roman" w:cs="Times New Roman"/>
          <w:sz w:val="24"/>
          <w:szCs w:val="24"/>
          <w:lang w:val="en-US"/>
        </w:rPr>
        <w:t xml:space="preserve"> </w:t>
      </w:r>
      <w:proofErr w:type="spellStart"/>
      <w:r w:rsidR="00CA5A51">
        <w:rPr>
          <w:rFonts w:ascii="Times New Roman" w:hAnsi="Times New Roman" w:cs="Times New Roman"/>
          <w:sz w:val="24"/>
          <w:szCs w:val="24"/>
          <w:lang w:val="en-US"/>
        </w:rPr>
        <w:t>sebanyak</w:t>
      </w:r>
      <w:proofErr w:type="spellEnd"/>
      <w:r w:rsidR="00CA5A51">
        <w:rPr>
          <w:rFonts w:ascii="Times New Roman" w:hAnsi="Times New Roman" w:cs="Times New Roman"/>
          <w:sz w:val="24"/>
          <w:szCs w:val="24"/>
          <w:lang w:val="en-US"/>
        </w:rPr>
        <w:t xml:space="preserve"> 72 polybag, </w:t>
      </w:r>
      <w:proofErr w:type="spellStart"/>
      <w:r w:rsidR="00CA5A51">
        <w:rPr>
          <w:rFonts w:ascii="Times New Roman" w:hAnsi="Times New Roman" w:cs="Times New Roman"/>
          <w:sz w:val="24"/>
          <w:szCs w:val="24"/>
          <w:lang w:val="en-US"/>
        </w:rPr>
        <w:t>pemberian</w:t>
      </w:r>
      <w:proofErr w:type="spellEnd"/>
      <w:r w:rsidR="00CA5A51">
        <w:rPr>
          <w:rFonts w:ascii="Times New Roman" w:hAnsi="Times New Roman" w:cs="Times New Roman"/>
          <w:sz w:val="24"/>
          <w:szCs w:val="24"/>
          <w:lang w:val="en-US"/>
        </w:rPr>
        <w:t xml:space="preserve"> </w:t>
      </w:r>
      <w:proofErr w:type="spellStart"/>
      <w:r w:rsidR="00CA5A51">
        <w:rPr>
          <w:rFonts w:ascii="Times New Roman" w:hAnsi="Times New Roman" w:cs="Times New Roman"/>
          <w:sz w:val="24"/>
          <w:szCs w:val="24"/>
          <w:lang w:val="en-US"/>
        </w:rPr>
        <w:t>pupuk</w:t>
      </w:r>
      <w:proofErr w:type="spellEnd"/>
      <w:r w:rsidR="00CA5A51">
        <w:rPr>
          <w:rFonts w:ascii="Times New Roman" w:hAnsi="Times New Roman" w:cs="Times New Roman"/>
          <w:sz w:val="24"/>
          <w:szCs w:val="24"/>
          <w:lang w:val="en-US"/>
        </w:rPr>
        <w:t xml:space="preserve"> </w:t>
      </w:r>
      <w:proofErr w:type="spellStart"/>
      <w:r w:rsidR="00CA5A51">
        <w:rPr>
          <w:rFonts w:ascii="Times New Roman" w:hAnsi="Times New Roman" w:cs="Times New Roman"/>
          <w:sz w:val="24"/>
          <w:szCs w:val="24"/>
          <w:lang w:val="en-US"/>
        </w:rPr>
        <w:t>dasar</w:t>
      </w:r>
      <w:proofErr w:type="spellEnd"/>
      <w:r w:rsidR="00CA5A51">
        <w:rPr>
          <w:rFonts w:ascii="Times New Roman" w:hAnsi="Times New Roman" w:cs="Times New Roman"/>
          <w:sz w:val="24"/>
          <w:szCs w:val="24"/>
          <w:lang w:val="en-US"/>
        </w:rPr>
        <w:t xml:space="preserve"> </w:t>
      </w:r>
      <w:proofErr w:type="spellStart"/>
      <w:r w:rsidR="00CA5A51">
        <w:rPr>
          <w:rFonts w:ascii="Times New Roman" w:hAnsi="Times New Roman" w:cs="Times New Roman"/>
          <w:sz w:val="24"/>
          <w:szCs w:val="24"/>
          <w:lang w:val="en-US"/>
        </w:rPr>
        <w:t>setengah</w:t>
      </w:r>
      <w:proofErr w:type="spellEnd"/>
      <w:r w:rsidR="00CA5A51">
        <w:rPr>
          <w:rFonts w:ascii="Times New Roman" w:hAnsi="Times New Roman" w:cs="Times New Roman"/>
          <w:sz w:val="24"/>
          <w:szCs w:val="24"/>
          <w:lang w:val="en-US"/>
        </w:rPr>
        <w:t xml:space="preserve"> </w:t>
      </w:r>
      <w:proofErr w:type="spellStart"/>
      <w:r w:rsidR="00CA5A51">
        <w:rPr>
          <w:rFonts w:ascii="Times New Roman" w:hAnsi="Times New Roman" w:cs="Times New Roman"/>
          <w:sz w:val="24"/>
          <w:szCs w:val="24"/>
          <w:lang w:val="en-US"/>
        </w:rPr>
        <w:t>dosis</w:t>
      </w:r>
      <w:proofErr w:type="spellEnd"/>
      <w:r w:rsidR="00CA5A51">
        <w:rPr>
          <w:rFonts w:ascii="Times New Roman" w:hAnsi="Times New Roman" w:cs="Times New Roman"/>
          <w:sz w:val="24"/>
          <w:szCs w:val="24"/>
          <w:lang w:val="en-US"/>
        </w:rPr>
        <w:t xml:space="preserve"> </w:t>
      </w:r>
      <w:proofErr w:type="spellStart"/>
      <w:r w:rsidR="00CA5A51">
        <w:rPr>
          <w:rFonts w:ascii="Times New Roman" w:hAnsi="Times New Roman" w:cs="Times New Roman"/>
          <w:sz w:val="24"/>
          <w:szCs w:val="24"/>
          <w:lang w:val="en-US"/>
        </w:rPr>
        <w:t>rekomendasi</w:t>
      </w:r>
      <w:proofErr w:type="spellEnd"/>
      <w:r w:rsidR="00CA5A51">
        <w:rPr>
          <w:rFonts w:ascii="Times New Roman" w:hAnsi="Times New Roman" w:cs="Times New Roman"/>
          <w:sz w:val="24"/>
          <w:szCs w:val="24"/>
          <w:lang w:val="en-US"/>
        </w:rPr>
        <w:t xml:space="preserve"> yang </w:t>
      </w:r>
      <w:proofErr w:type="spellStart"/>
      <w:r w:rsidR="00CA5A51">
        <w:rPr>
          <w:rFonts w:ascii="Times New Roman" w:hAnsi="Times New Roman" w:cs="Times New Roman"/>
          <w:sz w:val="24"/>
          <w:szCs w:val="24"/>
          <w:lang w:val="en-US"/>
        </w:rPr>
        <w:t>terdiri</w:t>
      </w:r>
      <w:proofErr w:type="spellEnd"/>
      <w:r w:rsidR="00CA5A51">
        <w:rPr>
          <w:rFonts w:ascii="Times New Roman" w:hAnsi="Times New Roman" w:cs="Times New Roman"/>
          <w:sz w:val="24"/>
          <w:szCs w:val="24"/>
          <w:lang w:val="en-US"/>
        </w:rPr>
        <w:t xml:space="preserve"> </w:t>
      </w:r>
      <w:proofErr w:type="spellStart"/>
      <w:r w:rsidR="00CA5A51">
        <w:rPr>
          <w:rFonts w:ascii="Times New Roman" w:hAnsi="Times New Roman" w:cs="Times New Roman"/>
          <w:sz w:val="24"/>
          <w:szCs w:val="24"/>
          <w:lang w:val="en-US"/>
        </w:rPr>
        <w:t>dari</w:t>
      </w:r>
      <w:proofErr w:type="spellEnd"/>
      <w:r w:rsidR="00CA5A51">
        <w:rPr>
          <w:rFonts w:ascii="Times New Roman" w:hAnsi="Times New Roman" w:cs="Times New Roman"/>
          <w:sz w:val="24"/>
          <w:szCs w:val="24"/>
          <w:lang w:val="en-US"/>
        </w:rPr>
        <w:t xml:space="preserve"> Urea = 1 g/</w:t>
      </w:r>
      <w:proofErr w:type="spellStart"/>
      <w:r w:rsidR="00CA5A51">
        <w:rPr>
          <w:rFonts w:ascii="Times New Roman" w:hAnsi="Times New Roman" w:cs="Times New Roman"/>
          <w:sz w:val="24"/>
          <w:szCs w:val="24"/>
          <w:lang w:val="en-US"/>
        </w:rPr>
        <w:t>tanaman</w:t>
      </w:r>
      <w:proofErr w:type="spellEnd"/>
      <w:r w:rsidR="00CA5A51">
        <w:rPr>
          <w:rFonts w:ascii="Times New Roman" w:hAnsi="Times New Roman" w:cs="Times New Roman"/>
          <w:sz w:val="24"/>
          <w:szCs w:val="24"/>
          <w:lang w:val="en-US"/>
        </w:rPr>
        <w:t>, SP-36 = 0,76 g/</w:t>
      </w:r>
      <w:proofErr w:type="spellStart"/>
      <w:r w:rsidR="00CA5A51">
        <w:rPr>
          <w:rFonts w:ascii="Times New Roman" w:hAnsi="Times New Roman" w:cs="Times New Roman"/>
          <w:sz w:val="24"/>
          <w:szCs w:val="24"/>
          <w:lang w:val="en-US"/>
        </w:rPr>
        <w:t>tanamn</w:t>
      </w:r>
      <w:proofErr w:type="spellEnd"/>
      <w:r w:rsidR="00CA5A51">
        <w:rPr>
          <w:rFonts w:ascii="Times New Roman" w:hAnsi="Times New Roman" w:cs="Times New Roman"/>
          <w:sz w:val="24"/>
          <w:szCs w:val="24"/>
          <w:lang w:val="en-US"/>
        </w:rPr>
        <w:t xml:space="preserve">, </w:t>
      </w:r>
      <w:proofErr w:type="spellStart"/>
      <w:r w:rsidR="00CA5A51">
        <w:rPr>
          <w:rFonts w:ascii="Times New Roman" w:hAnsi="Times New Roman" w:cs="Times New Roman"/>
          <w:sz w:val="24"/>
          <w:szCs w:val="24"/>
          <w:lang w:val="en-US"/>
        </w:rPr>
        <w:t>dan</w:t>
      </w:r>
      <w:proofErr w:type="spellEnd"/>
      <w:r w:rsidR="00CA5A51">
        <w:rPr>
          <w:rFonts w:ascii="Times New Roman" w:hAnsi="Times New Roman" w:cs="Times New Roman"/>
          <w:sz w:val="24"/>
          <w:szCs w:val="24"/>
          <w:lang w:val="en-US"/>
        </w:rPr>
        <w:t xml:space="preserve"> </w:t>
      </w:r>
      <w:proofErr w:type="spellStart"/>
      <w:r w:rsidR="00646743">
        <w:rPr>
          <w:rFonts w:ascii="Times New Roman" w:hAnsi="Times New Roman" w:cs="Times New Roman"/>
          <w:sz w:val="24"/>
          <w:szCs w:val="24"/>
          <w:lang w:val="en-US"/>
        </w:rPr>
        <w:t>KC</w:t>
      </w:r>
      <w:r w:rsidR="00CA5A51">
        <w:rPr>
          <w:rFonts w:ascii="Times New Roman" w:hAnsi="Times New Roman" w:cs="Times New Roman"/>
          <w:sz w:val="24"/>
          <w:szCs w:val="24"/>
          <w:lang w:val="en-US"/>
        </w:rPr>
        <w:t>l</w:t>
      </w:r>
      <w:proofErr w:type="spellEnd"/>
      <w:r w:rsidR="00CA5A51">
        <w:rPr>
          <w:rFonts w:ascii="Times New Roman" w:hAnsi="Times New Roman" w:cs="Times New Roman"/>
          <w:sz w:val="24"/>
          <w:szCs w:val="24"/>
          <w:lang w:val="en-US"/>
        </w:rPr>
        <w:t xml:space="preserve"> = 0,4 g/</w:t>
      </w:r>
      <w:proofErr w:type="spellStart"/>
      <w:r w:rsidR="00CA5A51">
        <w:rPr>
          <w:rFonts w:ascii="Times New Roman" w:hAnsi="Times New Roman" w:cs="Times New Roman"/>
          <w:sz w:val="24"/>
          <w:szCs w:val="24"/>
          <w:lang w:val="en-US"/>
        </w:rPr>
        <w:t>tanaman</w:t>
      </w:r>
      <w:proofErr w:type="spellEnd"/>
      <w:r w:rsidR="00CA5A51">
        <w:rPr>
          <w:rFonts w:ascii="Times New Roman" w:hAnsi="Times New Roman" w:cs="Times New Roman"/>
          <w:sz w:val="24"/>
          <w:szCs w:val="24"/>
          <w:lang w:val="en-US"/>
        </w:rPr>
        <w:t xml:space="preserve">. </w:t>
      </w:r>
      <w:proofErr w:type="spellStart"/>
      <w:r w:rsidR="00CA5A51">
        <w:rPr>
          <w:rFonts w:ascii="Times New Roman" w:hAnsi="Times New Roman" w:cs="Times New Roman"/>
          <w:sz w:val="24"/>
          <w:szCs w:val="24"/>
          <w:lang w:val="en-US"/>
        </w:rPr>
        <w:t>Penanaman</w:t>
      </w:r>
      <w:proofErr w:type="spellEnd"/>
      <w:r w:rsidR="00CA5A51">
        <w:rPr>
          <w:rFonts w:ascii="Times New Roman" w:hAnsi="Times New Roman" w:cs="Times New Roman"/>
          <w:sz w:val="24"/>
          <w:szCs w:val="24"/>
          <w:lang w:val="en-US"/>
        </w:rPr>
        <w:t xml:space="preserve"> </w:t>
      </w:r>
      <w:proofErr w:type="spellStart"/>
      <w:r w:rsidR="00CA5A51">
        <w:rPr>
          <w:rFonts w:ascii="Times New Roman" w:hAnsi="Times New Roman" w:cs="Times New Roman"/>
          <w:sz w:val="24"/>
          <w:szCs w:val="24"/>
          <w:lang w:val="en-US"/>
        </w:rPr>
        <w:t>bibit</w:t>
      </w:r>
      <w:proofErr w:type="spellEnd"/>
      <w:r w:rsidR="00CA5A51">
        <w:rPr>
          <w:rFonts w:ascii="Times New Roman" w:hAnsi="Times New Roman" w:cs="Times New Roman"/>
          <w:sz w:val="24"/>
          <w:szCs w:val="24"/>
          <w:lang w:val="en-US"/>
        </w:rPr>
        <w:t xml:space="preserve"> </w:t>
      </w:r>
      <w:proofErr w:type="spellStart"/>
      <w:r w:rsidR="00CA5A51">
        <w:rPr>
          <w:rFonts w:ascii="Times New Roman" w:hAnsi="Times New Roman" w:cs="Times New Roman"/>
          <w:sz w:val="24"/>
          <w:szCs w:val="24"/>
          <w:lang w:val="en-US"/>
        </w:rPr>
        <w:t>bawang</w:t>
      </w:r>
      <w:proofErr w:type="spellEnd"/>
      <w:r w:rsidR="00CA5A51">
        <w:rPr>
          <w:rFonts w:ascii="Times New Roman" w:hAnsi="Times New Roman" w:cs="Times New Roman"/>
          <w:sz w:val="24"/>
          <w:szCs w:val="24"/>
          <w:lang w:val="en-US"/>
        </w:rPr>
        <w:t xml:space="preserve"> </w:t>
      </w:r>
      <w:proofErr w:type="spellStart"/>
      <w:proofErr w:type="gramStart"/>
      <w:r w:rsidR="00CA5A51">
        <w:rPr>
          <w:rFonts w:ascii="Times New Roman" w:hAnsi="Times New Roman" w:cs="Times New Roman"/>
          <w:sz w:val="24"/>
          <w:szCs w:val="24"/>
          <w:lang w:val="en-US"/>
        </w:rPr>
        <w:t>dayak</w:t>
      </w:r>
      <w:proofErr w:type="spellEnd"/>
      <w:proofErr w:type="gram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dengan</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memotong</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bagian</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atas</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umbi</w:t>
      </w:r>
      <w:proofErr w:type="spellEnd"/>
      <w:r w:rsidR="00B41FEE">
        <w:rPr>
          <w:rFonts w:ascii="Times New Roman" w:hAnsi="Times New Roman" w:cs="Times New Roman"/>
          <w:sz w:val="24"/>
          <w:szCs w:val="24"/>
          <w:lang w:val="en-US"/>
        </w:rPr>
        <w:t xml:space="preserve"> yang </w:t>
      </w:r>
      <w:proofErr w:type="spellStart"/>
      <w:r w:rsidR="00B41FEE">
        <w:rPr>
          <w:rFonts w:ascii="Times New Roman" w:hAnsi="Times New Roman" w:cs="Times New Roman"/>
          <w:sz w:val="24"/>
          <w:szCs w:val="24"/>
          <w:lang w:val="en-US"/>
        </w:rPr>
        <w:t>besarnya</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sama</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atau</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seragam</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dan</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dimasukkan</w:t>
      </w:r>
      <w:proofErr w:type="spellEnd"/>
      <w:r w:rsidR="00B41FEE">
        <w:rPr>
          <w:rFonts w:ascii="Times New Roman" w:hAnsi="Times New Roman" w:cs="Times New Roman"/>
          <w:sz w:val="24"/>
          <w:szCs w:val="24"/>
          <w:lang w:val="en-US"/>
        </w:rPr>
        <w:t xml:space="preserve"> 2/3 </w:t>
      </w:r>
      <w:proofErr w:type="spellStart"/>
      <w:r w:rsidR="00B41FEE">
        <w:rPr>
          <w:rFonts w:ascii="Times New Roman" w:hAnsi="Times New Roman" w:cs="Times New Roman"/>
          <w:sz w:val="24"/>
          <w:szCs w:val="24"/>
          <w:lang w:val="en-US"/>
        </w:rPr>
        <w:t>bagian</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ke</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lubang</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tanam</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untuk</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menghindari</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pembususkan</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Pemeliharaan</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tanaman</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meliputi</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penyiraman</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penyulaman</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penyiangan</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pengendalian</w:t>
      </w:r>
      <w:proofErr w:type="spellEnd"/>
      <w:r w:rsidR="00B41FEE">
        <w:rPr>
          <w:rFonts w:ascii="Times New Roman" w:hAnsi="Times New Roman" w:cs="Times New Roman"/>
          <w:sz w:val="24"/>
          <w:szCs w:val="24"/>
          <w:lang w:val="en-US"/>
        </w:rPr>
        <w:t xml:space="preserve"> </w:t>
      </w:r>
      <w:proofErr w:type="spellStart"/>
      <w:proofErr w:type="gramStart"/>
      <w:r w:rsidR="00B41FEE">
        <w:rPr>
          <w:rFonts w:ascii="Times New Roman" w:hAnsi="Times New Roman" w:cs="Times New Roman"/>
          <w:sz w:val="24"/>
          <w:szCs w:val="24"/>
          <w:lang w:val="en-US"/>
        </w:rPr>
        <w:t>hama</w:t>
      </w:r>
      <w:proofErr w:type="spellEnd"/>
      <w:proofErr w:type="gram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penyakit</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serta</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panen</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ketika</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tanaman</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sesuai</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kriteria</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panen</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Variabel</w:t>
      </w:r>
      <w:proofErr w:type="spellEnd"/>
      <w:r w:rsidR="00B41FEE">
        <w:rPr>
          <w:rFonts w:ascii="Times New Roman" w:hAnsi="Times New Roman" w:cs="Times New Roman"/>
          <w:sz w:val="24"/>
          <w:szCs w:val="24"/>
          <w:lang w:val="en-US"/>
        </w:rPr>
        <w:t xml:space="preserve"> yang </w:t>
      </w:r>
      <w:proofErr w:type="spellStart"/>
      <w:r w:rsidR="00B41FEE">
        <w:rPr>
          <w:rFonts w:ascii="Times New Roman" w:hAnsi="Times New Roman" w:cs="Times New Roman"/>
          <w:sz w:val="24"/>
          <w:szCs w:val="24"/>
          <w:lang w:val="en-US"/>
        </w:rPr>
        <w:t>diamati</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dalam</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penelitian</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ini</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yaitu</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Tinggi</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tanaman</w:t>
      </w:r>
      <w:proofErr w:type="spellEnd"/>
      <w:r w:rsidR="00B41FEE">
        <w:rPr>
          <w:rFonts w:ascii="Times New Roman" w:hAnsi="Times New Roman" w:cs="Times New Roman"/>
          <w:sz w:val="24"/>
          <w:szCs w:val="24"/>
          <w:lang w:val="en-US"/>
        </w:rPr>
        <w:t xml:space="preserve"> (cm), </w:t>
      </w:r>
      <w:proofErr w:type="spellStart"/>
      <w:r w:rsidR="00B41FEE">
        <w:rPr>
          <w:rFonts w:ascii="Times New Roman" w:hAnsi="Times New Roman" w:cs="Times New Roman"/>
          <w:sz w:val="24"/>
          <w:szCs w:val="24"/>
          <w:lang w:val="en-US"/>
        </w:rPr>
        <w:t>Jumlah</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daun</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helai</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Jumlah</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anakan</w:t>
      </w:r>
      <w:proofErr w:type="spellEnd"/>
      <w:r w:rsidR="00B41FEE">
        <w:rPr>
          <w:rFonts w:ascii="Times New Roman" w:hAnsi="Times New Roman" w:cs="Times New Roman"/>
          <w:sz w:val="24"/>
          <w:szCs w:val="24"/>
          <w:lang w:val="en-US"/>
        </w:rPr>
        <w:t xml:space="preserve"> per </w:t>
      </w:r>
      <w:proofErr w:type="spellStart"/>
      <w:r w:rsidR="00B41FEE">
        <w:rPr>
          <w:rFonts w:ascii="Times New Roman" w:hAnsi="Times New Roman" w:cs="Times New Roman"/>
          <w:sz w:val="24"/>
          <w:szCs w:val="24"/>
          <w:lang w:val="en-US"/>
        </w:rPr>
        <w:t>rumpun</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Jumlah</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umbi</w:t>
      </w:r>
      <w:proofErr w:type="spellEnd"/>
      <w:r w:rsidR="00B41FEE">
        <w:rPr>
          <w:rFonts w:ascii="Times New Roman" w:hAnsi="Times New Roman" w:cs="Times New Roman"/>
          <w:sz w:val="24"/>
          <w:szCs w:val="24"/>
          <w:lang w:val="en-US"/>
        </w:rPr>
        <w:t xml:space="preserve"> per </w:t>
      </w:r>
      <w:proofErr w:type="spellStart"/>
      <w:r w:rsidR="00B41FEE">
        <w:rPr>
          <w:rFonts w:ascii="Times New Roman" w:hAnsi="Times New Roman" w:cs="Times New Roman"/>
          <w:sz w:val="24"/>
          <w:szCs w:val="24"/>
          <w:lang w:val="en-US"/>
        </w:rPr>
        <w:t>rumpun</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Berat</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segar</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umbi</w:t>
      </w:r>
      <w:proofErr w:type="spellEnd"/>
      <w:r w:rsidR="00B41FEE">
        <w:rPr>
          <w:rFonts w:ascii="Times New Roman" w:hAnsi="Times New Roman" w:cs="Times New Roman"/>
          <w:sz w:val="24"/>
          <w:szCs w:val="24"/>
          <w:lang w:val="en-US"/>
        </w:rPr>
        <w:t xml:space="preserve"> per </w:t>
      </w:r>
      <w:proofErr w:type="spellStart"/>
      <w:r w:rsidR="00B41FEE">
        <w:rPr>
          <w:rFonts w:ascii="Times New Roman" w:hAnsi="Times New Roman" w:cs="Times New Roman"/>
          <w:sz w:val="24"/>
          <w:szCs w:val="24"/>
          <w:lang w:val="en-US"/>
        </w:rPr>
        <w:t>rumpun</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Berat</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umbi</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kering</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angin</w:t>
      </w:r>
      <w:proofErr w:type="spellEnd"/>
      <w:r w:rsidR="00B41FEE">
        <w:rPr>
          <w:rFonts w:ascii="Times New Roman" w:hAnsi="Times New Roman" w:cs="Times New Roman"/>
          <w:sz w:val="24"/>
          <w:szCs w:val="24"/>
          <w:lang w:val="en-US"/>
        </w:rPr>
        <w:t xml:space="preserve"> per </w:t>
      </w:r>
      <w:proofErr w:type="spellStart"/>
      <w:r w:rsidR="00B41FEE">
        <w:rPr>
          <w:rFonts w:ascii="Times New Roman" w:hAnsi="Times New Roman" w:cs="Times New Roman"/>
          <w:sz w:val="24"/>
          <w:szCs w:val="24"/>
          <w:lang w:val="en-US"/>
        </w:rPr>
        <w:t>rumpun</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Selain</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pengamatan</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pada</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tanaman</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dilakukan</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juga</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pengamatan</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terhadap</w:t>
      </w:r>
      <w:proofErr w:type="spellEnd"/>
      <w:r w:rsidR="00B41FEE">
        <w:rPr>
          <w:rFonts w:ascii="Times New Roman" w:hAnsi="Times New Roman" w:cs="Times New Roman"/>
          <w:sz w:val="24"/>
          <w:szCs w:val="24"/>
          <w:lang w:val="en-US"/>
        </w:rPr>
        <w:t xml:space="preserve"> </w:t>
      </w:r>
      <w:proofErr w:type="spellStart"/>
      <w:r w:rsidR="00B41FEE">
        <w:rPr>
          <w:rFonts w:ascii="Times New Roman" w:hAnsi="Times New Roman" w:cs="Times New Roman"/>
          <w:sz w:val="24"/>
          <w:szCs w:val="24"/>
          <w:lang w:val="en-US"/>
        </w:rPr>
        <w:t>kondisi</w:t>
      </w:r>
      <w:proofErr w:type="spellEnd"/>
    </w:p>
    <w:p w:rsidR="00B41FEE" w:rsidRDefault="00B41FEE" w:rsidP="009B629D">
      <w:pPr>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roofErr w:type="spellStart"/>
      <w:proofErr w:type="gramStart"/>
      <w:r>
        <w:rPr>
          <w:rFonts w:ascii="Times New Roman" w:hAnsi="Times New Roman" w:cs="Times New Roman"/>
          <w:sz w:val="24"/>
          <w:szCs w:val="24"/>
          <w:lang w:val="en-US"/>
        </w:rPr>
        <w:t>lingkungan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sidR="008A1828">
        <w:rPr>
          <w:rFonts w:ascii="Times New Roman" w:hAnsi="Times New Roman" w:cs="Times New Roman"/>
          <w:sz w:val="24"/>
          <w:szCs w:val="24"/>
          <w:lang w:val="en-US"/>
        </w:rPr>
        <w:t>suhu</w:t>
      </w:r>
      <w:proofErr w:type="spellEnd"/>
      <w:r w:rsidR="008A1828">
        <w:rPr>
          <w:rFonts w:ascii="Times New Roman" w:hAnsi="Times New Roman" w:cs="Times New Roman"/>
          <w:sz w:val="24"/>
          <w:szCs w:val="24"/>
          <w:lang w:val="en-US"/>
        </w:rPr>
        <w:t xml:space="preserve"> </w:t>
      </w:r>
      <w:proofErr w:type="spellStart"/>
      <w:r w:rsidR="00695BE3">
        <w:rPr>
          <w:rFonts w:ascii="Times New Roman" w:hAnsi="Times New Roman" w:cs="Times New Roman"/>
          <w:sz w:val="24"/>
          <w:szCs w:val="24"/>
          <w:lang w:val="en-US"/>
        </w:rPr>
        <w:t>udara</w:t>
      </w:r>
      <w:proofErr w:type="spellEnd"/>
      <w:r w:rsidR="00695BE3">
        <w:rPr>
          <w:rFonts w:ascii="Times New Roman" w:hAnsi="Times New Roman" w:cs="Times New Roman"/>
          <w:sz w:val="24"/>
          <w:szCs w:val="24"/>
          <w:lang w:val="en-US"/>
        </w:rPr>
        <w:t xml:space="preserve">, </w:t>
      </w:r>
      <w:proofErr w:type="spellStart"/>
      <w:r w:rsidR="00695BE3">
        <w:rPr>
          <w:rFonts w:ascii="Times New Roman" w:hAnsi="Times New Roman" w:cs="Times New Roman"/>
          <w:sz w:val="24"/>
          <w:szCs w:val="24"/>
          <w:lang w:val="en-US"/>
        </w:rPr>
        <w:t>kelembapan</w:t>
      </w:r>
      <w:proofErr w:type="spellEnd"/>
      <w:r w:rsidR="00695BE3">
        <w:rPr>
          <w:rFonts w:ascii="Times New Roman" w:hAnsi="Times New Roman" w:cs="Times New Roman"/>
          <w:sz w:val="24"/>
          <w:szCs w:val="24"/>
          <w:lang w:val="en-US"/>
        </w:rPr>
        <w:t xml:space="preserve"> </w:t>
      </w:r>
      <w:proofErr w:type="spellStart"/>
      <w:r w:rsidR="00695BE3">
        <w:rPr>
          <w:rFonts w:ascii="Times New Roman" w:hAnsi="Times New Roman" w:cs="Times New Roman"/>
          <w:sz w:val="24"/>
          <w:szCs w:val="24"/>
          <w:lang w:val="en-US"/>
        </w:rPr>
        <w:t>udara</w:t>
      </w:r>
      <w:proofErr w:type="spellEnd"/>
      <w:r w:rsidR="00695BE3">
        <w:rPr>
          <w:rFonts w:ascii="Times New Roman" w:hAnsi="Times New Roman" w:cs="Times New Roman"/>
          <w:sz w:val="24"/>
          <w:szCs w:val="24"/>
          <w:lang w:val="en-US"/>
        </w:rPr>
        <w:t xml:space="preserve"> </w:t>
      </w:r>
      <w:proofErr w:type="spellStart"/>
      <w:r w:rsidR="00695BE3">
        <w:rPr>
          <w:rFonts w:ascii="Times New Roman" w:hAnsi="Times New Roman" w:cs="Times New Roman"/>
          <w:sz w:val="24"/>
          <w:szCs w:val="24"/>
          <w:lang w:val="en-US"/>
        </w:rPr>
        <w:t>relatif</w:t>
      </w:r>
      <w:proofErr w:type="spellEnd"/>
      <w:r w:rsidR="005C2DEE">
        <w:rPr>
          <w:rFonts w:ascii="Times New Roman" w:hAnsi="Times New Roman" w:cs="Times New Roman"/>
          <w:sz w:val="24"/>
          <w:szCs w:val="24"/>
          <w:lang w:val="en-US"/>
        </w:rPr>
        <w:t xml:space="preserve">, </w:t>
      </w:r>
      <w:proofErr w:type="spellStart"/>
      <w:r w:rsidR="008A1828">
        <w:rPr>
          <w:rFonts w:ascii="Times New Roman" w:hAnsi="Times New Roman" w:cs="Times New Roman"/>
          <w:sz w:val="24"/>
          <w:szCs w:val="24"/>
          <w:lang w:val="en-US"/>
        </w:rPr>
        <w:t>s</w:t>
      </w:r>
      <w:r w:rsidR="005C2DEE">
        <w:rPr>
          <w:rFonts w:ascii="Times New Roman" w:hAnsi="Times New Roman" w:cs="Times New Roman"/>
          <w:sz w:val="24"/>
          <w:szCs w:val="24"/>
          <w:lang w:val="en-US"/>
        </w:rPr>
        <w:t>erangan</w:t>
      </w:r>
      <w:proofErr w:type="spellEnd"/>
      <w:r w:rsidR="005C2DEE">
        <w:rPr>
          <w:rFonts w:ascii="Times New Roman" w:hAnsi="Times New Roman" w:cs="Times New Roman"/>
          <w:sz w:val="24"/>
          <w:szCs w:val="24"/>
          <w:lang w:val="en-US"/>
        </w:rPr>
        <w:t xml:space="preserve"> </w:t>
      </w:r>
      <w:proofErr w:type="spellStart"/>
      <w:r w:rsidR="005C2DEE">
        <w:rPr>
          <w:rFonts w:ascii="Times New Roman" w:hAnsi="Times New Roman" w:cs="Times New Roman"/>
          <w:sz w:val="24"/>
          <w:szCs w:val="24"/>
          <w:lang w:val="en-US"/>
        </w:rPr>
        <w:t>hama</w:t>
      </w:r>
      <w:proofErr w:type="spellEnd"/>
      <w:r w:rsidR="005C2DEE">
        <w:rPr>
          <w:rFonts w:ascii="Times New Roman" w:hAnsi="Times New Roman" w:cs="Times New Roman"/>
          <w:sz w:val="24"/>
          <w:szCs w:val="24"/>
          <w:lang w:val="en-US"/>
        </w:rPr>
        <w:t xml:space="preserve"> </w:t>
      </w:r>
      <w:proofErr w:type="spellStart"/>
      <w:r w:rsidR="005C2DEE">
        <w:rPr>
          <w:rFonts w:ascii="Times New Roman" w:hAnsi="Times New Roman" w:cs="Times New Roman"/>
          <w:sz w:val="24"/>
          <w:szCs w:val="24"/>
          <w:lang w:val="en-US"/>
        </w:rPr>
        <w:t>penyakit</w:t>
      </w:r>
      <w:proofErr w:type="spellEnd"/>
      <w:r w:rsidR="005C2DEE">
        <w:rPr>
          <w:rFonts w:ascii="Times New Roman" w:hAnsi="Times New Roman" w:cs="Times New Roman"/>
          <w:sz w:val="24"/>
          <w:szCs w:val="24"/>
          <w:lang w:val="en-US"/>
        </w:rPr>
        <w:t xml:space="preserve">, </w:t>
      </w:r>
      <w:proofErr w:type="spellStart"/>
      <w:r w:rsidR="00B503D6">
        <w:rPr>
          <w:rFonts w:ascii="Times New Roman" w:hAnsi="Times New Roman" w:cs="Times New Roman"/>
          <w:sz w:val="24"/>
          <w:szCs w:val="24"/>
          <w:lang w:val="en-US"/>
        </w:rPr>
        <w:t>pengamatan</w:t>
      </w:r>
      <w:proofErr w:type="spellEnd"/>
      <w:r w:rsidR="00B503D6">
        <w:rPr>
          <w:rFonts w:ascii="Times New Roman" w:hAnsi="Times New Roman" w:cs="Times New Roman"/>
          <w:sz w:val="24"/>
          <w:szCs w:val="24"/>
          <w:lang w:val="en-US"/>
        </w:rPr>
        <w:t xml:space="preserve"> pH </w:t>
      </w:r>
      <w:proofErr w:type="spellStart"/>
      <w:r w:rsidR="00B503D6">
        <w:rPr>
          <w:rFonts w:ascii="Times New Roman" w:hAnsi="Times New Roman" w:cs="Times New Roman"/>
          <w:sz w:val="24"/>
          <w:szCs w:val="24"/>
          <w:lang w:val="en-US"/>
        </w:rPr>
        <w:t>awal</w:t>
      </w:r>
      <w:proofErr w:type="spellEnd"/>
      <w:r w:rsidR="00B503D6">
        <w:rPr>
          <w:rFonts w:ascii="Times New Roman" w:hAnsi="Times New Roman" w:cs="Times New Roman"/>
          <w:sz w:val="24"/>
          <w:szCs w:val="24"/>
          <w:lang w:val="en-US"/>
        </w:rPr>
        <w:t xml:space="preserve"> </w:t>
      </w:r>
      <w:proofErr w:type="spellStart"/>
      <w:r w:rsidR="00B503D6">
        <w:rPr>
          <w:rFonts w:ascii="Times New Roman" w:hAnsi="Times New Roman" w:cs="Times New Roman"/>
          <w:sz w:val="24"/>
          <w:szCs w:val="24"/>
          <w:lang w:val="en-US"/>
        </w:rPr>
        <w:t>dan</w:t>
      </w:r>
      <w:proofErr w:type="spellEnd"/>
      <w:r w:rsidR="00B503D6">
        <w:rPr>
          <w:rFonts w:ascii="Times New Roman" w:hAnsi="Times New Roman" w:cs="Times New Roman"/>
          <w:sz w:val="24"/>
          <w:szCs w:val="24"/>
          <w:lang w:val="en-US"/>
        </w:rPr>
        <w:t xml:space="preserve"> </w:t>
      </w:r>
      <w:proofErr w:type="spellStart"/>
      <w:r w:rsidR="00B503D6">
        <w:rPr>
          <w:rFonts w:ascii="Times New Roman" w:hAnsi="Times New Roman" w:cs="Times New Roman"/>
          <w:sz w:val="24"/>
          <w:szCs w:val="24"/>
          <w:lang w:val="en-US"/>
        </w:rPr>
        <w:t>akhir</w:t>
      </w:r>
      <w:proofErr w:type="spellEnd"/>
      <w:r w:rsidR="00B503D6">
        <w:rPr>
          <w:rFonts w:ascii="Times New Roman" w:hAnsi="Times New Roman" w:cs="Times New Roman"/>
          <w:sz w:val="24"/>
          <w:szCs w:val="24"/>
          <w:lang w:val="en-US"/>
        </w:rPr>
        <w:t xml:space="preserve"> </w:t>
      </w:r>
      <w:proofErr w:type="spellStart"/>
      <w:r w:rsidR="00B503D6">
        <w:rPr>
          <w:rFonts w:ascii="Times New Roman" w:hAnsi="Times New Roman" w:cs="Times New Roman"/>
          <w:sz w:val="24"/>
          <w:szCs w:val="24"/>
          <w:lang w:val="en-US"/>
        </w:rPr>
        <w:t>penelitian</w:t>
      </w:r>
      <w:proofErr w:type="spellEnd"/>
      <w:r w:rsidR="00B503D6">
        <w:rPr>
          <w:rFonts w:ascii="Times New Roman" w:hAnsi="Times New Roman" w:cs="Times New Roman"/>
          <w:sz w:val="24"/>
          <w:szCs w:val="24"/>
          <w:lang w:val="en-US"/>
        </w:rPr>
        <w:t xml:space="preserve">. </w:t>
      </w:r>
    </w:p>
    <w:p w:rsidR="00372460" w:rsidRDefault="00372460" w:rsidP="006C3F98">
      <w:pPr>
        <w:spacing w:after="0" w:line="240" w:lineRule="auto"/>
        <w:ind w:firstLine="720"/>
        <w:contextualSpacing/>
        <w:jc w:val="both"/>
        <w:rPr>
          <w:rFonts w:ascii="Times New Roman" w:hAnsi="Times New Roman" w:cs="Times New Roman"/>
          <w:sz w:val="24"/>
          <w:szCs w:val="24"/>
          <w:lang w:val="en-US"/>
        </w:rPr>
        <w:sectPr w:rsidR="00372460" w:rsidSect="009B629D">
          <w:pgSz w:w="11907" w:h="16839" w:code="9"/>
          <w:pgMar w:top="1701" w:right="1701" w:bottom="1701" w:left="2268" w:header="720" w:footer="720" w:gutter="0"/>
          <w:pgNumType w:start="3"/>
          <w:cols w:space="283"/>
          <w:docGrid w:linePitch="360"/>
        </w:sectPr>
      </w:pPr>
    </w:p>
    <w:p w:rsidR="0032650A" w:rsidRDefault="0032650A" w:rsidP="006C3F98">
      <w:pPr>
        <w:spacing w:after="0" w:line="240" w:lineRule="auto"/>
        <w:ind w:firstLine="720"/>
        <w:contextualSpacing/>
        <w:jc w:val="both"/>
        <w:rPr>
          <w:rFonts w:ascii="Times New Roman" w:hAnsi="Times New Roman" w:cs="Times New Roman"/>
          <w:sz w:val="24"/>
          <w:szCs w:val="24"/>
          <w:lang w:val="en-US"/>
        </w:rPr>
      </w:pPr>
    </w:p>
    <w:p w:rsidR="00B503D6" w:rsidRPr="00B503D6" w:rsidRDefault="00B503D6" w:rsidP="005C2DEE">
      <w:pPr>
        <w:spacing w:line="240" w:lineRule="auto"/>
        <w:contextualSpacing/>
        <w:jc w:val="center"/>
        <w:rPr>
          <w:rFonts w:ascii="Times New Roman" w:hAnsi="Times New Roman" w:cs="Times New Roman"/>
          <w:b/>
          <w:sz w:val="24"/>
          <w:szCs w:val="24"/>
          <w:lang w:val="en-US"/>
        </w:rPr>
      </w:pPr>
      <w:r w:rsidRPr="00B503D6">
        <w:rPr>
          <w:rFonts w:ascii="Times New Roman" w:hAnsi="Times New Roman" w:cs="Times New Roman"/>
          <w:b/>
          <w:sz w:val="24"/>
          <w:szCs w:val="24"/>
          <w:lang w:val="en-US"/>
        </w:rPr>
        <w:t>HASIL DAN PEMBAHASAN</w:t>
      </w:r>
    </w:p>
    <w:p w:rsidR="003D063A" w:rsidRDefault="003D063A" w:rsidP="006358E4">
      <w:pPr>
        <w:pStyle w:val="ListParagraph"/>
        <w:numPr>
          <w:ilvl w:val="0"/>
          <w:numId w:val="9"/>
        </w:numPr>
        <w:spacing w:after="0" w:line="240" w:lineRule="auto"/>
        <w:ind w:left="284" w:hanging="284"/>
        <w:rPr>
          <w:rFonts w:ascii="Times New Roman" w:hAnsi="Times New Roman" w:cs="Times New Roman"/>
          <w:b/>
          <w:sz w:val="24"/>
        </w:rPr>
      </w:pPr>
      <w:r w:rsidRPr="00AA01BA">
        <w:rPr>
          <w:rFonts w:ascii="Times New Roman" w:hAnsi="Times New Roman" w:cs="Times New Roman"/>
          <w:b/>
          <w:sz w:val="24"/>
        </w:rPr>
        <w:t>Hasil</w:t>
      </w:r>
    </w:p>
    <w:p w:rsidR="003D063A" w:rsidRDefault="003D063A" w:rsidP="006358E4">
      <w:pPr>
        <w:spacing w:line="240" w:lineRule="auto"/>
        <w:ind w:firstLine="720"/>
        <w:jc w:val="both"/>
        <w:rPr>
          <w:rFonts w:ascii="Times New Roman" w:hAnsi="Times New Roman" w:cs="Times New Roman"/>
          <w:sz w:val="24"/>
          <w:lang w:val="en-US"/>
        </w:rPr>
      </w:pPr>
      <w:r>
        <w:rPr>
          <w:rFonts w:ascii="Times New Roman" w:hAnsi="Times New Roman" w:cs="Times New Roman"/>
          <w:sz w:val="24"/>
        </w:rPr>
        <w:t xml:space="preserve">Hasil analisis keragaman terhadap pengaruh abu janjang kelapa sawit dan pupuk kandang ayam terhadap semua variabel pengamatan dapat dilihat pada Tabel </w:t>
      </w:r>
      <w:r>
        <w:rPr>
          <w:rFonts w:ascii="Times New Roman" w:hAnsi="Times New Roman" w:cs="Times New Roman"/>
          <w:sz w:val="24"/>
          <w:lang w:val="en-US"/>
        </w:rPr>
        <w:t>1</w:t>
      </w:r>
      <w:r>
        <w:rPr>
          <w:rFonts w:ascii="Times New Roman" w:hAnsi="Times New Roman" w:cs="Times New Roman"/>
          <w:sz w:val="24"/>
        </w:rPr>
        <w:t xml:space="preserve">. </w:t>
      </w:r>
    </w:p>
    <w:p w:rsidR="003D063A" w:rsidRPr="005C2DEE" w:rsidRDefault="003D063A" w:rsidP="00BE2371">
      <w:pPr>
        <w:spacing w:after="120" w:line="240" w:lineRule="auto"/>
        <w:ind w:left="992" w:hanging="992"/>
        <w:jc w:val="both"/>
        <w:rPr>
          <w:rFonts w:ascii="Times New Roman" w:hAnsi="Times New Roman" w:cs="Times New Roman"/>
          <w:sz w:val="24"/>
          <w:lang w:val="en-US"/>
        </w:rPr>
      </w:pPr>
      <w:r>
        <w:rPr>
          <w:rFonts w:ascii="Times New Roman" w:hAnsi="Times New Roman" w:cs="Times New Roman"/>
          <w:b/>
          <w:sz w:val="24"/>
        </w:rPr>
        <w:t xml:space="preserve">Tabel </w:t>
      </w:r>
      <w:r>
        <w:rPr>
          <w:rFonts w:ascii="Times New Roman" w:hAnsi="Times New Roman" w:cs="Times New Roman"/>
          <w:b/>
          <w:sz w:val="24"/>
          <w:lang w:val="en-US"/>
        </w:rPr>
        <w:t>1</w:t>
      </w:r>
      <w:r>
        <w:rPr>
          <w:rFonts w:ascii="Times New Roman" w:hAnsi="Times New Roman" w:cs="Times New Roman"/>
          <w:sz w:val="24"/>
        </w:rPr>
        <w:t>. Analisis Keragaman Pengaruh Pemberian Abu Janjang Kelapa Sawit dan Pupuk Kandang Ayam terhadap Tinggi Tanaman, Jumlah daun,  Jumlah Anakan, Jumlah Umbi, Berat Segar U</w:t>
      </w:r>
      <w:r w:rsidR="005C2DEE">
        <w:rPr>
          <w:rFonts w:ascii="Times New Roman" w:hAnsi="Times New Roman" w:cs="Times New Roman"/>
          <w:sz w:val="24"/>
        </w:rPr>
        <w:t xml:space="preserve">mbi, dan Berat Umbi Kering </w:t>
      </w:r>
      <w:proofErr w:type="spellStart"/>
      <w:r w:rsidR="005C2DEE">
        <w:rPr>
          <w:rFonts w:ascii="Times New Roman" w:hAnsi="Times New Roman" w:cs="Times New Roman"/>
          <w:sz w:val="24"/>
          <w:lang w:val="en-US"/>
        </w:rPr>
        <w:t>Angin</w:t>
      </w:r>
      <w:proofErr w:type="spellEnd"/>
      <w:r w:rsidR="005C2DEE">
        <w:rPr>
          <w:rFonts w:ascii="Times New Roman" w:hAnsi="Times New Roman" w:cs="Times New Roman"/>
          <w:sz w:val="24"/>
          <w:lang w:val="en-US"/>
        </w:rPr>
        <w:t xml:space="preserve">. </w:t>
      </w:r>
    </w:p>
    <w:tbl>
      <w:tblPr>
        <w:tblW w:w="7879" w:type="dxa"/>
        <w:tblInd w:w="9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81"/>
        <w:gridCol w:w="478"/>
        <w:gridCol w:w="761"/>
        <w:gridCol w:w="825"/>
        <w:gridCol w:w="761"/>
        <w:gridCol w:w="812"/>
        <w:gridCol w:w="959"/>
        <w:gridCol w:w="959"/>
        <w:gridCol w:w="843"/>
      </w:tblGrid>
      <w:tr w:rsidR="003D063A" w:rsidRPr="001D51D9" w:rsidTr="00451619">
        <w:trPr>
          <w:trHeight w:val="300"/>
        </w:trPr>
        <w:tc>
          <w:tcPr>
            <w:tcW w:w="1481" w:type="dxa"/>
            <w:vMerge w:val="restart"/>
            <w:tcBorders>
              <w:right w:val="nil"/>
            </w:tcBorders>
            <w:shd w:val="clear" w:color="auto" w:fill="auto"/>
            <w:noWrap/>
            <w:vAlign w:val="center"/>
            <w:hideMark/>
          </w:tcPr>
          <w:p w:rsidR="003D063A" w:rsidRPr="001D51D9" w:rsidRDefault="003D063A" w:rsidP="008A1828">
            <w:pPr>
              <w:spacing w:after="0" w:line="240" w:lineRule="auto"/>
              <w:jc w:val="center"/>
              <w:rPr>
                <w:rFonts w:ascii="Times New Roman" w:eastAsia="Times New Roman" w:hAnsi="Times New Roman" w:cs="Times New Roman"/>
                <w:color w:val="000000"/>
                <w:sz w:val="24"/>
                <w:szCs w:val="24"/>
              </w:rPr>
            </w:pPr>
            <w:r w:rsidRPr="001D51D9">
              <w:rPr>
                <w:rFonts w:ascii="Times New Roman" w:eastAsia="Times New Roman" w:hAnsi="Times New Roman" w:cs="Times New Roman"/>
                <w:color w:val="000000"/>
                <w:sz w:val="24"/>
                <w:szCs w:val="24"/>
              </w:rPr>
              <w:t>SK</w:t>
            </w:r>
          </w:p>
        </w:tc>
        <w:tc>
          <w:tcPr>
            <w:tcW w:w="478" w:type="dxa"/>
            <w:vMerge w:val="restart"/>
            <w:tcBorders>
              <w:left w:val="nil"/>
              <w:right w:val="nil"/>
            </w:tcBorders>
            <w:shd w:val="clear" w:color="auto" w:fill="auto"/>
            <w:noWrap/>
            <w:vAlign w:val="center"/>
            <w:hideMark/>
          </w:tcPr>
          <w:p w:rsidR="003D063A" w:rsidRPr="001D51D9" w:rsidRDefault="003D063A" w:rsidP="008A1828">
            <w:pPr>
              <w:spacing w:after="0" w:line="240" w:lineRule="auto"/>
              <w:jc w:val="center"/>
              <w:rPr>
                <w:rFonts w:ascii="Times New Roman" w:eastAsia="Times New Roman" w:hAnsi="Times New Roman" w:cs="Times New Roman"/>
                <w:color w:val="000000"/>
                <w:sz w:val="24"/>
                <w:szCs w:val="24"/>
              </w:rPr>
            </w:pPr>
            <w:r w:rsidRPr="001D51D9">
              <w:rPr>
                <w:rFonts w:ascii="Times New Roman" w:eastAsia="Times New Roman" w:hAnsi="Times New Roman" w:cs="Times New Roman"/>
                <w:color w:val="000000"/>
                <w:sz w:val="24"/>
                <w:szCs w:val="24"/>
              </w:rPr>
              <w:t>db</w:t>
            </w:r>
          </w:p>
        </w:tc>
        <w:tc>
          <w:tcPr>
            <w:tcW w:w="5077" w:type="dxa"/>
            <w:gridSpan w:val="6"/>
            <w:tcBorders>
              <w:left w:val="nil"/>
              <w:right w:val="nil"/>
            </w:tcBorders>
            <w:vAlign w:val="center"/>
          </w:tcPr>
          <w:p w:rsidR="003D063A" w:rsidRPr="001D51D9" w:rsidRDefault="003D063A" w:rsidP="008A1828">
            <w:pPr>
              <w:spacing w:after="0" w:line="240" w:lineRule="auto"/>
              <w:jc w:val="center"/>
              <w:rPr>
                <w:rFonts w:ascii="Times New Roman" w:eastAsia="Times New Roman" w:hAnsi="Times New Roman" w:cs="Times New Roman"/>
                <w:color w:val="000000"/>
                <w:sz w:val="24"/>
                <w:szCs w:val="24"/>
              </w:rPr>
            </w:pPr>
            <w:r w:rsidRPr="001D51D9">
              <w:rPr>
                <w:rFonts w:ascii="Times New Roman" w:eastAsia="Times New Roman" w:hAnsi="Times New Roman" w:cs="Times New Roman"/>
                <w:color w:val="000000"/>
                <w:sz w:val="24"/>
                <w:szCs w:val="24"/>
              </w:rPr>
              <w:t>F Hitung</w:t>
            </w:r>
          </w:p>
        </w:tc>
        <w:tc>
          <w:tcPr>
            <w:tcW w:w="843" w:type="dxa"/>
            <w:vMerge w:val="restart"/>
            <w:tcBorders>
              <w:left w:val="nil"/>
            </w:tcBorders>
            <w:shd w:val="clear" w:color="auto" w:fill="auto"/>
            <w:noWrap/>
            <w:vAlign w:val="bottom"/>
            <w:hideMark/>
          </w:tcPr>
          <w:p w:rsidR="003D063A" w:rsidRPr="001D51D9" w:rsidRDefault="003D063A" w:rsidP="008A1828">
            <w:pPr>
              <w:spacing w:after="0" w:line="240" w:lineRule="auto"/>
              <w:jc w:val="center"/>
              <w:rPr>
                <w:rFonts w:ascii="Times New Roman" w:eastAsia="Times New Roman" w:hAnsi="Times New Roman" w:cs="Times New Roman"/>
                <w:color w:val="000000"/>
                <w:sz w:val="24"/>
                <w:szCs w:val="24"/>
              </w:rPr>
            </w:pPr>
            <w:r w:rsidRPr="001D51D9">
              <w:rPr>
                <w:rFonts w:ascii="Times New Roman" w:eastAsia="Times New Roman" w:hAnsi="Times New Roman" w:cs="Times New Roman"/>
                <w:color w:val="000000"/>
                <w:sz w:val="24"/>
                <w:szCs w:val="24"/>
              </w:rPr>
              <w:t>F tabel</w:t>
            </w:r>
          </w:p>
          <w:p w:rsidR="003D063A" w:rsidRPr="001D51D9" w:rsidRDefault="003D063A" w:rsidP="008A1828">
            <w:pPr>
              <w:spacing w:after="0" w:line="240" w:lineRule="auto"/>
              <w:jc w:val="center"/>
              <w:rPr>
                <w:rFonts w:ascii="Times New Roman" w:eastAsia="Times New Roman" w:hAnsi="Times New Roman" w:cs="Times New Roman"/>
                <w:color w:val="000000"/>
                <w:sz w:val="24"/>
                <w:szCs w:val="24"/>
              </w:rPr>
            </w:pPr>
            <w:r w:rsidRPr="001D51D9">
              <w:rPr>
                <w:rFonts w:ascii="Times New Roman" w:eastAsia="Times New Roman" w:hAnsi="Times New Roman" w:cs="Times New Roman"/>
                <w:color w:val="000000"/>
                <w:sz w:val="24"/>
                <w:szCs w:val="24"/>
              </w:rPr>
              <w:t>5%</w:t>
            </w:r>
          </w:p>
        </w:tc>
      </w:tr>
      <w:tr w:rsidR="003D063A" w:rsidRPr="001D51D9" w:rsidTr="00451619">
        <w:trPr>
          <w:trHeight w:val="300"/>
        </w:trPr>
        <w:tc>
          <w:tcPr>
            <w:tcW w:w="1481" w:type="dxa"/>
            <w:vMerge/>
            <w:tcBorders>
              <w:bottom w:val="single" w:sz="4" w:space="0" w:color="auto"/>
              <w:right w:val="nil"/>
            </w:tcBorders>
            <w:shd w:val="clear" w:color="auto" w:fill="auto"/>
            <w:noWrap/>
            <w:vAlign w:val="center"/>
            <w:hideMark/>
          </w:tcPr>
          <w:p w:rsidR="003D063A" w:rsidRPr="001D51D9" w:rsidRDefault="003D063A" w:rsidP="008A1828">
            <w:pPr>
              <w:spacing w:after="0" w:line="240" w:lineRule="auto"/>
              <w:jc w:val="center"/>
              <w:rPr>
                <w:rFonts w:ascii="Times New Roman" w:eastAsia="Times New Roman" w:hAnsi="Times New Roman" w:cs="Times New Roman"/>
                <w:color w:val="000000"/>
                <w:sz w:val="24"/>
                <w:szCs w:val="24"/>
              </w:rPr>
            </w:pPr>
          </w:p>
        </w:tc>
        <w:tc>
          <w:tcPr>
            <w:tcW w:w="478" w:type="dxa"/>
            <w:vMerge/>
            <w:tcBorders>
              <w:left w:val="nil"/>
              <w:bottom w:val="single" w:sz="4" w:space="0" w:color="auto"/>
              <w:right w:val="nil"/>
            </w:tcBorders>
            <w:shd w:val="clear" w:color="auto" w:fill="auto"/>
            <w:noWrap/>
            <w:vAlign w:val="bottom"/>
            <w:hideMark/>
          </w:tcPr>
          <w:p w:rsidR="003D063A" w:rsidRPr="001D51D9" w:rsidRDefault="003D063A" w:rsidP="008A1828">
            <w:pPr>
              <w:spacing w:after="0" w:line="240" w:lineRule="auto"/>
              <w:jc w:val="center"/>
              <w:rPr>
                <w:rFonts w:ascii="Times New Roman" w:eastAsia="Times New Roman" w:hAnsi="Times New Roman" w:cs="Times New Roman"/>
                <w:color w:val="000000"/>
                <w:sz w:val="24"/>
                <w:szCs w:val="24"/>
              </w:rPr>
            </w:pPr>
          </w:p>
        </w:tc>
        <w:tc>
          <w:tcPr>
            <w:tcW w:w="761" w:type="dxa"/>
            <w:tcBorders>
              <w:left w:val="nil"/>
              <w:bottom w:val="single" w:sz="4" w:space="0" w:color="auto"/>
              <w:right w:val="nil"/>
            </w:tcBorders>
            <w:vAlign w:val="center"/>
          </w:tcPr>
          <w:p w:rsidR="003D063A" w:rsidRDefault="003D063A" w:rsidP="008A1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TT</w:t>
            </w:r>
          </w:p>
        </w:tc>
        <w:tc>
          <w:tcPr>
            <w:tcW w:w="825" w:type="dxa"/>
            <w:tcBorders>
              <w:left w:val="nil"/>
              <w:bottom w:val="single" w:sz="4" w:space="0" w:color="auto"/>
              <w:right w:val="nil"/>
            </w:tcBorders>
            <w:vAlign w:val="center"/>
          </w:tcPr>
          <w:p w:rsidR="003D063A" w:rsidRDefault="003D063A" w:rsidP="008A1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JD</w:t>
            </w:r>
          </w:p>
        </w:tc>
        <w:tc>
          <w:tcPr>
            <w:tcW w:w="761" w:type="dxa"/>
            <w:tcBorders>
              <w:left w:val="nil"/>
              <w:bottom w:val="single" w:sz="4" w:space="0" w:color="auto"/>
              <w:right w:val="nil"/>
            </w:tcBorders>
            <w:vAlign w:val="center"/>
          </w:tcPr>
          <w:p w:rsidR="003D063A" w:rsidRPr="001D51D9" w:rsidRDefault="003D063A" w:rsidP="008A1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w:t>
            </w:r>
          </w:p>
        </w:tc>
        <w:tc>
          <w:tcPr>
            <w:tcW w:w="812" w:type="dxa"/>
            <w:tcBorders>
              <w:left w:val="nil"/>
              <w:bottom w:val="single" w:sz="4" w:space="0" w:color="auto"/>
              <w:right w:val="nil"/>
            </w:tcBorders>
            <w:shd w:val="clear" w:color="auto" w:fill="auto"/>
            <w:noWrap/>
            <w:vAlign w:val="center"/>
            <w:hideMark/>
          </w:tcPr>
          <w:p w:rsidR="003D063A" w:rsidRPr="001D51D9" w:rsidRDefault="003D063A" w:rsidP="008A1828">
            <w:pPr>
              <w:spacing w:after="0" w:line="240" w:lineRule="auto"/>
              <w:jc w:val="center"/>
              <w:rPr>
                <w:rFonts w:ascii="Times New Roman" w:eastAsia="Times New Roman" w:hAnsi="Times New Roman" w:cs="Times New Roman"/>
                <w:color w:val="000000"/>
                <w:sz w:val="24"/>
                <w:szCs w:val="24"/>
              </w:rPr>
            </w:pPr>
            <w:r w:rsidRPr="001D51D9">
              <w:rPr>
                <w:rFonts w:ascii="Times New Roman" w:eastAsia="Times New Roman" w:hAnsi="Times New Roman" w:cs="Times New Roman"/>
                <w:color w:val="000000"/>
                <w:sz w:val="24"/>
                <w:szCs w:val="24"/>
              </w:rPr>
              <w:t>JU</w:t>
            </w:r>
          </w:p>
        </w:tc>
        <w:tc>
          <w:tcPr>
            <w:tcW w:w="959" w:type="dxa"/>
            <w:tcBorders>
              <w:left w:val="nil"/>
              <w:bottom w:val="single" w:sz="4" w:space="0" w:color="auto"/>
              <w:right w:val="nil"/>
            </w:tcBorders>
            <w:shd w:val="clear" w:color="auto" w:fill="auto"/>
            <w:noWrap/>
            <w:vAlign w:val="center"/>
            <w:hideMark/>
          </w:tcPr>
          <w:p w:rsidR="003D063A" w:rsidRPr="001D51D9" w:rsidRDefault="003D063A" w:rsidP="008A1828">
            <w:pPr>
              <w:spacing w:after="0" w:line="240" w:lineRule="auto"/>
              <w:jc w:val="center"/>
              <w:rPr>
                <w:rFonts w:ascii="Times New Roman" w:eastAsia="Times New Roman" w:hAnsi="Times New Roman" w:cs="Times New Roman"/>
                <w:color w:val="000000"/>
                <w:sz w:val="24"/>
                <w:szCs w:val="24"/>
              </w:rPr>
            </w:pPr>
            <w:r w:rsidRPr="001D51D9">
              <w:rPr>
                <w:rFonts w:ascii="Times New Roman" w:eastAsia="Times New Roman" w:hAnsi="Times New Roman" w:cs="Times New Roman"/>
                <w:color w:val="000000"/>
                <w:sz w:val="24"/>
                <w:szCs w:val="24"/>
              </w:rPr>
              <w:t>BSU</w:t>
            </w:r>
          </w:p>
        </w:tc>
        <w:tc>
          <w:tcPr>
            <w:tcW w:w="959" w:type="dxa"/>
            <w:tcBorders>
              <w:left w:val="nil"/>
              <w:bottom w:val="single" w:sz="4" w:space="0" w:color="auto"/>
              <w:right w:val="nil"/>
            </w:tcBorders>
            <w:shd w:val="clear" w:color="auto" w:fill="auto"/>
            <w:noWrap/>
            <w:vAlign w:val="center"/>
            <w:hideMark/>
          </w:tcPr>
          <w:p w:rsidR="003D063A" w:rsidRPr="001D51D9" w:rsidRDefault="003D063A" w:rsidP="008A1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1D51D9">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KA</w:t>
            </w:r>
          </w:p>
        </w:tc>
        <w:tc>
          <w:tcPr>
            <w:tcW w:w="843" w:type="dxa"/>
            <w:vMerge/>
            <w:tcBorders>
              <w:left w:val="nil"/>
              <w:bottom w:val="single" w:sz="4" w:space="0" w:color="auto"/>
            </w:tcBorders>
            <w:shd w:val="clear" w:color="auto" w:fill="auto"/>
            <w:noWrap/>
            <w:vAlign w:val="bottom"/>
            <w:hideMark/>
          </w:tcPr>
          <w:p w:rsidR="003D063A" w:rsidRPr="001D51D9" w:rsidRDefault="003D063A" w:rsidP="008A1828">
            <w:pPr>
              <w:spacing w:after="0" w:line="240" w:lineRule="auto"/>
              <w:jc w:val="center"/>
              <w:rPr>
                <w:rFonts w:ascii="Times New Roman" w:eastAsia="Times New Roman" w:hAnsi="Times New Roman" w:cs="Times New Roman"/>
                <w:color w:val="000000"/>
                <w:sz w:val="24"/>
                <w:szCs w:val="24"/>
              </w:rPr>
            </w:pPr>
          </w:p>
        </w:tc>
      </w:tr>
      <w:tr w:rsidR="003D063A" w:rsidRPr="001D51D9" w:rsidTr="00451619">
        <w:trPr>
          <w:trHeight w:val="300"/>
        </w:trPr>
        <w:tc>
          <w:tcPr>
            <w:tcW w:w="1481" w:type="dxa"/>
            <w:tcBorders>
              <w:top w:val="nil"/>
              <w:bottom w:val="nil"/>
              <w:right w:val="nil"/>
            </w:tcBorders>
            <w:shd w:val="clear" w:color="auto" w:fill="auto"/>
            <w:noWrap/>
            <w:vAlign w:val="bottom"/>
            <w:hideMark/>
          </w:tcPr>
          <w:p w:rsidR="003D063A" w:rsidRPr="001D51D9" w:rsidRDefault="003D063A" w:rsidP="008A1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Abu JKS</w:t>
            </w:r>
          </w:p>
        </w:tc>
        <w:tc>
          <w:tcPr>
            <w:tcW w:w="478" w:type="dxa"/>
            <w:tcBorders>
              <w:top w:val="nil"/>
              <w:left w:val="nil"/>
              <w:bottom w:val="nil"/>
              <w:right w:val="nil"/>
            </w:tcBorders>
            <w:shd w:val="clear" w:color="auto" w:fill="auto"/>
            <w:noWrap/>
            <w:vAlign w:val="bottom"/>
            <w:hideMark/>
          </w:tcPr>
          <w:p w:rsidR="003D063A" w:rsidRPr="001D51D9" w:rsidRDefault="003D063A" w:rsidP="008A1828">
            <w:pPr>
              <w:spacing w:after="0" w:line="240" w:lineRule="auto"/>
              <w:jc w:val="center"/>
              <w:rPr>
                <w:rFonts w:ascii="Times New Roman" w:eastAsia="Times New Roman" w:hAnsi="Times New Roman" w:cs="Times New Roman"/>
                <w:color w:val="000000"/>
                <w:sz w:val="24"/>
                <w:szCs w:val="24"/>
              </w:rPr>
            </w:pPr>
            <w:r w:rsidRPr="001D51D9">
              <w:rPr>
                <w:rFonts w:ascii="Times New Roman" w:eastAsia="Times New Roman" w:hAnsi="Times New Roman" w:cs="Times New Roman"/>
                <w:color w:val="000000"/>
                <w:sz w:val="24"/>
                <w:szCs w:val="24"/>
              </w:rPr>
              <w:t>1</w:t>
            </w:r>
          </w:p>
        </w:tc>
        <w:tc>
          <w:tcPr>
            <w:tcW w:w="761" w:type="dxa"/>
            <w:tcBorders>
              <w:top w:val="nil"/>
              <w:left w:val="nil"/>
              <w:bottom w:val="nil"/>
              <w:right w:val="nil"/>
            </w:tcBorders>
            <w:vAlign w:val="bottom"/>
          </w:tcPr>
          <w:p w:rsidR="003D063A" w:rsidRPr="00754116" w:rsidRDefault="003D063A" w:rsidP="008A1828">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2,51</w:t>
            </w:r>
            <w:r w:rsidRPr="00654484">
              <w:rPr>
                <w:rFonts w:ascii="Times New Roman" w:eastAsia="Times New Roman" w:hAnsi="Times New Roman" w:cs="Times New Roman"/>
                <w:color w:val="000000"/>
                <w:sz w:val="24"/>
                <w:szCs w:val="24"/>
                <w:vertAlign w:val="superscript"/>
              </w:rPr>
              <w:t>tn</w:t>
            </w:r>
          </w:p>
        </w:tc>
        <w:tc>
          <w:tcPr>
            <w:tcW w:w="825" w:type="dxa"/>
            <w:tcBorders>
              <w:top w:val="nil"/>
              <w:left w:val="nil"/>
              <w:bottom w:val="nil"/>
              <w:right w:val="nil"/>
            </w:tcBorders>
            <w:vAlign w:val="bottom"/>
          </w:tcPr>
          <w:p w:rsidR="003D063A" w:rsidRPr="009802F2" w:rsidRDefault="003D063A" w:rsidP="008A1828">
            <w:pPr>
              <w:spacing w:after="0" w:line="240" w:lineRule="auto"/>
              <w:jc w:val="center"/>
              <w:rPr>
                <w:rFonts w:ascii="Times New Roman" w:eastAsia="Times New Roman" w:hAnsi="Times New Roman" w:cs="Times New Roman"/>
                <w:color w:val="000000"/>
                <w:sz w:val="24"/>
                <w:szCs w:val="24"/>
                <w:vertAlign w:val="superscript"/>
              </w:rPr>
            </w:pPr>
            <w:r w:rsidRPr="009802F2">
              <w:rPr>
                <w:rFonts w:ascii="Times New Roman" w:eastAsia="Times New Roman" w:hAnsi="Times New Roman" w:cs="Times New Roman"/>
                <w:color w:val="000000"/>
                <w:sz w:val="24"/>
                <w:szCs w:val="24"/>
              </w:rPr>
              <w:t>0.33</w:t>
            </w:r>
            <w:r>
              <w:rPr>
                <w:rFonts w:ascii="Times New Roman" w:eastAsia="Times New Roman" w:hAnsi="Times New Roman" w:cs="Times New Roman"/>
                <w:color w:val="000000"/>
                <w:sz w:val="24"/>
                <w:szCs w:val="24"/>
                <w:vertAlign w:val="superscript"/>
              </w:rPr>
              <w:t>tn</w:t>
            </w:r>
          </w:p>
        </w:tc>
        <w:tc>
          <w:tcPr>
            <w:tcW w:w="761" w:type="dxa"/>
            <w:tcBorders>
              <w:top w:val="nil"/>
              <w:left w:val="nil"/>
              <w:bottom w:val="nil"/>
              <w:right w:val="nil"/>
            </w:tcBorders>
          </w:tcPr>
          <w:p w:rsidR="003D063A" w:rsidRPr="00C77ADE" w:rsidRDefault="003D063A" w:rsidP="008A1828">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0,03</w:t>
            </w:r>
            <w:r>
              <w:rPr>
                <w:rFonts w:ascii="Times New Roman" w:eastAsia="Times New Roman" w:hAnsi="Times New Roman" w:cs="Times New Roman"/>
                <w:color w:val="000000"/>
                <w:sz w:val="24"/>
                <w:szCs w:val="24"/>
                <w:vertAlign w:val="superscript"/>
              </w:rPr>
              <w:t>tn</w:t>
            </w:r>
          </w:p>
        </w:tc>
        <w:tc>
          <w:tcPr>
            <w:tcW w:w="812" w:type="dxa"/>
            <w:tcBorders>
              <w:top w:val="nil"/>
              <w:left w:val="nil"/>
              <w:bottom w:val="nil"/>
              <w:right w:val="nil"/>
            </w:tcBorders>
            <w:shd w:val="clear" w:color="auto" w:fill="auto"/>
            <w:noWrap/>
            <w:vAlign w:val="bottom"/>
            <w:hideMark/>
          </w:tcPr>
          <w:p w:rsidR="003D063A" w:rsidRPr="001D51D9" w:rsidRDefault="003D063A" w:rsidP="008A1828">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4,32</w:t>
            </w:r>
            <w:r>
              <w:rPr>
                <w:rFonts w:ascii="Times New Roman" w:eastAsia="Times New Roman" w:hAnsi="Times New Roman" w:cs="Times New Roman"/>
                <w:color w:val="000000"/>
                <w:sz w:val="24"/>
                <w:szCs w:val="24"/>
                <w:vertAlign w:val="superscript"/>
              </w:rPr>
              <w:t>tn</w:t>
            </w:r>
          </w:p>
        </w:tc>
        <w:tc>
          <w:tcPr>
            <w:tcW w:w="959" w:type="dxa"/>
            <w:tcBorders>
              <w:top w:val="nil"/>
              <w:left w:val="nil"/>
              <w:bottom w:val="nil"/>
              <w:right w:val="nil"/>
            </w:tcBorders>
            <w:shd w:val="clear" w:color="auto" w:fill="auto"/>
            <w:noWrap/>
            <w:vAlign w:val="bottom"/>
            <w:hideMark/>
          </w:tcPr>
          <w:p w:rsidR="003D063A" w:rsidRPr="001D51D9" w:rsidRDefault="003D063A" w:rsidP="008A1828">
            <w:pPr>
              <w:spacing w:after="0" w:line="240" w:lineRule="auto"/>
              <w:jc w:val="center"/>
              <w:rPr>
                <w:rFonts w:ascii="Times New Roman" w:eastAsia="Times New Roman" w:hAnsi="Times New Roman" w:cs="Times New Roman"/>
                <w:color w:val="000000"/>
                <w:sz w:val="24"/>
                <w:szCs w:val="24"/>
                <w:vertAlign w:val="superscript"/>
              </w:rPr>
            </w:pPr>
            <w:r w:rsidRPr="001D51D9">
              <w:rPr>
                <w:rFonts w:ascii="Times New Roman" w:eastAsia="Times New Roman" w:hAnsi="Times New Roman" w:cs="Times New Roman"/>
                <w:color w:val="000000"/>
                <w:sz w:val="24"/>
                <w:szCs w:val="24"/>
              </w:rPr>
              <w:t>0.26</w:t>
            </w:r>
            <w:r>
              <w:rPr>
                <w:rFonts w:ascii="Times New Roman" w:eastAsia="Times New Roman" w:hAnsi="Times New Roman" w:cs="Times New Roman"/>
                <w:color w:val="000000"/>
                <w:sz w:val="24"/>
                <w:szCs w:val="24"/>
                <w:vertAlign w:val="superscript"/>
              </w:rPr>
              <w:t>tn</w:t>
            </w:r>
          </w:p>
        </w:tc>
        <w:tc>
          <w:tcPr>
            <w:tcW w:w="959" w:type="dxa"/>
            <w:tcBorders>
              <w:top w:val="nil"/>
              <w:left w:val="nil"/>
              <w:bottom w:val="nil"/>
              <w:right w:val="nil"/>
            </w:tcBorders>
            <w:shd w:val="clear" w:color="auto" w:fill="auto"/>
            <w:noWrap/>
            <w:vAlign w:val="bottom"/>
            <w:hideMark/>
          </w:tcPr>
          <w:p w:rsidR="003D063A" w:rsidRPr="00AD1468" w:rsidRDefault="003D063A" w:rsidP="008A1828">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0,53</w:t>
            </w:r>
            <w:r>
              <w:rPr>
                <w:rFonts w:ascii="Times New Roman" w:eastAsia="Times New Roman" w:hAnsi="Times New Roman" w:cs="Times New Roman"/>
                <w:color w:val="000000"/>
                <w:sz w:val="24"/>
                <w:szCs w:val="24"/>
                <w:vertAlign w:val="superscript"/>
              </w:rPr>
              <w:t>tn</w:t>
            </w:r>
          </w:p>
        </w:tc>
        <w:tc>
          <w:tcPr>
            <w:tcW w:w="843" w:type="dxa"/>
            <w:tcBorders>
              <w:top w:val="nil"/>
              <w:left w:val="nil"/>
              <w:bottom w:val="nil"/>
            </w:tcBorders>
            <w:shd w:val="clear" w:color="auto" w:fill="auto"/>
            <w:noWrap/>
            <w:vAlign w:val="bottom"/>
            <w:hideMark/>
          </w:tcPr>
          <w:p w:rsidR="003D063A" w:rsidRPr="001D51D9" w:rsidRDefault="003D063A" w:rsidP="008A1828">
            <w:pPr>
              <w:spacing w:after="0" w:line="240" w:lineRule="auto"/>
              <w:jc w:val="center"/>
              <w:rPr>
                <w:rFonts w:ascii="Times New Roman" w:eastAsia="Times New Roman" w:hAnsi="Times New Roman" w:cs="Times New Roman"/>
                <w:color w:val="000000"/>
                <w:sz w:val="24"/>
                <w:szCs w:val="24"/>
              </w:rPr>
            </w:pPr>
            <w:r w:rsidRPr="001D51D9">
              <w:rPr>
                <w:rFonts w:ascii="Times New Roman" w:eastAsia="Times New Roman" w:hAnsi="Times New Roman" w:cs="Times New Roman"/>
                <w:color w:val="000000"/>
                <w:sz w:val="24"/>
                <w:szCs w:val="24"/>
              </w:rPr>
              <w:t>4.41</w:t>
            </w:r>
          </w:p>
        </w:tc>
      </w:tr>
      <w:tr w:rsidR="003D063A" w:rsidRPr="001D51D9" w:rsidTr="00451619">
        <w:trPr>
          <w:trHeight w:val="300"/>
        </w:trPr>
        <w:tc>
          <w:tcPr>
            <w:tcW w:w="1481" w:type="dxa"/>
            <w:tcBorders>
              <w:top w:val="nil"/>
              <w:bottom w:val="nil"/>
              <w:right w:val="nil"/>
            </w:tcBorders>
            <w:shd w:val="clear" w:color="auto" w:fill="auto"/>
            <w:noWrap/>
            <w:vAlign w:val="bottom"/>
            <w:hideMark/>
          </w:tcPr>
          <w:p w:rsidR="003D063A" w:rsidRPr="001D51D9" w:rsidRDefault="003D063A" w:rsidP="008A1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Pukan Ayam</w:t>
            </w:r>
          </w:p>
        </w:tc>
        <w:tc>
          <w:tcPr>
            <w:tcW w:w="478" w:type="dxa"/>
            <w:tcBorders>
              <w:top w:val="nil"/>
              <w:left w:val="nil"/>
              <w:bottom w:val="nil"/>
              <w:right w:val="nil"/>
            </w:tcBorders>
            <w:shd w:val="clear" w:color="auto" w:fill="auto"/>
            <w:noWrap/>
            <w:vAlign w:val="bottom"/>
            <w:hideMark/>
          </w:tcPr>
          <w:p w:rsidR="003D063A" w:rsidRPr="001D51D9" w:rsidRDefault="003D063A" w:rsidP="008A1828">
            <w:pPr>
              <w:spacing w:after="0" w:line="240" w:lineRule="auto"/>
              <w:jc w:val="center"/>
              <w:rPr>
                <w:rFonts w:ascii="Times New Roman" w:eastAsia="Times New Roman" w:hAnsi="Times New Roman" w:cs="Times New Roman"/>
                <w:color w:val="000000"/>
                <w:sz w:val="24"/>
                <w:szCs w:val="24"/>
              </w:rPr>
            </w:pPr>
            <w:r w:rsidRPr="001D51D9">
              <w:rPr>
                <w:rFonts w:ascii="Times New Roman" w:eastAsia="Times New Roman" w:hAnsi="Times New Roman" w:cs="Times New Roman"/>
                <w:color w:val="000000"/>
                <w:sz w:val="24"/>
                <w:szCs w:val="24"/>
              </w:rPr>
              <w:t>2</w:t>
            </w:r>
          </w:p>
        </w:tc>
        <w:tc>
          <w:tcPr>
            <w:tcW w:w="761" w:type="dxa"/>
            <w:tcBorders>
              <w:top w:val="nil"/>
              <w:left w:val="nil"/>
              <w:bottom w:val="nil"/>
              <w:right w:val="nil"/>
            </w:tcBorders>
            <w:vAlign w:val="center"/>
          </w:tcPr>
          <w:p w:rsidR="003D063A" w:rsidRPr="00754116" w:rsidRDefault="003D063A" w:rsidP="008A1828">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3,36</w:t>
            </w:r>
            <w:r w:rsidRPr="00654484">
              <w:rPr>
                <w:rFonts w:ascii="Times New Roman" w:eastAsia="Times New Roman" w:hAnsi="Times New Roman" w:cs="Times New Roman"/>
                <w:color w:val="000000"/>
                <w:sz w:val="24"/>
                <w:szCs w:val="24"/>
                <w:vertAlign w:val="superscript"/>
              </w:rPr>
              <w:t>tn</w:t>
            </w:r>
          </w:p>
        </w:tc>
        <w:tc>
          <w:tcPr>
            <w:tcW w:w="825" w:type="dxa"/>
            <w:tcBorders>
              <w:top w:val="nil"/>
              <w:left w:val="nil"/>
              <w:bottom w:val="nil"/>
              <w:right w:val="nil"/>
            </w:tcBorders>
            <w:vAlign w:val="center"/>
          </w:tcPr>
          <w:p w:rsidR="003D063A" w:rsidRPr="009802F2" w:rsidRDefault="003D063A" w:rsidP="008A1828">
            <w:pPr>
              <w:spacing w:after="0" w:line="240" w:lineRule="auto"/>
              <w:jc w:val="center"/>
              <w:rPr>
                <w:rFonts w:ascii="Times New Roman" w:eastAsia="Times New Roman" w:hAnsi="Times New Roman" w:cs="Times New Roman"/>
                <w:color w:val="000000"/>
                <w:sz w:val="24"/>
                <w:szCs w:val="24"/>
                <w:vertAlign w:val="superscript"/>
              </w:rPr>
            </w:pPr>
            <w:r w:rsidRPr="009802F2">
              <w:rPr>
                <w:rFonts w:ascii="Times New Roman" w:eastAsia="Times New Roman" w:hAnsi="Times New Roman" w:cs="Times New Roman"/>
                <w:color w:val="000000"/>
                <w:sz w:val="24"/>
                <w:szCs w:val="24"/>
              </w:rPr>
              <w:t>3.04</w:t>
            </w:r>
            <w:r>
              <w:rPr>
                <w:rFonts w:ascii="Times New Roman" w:eastAsia="Times New Roman" w:hAnsi="Times New Roman" w:cs="Times New Roman"/>
                <w:color w:val="000000"/>
                <w:sz w:val="24"/>
                <w:szCs w:val="24"/>
                <w:vertAlign w:val="superscript"/>
              </w:rPr>
              <w:t>tn</w:t>
            </w:r>
          </w:p>
        </w:tc>
        <w:tc>
          <w:tcPr>
            <w:tcW w:w="761" w:type="dxa"/>
            <w:tcBorders>
              <w:top w:val="nil"/>
              <w:left w:val="nil"/>
              <w:bottom w:val="nil"/>
              <w:right w:val="nil"/>
            </w:tcBorders>
          </w:tcPr>
          <w:p w:rsidR="003D063A" w:rsidRPr="00C77ADE" w:rsidRDefault="003D063A" w:rsidP="008A1828">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3,72</w:t>
            </w:r>
            <w:r w:rsidRPr="00C77ADE">
              <w:rPr>
                <w:rFonts w:ascii="Times New Roman" w:eastAsia="Times New Roman" w:hAnsi="Times New Roman" w:cs="Times New Roman"/>
                <w:sz w:val="24"/>
                <w:szCs w:val="24"/>
                <w:vertAlign w:val="superscript"/>
              </w:rPr>
              <w:t>*</w:t>
            </w:r>
          </w:p>
        </w:tc>
        <w:tc>
          <w:tcPr>
            <w:tcW w:w="812" w:type="dxa"/>
            <w:tcBorders>
              <w:top w:val="nil"/>
              <w:left w:val="nil"/>
              <w:bottom w:val="nil"/>
              <w:right w:val="nil"/>
            </w:tcBorders>
            <w:shd w:val="clear" w:color="auto" w:fill="auto"/>
            <w:noWrap/>
            <w:vAlign w:val="bottom"/>
            <w:hideMark/>
          </w:tcPr>
          <w:p w:rsidR="003D063A" w:rsidRPr="001D51D9" w:rsidRDefault="003D063A" w:rsidP="008A1828">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1,90</w:t>
            </w:r>
            <w:r>
              <w:rPr>
                <w:rFonts w:ascii="Times New Roman" w:eastAsia="Times New Roman" w:hAnsi="Times New Roman" w:cs="Times New Roman"/>
                <w:sz w:val="24"/>
                <w:szCs w:val="24"/>
                <w:vertAlign w:val="superscript"/>
              </w:rPr>
              <w:t>tn</w:t>
            </w:r>
          </w:p>
        </w:tc>
        <w:tc>
          <w:tcPr>
            <w:tcW w:w="959" w:type="dxa"/>
            <w:tcBorders>
              <w:top w:val="nil"/>
              <w:left w:val="nil"/>
              <w:bottom w:val="nil"/>
              <w:right w:val="nil"/>
            </w:tcBorders>
            <w:shd w:val="clear" w:color="auto" w:fill="auto"/>
            <w:noWrap/>
            <w:vAlign w:val="bottom"/>
            <w:hideMark/>
          </w:tcPr>
          <w:p w:rsidR="003D063A" w:rsidRPr="001D51D9" w:rsidRDefault="003D063A" w:rsidP="008A1828">
            <w:pPr>
              <w:spacing w:after="0" w:line="240" w:lineRule="auto"/>
              <w:jc w:val="center"/>
              <w:rPr>
                <w:rFonts w:ascii="Times New Roman" w:eastAsia="Times New Roman" w:hAnsi="Times New Roman" w:cs="Times New Roman"/>
                <w:sz w:val="24"/>
                <w:szCs w:val="24"/>
                <w:vertAlign w:val="superscript"/>
              </w:rPr>
            </w:pPr>
            <w:r w:rsidRPr="001D51D9">
              <w:rPr>
                <w:rFonts w:ascii="Times New Roman" w:eastAsia="Times New Roman" w:hAnsi="Times New Roman" w:cs="Times New Roman"/>
                <w:sz w:val="24"/>
                <w:szCs w:val="24"/>
              </w:rPr>
              <w:t>0.08</w:t>
            </w:r>
            <w:r>
              <w:rPr>
                <w:rFonts w:ascii="Times New Roman" w:eastAsia="Times New Roman" w:hAnsi="Times New Roman" w:cs="Times New Roman"/>
                <w:sz w:val="24"/>
                <w:szCs w:val="24"/>
                <w:vertAlign w:val="superscript"/>
              </w:rPr>
              <w:t>tn</w:t>
            </w:r>
          </w:p>
        </w:tc>
        <w:tc>
          <w:tcPr>
            <w:tcW w:w="959" w:type="dxa"/>
            <w:tcBorders>
              <w:top w:val="nil"/>
              <w:left w:val="nil"/>
              <w:bottom w:val="nil"/>
              <w:right w:val="nil"/>
            </w:tcBorders>
            <w:shd w:val="clear" w:color="auto" w:fill="auto"/>
            <w:noWrap/>
            <w:vAlign w:val="bottom"/>
            <w:hideMark/>
          </w:tcPr>
          <w:p w:rsidR="003D063A" w:rsidRPr="00AD1468" w:rsidRDefault="003D063A" w:rsidP="008A1828">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0,09</w:t>
            </w:r>
            <w:r>
              <w:rPr>
                <w:rFonts w:ascii="Times New Roman" w:eastAsia="Times New Roman" w:hAnsi="Times New Roman" w:cs="Times New Roman"/>
                <w:color w:val="000000"/>
                <w:sz w:val="24"/>
                <w:szCs w:val="24"/>
                <w:vertAlign w:val="superscript"/>
              </w:rPr>
              <w:t>tn</w:t>
            </w:r>
          </w:p>
        </w:tc>
        <w:tc>
          <w:tcPr>
            <w:tcW w:w="843" w:type="dxa"/>
            <w:tcBorders>
              <w:top w:val="nil"/>
              <w:left w:val="nil"/>
              <w:bottom w:val="nil"/>
            </w:tcBorders>
            <w:shd w:val="clear" w:color="auto" w:fill="auto"/>
            <w:noWrap/>
            <w:vAlign w:val="bottom"/>
            <w:hideMark/>
          </w:tcPr>
          <w:p w:rsidR="003D063A" w:rsidRPr="001D51D9" w:rsidRDefault="003D063A" w:rsidP="008A1828">
            <w:pPr>
              <w:spacing w:after="0" w:line="240" w:lineRule="auto"/>
              <w:jc w:val="center"/>
              <w:rPr>
                <w:rFonts w:ascii="Times New Roman" w:eastAsia="Times New Roman" w:hAnsi="Times New Roman" w:cs="Times New Roman"/>
                <w:color w:val="000000"/>
                <w:sz w:val="24"/>
                <w:szCs w:val="24"/>
              </w:rPr>
            </w:pPr>
            <w:r w:rsidRPr="001D51D9">
              <w:rPr>
                <w:rFonts w:ascii="Times New Roman" w:eastAsia="Times New Roman" w:hAnsi="Times New Roman" w:cs="Times New Roman"/>
                <w:color w:val="000000"/>
                <w:sz w:val="24"/>
                <w:szCs w:val="24"/>
              </w:rPr>
              <w:t>3.55</w:t>
            </w:r>
          </w:p>
        </w:tc>
      </w:tr>
      <w:tr w:rsidR="003D063A" w:rsidRPr="001D51D9" w:rsidTr="00451619">
        <w:trPr>
          <w:trHeight w:val="300"/>
        </w:trPr>
        <w:tc>
          <w:tcPr>
            <w:tcW w:w="1481" w:type="dxa"/>
            <w:tcBorders>
              <w:top w:val="nil"/>
              <w:bottom w:val="nil"/>
              <w:right w:val="nil"/>
            </w:tcBorders>
            <w:shd w:val="clear" w:color="auto" w:fill="auto"/>
            <w:noWrap/>
            <w:vAlign w:val="bottom"/>
            <w:hideMark/>
          </w:tcPr>
          <w:p w:rsidR="003D063A" w:rsidRPr="001D51D9" w:rsidRDefault="003D063A" w:rsidP="008A1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Interaksi</w:t>
            </w:r>
          </w:p>
        </w:tc>
        <w:tc>
          <w:tcPr>
            <w:tcW w:w="478" w:type="dxa"/>
            <w:tcBorders>
              <w:top w:val="nil"/>
              <w:left w:val="nil"/>
              <w:bottom w:val="nil"/>
              <w:right w:val="nil"/>
            </w:tcBorders>
            <w:shd w:val="clear" w:color="auto" w:fill="auto"/>
            <w:noWrap/>
            <w:vAlign w:val="bottom"/>
            <w:hideMark/>
          </w:tcPr>
          <w:p w:rsidR="003D063A" w:rsidRPr="001D51D9" w:rsidRDefault="003D063A" w:rsidP="008A1828">
            <w:pPr>
              <w:spacing w:after="0" w:line="240" w:lineRule="auto"/>
              <w:jc w:val="center"/>
              <w:rPr>
                <w:rFonts w:ascii="Times New Roman" w:eastAsia="Times New Roman" w:hAnsi="Times New Roman" w:cs="Times New Roman"/>
                <w:color w:val="000000"/>
                <w:sz w:val="24"/>
                <w:szCs w:val="24"/>
              </w:rPr>
            </w:pPr>
            <w:r w:rsidRPr="001D51D9">
              <w:rPr>
                <w:rFonts w:ascii="Times New Roman" w:eastAsia="Times New Roman" w:hAnsi="Times New Roman" w:cs="Times New Roman"/>
                <w:color w:val="000000"/>
                <w:sz w:val="24"/>
                <w:szCs w:val="24"/>
              </w:rPr>
              <w:t>2</w:t>
            </w:r>
          </w:p>
        </w:tc>
        <w:tc>
          <w:tcPr>
            <w:tcW w:w="761" w:type="dxa"/>
            <w:tcBorders>
              <w:top w:val="nil"/>
              <w:left w:val="nil"/>
              <w:bottom w:val="nil"/>
              <w:right w:val="nil"/>
            </w:tcBorders>
            <w:vAlign w:val="bottom"/>
          </w:tcPr>
          <w:p w:rsidR="003D063A" w:rsidRPr="00754116" w:rsidRDefault="003D063A" w:rsidP="008A1828">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2,64</w:t>
            </w:r>
            <w:r w:rsidRPr="00654484">
              <w:rPr>
                <w:rFonts w:ascii="Times New Roman" w:eastAsia="Times New Roman" w:hAnsi="Times New Roman" w:cs="Times New Roman"/>
                <w:color w:val="000000"/>
                <w:sz w:val="24"/>
                <w:szCs w:val="24"/>
                <w:vertAlign w:val="superscript"/>
              </w:rPr>
              <w:t>tn</w:t>
            </w:r>
          </w:p>
        </w:tc>
        <w:tc>
          <w:tcPr>
            <w:tcW w:w="825" w:type="dxa"/>
            <w:tcBorders>
              <w:top w:val="nil"/>
              <w:left w:val="nil"/>
              <w:bottom w:val="nil"/>
              <w:right w:val="nil"/>
            </w:tcBorders>
            <w:vAlign w:val="bottom"/>
          </w:tcPr>
          <w:p w:rsidR="003D063A" w:rsidRPr="009802F2" w:rsidRDefault="003D063A" w:rsidP="008A1828">
            <w:pPr>
              <w:spacing w:after="0" w:line="240" w:lineRule="auto"/>
              <w:jc w:val="center"/>
              <w:rPr>
                <w:rFonts w:ascii="Times New Roman" w:eastAsia="Times New Roman" w:hAnsi="Times New Roman" w:cs="Times New Roman"/>
                <w:color w:val="000000"/>
                <w:sz w:val="24"/>
                <w:szCs w:val="24"/>
                <w:vertAlign w:val="superscript"/>
              </w:rPr>
            </w:pPr>
            <w:r w:rsidRPr="009802F2">
              <w:rPr>
                <w:rFonts w:ascii="Times New Roman" w:eastAsia="Times New Roman" w:hAnsi="Times New Roman" w:cs="Times New Roman"/>
                <w:color w:val="000000"/>
                <w:sz w:val="24"/>
                <w:szCs w:val="24"/>
              </w:rPr>
              <w:t>0.15</w:t>
            </w:r>
            <w:r>
              <w:rPr>
                <w:rFonts w:ascii="Times New Roman" w:eastAsia="Times New Roman" w:hAnsi="Times New Roman" w:cs="Times New Roman"/>
                <w:color w:val="000000"/>
                <w:sz w:val="24"/>
                <w:szCs w:val="24"/>
                <w:vertAlign w:val="superscript"/>
              </w:rPr>
              <w:t>tn</w:t>
            </w:r>
          </w:p>
        </w:tc>
        <w:tc>
          <w:tcPr>
            <w:tcW w:w="761" w:type="dxa"/>
            <w:tcBorders>
              <w:top w:val="nil"/>
              <w:left w:val="nil"/>
              <w:bottom w:val="nil"/>
              <w:right w:val="nil"/>
            </w:tcBorders>
          </w:tcPr>
          <w:p w:rsidR="003D063A" w:rsidRPr="00C77ADE" w:rsidRDefault="003D063A" w:rsidP="008A1828">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0,51</w:t>
            </w:r>
            <w:r>
              <w:rPr>
                <w:rFonts w:ascii="Times New Roman" w:eastAsia="Times New Roman" w:hAnsi="Times New Roman" w:cs="Times New Roman"/>
                <w:color w:val="000000"/>
                <w:sz w:val="24"/>
                <w:szCs w:val="24"/>
                <w:vertAlign w:val="superscript"/>
              </w:rPr>
              <w:t>tn</w:t>
            </w:r>
          </w:p>
        </w:tc>
        <w:tc>
          <w:tcPr>
            <w:tcW w:w="812" w:type="dxa"/>
            <w:tcBorders>
              <w:top w:val="nil"/>
              <w:left w:val="nil"/>
              <w:bottom w:val="nil"/>
              <w:right w:val="nil"/>
            </w:tcBorders>
            <w:shd w:val="clear" w:color="auto" w:fill="auto"/>
            <w:noWrap/>
            <w:vAlign w:val="bottom"/>
            <w:hideMark/>
          </w:tcPr>
          <w:p w:rsidR="003D063A" w:rsidRPr="001D51D9" w:rsidRDefault="003D063A" w:rsidP="008A1828">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0,41</w:t>
            </w:r>
            <w:r>
              <w:rPr>
                <w:rFonts w:ascii="Times New Roman" w:eastAsia="Times New Roman" w:hAnsi="Times New Roman" w:cs="Times New Roman"/>
                <w:color w:val="000000"/>
                <w:sz w:val="24"/>
                <w:szCs w:val="24"/>
                <w:vertAlign w:val="superscript"/>
              </w:rPr>
              <w:t>tn</w:t>
            </w:r>
          </w:p>
        </w:tc>
        <w:tc>
          <w:tcPr>
            <w:tcW w:w="959" w:type="dxa"/>
            <w:tcBorders>
              <w:top w:val="nil"/>
              <w:left w:val="nil"/>
              <w:bottom w:val="nil"/>
              <w:right w:val="nil"/>
            </w:tcBorders>
            <w:shd w:val="clear" w:color="auto" w:fill="auto"/>
            <w:noWrap/>
            <w:vAlign w:val="bottom"/>
            <w:hideMark/>
          </w:tcPr>
          <w:p w:rsidR="003D063A" w:rsidRPr="001D51D9" w:rsidRDefault="003D063A" w:rsidP="008A1828">
            <w:pPr>
              <w:spacing w:after="0" w:line="240" w:lineRule="auto"/>
              <w:jc w:val="center"/>
              <w:rPr>
                <w:rFonts w:ascii="Times New Roman" w:eastAsia="Times New Roman" w:hAnsi="Times New Roman" w:cs="Times New Roman"/>
                <w:color w:val="000000"/>
                <w:sz w:val="24"/>
                <w:szCs w:val="24"/>
                <w:vertAlign w:val="superscript"/>
              </w:rPr>
            </w:pPr>
            <w:r w:rsidRPr="001D51D9">
              <w:rPr>
                <w:rFonts w:ascii="Times New Roman" w:eastAsia="Times New Roman" w:hAnsi="Times New Roman" w:cs="Times New Roman"/>
                <w:color w:val="000000"/>
                <w:sz w:val="24"/>
                <w:szCs w:val="24"/>
              </w:rPr>
              <w:t>0.11</w:t>
            </w:r>
            <w:r>
              <w:rPr>
                <w:rFonts w:ascii="Times New Roman" w:eastAsia="Times New Roman" w:hAnsi="Times New Roman" w:cs="Times New Roman"/>
                <w:color w:val="000000"/>
                <w:sz w:val="24"/>
                <w:szCs w:val="24"/>
                <w:vertAlign w:val="superscript"/>
              </w:rPr>
              <w:t>tn</w:t>
            </w:r>
          </w:p>
        </w:tc>
        <w:tc>
          <w:tcPr>
            <w:tcW w:w="959" w:type="dxa"/>
            <w:tcBorders>
              <w:top w:val="nil"/>
              <w:left w:val="nil"/>
              <w:bottom w:val="nil"/>
              <w:right w:val="nil"/>
            </w:tcBorders>
            <w:shd w:val="clear" w:color="auto" w:fill="auto"/>
            <w:noWrap/>
            <w:vAlign w:val="bottom"/>
            <w:hideMark/>
          </w:tcPr>
          <w:p w:rsidR="003D063A" w:rsidRPr="00AD1468" w:rsidRDefault="003D063A" w:rsidP="008A1828">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0,20</w:t>
            </w:r>
            <w:r>
              <w:rPr>
                <w:rFonts w:ascii="Times New Roman" w:eastAsia="Times New Roman" w:hAnsi="Times New Roman" w:cs="Times New Roman"/>
                <w:color w:val="000000"/>
                <w:sz w:val="24"/>
                <w:szCs w:val="24"/>
                <w:vertAlign w:val="superscript"/>
              </w:rPr>
              <w:t>tn</w:t>
            </w:r>
          </w:p>
        </w:tc>
        <w:tc>
          <w:tcPr>
            <w:tcW w:w="843" w:type="dxa"/>
            <w:tcBorders>
              <w:top w:val="nil"/>
              <w:left w:val="nil"/>
              <w:bottom w:val="nil"/>
            </w:tcBorders>
            <w:shd w:val="clear" w:color="auto" w:fill="auto"/>
            <w:noWrap/>
            <w:vAlign w:val="bottom"/>
            <w:hideMark/>
          </w:tcPr>
          <w:p w:rsidR="003D063A" w:rsidRPr="001D51D9" w:rsidRDefault="003D063A" w:rsidP="008A1828">
            <w:pPr>
              <w:spacing w:after="0" w:line="240" w:lineRule="auto"/>
              <w:jc w:val="center"/>
              <w:rPr>
                <w:rFonts w:ascii="Times New Roman" w:eastAsia="Times New Roman" w:hAnsi="Times New Roman" w:cs="Times New Roman"/>
                <w:color w:val="000000"/>
                <w:sz w:val="24"/>
                <w:szCs w:val="24"/>
              </w:rPr>
            </w:pPr>
            <w:r w:rsidRPr="001D51D9">
              <w:rPr>
                <w:rFonts w:ascii="Times New Roman" w:eastAsia="Times New Roman" w:hAnsi="Times New Roman" w:cs="Times New Roman"/>
                <w:color w:val="000000"/>
                <w:sz w:val="24"/>
                <w:szCs w:val="24"/>
              </w:rPr>
              <w:t>3.55</w:t>
            </w:r>
          </w:p>
        </w:tc>
      </w:tr>
      <w:tr w:rsidR="003D063A" w:rsidRPr="001D51D9" w:rsidTr="00451619">
        <w:trPr>
          <w:trHeight w:val="300"/>
        </w:trPr>
        <w:tc>
          <w:tcPr>
            <w:tcW w:w="1481" w:type="dxa"/>
            <w:tcBorders>
              <w:top w:val="nil"/>
              <w:bottom w:val="single" w:sz="4" w:space="0" w:color="auto"/>
              <w:right w:val="nil"/>
            </w:tcBorders>
            <w:shd w:val="clear" w:color="auto" w:fill="auto"/>
            <w:noWrap/>
            <w:vAlign w:val="bottom"/>
            <w:hideMark/>
          </w:tcPr>
          <w:p w:rsidR="003D063A" w:rsidRPr="001D51D9" w:rsidRDefault="003D063A" w:rsidP="008A1828">
            <w:pPr>
              <w:spacing w:after="0" w:line="240" w:lineRule="auto"/>
              <w:jc w:val="center"/>
              <w:rPr>
                <w:rFonts w:ascii="Times New Roman" w:eastAsia="Times New Roman" w:hAnsi="Times New Roman" w:cs="Times New Roman"/>
                <w:color w:val="000000"/>
                <w:sz w:val="24"/>
                <w:szCs w:val="24"/>
              </w:rPr>
            </w:pPr>
            <w:r w:rsidRPr="001D51D9">
              <w:rPr>
                <w:rFonts w:ascii="Times New Roman" w:eastAsia="Times New Roman" w:hAnsi="Times New Roman" w:cs="Times New Roman"/>
                <w:color w:val="000000"/>
                <w:sz w:val="24"/>
                <w:szCs w:val="24"/>
              </w:rPr>
              <w:t>Galat</w:t>
            </w:r>
          </w:p>
        </w:tc>
        <w:tc>
          <w:tcPr>
            <w:tcW w:w="478" w:type="dxa"/>
            <w:tcBorders>
              <w:top w:val="nil"/>
              <w:left w:val="nil"/>
              <w:bottom w:val="single" w:sz="4" w:space="0" w:color="auto"/>
              <w:right w:val="nil"/>
            </w:tcBorders>
            <w:shd w:val="clear" w:color="auto" w:fill="auto"/>
            <w:noWrap/>
            <w:vAlign w:val="bottom"/>
            <w:hideMark/>
          </w:tcPr>
          <w:p w:rsidR="003D063A" w:rsidRPr="001D51D9" w:rsidRDefault="003D063A" w:rsidP="008A1828">
            <w:pPr>
              <w:spacing w:after="0" w:line="240" w:lineRule="auto"/>
              <w:jc w:val="center"/>
              <w:rPr>
                <w:rFonts w:ascii="Times New Roman" w:eastAsia="Times New Roman" w:hAnsi="Times New Roman" w:cs="Times New Roman"/>
                <w:color w:val="000000"/>
                <w:sz w:val="24"/>
                <w:szCs w:val="24"/>
              </w:rPr>
            </w:pPr>
            <w:r w:rsidRPr="001D51D9">
              <w:rPr>
                <w:rFonts w:ascii="Times New Roman" w:eastAsia="Times New Roman" w:hAnsi="Times New Roman" w:cs="Times New Roman"/>
                <w:color w:val="000000"/>
                <w:sz w:val="24"/>
                <w:szCs w:val="24"/>
              </w:rPr>
              <w:t>18</w:t>
            </w:r>
          </w:p>
        </w:tc>
        <w:tc>
          <w:tcPr>
            <w:tcW w:w="761" w:type="dxa"/>
            <w:tcBorders>
              <w:top w:val="nil"/>
              <w:left w:val="nil"/>
              <w:bottom w:val="single" w:sz="4" w:space="0" w:color="auto"/>
              <w:right w:val="nil"/>
            </w:tcBorders>
            <w:vAlign w:val="bottom"/>
          </w:tcPr>
          <w:p w:rsidR="003D063A" w:rsidRPr="00754116" w:rsidRDefault="003D063A" w:rsidP="008A1828">
            <w:pPr>
              <w:spacing w:after="0" w:line="240" w:lineRule="auto"/>
              <w:jc w:val="center"/>
              <w:rPr>
                <w:rFonts w:ascii="Times New Roman" w:eastAsia="Times New Roman" w:hAnsi="Times New Roman" w:cs="Times New Roman"/>
                <w:color w:val="000000"/>
                <w:sz w:val="24"/>
                <w:szCs w:val="24"/>
              </w:rPr>
            </w:pPr>
          </w:p>
        </w:tc>
        <w:tc>
          <w:tcPr>
            <w:tcW w:w="825" w:type="dxa"/>
            <w:tcBorders>
              <w:top w:val="nil"/>
              <w:left w:val="nil"/>
              <w:bottom w:val="single" w:sz="4" w:space="0" w:color="auto"/>
              <w:right w:val="nil"/>
            </w:tcBorders>
            <w:vAlign w:val="bottom"/>
          </w:tcPr>
          <w:p w:rsidR="003D063A" w:rsidRPr="009802F2" w:rsidRDefault="003D063A" w:rsidP="008A1828">
            <w:pPr>
              <w:spacing w:after="0" w:line="240" w:lineRule="auto"/>
              <w:jc w:val="center"/>
              <w:rPr>
                <w:rFonts w:ascii="Times New Roman" w:eastAsia="Times New Roman" w:hAnsi="Times New Roman" w:cs="Times New Roman"/>
                <w:color w:val="000000"/>
                <w:sz w:val="24"/>
                <w:szCs w:val="24"/>
              </w:rPr>
            </w:pPr>
          </w:p>
        </w:tc>
        <w:tc>
          <w:tcPr>
            <w:tcW w:w="761" w:type="dxa"/>
            <w:tcBorders>
              <w:top w:val="nil"/>
              <w:left w:val="nil"/>
              <w:bottom w:val="single" w:sz="4" w:space="0" w:color="auto"/>
              <w:right w:val="nil"/>
            </w:tcBorders>
          </w:tcPr>
          <w:p w:rsidR="003D063A" w:rsidRPr="001D51D9" w:rsidRDefault="003D063A" w:rsidP="008A1828">
            <w:pPr>
              <w:spacing w:after="0" w:line="240" w:lineRule="auto"/>
              <w:jc w:val="center"/>
              <w:rPr>
                <w:rFonts w:ascii="Times New Roman" w:eastAsia="Times New Roman" w:hAnsi="Times New Roman" w:cs="Times New Roman"/>
                <w:color w:val="000000"/>
                <w:sz w:val="24"/>
                <w:szCs w:val="24"/>
              </w:rPr>
            </w:pPr>
          </w:p>
        </w:tc>
        <w:tc>
          <w:tcPr>
            <w:tcW w:w="812" w:type="dxa"/>
            <w:tcBorders>
              <w:top w:val="nil"/>
              <w:left w:val="nil"/>
              <w:bottom w:val="single" w:sz="4" w:space="0" w:color="auto"/>
              <w:right w:val="nil"/>
            </w:tcBorders>
            <w:shd w:val="clear" w:color="auto" w:fill="auto"/>
            <w:noWrap/>
            <w:vAlign w:val="bottom"/>
            <w:hideMark/>
          </w:tcPr>
          <w:p w:rsidR="003D063A" w:rsidRPr="001D51D9" w:rsidRDefault="003D063A" w:rsidP="008A1828">
            <w:pPr>
              <w:spacing w:after="0" w:line="240" w:lineRule="auto"/>
              <w:jc w:val="center"/>
              <w:rPr>
                <w:rFonts w:ascii="Times New Roman" w:eastAsia="Times New Roman" w:hAnsi="Times New Roman" w:cs="Times New Roman"/>
                <w:color w:val="000000"/>
                <w:sz w:val="24"/>
                <w:szCs w:val="24"/>
              </w:rPr>
            </w:pPr>
          </w:p>
        </w:tc>
        <w:tc>
          <w:tcPr>
            <w:tcW w:w="959" w:type="dxa"/>
            <w:tcBorders>
              <w:top w:val="nil"/>
              <w:left w:val="nil"/>
              <w:bottom w:val="single" w:sz="4" w:space="0" w:color="auto"/>
              <w:right w:val="nil"/>
            </w:tcBorders>
            <w:shd w:val="clear" w:color="auto" w:fill="auto"/>
            <w:noWrap/>
            <w:vAlign w:val="bottom"/>
            <w:hideMark/>
          </w:tcPr>
          <w:p w:rsidR="003D063A" w:rsidRPr="001D51D9" w:rsidRDefault="003D063A" w:rsidP="008A1828">
            <w:pPr>
              <w:spacing w:after="0" w:line="240" w:lineRule="auto"/>
              <w:jc w:val="center"/>
              <w:rPr>
                <w:rFonts w:ascii="Times New Roman" w:eastAsia="Times New Roman" w:hAnsi="Times New Roman" w:cs="Times New Roman"/>
                <w:color w:val="000000"/>
                <w:sz w:val="24"/>
                <w:szCs w:val="24"/>
              </w:rPr>
            </w:pPr>
          </w:p>
        </w:tc>
        <w:tc>
          <w:tcPr>
            <w:tcW w:w="959" w:type="dxa"/>
            <w:tcBorders>
              <w:top w:val="nil"/>
              <w:left w:val="nil"/>
              <w:bottom w:val="single" w:sz="4" w:space="0" w:color="auto"/>
              <w:right w:val="nil"/>
            </w:tcBorders>
            <w:shd w:val="clear" w:color="auto" w:fill="auto"/>
            <w:noWrap/>
            <w:vAlign w:val="bottom"/>
            <w:hideMark/>
          </w:tcPr>
          <w:p w:rsidR="003D063A" w:rsidRPr="001D51D9" w:rsidRDefault="003D063A" w:rsidP="008A1828">
            <w:pPr>
              <w:spacing w:after="0" w:line="240" w:lineRule="auto"/>
              <w:jc w:val="center"/>
              <w:rPr>
                <w:rFonts w:ascii="Times New Roman" w:eastAsia="Times New Roman" w:hAnsi="Times New Roman" w:cs="Times New Roman"/>
                <w:color w:val="000000"/>
                <w:sz w:val="24"/>
                <w:szCs w:val="24"/>
              </w:rPr>
            </w:pPr>
          </w:p>
        </w:tc>
        <w:tc>
          <w:tcPr>
            <w:tcW w:w="843" w:type="dxa"/>
            <w:tcBorders>
              <w:top w:val="nil"/>
              <w:left w:val="nil"/>
              <w:bottom w:val="single" w:sz="4" w:space="0" w:color="auto"/>
            </w:tcBorders>
            <w:shd w:val="clear" w:color="auto" w:fill="auto"/>
            <w:noWrap/>
            <w:vAlign w:val="bottom"/>
            <w:hideMark/>
          </w:tcPr>
          <w:p w:rsidR="003D063A" w:rsidRPr="001D51D9" w:rsidRDefault="003D063A" w:rsidP="008A1828">
            <w:pPr>
              <w:spacing w:after="0" w:line="240" w:lineRule="auto"/>
              <w:jc w:val="center"/>
              <w:rPr>
                <w:rFonts w:ascii="Times New Roman" w:eastAsia="Times New Roman" w:hAnsi="Times New Roman" w:cs="Times New Roman"/>
                <w:color w:val="000000"/>
                <w:sz w:val="24"/>
                <w:szCs w:val="24"/>
              </w:rPr>
            </w:pPr>
          </w:p>
        </w:tc>
      </w:tr>
      <w:tr w:rsidR="003D063A" w:rsidRPr="001D51D9" w:rsidTr="00451619">
        <w:trPr>
          <w:trHeight w:val="300"/>
        </w:trPr>
        <w:tc>
          <w:tcPr>
            <w:tcW w:w="1481" w:type="dxa"/>
            <w:tcBorders>
              <w:right w:val="nil"/>
            </w:tcBorders>
            <w:shd w:val="clear" w:color="auto" w:fill="auto"/>
            <w:noWrap/>
            <w:vAlign w:val="bottom"/>
            <w:hideMark/>
          </w:tcPr>
          <w:p w:rsidR="003D063A" w:rsidRPr="001D51D9" w:rsidRDefault="003D063A" w:rsidP="008A1828">
            <w:pPr>
              <w:spacing w:after="0" w:line="240" w:lineRule="auto"/>
              <w:jc w:val="center"/>
              <w:rPr>
                <w:rFonts w:ascii="Times New Roman" w:eastAsia="Times New Roman" w:hAnsi="Times New Roman" w:cs="Times New Roman"/>
                <w:color w:val="000000"/>
                <w:sz w:val="24"/>
                <w:szCs w:val="24"/>
              </w:rPr>
            </w:pPr>
            <w:r w:rsidRPr="001D51D9">
              <w:rPr>
                <w:rFonts w:ascii="Times New Roman" w:eastAsia="Times New Roman" w:hAnsi="Times New Roman" w:cs="Times New Roman"/>
                <w:color w:val="000000"/>
                <w:sz w:val="24"/>
                <w:szCs w:val="24"/>
              </w:rPr>
              <w:t>Total</w:t>
            </w:r>
          </w:p>
        </w:tc>
        <w:tc>
          <w:tcPr>
            <w:tcW w:w="478" w:type="dxa"/>
            <w:tcBorders>
              <w:left w:val="nil"/>
              <w:right w:val="nil"/>
            </w:tcBorders>
            <w:shd w:val="clear" w:color="auto" w:fill="auto"/>
            <w:noWrap/>
            <w:vAlign w:val="bottom"/>
            <w:hideMark/>
          </w:tcPr>
          <w:p w:rsidR="003D063A" w:rsidRPr="001D51D9" w:rsidRDefault="003D063A" w:rsidP="008A1828">
            <w:pPr>
              <w:spacing w:after="0" w:line="240" w:lineRule="auto"/>
              <w:jc w:val="center"/>
              <w:rPr>
                <w:rFonts w:ascii="Times New Roman" w:eastAsia="Times New Roman" w:hAnsi="Times New Roman" w:cs="Times New Roman"/>
                <w:color w:val="000000"/>
                <w:sz w:val="24"/>
                <w:szCs w:val="24"/>
              </w:rPr>
            </w:pPr>
            <w:r w:rsidRPr="001D51D9">
              <w:rPr>
                <w:rFonts w:ascii="Times New Roman" w:eastAsia="Times New Roman" w:hAnsi="Times New Roman" w:cs="Times New Roman"/>
                <w:color w:val="000000"/>
                <w:sz w:val="24"/>
                <w:szCs w:val="24"/>
              </w:rPr>
              <w:t>23</w:t>
            </w:r>
          </w:p>
        </w:tc>
        <w:tc>
          <w:tcPr>
            <w:tcW w:w="761" w:type="dxa"/>
            <w:tcBorders>
              <w:left w:val="nil"/>
              <w:right w:val="nil"/>
            </w:tcBorders>
            <w:vAlign w:val="bottom"/>
          </w:tcPr>
          <w:p w:rsidR="003D063A" w:rsidRPr="00754116" w:rsidRDefault="003D063A" w:rsidP="008A1828">
            <w:pPr>
              <w:spacing w:after="0" w:line="240" w:lineRule="auto"/>
              <w:jc w:val="center"/>
              <w:rPr>
                <w:rFonts w:ascii="Times New Roman" w:eastAsia="Times New Roman" w:hAnsi="Times New Roman" w:cs="Times New Roman"/>
                <w:color w:val="000000"/>
                <w:sz w:val="24"/>
                <w:szCs w:val="24"/>
              </w:rPr>
            </w:pPr>
          </w:p>
        </w:tc>
        <w:tc>
          <w:tcPr>
            <w:tcW w:w="825" w:type="dxa"/>
            <w:tcBorders>
              <w:left w:val="nil"/>
              <w:right w:val="nil"/>
            </w:tcBorders>
            <w:vAlign w:val="bottom"/>
          </w:tcPr>
          <w:p w:rsidR="003D063A" w:rsidRPr="009802F2" w:rsidRDefault="003D063A" w:rsidP="008A1828">
            <w:pPr>
              <w:spacing w:after="0" w:line="240" w:lineRule="auto"/>
              <w:jc w:val="center"/>
              <w:rPr>
                <w:rFonts w:ascii="Times New Roman" w:eastAsia="Times New Roman" w:hAnsi="Times New Roman" w:cs="Times New Roman"/>
                <w:color w:val="000000"/>
                <w:sz w:val="24"/>
                <w:szCs w:val="24"/>
              </w:rPr>
            </w:pPr>
          </w:p>
        </w:tc>
        <w:tc>
          <w:tcPr>
            <w:tcW w:w="761" w:type="dxa"/>
            <w:tcBorders>
              <w:left w:val="nil"/>
              <w:right w:val="nil"/>
            </w:tcBorders>
          </w:tcPr>
          <w:p w:rsidR="003D063A" w:rsidRPr="001D51D9" w:rsidRDefault="003D063A" w:rsidP="008A1828">
            <w:pPr>
              <w:spacing w:after="0" w:line="240" w:lineRule="auto"/>
              <w:jc w:val="center"/>
              <w:rPr>
                <w:rFonts w:ascii="Times New Roman" w:eastAsia="Times New Roman" w:hAnsi="Times New Roman" w:cs="Times New Roman"/>
                <w:color w:val="000000"/>
                <w:sz w:val="24"/>
                <w:szCs w:val="24"/>
              </w:rPr>
            </w:pPr>
          </w:p>
        </w:tc>
        <w:tc>
          <w:tcPr>
            <w:tcW w:w="812" w:type="dxa"/>
            <w:tcBorders>
              <w:left w:val="nil"/>
              <w:right w:val="nil"/>
            </w:tcBorders>
            <w:shd w:val="clear" w:color="auto" w:fill="auto"/>
            <w:noWrap/>
            <w:vAlign w:val="bottom"/>
            <w:hideMark/>
          </w:tcPr>
          <w:p w:rsidR="003D063A" w:rsidRPr="001D51D9" w:rsidRDefault="003D063A" w:rsidP="008A1828">
            <w:pPr>
              <w:spacing w:after="0" w:line="240" w:lineRule="auto"/>
              <w:jc w:val="center"/>
              <w:rPr>
                <w:rFonts w:ascii="Times New Roman" w:eastAsia="Times New Roman" w:hAnsi="Times New Roman" w:cs="Times New Roman"/>
                <w:color w:val="000000"/>
                <w:sz w:val="24"/>
                <w:szCs w:val="24"/>
              </w:rPr>
            </w:pPr>
          </w:p>
        </w:tc>
        <w:tc>
          <w:tcPr>
            <w:tcW w:w="959" w:type="dxa"/>
            <w:tcBorders>
              <w:left w:val="nil"/>
              <w:right w:val="nil"/>
            </w:tcBorders>
            <w:shd w:val="clear" w:color="auto" w:fill="auto"/>
            <w:noWrap/>
            <w:vAlign w:val="bottom"/>
            <w:hideMark/>
          </w:tcPr>
          <w:p w:rsidR="003D063A" w:rsidRPr="001D51D9" w:rsidRDefault="003D063A" w:rsidP="008A1828">
            <w:pPr>
              <w:spacing w:after="0" w:line="240" w:lineRule="auto"/>
              <w:jc w:val="center"/>
              <w:rPr>
                <w:rFonts w:ascii="Times New Roman" w:eastAsia="Times New Roman" w:hAnsi="Times New Roman" w:cs="Times New Roman"/>
                <w:color w:val="000000"/>
                <w:sz w:val="24"/>
                <w:szCs w:val="24"/>
              </w:rPr>
            </w:pPr>
          </w:p>
        </w:tc>
        <w:tc>
          <w:tcPr>
            <w:tcW w:w="959" w:type="dxa"/>
            <w:tcBorders>
              <w:left w:val="nil"/>
              <w:right w:val="nil"/>
            </w:tcBorders>
            <w:shd w:val="clear" w:color="auto" w:fill="auto"/>
            <w:noWrap/>
            <w:vAlign w:val="bottom"/>
            <w:hideMark/>
          </w:tcPr>
          <w:p w:rsidR="003D063A" w:rsidRPr="001D51D9" w:rsidRDefault="003D063A" w:rsidP="008A1828">
            <w:pPr>
              <w:spacing w:after="0" w:line="240" w:lineRule="auto"/>
              <w:jc w:val="center"/>
              <w:rPr>
                <w:rFonts w:ascii="Times New Roman" w:eastAsia="Times New Roman" w:hAnsi="Times New Roman" w:cs="Times New Roman"/>
                <w:color w:val="000000"/>
                <w:sz w:val="24"/>
                <w:szCs w:val="24"/>
              </w:rPr>
            </w:pPr>
          </w:p>
        </w:tc>
        <w:tc>
          <w:tcPr>
            <w:tcW w:w="843" w:type="dxa"/>
            <w:tcBorders>
              <w:left w:val="nil"/>
            </w:tcBorders>
            <w:shd w:val="clear" w:color="auto" w:fill="auto"/>
            <w:noWrap/>
            <w:vAlign w:val="bottom"/>
            <w:hideMark/>
          </w:tcPr>
          <w:p w:rsidR="003D063A" w:rsidRPr="001D51D9" w:rsidRDefault="003D063A" w:rsidP="008A1828">
            <w:pPr>
              <w:spacing w:after="0" w:line="240" w:lineRule="auto"/>
              <w:jc w:val="center"/>
              <w:rPr>
                <w:rFonts w:ascii="Times New Roman" w:eastAsia="Times New Roman" w:hAnsi="Times New Roman" w:cs="Times New Roman"/>
                <w:color w:val="000000"/>
                <w:sz w:val="24"/>
                <w:szCs w:val="24"/>
              </w:rPr>
            </w:pPr>
          </w:p>
        </w:tc>
      </w:tr>
      <w:tr w:rsidR="003D063A" w:rsidRPr="001D51D9" w:rsidTr="00451619">
        <w:trPr>
          <w:trHeight w:val="300"/>
        </w:trPr>
        <w:tc>
          <w:tcPr>
            <w:tcW w:w="1481" w:type="dxa"/>
            <w:tcBorders>
              <w:right w:val="nil"/>
            </w:tcBorders>
            <w:shd w:val="clear" w:color="auto" w:fill="auto"/>
            <w:noWrap/>
            <w:vAlign w:val="bottom"/>
            <w:hideMark/>
          </w:tcPr>
          <w:p w:rsidR="003D063A" w:rsidRPr="001D51D9" w:rsidRDefault="003D063A" w:rsidP="008A1828">
            <w:pPr>
              <w:spacing w:after="0" w:line="240" w:lineRule="auto"/>
              <w:jc w:val="center"/>
              <w:rPr>
                <w:rFonts w:ascii="Times New Roman" w:eastAsia="Times New Roman" w:hAnsi="Times New Roman" w:cs="Times New Roman"/>
                <w:color w:val="000000"/>
                <w:sz w:val="24"/>
                <w:szCs w:val="24"/>
              </w:rPr>
            </w:pPr>
            <w:r w:rsidRPr="001D51D9">
              <w:rPr>
                <w:rFonts w:ascii="Times New Roman" w:eastAsia="Times New Roman" w:hAnsi="Times New Roman" w:cs="Times New Roman"/>
                <w:color w:val="000000"/>
                <w:sz w:val="24"/>
                <w:szCs w:val="24"/>
              </w:rPr>
              <w:t>KK(%)</w:t>
            </w:r>
          </w:p>
        </w:tc>
        <w:tc>
          <w:tcPr>
            <w:tcW w:w="478" w:type="dxa"/>
            <w:tcBorders>
              <w:left w:val="nil"/>
              <w:right w:val="nil"/>
            </w:tcBorders>
            <w:shd w:val="clear" w:color="auto" w:fill="auto"/>
            <w:noWrap/>
            <w:vAlign w:val="bottom"/>
            <w:hideMark/>
          </w:tcPr>
          <w:p w:rsidR="003D063A" w:rsidRPr="001D51D9" w:rsidRDefault="003D063A" w:rsidP="008A1828">
            <w:pPr>
              <w:spacing w:after="0" w:line="240" w:lineRule="auto"/>
              <w:jc w:val="center"/>
              <w:rPr>
                <w:rFonts w:ascii="Times New Roman" w:eastAsia="Times New Roman" w:hAnsi="Times New Roman" w:cs="Times New Roman"/>
                <w:color w:val="000000"/>
                <w:sz w:val="24"/>
                <w:szCs w:val="24"/>
              </w:rPr>
            </w:pPr>
          </w:p>
        </w:tc>
        <w:tc>
          <w:tcPr>
            <w:tcW w:w="761" w:type="dxa"/>
            <w:tcBorders>
              <w:left w:val="nil"/>
              <w:right w:val="nil"/>
            </w:tcBorders>
            <w:vAlign w:val="bottom"/>
          </w:tcPr>
          <w:p w:rsidR="003D063A" w:rsidRPr="00754116" w:rsidRDefault="003D063A" w:rsidP="008A1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4,85</w:t>
            </w:r>
          </w:p>
        </w:tc>
        <w:tc>
          <w:tcPr>
            <w:tcW w:w="825" w:type="dxa"/>
            <w:tcBorders>
              <w:left w:val="nil"/>
              <w:right w:val="nil"/>
            </w:tcBorders>
            <w:vAlign w:val="bottom"/>
          </w:tcPr>
          <w:p w:rsidR="003D063A" w:rsidRPr="009802F2" w:rsidRDefault="003D063A" w:rsidP="008A1828">
            <w:pPr>
              <w:spacing w:after="0" w:line="240" w:lineRule="auto"/>
              <w:jc w:val="center"/>
              <w:rPr>
                <w:rFonts w:ascii="Times New Roman" w:eastAsia="Times New Roman" w:hAnsi="Times New Roman" w:cs="Times New Roman"/>
                <w:color w:val="000000"/>
                <w:sz w:val="24"/>
                <w:szCs w:val="24"/>
              </w:rPr>
            </w:pPr>
            <w:r w:rsidRPr="009802F2">
              <w:rPr>
                <w:rFonts w:ascii="Times New Roman" w:eastAsia="Times New Roman" w:hAnsi="Times New Roman" w:cs="Times New Roman"/>
                <w:color w:val="000000"/>
                <w:sz w:val="24"/>
                <w:szCs w:val="24"/>
              </w:rPr>
              <w:t>19.6</w:t>
            </w:r>
            <w:r>
              <w:rPr>
                <w:rFonts w:ascii="Times New Roman" w:eastAsia="Times New Roman" w:hAnsi="Times New Roman" w:cs="Times New Roman"/>
                <w:color w:val="000000"/>
                <w:sz w:val="24"/>
                <w:szCs w:val="24"/>
              </w:rPr>
              <w:t>0</w:t>
            </w:r>
          </w:p>
        </w:tc>
        <w:tc>
          <w:tcPr>
            <w:tcW w:w="761" w:type="dxa"/>
            <w:tcBorders>
              <w:left w:val="nil"/>
              <w:right w:val="nil"/>
            </w:tcBorders>
          </w:tcPr>
          <w:p w:rsidR="003D063A" w:rsidRDefault="003D063A" w:rsidP="008A1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20,30</w:t>
            </w:r>
          </w:p>
        </w:tc>
        <w:tc>
          <w:tcPr>
            <w:tcW w:w="812" w:type="dxa"/>
            <w:tcBorders>
              <w:left w:val="nil"/>
              <w:right w:val="nil"/>
            </w:tcBorders>
            <w:shd w:val="clear" w:color="auto" w:fill="auto"/>
            <w:noWrap/>
            <w:vAlign w:val="bottom"/>
            <w:hideMark/>
          </w:tcPr>
          <w:p w:rsidR="003D063A" w:rsidRPr="001D51D9" w:rsidRDefault="003D063A" w:rsidP="008A1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17,25</w:t>
            </w:r>
          </w:p>
        </w:tc>
        <w:tc>
          <w:tcPr>
            <w:tcW w:w="959" w:type="dxa"/>
            <w:tcBorders>
              <w:left w:val="nil"/>
              <w:right w:val="nil"/>
            </w:tcBorders>
            <w:shd w:val="clear" w:color="auto" w:fill="auto"/>
            <w:noWrap/>
            <w:vAlign w:val="bottom"/>
            <w:hideMark/>
          </w:tcPr>
          <w:p w:rsidR="003D063A" w:rsidRPr="001D51D9" w:rsidRDefault="003D063A" w:rsidP="008A1828">
            <w:pPr>
              <w:spacing w:after="0" w:line="240" w:lineRule="auto"/>
              <w:jc w:val="center"/>
              <w:rPr>
                <w:rFonts w:ascii="Times New Roman" w:eastAsia="Times New Roman" w:hAnsi="Times New Roman" w:cs="Times New Roman"/>
                <w:color w:val="000000"/>
                <w:sz w:val="24"/>
                <w:szCs w:val="24"/>
              </w:rPr>
            </w:pPr>
            <w:r w:rsidRPr="001D51D9">
              <w:rPr>
                <w:rFonts w:ascii="Times New Roman" w:eastAsia="Times New Roman" w:hAnsi="Times New Roman" w:cs="Times New Roman"/>
                <w:color w:val="000000"/>
                <w:sz w:val="24"/>
                <w:szCs w:val="24"/>
              </w:rPr>
              <w:t>26.67</w:t>
            </w:r>
          </w:p>
        </w:tc>
        <w:tc>
          <w:tcPr>
            <w:tcW w:w="959" w:type="dxa"/>
            <w:tcBorders>
              <w:left w:val="nil"/>
              <w:right w:val="nil"/>
            </w:tcBorders>
            <w:shd w:val="clear" w:color="auto" w:fill="auto"/>
            <w:noWrap/>
            <w:vAlign w:val="bottom"/>
            <w:hideMark/>
          </w:tcPr>
          <w:p w:rsidR="003D063A" w:rsidRPr="001D51D9" w:rsidRDefault="003D063A" w:rsidP="008A1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25,84</w:t>
            </w:r>
          </w:p>
        </w:tc>
        <w:tc>
          <w:tcPr>
            <w:tcW w:w="843" w:type="dxa"/>
            <w:tcBorders>
              <w:left w:val="nil"/>
            </w:tcBorders>
            <w:shd w:val="clear" w:color="auto" w:fill="auto"/>
            <w:noWrap/>
            <w:vAlign w:val="bottom"/>
            <w:hideMark/>
          </w:tcPr>
          <w:p w:rsidR="003D063A" w:rsidRPr="001D51D9" w:rsidRDefault="003D063A" w:rsidP="008A1828">
            <w:pPr>
              <w:spacing w:after="0" w:line="240" w:lineRule="auto"/>
              <w:jc w:val="center"/>
              <w:rPr>
                <w:rFonts w:ascii="Times New Roman" w:eastAsia="Times New Roman" w:hAnsi="Times New Roman" w:cs="Times New Roman"/>
                <w:color w:val="000000"/>
                <w:sz w:val="24"/>
                <w:szCs w:val="24"/>
              </w:rPr>
            </w:pPr>
          </w:p>
        </w:tc>
      </w:tr>
    </w:tbl>
    <w:p w:rsidR="003D063A" w:rsidRDefault="003D063A" w:rsidP="003D063A">
      <w:pPr>
        <w:spacing w:after="0" w:line="240" w:lineRule="auto"/>
        <w:ind w:left="851" w:hanging="851"/>
        <w:rPr>
          <w:rFonts w:ascii="Times New Roman" w:hAnsi="Times New Roman" w:cs="Times New Roman"/>
          <w:sz w:val="24"/>
        </w:rPr>
      </w:pPr>
      <w:r w:rsidRPr="00066C18">
        <w:rPr>
          <w:rFonts w:ascii="Times New Roman" w:hAnsi="Times New Roman" w:cs="Times New Roman"/>
          <w:sz w:val="24"/>
        </w:rPr>
        <w:t>Keterangan</w:t>
      </w:r>
      <w:r>
        <w:rPr>
          <w:rFonts w:ascii="Times New Roman" w:hAnsi="Times New Roman" w:cs="Times New Roman"/>
          <w:sz w:val="24"/>
        </w:rPr>
        <w:tab/>
        <w:t>: tn   = Berpengaruh tidak nyata    * = Berpengaruh nyata</w:t>
      </w:r>
    </w:p>
    <w:p w:rsidR="003D063A" w:rsidRDefault="003D063A" w:rsidP="003D063A">
      <w:pPr>
        <w:spacing w:after="0" w:line="240" w:lineRule="auto"/>
        <w:ind w:left="1571"/>
        <w:rPr>
          <w:rFonts w:ascii="Times New Roman" w:hAnsi="Times New Roman" w:cs="Times New Roman"/>
          <w:sz w:val="24"/>
        </w:rPr>
      </w:pPr>
      <w:r>
        <w:rPr>
          <w:rFonts w:ascii="Times New Roman" w:hAnsi="Times New Roman" w:cs="Times New Roman"/>
          <w:sz w:val="24"/>
        </w:rPr>
        <w:t>TT = Tinggi tanaman                JD = Jumlah daun</w:t>
      </w:r>
      <w:r>
        <w:rPr>
          <w:rFonts w:ascii="Times New Roman" w:hAnsi="Times New Roman" w:cs="Times New Roman"/>
          <w:sz w:val="24"/>
        </w:rPr>
        <w:tab/>
      </w:r>
      <w:r>
        <w:rPr>
          <w:rFonts w:ascii="Times New Roman" w:hAnsi="Times New Roman" w:cs="Times New Roman"/>
          <w:sz w:val="24"/>
        </w:rPr>
        <w:tab/>
      </w:r>
    </w:p>
    <w:p w:rsidR="003D063A" w:rsidRDefault="003D063A" w:rsidP="003D063A">
      <w:pPr>
        <w:spacing w:after="0" w:line="240" w:lineRule="auto"/>
        <w:ind w:left="851" w:firstLine="589"/>
        <w:rPr>
          <w:rFonts w:ascii="Times New Roman" w:hAnsi="Times New Roman" w:cs="Times New Roman"/>
          <w:sz w:val="24"/>
        </w:rPr>
      </w:pPr>
      <w:r>
        <w:rPr>
          <w:rFonts w:ascii="Times New Roman" w:hAnsi="Times New Roman" w:cs="Times New Roman"/>
          <w:sz w:val="24"/>
        </w:rPr>
        <w:t>JA    = Jumlah Anakan                JU = Jumlah umbi</w:t>
      </w:r>
    </w:p>
    <w:p w:rsidR="003D063A" w:rsidRDefault="003D063A" w:rsidP="003D063A">
      <w:pPr>
        <w:spacing w:after="0" w:line="240" w:lineRule="auto"/>
        <w:ind w:left="851" w:hanging="851"/>
        <w:rPr>
          <w:rFonts w:ascii="Times New Roman" w:hAnsi="Times New Roman" w:cs="Times New Roman"/>
          <w:sz w:val="24"/>
        </w:rPr>
      </w:pPr>
      <w:r>
        <w:rPr>
          <w:rFonts w:ascii="Times New Roman" w:hAnsi="Times New Roman" w:cs="Times New Roman"/>
          <w:sz w:val="24"/>
        </w:rPr>
        <w:tab/>
        <w:t xml:space="preserve">        BSU  = Berat Segar Umbi </w:t>
      </w:r>
    </w:p>
    <w:p w:rsidR="003D063A" w:rsidRDefault="003D063A" w:rsidP="003D063A">
      <w:pPr>
        <w:spacing w:after="0" w:line="240" w:lineRule="auto"/>
        <w:ind w:left="851" w:hanging="851"/>
        <w:rPr>
          <w:rFonts w:ascii="Times New Roman" w:hAnsi="Times New Roman" w:cs="Times New Roman"/>
          <w:sz w:val="24"/>
        </w:rPr>
      </w:pPr>
      <w:r>
        <w:rPr>
          <w:rFonts w:ascii="Times New Roman" w:hAnsi="Times New Roman" w:cs="Times New Roman"/>
          <w:sz w:val="24"/>
        </w:rPr>
        <w:tab/>
        <w:t xml:space="preserve">      BUKA = Berat Umbi Kering Angin</w:t>
      </w:r>
    </w:p>
    <w:p w:rsidR="003D063A" w:rsidRDefault="003D063A" w:rsidP="003D063A">
      <w:pPr>
        <w:spacing w:after="0" w:line="240" w:lineRule="auto"/>
        <w:ind w:left="851" w:hanging="851"/>
        <w:rPr>
          <w:rFonts w:ascii="Times New Roman" w:hAnsi="Times New Roman" w:cs="Times New Roman"/>
          <w:sz w:val="24"/>
        </w:rPr>
      </w:pPr>
    </w:p>
    <w:p w:rsidR="00372460" w:rsidRDefault="00372460" w:rsidP="003D063A">
      <w:pPr>
        <w:spacing w:after="0" w:line="240" w:lineRule="auto"/>
        <w:ind w:firstLine="720"/>
        <w:jc w:val="both"/>
        <w:rPr>
          <w:rFonts w:ascii="Times New Roman" w:hAnsi="Times New Roman" w:cs="Times New Roman"/>
          <w:sz w:val="24"/>
        </w:rPr>
        <w:sectPr w:rsidR="00372460" w:rsidSect="00AE0E56">
          <w:type w:val="continuous"/>
          <w:pgSz w:w="11907" w:h="16839" w:code="9"/>
          <w:pgMar w:top="1701" w:right="1701" w:bottom="1701" w:left="2268" w:header="720" w:footer="720" w:gutter="0"/>
          <w:pgNumType w:start="4"/>
          <w:cols w:space="720"/>
          <w:docGrid w:linePitch="360"/>
        </w:sectPr>
      </w:pPr>
    </w:p>
    <w:p w:rsidR="003D063A" w:rsidRPr="009F5F87" w:rsidRDefault="009F5F87" w:rsidP="003D063A">
      <w:pPr>
        <w:spacing w:after="0" w:line="240" w:lineRule="auto"/>
        <w:ind w:firstLine="720"/>
        <w:jc w:val="both"/>
        <w:rPr>
          <w:rFonts w:ascii="Times New Roman" w:hAnsi="Times New Roman" w:cs="Times New Roman"/>
          <w:sz w:val="24"/>
          <w:lang w:val="en-US"/>
        </w:rPr>
      </w:pPr>
      <w:r>
        <w:rPr>
          <w:rFonts w:ascii="Times New Roman" w:hAnsi="Times New Roman" w:cs="Times New Roman"/>
          <w:sz w:val="24"/>
        </w:rPr>
        <w:lastRenderedPageBreak/>
        <w:t>Hasil</w:t>
      </w:r>
      <w:r w:rsidR="00015731">
        <w:rPr>
          <w:rFonts w:ascii="Times New Roman" w:hAnsi="Times New Roman" w:cs="Times New Roman"/>
          <w:sz w:val="24"/>
        </w:rPr>
        <w:t xml:space="preserve"> analisis keragaman pada Tabel </w:t>
      </w:r>
      <w:r w:rsidR="00015731">
        <w:rPr>
          <w:rFonts w:ascii="Times New Roman" w:hAnsi="Times New Roman" w:cs="Times New Roman"/>
          <w:sz w:val="24"/>
          <w:lang w:val="en-US"/>
        </w:rPr>
        <w:t>1</w:t>
      </w:r>
      <w:r>
        <w:rPr>
          <w:rFonts w:ascii="Times New Roman" w:hAnsi="Times New Roman" w:cs="Times New Roman"/>
          <w:sz w:val="24"/>
        </w:rPr>
        <w:t xml:space="preserve"> menunjukkan bahwa pemberian abu janjang kelapa sawit berpengaruh tidak nyata terhadap semua variabel pengamatan. Pemberian pupuk kandang ayam berpengaruh tidak nyata terhadap semua varibel pengamatan kecuali jumlah anakan, sedangkan pengaruh interaksi antara pemberian abu janjang kelapa sawit dan pupuk kandang ayam berpengaruh tidak nyata terhadap semua variabel pengamatan. Selanjutnya untuk melihat perbedaan antara perlakuan pupuk kandang ayam terhadap jumlah anakan dilakukan uji BNJ yang dapat dilihat pada Tabel </w:t>
      </w:r>
      <w:r>
        <w:rPr>
          <w:rFonts w:ascii="Times New Roman" w:hAnsi="Times New Roman" w:cs="Times New Roman"/>
          <w:sz w:val="24"/>
          <w:lang w:val="en-US"/>
        </w:rPr>
        <w:t xml:space="preserve">2. </w:t>
      </w:r>
    </w:p>
    <w:p w:rsidR="00372460" w:rsidRDefault="00372460" w:rsidP="003D063A">
      <w:pPr>
        <w:spacing w:after="0" w:line="240" w:lineRule="auto"/>
        <w:ind w:firstLine="720"/>
        <w:jc w:val="both"/>
        <w:rPr>
          <w:rFonts w:ascii="Times New Roman" w:hAnsi="Times New Roman" w:cs="Times New Roman"/>
          <w:sz w:val="24"/>
          <w:lang w:val="en-US"/>
        </w:rPr>
        <w:sectPr w:rsidR="00372460" w:rsidSect="006B0D1C">
          <w:type w:val="continuous"/>
          <w:pgSz w:w="11907" w:h="16839" w:code="9"/>
          <w:pgMar w:top="1701" w:right="1701" w:bottom="1701" w:left="2268" w:header="720" w:footer="720" w:gutter="0"/>
          <w:pgNumType w:start="4"/>
          <w:cols w:space="709"/>
          <w:docGrid w:linePitch="360"/>
        </w:sectPr>
      </w:pPr>
    </w:p>
    <w:p w:rsidR="009F5F87" w:rsidRDefault="009F5F87" w:rsidP="003D063A">
      <w:pPr>
        <w:spacing w:after="0" w:line="240" w:lineRule="auto"/>
        <w:ind w:firstLine="720"/>
        <w:jc w:val="both"/>
        <w:rPr>
          <w:rFonts w:ascii="Times New Roman" w:hAnsi="Times New Roman" w:cs="Times New Roman"/>
          <w:sz w:val="24"/>
          <w:lang w:val="en-US"/>
        </w:rPr>
      </w:pPr>
    </w:p>
    <w:p w:rsidR="003D063A" w:rsidRPr="003D063A" w:rsidRDefault="003D063A" w:rsidP="003D063A">
      <w:pPr>
        <w:spacing w:after="0" w:line="240" w:lineRule="auto"/>
        <w:ind w:firstLine="720"/>
        <w:jc w:val="both"/>
        <w:rPr>
          <w:rFonts w:ascii="Times New Roman" w:hAnsi="Times New Roman" w:cs="Times New Roman"/>
          <w:sz w:val="24"/>
          <w:lang w:val="en-US"/>
        </w:rPr>
        <w:sectPr w:rsidR="003D063A" w:rsidRPr="003D063A" w:rsidSect="006B0D1C">
          <w:type w:val="continuous"/>
          <w:pgSz w:w="11907" w:h="16839" w:code="9"/>
          <w:pgMar w:top="1701" w:right="1701" w:bottom="1701" w:left="2268" w:header="720" w:footer="720" w:gutter="0"/>
          <w:pgNumType w:start="4"/>
          <w:cols w:space="720"/>
          <w:docGrid w:linePitch="360"/>
        </w:sectPr>
      </w:pPr>
    </w:p>
    <w:p w:rsidR="003D063A" w:rsidRDefault="003D063A" w:rsidP="00BE2371">
      <w:pPr>
        <w:spacing w:after="120" w:line="240" w:lineRule="auto"/>
        <w:ind w:left="992" w:hanging="992"/>
        <w:jc w:val="both"/>
        <w:rPr>
          <w:rFonts w:ascii="Times New Roman" w:hAnsi="Times New Roman" w:cs="Times New Roman"/>
          <w:sz w:val="24"/>
          <w:lang w:val="en-US"/>
        </w:rPr>
      </w:pPr>
      <w:r>
        <w:rPr>
          <w:rFonts w:ascii="Times New Roman" w:hAnsi="Times New Roman" w:cs="Times New Roman"/>
          <w:b/>
          <w:sz w:val="24"/>
        </w:rPr>
        <w:lastRenderedPageBreak/>
        <w:t xml:space="preserve">Tabel </w:t>
      </w:r>
      <w:r>
        <w:rPr>
          <w:rFonts w:ascii="Times New Roman" w:hAnsi="Times New Roman" w:cs="Times New Roman"/>
          <w:b/>
          <w:sz w:val="24"/>
          <w:lang w:val="en-US"/>
        </w:rPr>
        <w:t>2</w:t>
      </w:r>
      <w:r w:rsidRPr="00881A83">
        <w:rPr>
          <w:rFonts w:ascii="Times New Roman" w:hAnsi="Times New Roman" w:cs="Times New Roman"/>
          <w:b/>
          <w:sz w:val="24"/>
        </w:rPr>
        <w:t xml:space="preserve">. </w:t>
      </w:r>
      <w:r>
        <w:rPr>
          <w:rFonts w:ascii="Times New Roman" w:hAnsi="Times New Roman" w:cs="Times New Roman"/>
          <w:sz w:val="24"/>
        </w:rPr>
        <w:t xml:space="preserve">Uji BNJ Pupuk Kandang Ayam terhadap Jumlah Anakan per rumpun </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3544"/>
        <w:gridCol w:w="4253"/>
      </w:tblGrid>
      <w:tr w:rsidR="009F5F87" w:rsidTr="002642D7">
        <w:trPr>
          <w:trHeight w:val="276"/>
        </w:trPr>
        <w:tc>
          <w:tcPr>
            <w:tcW w:w="3544" w:type="dxa"/>
            <w:vMerge w:val="restart"/>
            <w:vAlign w:val="center"/>
          </w:tcPr>
          <w:p w:rsidR="009F5F87" w:rsidRDefault="009F5F87" w:rsidP="008A1828">
            <w:pPr>
              <w:jc w:val="center"/>
              <w:rPr>
                <w:rFonts w:ascii="Times New Roman" w:hAnsi="Times New Roman" w:cs="Times New Roman"/>
                <w:sz w:val="24"/>
              </w:rPr>
            </w:pPr>
            <w:r>
              <w:rPr>
                <w:rFonts w:ascii="Times New Roman" w:hAnsi="Times New Roman" w:cs="Times New Roman"/>
                <w:sz w:val="24"/>
              </w:rPr>
              <w:t>Dosis Pukan Ayam (K) g/polybag</w:t>
            </w:r>
          </w:p>
        </w:tc>
        <w:tc>
          <w:tcPr>
            <w:tcW w:w="4253" w:type="dxa"/>
            <w:vMerge w:val="restart"/>
            <w:vAlign w:val="center"/>
          </w:tcPr>
          <w:p w:rsidR="009F5F87" w:rsidRDefault="009F5F87" w:rsidP="008A1828">
            <w:pPr>
              <w:jc w:val="center"/>
              <w:rPr>
                <w:rFonts w:ascii="Times New Roman" w:hAnsi="Times New Roman" w:cs="Times New Roman"/>
                <w:sz w:val="24"/>
              </w:rPr>
            </w:pPr>
            <w:r>
              <w:rPr>
                <w:rFonts w:ascii="Times New Roman" w:hAnsi="Times New Roman" w:cs="Times New Roman"/>
                <w:sz w:val="24"/>
              </w:rPr>
              <w:t>Rerata</w:t>
            </w:r>
          </w:p>
        </w:tc>
      </w:tr>
      <w:tr w:rsidR="009F5F87" w:rsidTr="002642D7">
        <w:trPr>
          <w:trHeight w:val="276"/>
        </w:trPr>
        <w:tc>
          <w:tcPr>
            <w:tcW w:w="3544" w:type="dxa"/>
            <w:vMerge/>
            <w:tcBorders>
              <w:bottom w:val="single" w:sz="4" w:space="0" w:color="auto"/>
            </w:tcBorders>
          </w:tcPr>
          <w:p w:rsidR="009F5F87" w:rsidRDefault="009F5F87" w:rsidP="008A1828">
            <w:pPr>
              <w:jc w:val="both"/>
              <w:rPr>
                <w:rFonts w:ascii="Times New Roman" w:hAnsi="Times New Roman" w:cs="Times New Roman"/>
                <w:sz w:val="24"/>
              </w:rPr>
            </w:pPr>
          </w:p>
        </w:tc>
        <w:tc>
          <w:tcPr>
            <w:tcW w:w="4253" w:type="dxa"/>
            <w:vMerge/>
            <w:tcBorders>
              <w:bottom w:val="single" w:sz="4" w:space="0" w:color="auto"/>
            </w:tcBorders>
          </w:tcPr>
          <w:p w:rsidR="009F5F87" w:rsidRDefault="009F5F87" w:rsidP="008A1828">
            <w:pPr>
              <w:jc w:val="both"/>
              <w:rPr>
                <w:rFonts w:ascii="Times New Roman" w:hAnsi="Times New Roman" w:cs="Times New Roman"/>
                <w:sz w:val="24"/>
              </w:rPr>
            </w:pPr>
          </w:p>
        </w:tc>
      </w:tr>
      <w:tr w:rsidR="009F5F87" w:rsidTr="002642D7">
        <w:tc>
          <w:tcPr>
            <w:tcW w:w="3544" w:type="dxa"/>
            <w:tcBorders>
              <w:bottom w:val="nil"/>
            </w:tcBorders>
            <w:vAlign w:val="center"/>
          </w:tcPr>
          <w:p w:rsidR="009F5F87" w:rsidRDefault="009F5F87" w:rsidP="008A1828">
            <w:pPr>
              <w:jc w:val="center"/>
              <w:rPr>
                <w:rFonts w:ascii="Times New Roman" w:hAnsi="Times New Roman" w:cs="Times New Roman"/>
                <w:sz w:val="24"/>
              </w:rPr>
            </w:pPr>
            <w:r>
              <w:rPr>
                <w:rFonts w:ascii="Times New Roman" w:hAnsi="Times New Roman" w:cs="Times New Roman"/>
                <w:sz w:val="24"/>
              </w:rPr>
              <w:t>40</w:t>
            </w:r>
          </w:p>
        </w:tc>
        <w:tc>
          <w:tcPr>
            <w:tcW w:w="4253" w:type="dxa"/>
            <w:tcBorders>
              <w:bottom w:val="nil"/>
            </w:tcBorders>
            <w:vAlign w:val="center"/>
          </w:tcPr>
          <w:p w:rsidR="009F5F87" w:rsidRDefault="008A79BE" w:rsidP="008A1828">
            <w:pPr>
              <w:jc w:val="center"/>
              <w:rPr>
                <w:rFonts w:ascii="Times New Roman" w:hAnsi="Times New Roman" w:cs="Times New Roman"/>
                <w:sz w:val="24"/>
              </w:rPr>
            </w:pPr>
            <w:r>
              <w:rPr>
                <w:rFonts w:ascii="Times New Roman" w:hAnsi="Times New Roman" w:cs="Times New Roman"/>
                <w:sz w:val="24"/>
                <w:lang w:val="en-US"/>
              </w:rPr>
              <w:t>24.42</w:t>
            </w:r>
            <w:r w:rsidR="009F5F87">
              <w:rPr>
                <w:rFonts w:ascii="Times New Roman" w:hAnsi="Times New Roman" w:cs="Times New Roman"/>
                <w:sz w:val="24"/>
              </w:rPr>
              <w:t xml:space="preserve"> b</w:t>
            </w:r>
          </w:p>
        </w:tc>
      </w:tr>
      <w:tr w:rsidR="009F5F87" w:rsidTr="002642D7">
        <w:tc>
          <w:tcPr>
            <w:tcW w:w="3544" w:type="dxa"/>
            <w:tcBorders>
              <w:top w:val="nil"/>
              <w:bottom w:val="nil"/>
            </w:tcBorders>
            <w:vAlign w:val="center"/>
          </w:tcPr>
          <w:p w:rsidR="009F5F87" w:rsidRDefault="009F5F87" w:rsidP="008A1828">
            <w:pPr>
              <w:jc w:val="center"/>
              <w:rPr>
                <w:rFonts w:ascii="Times New Roman" w:hAnsi="Times New Roman" w:cs="Times New Roman"/>
                <w:sz w:val="24"/>
              </w:rPr>
            </w:pPr>
            <w:r>
              <w:rPr>
                <w:rFonts w:ascii="Times New Roman" w:hAnsi="Times New Roman" w:cs="Times New Roman"/>
                <w:sz w:val="24"/>
              </w:rPr>
              <w:t>60</w:t>
            </w:r>
          </w:p>
        </w:tc>
        <w:tc>
          <w:tcPr>
            <w:tcW w:w="4253" w:type="dxa"/>
            <w:tcBorders>
              <w:top w:val="nil"/>
              <w:bottom w:val="nil"/>
            </w:tcBorders>
            <w:vAlign w:val="center"/>
          </w:tcPr>
          <w:p w:rsidR="009F5F87" w:rsidRDefault="008A79BE" w:rsidP="008A1828">
            <w:pPr>
              <w:jc w:val="center"/>
              <w:rPr>
                <w:rFonts w:ascii="Times New Roman" w:hAnsi="Times New Roman" w:cs="Times New Roman"/>
                <w:sz w:val="24"/>
              </w:rPr>
            </w:pPr>
            <w:r>
              <w:rPr>
                <w:rFonts w:ascii="Times New Roman" w:hAnsi="Times New Roman" w:cs="Times New Roman"/>
                <w:sz w:val="24"/>
                <w:lang w:val="en-US"/>
              </w:rPr>
              <w:t>31.77</w:t>
            </w:r>
            <w:r w:rsidR="009F5F87">
              <w:rPr>
                <w:rFonts w:ascii="Times New Roman" w:hAnsi="Times New Roman" w:cs="Times New Roman"/>
                <w:sz w:val="24"/>
              </w:rPr>
              <w:t xml:space="preserve"> a</w:t>
            </w:r>
          </w:p>
        </w:tc>
      </w:tr>
      <w:tr w:rsidR="009F5F87" w:rsidTr="002642D7">
        <w:tc>
          <w:tcPr>
            <w:tcW w:w="3544" w:type="dxa"/>
            <w:tcBorders>
              <w:top w:val="nil"/>
            </w:tcBorders>
            <w:vAlign w:val="center"/>
          </w:tcPr>
          <w:p w:rsidR="009F5F87" w:rsidRDefault="009F5F87" w:rsidP="008A1828">
            <w:pPr>
              <w:jc w:val="center"/>
              <w:rPr>
                <w:rFonts w:ascii="Times New Roman" w:hAnsi="Times New Roman" w:cs="Times New Roman"/>
                <w:sz w:val="24"/>
              </w:rPr>
            </w:pPr>
            <w:r>
              <w:rPr>
                <w:rFonts w:ascii="Times New Roman" w:hAnsi="Times New Roman" w:cs="Times New Roman"/>
                <w:sz w:val="24"/>
              </w:rPr>
              <w:t>80</w:t>
            </w:r>
          </w:p>
        </w:tc>
        <w:tc>
          <w:tcPr>
            <w:tcW w:w="4253" w:type="dxa"/>
            <w:tcBorders>
              <w:top w:val="nil"/>
            </w:tcBorders>
            <w:vAlign w:val="center"/>
          </w:tcPr>
          <w:p w:rsidR="009F5F87" w:rsidRDefault="008A79BE" w:rsidP="008A1828">
            <w:pPr>
              <w:jc w:val="center"/>
              <w:rPr>
                <w:rFonts w:ascii="Times New Roman" w:hAnsi="Times New Roman" w:cs="Times New Roman"/>
                <w:sz w:val="24"/>
              </w:rPr>
            </w:pPr>
            <w:r>
              <w:rPr>
                <w:rFonts w:ascii="Times New Roman" w:hAnsi="Times New Roman" w:cs="Times New Roman"/>
                <w:sz w:val="24"/>
                <w:lang w:val="en-US"/>
              </w:rPr>
              <w:t>26.38</w:t>
            </w:r>
            <w:r w:rsidR="009F5F87">
              <w:rPr>
                <w:rFonts w:ascii="Times New Roman" w:hAnsi="Times New Roman" w:cs="Times New Roman"/>
                <w:sz w:val="24"/>
              </w:rPr>
              <w:t xml:space="preserve"> b</w:t>
            </w:r>
          </w:p>
        </w:tc>
      </w:tr>
      <w:tr w:rsidR="009F5F87" w:rsidTr="002642D7">
        <w:tc>
          <w:tcPr>
            <w:tcW w:w="7797" w:type="dxa"/>
            <w:gridSpan w:val="2"/>
            <w:vAlign w:val="center"/>
          </w:tcPr>
          <w:p w:rsidR="009F5F87" w:rsidRDefault="009F5F87" w:rsidP="008A1828">
            <w:pPr>
              <w:jc w:val="center"/>
              <w:rPr>
                <w:rFonts w:ascii="Times New Roman" w:hAnsi="Times New Roman" w:cs="Times New Roman"/>
                <w:sz w:val="24"/>
              </w:rPr>
            </w:pPr>
            <w:r>
              <w:rPr>
                <w:rFonts w:ascii="Times New Roman" w:hAnsi="Times New Roman" w:cs="Times New Roman"/>
                <w:sz w:val="24"/>
              </w:rPr>
              <w:t>BNJ 5 % = 8,87</w:t>
            </w:r>
          </w:p>
        </w:tc>
      </w:tr>
    </w:tbl>
    <w:p w:rsidR="009B629D" w:rsidRDefault="003D063A" w:rsidP="008A1828">
      <w:pPr>
        <w:spacing w:after="0" w:line="240" w:lineRule="auto"/>
        <w:ind w:left="1276" w:hanging="1276"/>
        <w:jc w:val="both"/>
        <w:rPr>
          <w:rFonts w:ascii="Times New Roman" w:hAnsi="Times New Roman" w:cs="Times New Roman"/>
          <w:sz w:val="24"/>
        </w:rPr>
        <w:sectPr w:rsidR="009B629D" w:rsidSect="00AE0E56">
          <w:type w:val="continuous"/>
          <w:pgSz w:w="11907" w:h="16839" w:code="9"/>
          <w:pgMar w:top="1701" w:right="1701" w:bottom="1701" w:left="2268" w:header="720" w:footer="720" w:gutter="0"/>
          <w:cols w:space="284"/>
          <w:docGrid w:linePitch="360"/>
        </w:sectPr>
      </w:pPr>
      <w:r>
        <w:rPr>
          <w:rFonts w:ascii="Times New Roman" w:hAnsi="Times New Roman" w:cs="Times New Roman"/>
          <w:sz w:val="24"/>
        </w:rPr>
        <w:t xml:space="preserve">Keterangan : Angka-angka yang diikuti oleh huruf yang sama pada kolom yang sama menunjukkan berbeda tidak nyata pada uji BNJ taraf 5 %. </w:t>
      </w:r>
    </w:p>
    <w:p w:rsidR="009F5F87" w:rsidRDefault="009F5F87" w:rsidP="003D063A">
      <w:pPr>
        <w:spacing w:after="0" w:line="240" w:lineRule="auto"/>
        <w:ind w:firstLine="720"/>
        <w:jc w:val="both"/>
        <w:rPr>
          <w:rFonts w:ascii="Times New Roman" w:hAnsi="Times New Roman" w:cs="Times New Roman"/>
          <w:sz w:val="24"/>
          <w:lang w:val="en-US"/>
        </w:rPr>
      </w:pPr>
      <w:r>
        <w:rPr>
          <w:rFonts w:ascii="Times New Roman" w:hAnsi="Times New Roman" w:cs="Times New Roman"/>
          <w:sz w:val="24"/>
        </w:rPr>
        <w:lastRenderedPageBreak/>
        <w:t xml:space="preserve">Hasil uji BNJ pada Tabel </w:t>
      </w:r>
      <w:r>
        <w:rPr>
          <w:rFonts w:ascii="Times New Roman" w:hAnsi="Times New Roman" w:cs="Times New Roman"/>
          <w:sz w:val="24"/>
          <w:lang w:val="en-US"/>
        </w:rPr>
        <w:t>2</w:t>
      </w:r>
      <w:r>
        <w:rPr>
          <w:rFonts w:ascii="Times New Roman" w:hAnsi="Times New Roman" w:cs="Times New Roman"/>
          <w:sz w:val="24"/>
        </w:rPr>
        <w:t xml:space="preserve"> menunjukkan bahwa jumlah anakan per rumpun dengan pemberian pupuk kandang ayam dosis 60 g/polybag, berbeda nyata dibandingkan dengan jumlah anakan per rumpun dengan pemberian pupuk kandang ayam dosis 40 dan 80 g/polybag</w:t>
      </w:r>
    </w:p>
    <w:p w:rsidR="00372460" w:rsidRDefault="00372460" w:rsidP="003D063A">
      <w:pPr>
        <w:spacing w:after="0" w:line="240" w:lineRule="auto"/>
        <w:ind w:firstLine="720"/>
        <w:jc w:val="both"/>
        <w:rPr>
          <w:rFonts w:ascii="Times New Roman" w:hAnsi="Times New Roman" w:cs="Times New Roman"/>
          <w:sz w:val="24"/>
        </w:rPr>
        <w:sectPr w:rsidR="00372460" w:rsidSect="009B629D">
          <w:type w:val="continuous"/>
          <w:pgSz w:w="11907" w:h="16839" w:code="9"/>
          <w:pgMar w:top="1701" w:right="1701" w:bottom="1701" w:left="2268" w:header="720" w:footer="720" w:gutter="0"/>
          <w:pgNumType w:start="4"/>
          <w:cols w:space="566"/>
          <w:docGrid w:linePitch="360"/>
        </w:sectPr>
      </w:pPr>
    </w:p>
    <w:p w:rsidR="003D063A" w:rsidRDefault="009F05F9" w:rsidP="003D063A">
      <w:pPr>
        <w:spacing w:after="0" w:line="240" w:lineRule="auto"/>
        <w:ind w:firstLine="720"/>
        <w:jc w:val="both"/>
        <w:rPr>
          <w:rFonts w:ascii="Times New Roman" w:hAnsi="Times New Roman" w:cs="Times New Roman"/>
          <w:sz w:val="24"/>
        </w:rPr>
      </w:pPr>
      <w:r>
        <w:rPr>
          <w:noProof/>
          <w:lang w:val="en-US"/>
        </w:rPr>
        <w:lastRenderedPageBreak/>
        <mc:AlternateContent>
          <mc:Choice Requires="wps">
            <w:drawing>
              <wp:anchor distT="0" distB="0" distL="114300" distR="114300" simplePos="0" relativeHeight="251668480" behindDoc="0" locked="0" layoutInCell="1" allowOverlap="1" wp14:anchorId="74A3BDB0" wp14:editId="48B0F0B7">
                <wp:simplePos x="0" y="0"/>
                <wp:positionH relativeFrom="column">
                  <wp:posOffset>3102448</wp:posOffset>
                </wp:positionH>
                <wp:positionV relativeFrom="paragraph">
                  <wp:posOffset>0</wp:posOffset>
                </wp:positionV>
                <wp:extent cx="2030095" cy="1583690"/>
                <wp:effectExtent l="0" t="0" r="0" b="0"/>
                <wp:wrapNone/>
                <wp:docPr id="6" name="Rectangle 6"/>
                <wp:cNvGraphicFramePr/>
                <a:graphic xmlns:a="http://schemas.openxmlformats.org/drawingml/2006/main">
                  <a:graphicData uri="http://schemas.microsoft.com/office/word/2010/wordprocessingShape">
                    <wps:wsp>
                      <wps:cNvSpPr/>
                      <wps:spPr>
                        <a:xfrm>
                          <a:off x="0" y="0"/>
                          <a:ext cx="2030095" cy="158369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451619" w:rsidRPr="00B72894" w:rsidRDefault="00451619" w:rsidP="009F05F9">
                            <w:pPr>
                              <w:spacing w:after="0" w:line="240" w:lineRule="auto"/>
                              <w:rPr>
                                <w:rFonts w:ascii="Times New Roman" w:hAnsi="Times New Roman" w:cs="Times New Roman"/>
                              </w:rPr>
                            </w:pPr>
                            <w:r w:rsidRPr="00B72894">
                              <w:rPr>
                                <w:rFonts w:ascii="Times New Roman" w:hAnsi="Times New Roman" w:cs="Times New Roman"/>
                              </w:rPr>
                              <w:t>Keterangan :</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a1   = abu jks  </w:t>
                            </w:r>
                            <w:r w:rsidRPr="00B72894">
                              <w:rPr>
                                <w:rFonts w:ascii="Times New Roman" w:hAnsi="Times New Roman" w:cs="Times New Roman"/>
                              </w:rPr>
                              <w:t>109,50 g/polybag</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a2   = abu jks  </w:t>
                            </w:r>
                            <w:r w:rsidRPr="00B72894">
                              <w:rPr>
                                <w:rFonts w:ascii="Times New Roman" w:hAnsi="Times New Roman" w:cs="Times New Roman"/>
                              </w:rPr>
                              <w:t>138,85 g/polybag</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k1   = pukan </w:t>
                            </w:r>
                            <w:r w:rsidRPr="00B72894">
                              <w:rPr>
                                <w:rFonts w:ascii="Times New Roman" w:hAnsi="Times New Roman" w:cs="Times New Roman"/>
                              </w:rPr>
                              <w:t xml:space="preserve"> 40 g/polybag</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k2   = pukan  </w:t>
                            </w:r>
                            <w:r w:rsidRPr="00B72894">
                              <w:rPr>
                                <w:rFonts w:ascii="Times New Roman" w:hAnsi="Times New Roman" w:cs="Times New Roman"/>
                              </w:rPr>
                              <w:t>60 g/polybag</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k3   = pukan </w:t>
                            </w:r>
                            <w:r w:rsidRPr="00B72894">
                              <w:rPr>
                                <w:rFonts w:ascii="Times New Roman" w:hAnsi="Times New Roman" w:cs="Times New Roman"/>
                              </w:rPr>
                              <w:t xml:space="preserve"> 80 g/polybag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left:0;text-align:left;margin-left:244.3pt;margin-top:0;width:159.85pt;height:124.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" filled="f" stroked="f" strokeweight="2pt">
                <v:textbox>
                  <w:txbxContent>
                    <w:p w:rsidR="00451619" w:rsidRPr="00B72894" w:rsidRDefault="00451619" w:rsidP="009F05F9">
                      <w:pPr>
                        <w:spacing w:after="0" w:line="240" w:lineRule="auto"/>
                        <w:rPr>
                          <w:rFonts w:ascii="Times New Roman" w:hAnsi="Times New Roman" w:cs="Times New Roman"/>
                        </w:rPr>
                      </w:pPr>
                      <w:r w:rsidRPr="00B72894">
                        <w:rPr>
                          <w:rFonts w:ascii="Times New Roman" w:hAnsi="Times New Roman" w:cs="Times New Roman"/>
                        </w:rPr>
                        <w:t>Keterangan :</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a1   = abu jks  </w:t>
                      </w:r>
                      <w:r w:rsidRPr="00B72894">
                        <w:rPr>
                          <w:rFonts w:ascii="Times New Roman" w:hAnsi="Times New Roman" w:cs="Times New Roman"/>
                        </w:rPr>
                        <w:t>109,50 g/polybag</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a2   = abu jks  </w:t>
                      </w:r>
                      <w:r w:rsidRPr="00B72894">
                        <w:rPr>
                          <w:rFonts w:ascii="Times New Roman" w:hAnsi="Times New Roman" w:cs="Times New Roman"/>
                        </w:rPr>
                        <w:t>138,85 g/polybag</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k1   = pukan </w:t>
                      </w:r>
                      <w:r w:rsidRPr="00B72894">
                        <w:rPr>
                          <w:rFonts w:ascii="Times New Roman" w:hAnsi="Times New Roman" w:cs="Times New Roman"/>
                        </w:rPr>
                        <w:t xml:space="preserve"> 40 g/polybag</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k2   = pukan  </w:t>
                      </w:r>
                      <w:r w:rsidRPr="00B72894">
                        <w:rPr>
                          <w:rFonts w:ascii="Times New Roman" w:hAnsi="Times New Roman" w:cs="Times New Roman"/>
                        </w:rPr>
                        <w:t>60 g/polybag</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k3   = pukan </w:t>
                      </w:r>
                      <w:r w:rsidRPr="00B72894">
                        <w:rPr>
                          <w:rFonts w:ascii="Times New Roman" w:hAnsi="Times New Roman" w:cs="Times New Roman"/>
                        </w:rPr>
                        <w:t xml:space="preserve"> 80 g/polybag</w:t>
                      </w:r>
                    </w:p>
                  </w:txbxContent>
                </v:textbox>
              </v:rect>
            </w:pict>
          </mc:Fallback>
        </mc:AlternateContent>
      </w:r>
      <w:r w:rsidR="003D063A">
        <w:rPr>
          <w:rFonts w:ascii="Times New Roman" w:hAnsi="Times New Roman" w:cs="Times New Roman"/>
          <w:sz w:val="24"/>
        </w:rPr>
        <w:t xml:space="preserve">  </w:t>
      </w:r>
    </w:p>
    <w:p w:rsidR="003D063A" w:rsidRDefault="003D063A" w:rsidP="003D063A">
      <w:pPr>
        <w:spacing w:after="0" w:line="240" w:lineRule="auto"/>
        <w:jc w:val="both"/>
        <w:rPr>
          <w:rFonts w:ascii="Times New Roman" w:hAnsi="Times New Roman" w:cs="Times New Roman"/>
          <w:sz w:val="24"/>
        </w:rPr>
      </w:pPr>
      <w:r>
        <w:rPr>
          <w:noProof/>
          <w:lang w:val="en-US"/>
        </w:rPr>
        <w:drawing>
          <wp:inline distT="0" distB="0" distL="0" distR="0" wp14:anchorId="470F65FC" wp14:editId="34C855A8">
            <wp:extent cx="3211033" cy="1616149"/>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D063A" w:rsidRDefault="003D063A" w:rsidP="003D063A">
      <w:pPr>
        <w:spacing w:line="240" w:lineRule="auto"/>
        <w:ind w:left="1134" w:hanging="1134"/>
        <w:jc w:val="both"/>
        <w:rPr>
          <w:rFonts w:ascii="Times New Roman" w:hAnsi="Times New Roman" w:cs="Times New Roman"/>
          <w:sz w:val="24"/>
        </w:rPr>
      </w:pPr>
      <w:r w:rsidRPr="00881A83">
        <w:rPr>
          <w:rFonts w:ascii="Times New Roman" w:hAnsi="Times New Roman" w:cs="Times New Roman"/>
          <w:b/>
          <w:sz w:val="24"/>
        </w:rPr>
        <w:t>Gambar 1</w:t>
      </w:r>
      <w:r>
        <w:rPr>
          <w:rFonts w:ascii="Times New Roman" w:hAnsi="Times New Roman" w:cs="Times New Roman"/>
          <w:sz w:val="24"/>
        </w:rPr>
        <w:t>. Rerata tinggi tanaman bawang dayak terhadap berbagai dosis abu JKS dan Pukan Ayam</w:t>
      </w:r>
    </w:p>
    <w:p w:rsidR="002642D7" w:rsidRDefault="002642D7" w:rsidP="003D063A">
      <w:pPr>
        <w:spacing w:after="0" w:line="240" w:lineRule="auto"/>
        <w:ind w:firstLine="720"/>
        <w:jc w:val="both"/>
        <w:rPr>
          <w:rFonts w:ascii="Times New Roman" w:hAnsi="Times New Roman" w:cs="Times New Roman"/>
          <w:sz w:val="24"/>
        </w:rPr>
        <w:sectPr w:rsidR="002642D7" w:rsidSect="00AE0E56">
          <w:type w:val="continuous"/>
          <w:pgSz w:w="11907" w:h="16839" w:code="9"/>
          <w:pgMar w:top="1701" w:right="1701" w:bottom="1701" w:left="2268" w:header="720" w:footer="720" w:gutter="0"/>
          <w:cols w:space="284"/>
          <w:docGrid w:linePitch="360"/>
        </w:sectPr>
      </w:pPr>
    </w:p>
    <w:p w:rsidR="003D063A" w:rsidRDefault="003D063A" w:rsidP="003D063A">
      <w:pPr>
        <w:spacing w:after="0" w:line="240" w:lineRule="auto"/>
        <w:ind w:firstLine="720"/>
        <w:jc w:val="both"/>
        <w:rPr>
          <w:rFonts w:ascii="Times New Roman" w:hAnsi="Times New Roman" w:cs="Times New Roman"/>
          <w:sz w:val="24"/>
        </w:rPr>
      </w:pPr>
      <w:r w:rsidRPr="00FA1216">
        <w:rPr>
          <w:rFonts w:ascii="Times New Roman" w:hAnsi="Times New Roman" w:cs="Times New Roman"/>
          <w:sz w:val="24"/>
        </w:rPr>
        <w:lastRenderedPageBreak/>
        <w:t>Gambar 1</w:t>
      </w:r>
      <w:r>
        <w:rPr>
          <w:rFonts w:ascii="Times New Roman" w:hAnsi="Times New Roman" w:cs="Times New Roman"/>
          <w:sz w:val="24"/>
        </w:rPr>
        <w:t xml:space="preserve"> menunjukkan bahwa pemberian abu janjang kelapa sawit dosis 138,85 g/polybag dan pupuk kandang ayam dosis 60 g/polybag memiliki nilai rerata t</w:t>
      </w:r>
      <w:r w:rsidR="00FF38C3">
        <w:rPr>
          <w:rFonts w:ascii="Times New Roman" w:hAnsi="Times New Roman" w:cs="Times New Roman"/>
          <w:sz w:val="24"/>
        </w:rPr>
        <w:t>inggi tanaman tertinggi yaitu 4</w:t>
      </w:r>
      <w:r w:rsidR="00FF38C3">
        <w:rPr>
          <w:rFonts w:ascii="Times New Roman" w:hAnsi="Times New Roman" w:cs="Times New Roman"/>
          <w:sz w:val="24"/>
          <w:lang w:val="en-US"/>
        </w:rPr>
        <w:t>2</w:t>
      </w:r>
      <w:r>
        <w:rPr>
          <w:rFonts w:ascii="Times New Roman" w:hAnsi="Times New Roman" w:cs="Times New Roman"/>
          <w:sz w:val="24"/>
        </w:rPr>
        <w:t xml:space="preserve">,46 cm. pemberian abu janjang kelapa sawit dosis 138,85 g/polybag dan pupuk kandang ayam dosis 40 g/polybag memiliki nilai rerata tinggi tanaman terendah yaitu 38,32 cm. </w:t>
      </w:r>
    </w:p>
    <w:p w:rsidR="002642D7" w:rsidRDefault="002642D7" w:rsidP="003D063A">
      <w:pPr>
        <w:spacing w:after="0" w:line="240" w:lineRule="auto"/>
        <w:ind w:left="1134" w:hanging="1134"/>
        <w:jc w:val="both"/>
        <w:rPr>
          <w:rFonts w:ascii="Times New Roman" w:hAnsi="Times New Roman" w:cs="Times New Roman"/>
          <w:sz w:val="24"/>
        </w:rPr>
        <w:sectPr w:rsidR="002642D7" w:rsidSect="006B0D1C">
          <w:type w:val="continuous"/>
          <w:pgSz w:w="11907" w:h="16839" w:code="9"/>
          <w:pgMar w:top="1701" w:right="1701" w:bottom="1701" w:left="2268" w:header="720" w:footer="720" w:gutter="0"/>
          <w:cols w:space="566"/>
          <w:docGrid w:linePitch="360"/>
        </w:sectPr>
      </w:pPr>
    </w:p>
    <w:p w:rsidR="006B0D1C" w:rsidRDefault="006B0D1C" w:rsidP="003D063A">
      <w:pPr>
        <w:spacing w:after="0" w:line="240" w:lineRule="auto"/>
        <w:ind w:left="1134" w:hanging="1134"/>
        <w:jc w:val="both"/>
        <w:rPr>
          <w:rFonts w:ascii="Times New Roman" w:hAnsi="Times New Roman" w:cs="Times New Roman"/>
          <w:sz w:val="24"/>
        </w:rPr>
        <w:sectPr w:rsidR="006B0D1C" w:rsidSect="00AE0E56">
          <w:type w:val="continuous"/>
          <w:pgSz w:w="11907" w:h="16839" w:code="9"/>
          <w:pgMar w:top="1701" w:right="1701" w:bottom="1701" w:left="2268" w:header="720" w:footer="720" w:gutter="0"/>
          <w:cols w:space="284"/>
          <w:docGrid w:linePitch="360"/>
        </w:sectPr>
      </w:pPr>
      <w:bookmarkStart w:id="0" w:name="_GoBack"/>
      <w:bookmarkEnd w:id="0"/>
    </w:p>
    <w:p w:rsidR="003D063A" w:rsidRDefault="009F05F9" w:rsidP="003D063A">
      <w:pPr>
        <w:spacing w:after="0" w:line="240" w:lineRule="auto"/>
        <w:ind w:left="1134" w:hanging="1134"/>
        <w:jc w:val="both"/>
        <w:rPr>
          <w:rFonts w:ascii="Times New Roman" w:hAnsi="Times New Roman" w:cs="Times New Roman"/>
          <w:sz w:val="24"/>
        </w:rPr>
      </w:pPr>
      <w:r>
        <w:rPr>
          <w:noProof/>
          <w:lang w:val="en-US"/>
        </w:rPr>
        <w:lastRenderedPageBreak/>
        <mc:AlternateContent>
          <mc:Choice Requires="wps">
            <w:drawing>
              <wp:anchor distT="0" distB="0" distL="114300" distR="114300" simplePos="0" relativeHeight="251670528" behindDoc="0" locked="0" layoutInCell="1" allowOverlap="1" wp14:anchorId="0760D855" wp14:editId="2957E882">
                <wp:simplePos x="0" y="0"/>
                <wp:positionH relativeFrom="column">
                  <wp:posOffset>3101178</wp:posOffset>
                </wp:positionH>
                <wp:positionV relativeFrom="paragraph">
                  <wp:posOffset>31750</wp:posOffset>
                </wp:positionV>
                <wp:extent cx="2030095" cy="1583690"/>
                <wp:effectExtent l="0" t="0" r="0" b="0"/>
                <wp:wrapNone/>
                <wp:docPr id="13" name="Rectangle 13"/>
                <wp:cNvGraphicFramePr/>
                <a:graphic xmlns:a="http://schemas.openxmlformats.org/drawingml/2006/main">
                  <a:graphicData uri="http://schemas.microsoft.com/office/word/2010/wordprocessingShape">
                    <wps:wsp>
                      <wps:cNvSpPr/>
                      <wps:spPr>
                        <a:xfrm>
                          <a:off x="0" y="0"/>
                          <a:ext cx="2030095" cy="158369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451619" w:rsidRPr="00B72894" w:rsidRDefault="00451619" w:rsidP="009F05F9">
                            <w:pPr>
                              <w:spacing w:after="0" w:line="240" w:lineRule="auto"/>
                              <w:rPr>
                                <w:rFonts w:ascii="Times New Roman" w:hAnsi="Times New Roman" w:cs="Times New Roman"/>
                              </w:rPr>
                            </w:pPr>
                            <w:r w:rsidRPr="00B72894">
                              <w:rPr>
                                <w:rFonts w:ascii="Times New Roman" w:hAnsi="Times New Roman" w:cs="Times New Roman"/>
                              </w:rPr>
                              <w:t>Keterangan :</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a1   = abu jks  </w:t>
                            </w:r>
                            <w:r w:rsidRPr="00B72894">
                              <w:rPr>
                                <w:rFonts w:ascii="Times New Roman" w:hAnsi="Times New Roman" w:cs="Times New Roman"/>
                              </w:rPr>
                              <w:t>109,50 g/polybag</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a2   = abu jks  </w:t>
                            </w:r>
                            <w:r w:rsidRPr="00B72894">
                              <w:rPr>
                                <w:rFonts w:ascii="Times New Roman" w:hAnsi="Times New Roman" w:cs="Times New Roman"/>
                              </w:rPr>
                              <w:t>138,85 g/polybag</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k1   = pukan </w:t>
                            </w:r>
                            <w:r w:rsidRPr="00B72894">
                              <w:rPr>
                                <w:rFonts w:ascii="Times New Roman" w:hAnsi="Times New Roman" w:cs="Times New Roman"/>
                              </w:rPr>
                              <w:t xml:space="preserve"> 40 g/polybag</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k2   = pukan  </w:t>
                            </w:r>
                            <w:r w:rsidRPr="00B72894">
                              <w:rPr>
                                <w:rFonts w:ascii="Times New Roman" w:hAnsi="Times New Roman" w:cs="Times New Roman"/>
                              </w:rPr>
                              <w:t>60 g/polybag</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k3   = pukan </w:t>
                            </w:r>
                            <w:r w:rsidRPr="00B72894">
                              <w:rPr>
                                <w:rFonts w:ascii="Times New Roman" w:hAnsi="Times New Roman" w:cs="Times New Roman"/>
                              </w:rPr>
                              <w:t xml:space="preserve"> 80 g/polybag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27" style="position:absolute;left:0;text-align:left;margin-left:244.2pt;margin-top:2.5pt;width:159.85pt;height:124.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" filled="f" stroked="f" strokeweight="2pt">
                <v:textbox>
                  <w:txbxContent>
                    <w:p w:rsidR="00451619" w:rsidRPr="00B72894" w:rsidRDefault="00451619" w:rsidP="009F05F9">
                      <w:pPr>
                        <w:spacing w:after="0" w:line="240" w:lineRule="auto"/>
                        <w:rPr>
                          <w:rFonts w:ascii="Times New Roman" w:hAnsi="Times New Roman" w:cs="Times New Roman"/>
                        </w:rPr>
                      </w:pPr>
                      <w:r w:rsidRPr="00B72894">
                        <w:rPr>
                          <w:rFonts w:ascii="Times New Roman" w:hAnsi="Times New Roman" w:cs="Times New Roman"/>
                        </w:rPr>
                        <w:t>Keterangan :</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a1   = abu jks  </w:t>
                      </w:r>
                      <w:r w:rsidRPr="00B72894">
                        <w:rPr>
                          <w:rFonts w:ascii="Times New Roman" w:hAnsi="Times New Roman" w:cs="Times New Roman"/>
                        </w:rPr>
                        <w:t>109,50 g/polybag</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a2   = abu jks  </w:t>
                      </w:r>
                      <w:r w:rsidRPr="00B72894">
                        <w:rPr>
                          <w:rFonts w:ascii="Times New Roman" w:hAnsi="Times New Roman" w:cs="Times New Roman"/>
                        </w:rPr>
                        <w:t>138,85 g/polybag</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k1   = pukan </w:t>
                      </w:r>
                      <w:r w:rsidRPr="00B72894">
                        <w:rPr>
                          <w:rFonts w:ascii="Times New Roman" w:hAnsi="Times New Roman" w:cs="Times New Roman"/>
                        </w:rPr>
                        <w:t xml:space="preserve"> 40 g/polybag</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k2   = pukan  </w:t>
                      </w:r>
                      <w:r w:rsidRPr="00B72894">
                        <w:rPr>
                          <w:rFonts w:ascii="Times New Roman" w:hAnsi="Times New Roman" w:cs="Times New Roman"/>
                        </w:rPr>
                        <w:t>60 g/polybag</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k3   = pukan </w:t>
                      </w:r>
                      <w:r w:rsidRPr="00B72894">
                        <w:rPr>
                          <w:rFonts w:ascii="Times New Roman" w:hAnsi="Times New Roman" w:cs="Times New Roman"/>
                        </w:rPr>
                        <w:t xml:space="preserve"> 80 g/polybag</w:t>
                      </w:r>
                    </w:p>
                  </w:txbxContent>
                </v:textbox>
              </v:rect>
            </w:pict>
          </mc:Fallback>
        </mc:AlternateContent>
      </w:r>
      <w:r w:rsidR="003D063A">
        <w:rPr>
          <w:noProof/>
          <w:lang w:val="en-US"/>
        </w:rPr>
        <w:drawing>
          <wp:inline distT="0" distB="0" distL="0" distR="0" wp14:anchorId="2C7F7C79" wp14:editId="31D6FF1B">
            <wp:extent cx="3072810" cy="1849504"/>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D063A" w:rsidRDefault="003D063A" w:rsidP="003D063A">
      <w:pPr>
        <w:spacing w:after="0" w:line="240" w:lineRule="auto"/>
        <w:ind w:left="1134" w:hanging="1134"/>
        <w:jc w:val="both"/>
        <w:rPr>
          <w:rFonts w:ascii="Times New Roman" w:hAnsi="Times New Roman" w:cs="Times New Roman"/>
          <w:sz w:val="24"/>
        </w:rPr>
      </w:pPr>
      <w:r w:rsidRPr="00881A83">
        <w:rPr>
          <w:rFonts w:ascii="Times New Roman" w:hAnsi="Times New Roman" w:cs="Times New Roman"/>
          <w:b/>
          <w:sz w:val="24"/>
        </w:rPr>
        <w:t>Gambar 2</w:t>
      </w:r>
      <w:r>
        <w:rPr>
          <w:rFonts w:ascii="Times New Roman" w:hAnsi="Times New Roman" w:cs="Times New Roman"/>
          <w:sz w:val="24"/>
        </w:rPr>
        <w:t>. Rerata Jumlah daun bawang dayak terhadap berbagai dosis abu JKS dan pukan ayam</w:t>
      </w:r>
    </w:p>
    <w:p w:rsidR="002642D7" w:rsidRDefault="002642D7" w:rsidP="003D063A">
      <w:pPr>
        <w:spacing w:after="0" w:line="240" w:lineRule="auto"/>
        <w:ind w:firstLine="720"/>
        <w:jc w:val="both"/>
        <w:rPr>
          <w:rFonts w:ascii="Times New Roman" w:hAnsi="Times New Roman" w:cs="Times New Roman"/>
          <w:sz w:val="24"/>
        </w:rPr>
        <w:sectPr w:rsidR="002642D7" w:rsidSect="00AE0E56">
          <w:type w:val="continuous"/>
          <w:pgSz w:w="11907" w:h="16839" w:code="9"/>
          <w:pgMar w:top="1701" w:right="1701" w:bottom="1701" w:left="2268" w:header="720" w:footer="720" w:gutter="0"/>
          <w:cols w:space="284"/>
          <w:docGrid w:linePitch="360"/>
        </w:sectPr>
      </w:pPr>
    </w:p>
    <w:p w:rsidR="003D063A" w:rsidRDefault="003D063A" w:rsidP="003D063A">
      <w:pPr>
        <w:spacing w:after="0" w:line="24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Gambar 2 menunjukkan bahwa pemberian abu janjang kelapa sawit dosis 109,50 g/polybag dan pupuk kandang ayam dosis 60 g/polybag memiliki nilai rerata jumlah daun tertinggi yaitu 72,83 helai. Pemberian abu janjang kelapa sawit dosis 138,85 g/polybag dan pupuk kandang ayam dosis 40 g/polybag memiliki nilai rerata jumlah daun terendah yaitu 53,84 helai. </w:t>
      </w:r>
    </w:p>
    <w:p w:rsidR="002642D7" w:rsidRDefault="002642D7" w:rsidP="003D063A">
      <w:pPr>
        <w:spacing w:after="0" w:line="240" w:lineRule="auto"/>
        <w:ind w:firstLine="720"/>
        <w:jc w:val="both"/>
        <w:rPr>
          <w:rFonts w:ascii="Times New Roman" w:hAnsi="Times New Roman" w:cs="Times New Roman"/>
          <w:sz w:val="24"/>
        </w:rPr>
        <w:sectPr w:rsidR="002642D7" w:rsidSect="006B0D1C">
          <w:type w:val="continuous"/>
          <w:pgSz w:w="11907" w:h="16839" w:code="9"/>
          <w:pgMar w:top="1701" w:right="1701" w:bottom="1701" w:left="2268" w:header="720" w:footer="720" w:gutter="0"/>
          <w:cols w:space="566"/>
          <w:docGrid w:linePitch="360"/>
        </w:sectPr>
      </w:pPr>
    </w:p>
    <w:p w:rsidR="006B0D1C" w:rsidRDefault="006B0D1C" w:rsidP="003D063A">
      <w:pPr>
        <w:spacing w:after="0" w:line="240" w:lineRule="auto"/>
        <w:ind w:firstLine="720"/>
        <w:jc w:val="both"/>
        <w:rPr>
          <w:rFonts w:ascii="Times New Roman" w:hAnsi="Times New Roman" w:cs="Times New Roman"/>
          <w:sz w:val="24"/>
        </w:rPr>
        <w:sectPr w:rsidR="006B0D1C" w:rsidSect="00AE0E56">
          <w:type w:val="continuous"/>
          <w:pgSz w:w="11907" w:h="16839" w:code="9"/>
          <w:pgMar w:top="1701" w:right="1701" w:bottom="1701" w:left="2268" w:header="720" w:footer="720" w:gutter="0"/>
          <w:cols w:space="284"/>
          <w:docGrid w:linePitch="360"/>
        </w:sectPr>
      </w:pPr>
    </w:p>
    <w:p w:rsidR="003D063A" w:rsidRDefault="003D063A" w:rsidP="003D063A">
      <w:pPr>
        <w:spacing w:after="0" w:line="240" w:lineRule="auto"/>
        <w:ind w:firstLine="720"/>
        <w:jc w:val="both"/>
        <w:rPr>
          <w:rFonts w:ascii="Times New Roman" w:hAnsi="Times New Roman" w:cs="Times New Roman"/>
          <w:sz w:val="24"/>
        </w:rPr>
      </w:pPr>
    </w:p>
    <w:p w:rsidR="003D063A" w:rsidRDefault="009F05F9" w:rsidP="003D063A">
      <w:pPr>
        <w:spacing w:after="0" w:line="240" w:lineRule="auto"/>
        <w:ind w:left="851" w:hanging="851"/>
        <w:rPr>
          <w:rFonts w:ascii="Times New Roman" w:hAnsi="Times New Roman" w:cs="Times New Roman"/>
          <w:sz w:val="24"/>
        </w:rPr>
      </w:pPr>
      <w:r>
        <w:rPr>
          <w:noProof/>
          <w:lang w:val="en-US"/>
        </w:rPr>
        <w:lastRenderedPageBreak/>
        <mc:AlternateContent>
          <mc:Choice Requires="wps">
            <w:drawing>
              <wp:anchor distT="0" distB="0" distL="114300" distR="114300" simplePos="0" relativeHeight="251672576" behindDoc="0" locked="0" layoutInCell="1" allowOverlap="1" wp14:anchorId="3ECE3657" wp14:editId="080778AE">
                <wp:simplePos x="0" y="0"/>
                <wp:positionH relativeFrom="column">
                  <wp:posOffset>3113878</wp:posOffset>
                </wp:positionH>
                <wp:positionV relativeFrom="paragraph">
                  <wp:posOffset>19685</wp:posOffset>
                </wp:positionV>
                <wp:extent cx="2030095" cy="1583690"/>
                <wp:effectExtent l="0" t="0" r="0" b="0"/>
                <wp:wrapNone/>
                <wp:docPr id="14" name="Rectangle 14"/>
                <wp:cNvGraphicFramePr/>
                <a:graphic xmlns:a="http://schemas.openxmlformats.org/drawingml/2006/main">
                  <a:graphicData uri="http://schemas.microsoft.com/office/word/2010/wordprocessingShape">
                    <wps:wsp>
                      <wps:cNvSpPr/>
                      <wps:spPr>
                        <a:xfrm>
                          <a:off x="0" y="0"/>
                          <a:ext cx="2030095" cy="158369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451619" w:rsidRPr="00B72894" w:rsidRDefault="00451619" w:rsidP="009F05F9">
                            <w:pPr>
                              <w:spacing w:after="0" w:line="240" w:lineRule="auto"/>
                              <w:rPr>
                                <w:rFonts w:ascii="Times New Roman" w:hAnsi="Times New Roman" w:cs="Times New Roman"/>
                              </w:rPr>
                            </w:pPr>
                            <w:r w:rsidRPr="00B72894">
                              <w:rPr>
                                <w:rFonts w:ascii="Times New Roman" w:hAnsi="Times New Roman" w:cs="Times New Roman"/>
                              </w:rPr>
                              <w:t>Keterangan :</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a1   = abu jks  </w:t>
                            </w:r>
                            <w:r w:rsidRPr="00B72894">
                              <w:rPr>
                                <w:rFonts w:ascii="Times New Roman" w:hAnsi="Times New Roman" w:cs="Times New Roman"/>
                              </w:rPr>
                              <w:t>109,50 g/polybag</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a2   = abu jks  </w:t>
                            </w:r>
                            <w:r w:rsidRPr="00B72894">
                              <w:rPr>
                                <w:rFonts w:ascii="Times New Roman" w:hAnsi="Times New Roman" w:cs="Times New Roman"/>
                              </w:rPr>
                              <w:t>138,85 g/polybag</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k1   = pukan </w:t>
                            </w:r>
                            <w:r w:rsidRPr="00B72894">
                              <w:rPr>
                                <w:rFonts w:ascii="Times New Roman" w:hAnsi="Times New Roman" w:cs="Times New Roman"/>
                              </w:rPr>
                              <w:t xml:space="preserve"> 40 g/polybag</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k2   = pukan  </w:t>
                            </w:r>
                            <w:r w:rsidRPr="00B72894">
                              <w:rPr>
                                <w:rFonts w:ascii="Times New Roman" w:hAnsi="Times New Roman" w:cs="Times New Roman"/>
                              </w:rPr>
                              <w:t>60 g/polybag</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k3   = pukan </w:t>
                            </w:r>
                            <w:r w:rsidRPr="00B72894">
                              <w:rPr>
                                <w:rFonts w:ascii="Times New Roman" w:hAnsi="Times New Roman" w:cs="Times New Roman"/>
                              </w:rPr>
                              <w:t xml:space="preserve"> 80 g/polybag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8" style="position:absolute;left:0;text-align:left;margin-left:245.2pt;margin-top:1.55pt;width:159.85pt;height:124.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" filled="f" stroked="f" strokeweight="2pt">
                <v:textbox>
                  <w:txbxContent>
                    <w:p w:rsidR="00451619" w:rsidRPr="00B72894" w:rsidRDefault="00451619" w:rsidP="009F05F9">
                      <w:pPr>
                        <w:spacing w:after="0" w:line="240" w:lineRule="auto"/>
                        <w:rPr>
                          <w:rFonts w:ascii="Times New Roman" w:hAnsi="Times New Roman" w:cs="Times New Roman"/>
                        </w:rPr>
                      </w:pPr>
                      <w:r w:rsidRPr="00B72894">
                        <w:rPr>
                          <w:rFonts w:ascii="Times New Roman" w:hAnsi="Times New Roman" w:cs="Times New Roman"/>
                        </w:rPr>
                        <w:t>Keterangan :</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a1   = abu jks  </w:t>
                      </w:r>
                      <w:r w:rsidRPr="00B72894">
                        <w:rPr>
                          <w:rFonts w:ascii="Times New Roman" w:hAnsi="Times New Roman" w:cs="Times New Roman"/>
                        </w:rPr>
                        <w:t>109,50 g/polybag</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a2   = abu jks  </w:t>
                      </w:r>
                      <w:r w:rsidRPr="00B72894">
                        <w:rPr>
                          <w:rFonts w:ascii="Times New Roman" w:hAnsi="Times New Roman" w:cs="Times New Roman"/>
                        </w:rPr>
                        <w:t>138,85 g/polybag</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k1   = pukan </w:t>
                      </w:r>
                      <w:r w:rsidRPr="00B72894">
                        <w:rPr>
                          <w:rFonts w:ascii="Times New Roman" w:hAnsi="Times New Roman" w:cs="Times New Roman"/>
                        </w:rPr>
                        <w:t xml:space="preserve"> 40 g/polybag</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k2   = pukan  </w:t>
                      </w:r>
                      <w:r w:rsidRPr="00B72894">
                        <w:rPr>
                          <w:rFonts w:ascii="Times New Roman" w:hAnsi="Times New Roman" w:cs="Times New Roman"/>
                        </w:rPr>
                        <w:t>60 g/polybag</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k3   = pukan </w:t>
                      </w:r>
                      <w:r w:rsidRPr="00B72894">
                        <w:rPr>
                          <w:rFonts w:ascii="Times New Roman" w:hAnsi="Times New Roman" w:cs="Times New Roman"/>
                        </w:rPr>
                        <w:t xml:space="preserve"> 80 g/polybag</w:t>
                      </w:r>
                    </w:p>
                  </w:txbxContent>
                </v:textbox>
              </v:rect>
            </w:pict>
          </mc:Fallback>
        </mc:AlternateContent>
      </w:r>
      <w:r w:rsidR="003D063A">
        <w:rPr>
          <w:noProof/>
          <w:lang w:val="en-US"/>
        </w:rPr>
        <w:drawing>
          <wp:inline distT="0" distB="0" distL="0" distR="0" wp14:anchorId="21AD7338" wp14:editId="1629F42D">
            <wp:extent cx="3072810" cy="1839432"/>
            <wp:effectExtent l="0" t="0" r="0" b="889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D063A" w:rsidRDefault="003D063A" w:rsidP="003D063A">
      <w:pPr>
        <w:spacing w:line="240" w:lineRule="auto"/>
        <w:ind w:left="1134" w:hanging="1134"/>
        <w:rPr>
          <w:rFonts w:ascii="Times New Roman" w:hAnsi="Times New Roman" w:cs="Times New Roman"/>
          <w:sz w:val="24"/>
        </w:rPr>
      </w:pPr>
      <w:r>
        <w:rPr>
          <w:rFonts w:ascii="Times New Roman" w:hAnsi="Times New Roman" w:cs="Times New Roman"/>
          <w:b/>
          <w:sz w:val="24"/>
        </w:rPr>
        <w:t>Gambar 3</w:t>
      </w:r>
      <w:r>
        <w:rPr>
          <w:rFonts w:ascii="Times New Roman" w:hAnsi="Times New Roman" w:cs="Times New Roman"/>
          <w:sz w:val="24"/>
        </w:rPr>
        <w:t>. Rerata Jumlah Umbi tanaman bawang dayak terhadap berbagai dosis Abu JKS dan Pukan Ayam</w:t>
      </w:r>
    </w:p>
    <w:p w:rsidR="002642D7" w:rsidRDefault="002642D7" w:rsidP="003D063A">
      <w:pPr>
        <w:spacing w:after="0" w:line="240" w:lineRule="auto"/>
        <w:ind w:firstLine="720"/>
        <w:jc w:val="both"/>
        <w:rPr>
          <w:rFonts w:ascii="Times New Roman" w:hAnsi="Times New Roman" w:cs="Times New Roman"/>
          <w:sz w:val="24"/>
        </w:rPr>
        <w:sectPr w:rsidR="002642D7" w:rsidSect="00AE0E56">
          <w:type w:val="continuous"/>
          <w:pgSz w:w="11907" w:h="16839" w:code="9"/>
          <w:pgMar w:top="1701" w:right="1701" w:bottom="1701" w:left="2268" w:header="720" w:footer="720" w:gutter="0"/>
          <w:cols w:space="284"/>
          <w:docGrid w:linePitch="360"/>
        </w:sectPr>
      </w:pPr>
    </w:p>
    <w:p w:rsidR="003D063A" w:rsidRDefault="003D063A" w:rsidP="003D063A">
      <w:pPr>
        <w:spacing w:after="0" w:line="24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Gambar 3 menunjukkan bahwa pemberian abu janjang kelapa sawit dosis 109,50 g/polybag dan pupuk kandang ayam dosis 60 g/polybag memiliki nilai rerata jumlah umbi tertinggi yaitu 22,33 umbi. Pemberian abu janjang kelapa sawit dosis 138,85 g/polybag dan pupuk kandang ayam dosis 40 g/polybag memiliki nilai rerata jumlah umbi terendah yaitu 16,33 umbi per rumpun. </w:t>
      </w:r>
    </w:p>
    <w:p w:rsidR="003D063A" w:rsidRDefault="003D063A" w:rsidP="003D063A">
      <w:pPr>
        <w:spacing w:after="0" w:line="240" w:lineRule="auto"/>
        <w:ind w:left="1134" w:hanging="1134"/>
        <w:rPr>
          <w:rFonts w:ascii="Times New Roman" w:hAnsi="Times New Roman" w:cs="Times New Roman"/>
          <w:sz w:val="24"/>
        </w:rPr>
      </w:pPr>
    </w:p>
    <w:p w:rsidR="002642D7" w:rsidRDefault="002642D7" w:rsidP="003D063A">
      <w:pPr>
        <w:spacing w:after="0" w:line="240" w:lineRule="auto"/>
        <w:ind w:left="851" w:hanging="851"/>
        <w:rPr>
          <w:rFonts w:ascii="Times New Roman" w:hAnsi="Times New Roman" w:cs="Times New Roman"/>
          <w:sz w:val="24"/>
        </w:rPr>
        <w:sectPr w:rsidR="002642D7" w:rsidSect="006B0D1C">
          <w:type w:val="continuous"/>
          <w:pgSz w:w="11907" w:h="16839" w:code="9"/>
          <w:pgMar w:top="1701" w:right="1701" w:bottom="1701" w:left="2268" w:header="720" w:footer="720" w:gutter="0"/>
          <w:cols w:space="566"/>
          <w:docGrid w:linePitch="360"/>
        </w:sectPr>
      </w:pPr>
    </w:p>
    <w:p w:rsidR="003D063A" w:rsidRDefault="009F05F9" w:rsidP="003D063A">
      <w:pPr>
        <w:spacing w:after="0" w:line="240" w:lineRule="auto"/>
        <w:ind w:left="851" w:hanging="851"/>
        <w:rPr>
          <w:rFonts w:ascii="Times New Roman" w:hAnsi="Times New Roman" w:cs="Times New Roman"/>
          <w:sz w:val="24"/>
        </w:rPr>
      </w:pPr>
      <w:r>
        <w:rPr>
          <w:noProof/>
          <w:lang w:val="en-US"/>
        </w:rPr>
        <w:lastRenderedPageBreak/>
        <mc:AlternateContent>
          <mc:Choice Requires="wps">
            <w:drawing>
              <wp:anchor distT="0" distB="0" distL="114300" distR="114300" simplePos="0" relativeHeight="251674624" behindDoc="0" locked="0" layoutInCell="1" allowOverlap="1" wp14:anchorId="3C5F47C5" wp14:editId="2E511594">
                <wp:simplePos x="0" y="0"/>
                <wp:positionH relativeFrom="column">
                  <wp:posOffset>3115310</wp:posOffset>
                </wp:positionH>
                <wp:positionV relativeFrom="paragraph">
                  <wp:posOffset>233518</wp:posOffset>
                </wp:positionV>
                <wp:extent cx="2030095" cy="1583690"/>
                <wp:effectExtent l="0" t="0" r="0" b="0"/>
                <wp:wrapNone/>
                <wp:docPr id="15" name="Rectangle 15"/>
                <wp:cNvGraphicFramePr/>
                <a:graphic xmlns:a="http://schemas.openxmlformats.org/drawingml/2006/main">
                  <a:graphicData uri="http://schemas.microsoft.com/office/word/2010/wordprocessingShape">
                    <wps:wsp>
                      <wps:cNvSpPr/>
                      <wps:spPr>
                        <a:xfrm>
                          <a:off x="0" y="0"/>
                          <a:ext cx="2030095" cy="158369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451619" w:rsidRPr="00B72894" w:rsidRDefault="00451619" w:rsidP="009F05F9">
                            <w:pPr>
                              <w:spacing w:after="0" w:line="240" w:lineRule="auto"/>
                              <w:rPr>
                                <w:rFonts w:ascii="Times New Roman" w:hAnsi="Times New Roman" w:cs="Times New Roman"/>
                              </w:rPr>
                            </w:pPr>
                            <w:r w:rsidRPr="00B72894">
                              <w:rPr>
                                <w:rFonts w:ascii="Times New Roman" w:hAnsi="Times New Roman" w:cs="Times New Roman"/>
                              </w:rPr>
                              <w:t>Keterangan :</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a1   = abu jks  </w:t>
                            </w:r>
                            <w:r w:rsidRPr="00B72894">
                              <w:rPr>
                                <w:rFonts w:ascii="Times New Roman" w:hAnsi="Times New Roman" w:cs="Times New Roman"/>
                              </w:rPr>
                              <w:t>109,50 g/polybag</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a2   = abu jks  </w:t>
                            </w:r>
                            <w:r w:rsidRPr="00B72894">
                              <w:rPr>
                                <w:rFonts w:ascii="Times New Roman" w:hAnsi="Times New Roman" w:cs="Times New Roman"/>
                              </w:rPr>
                              <w:t>138,85 g/polybag</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k1   = pukan </w:t>
                            </w:r>
                            <w:r w:rsidRPr="00B72894">
                              <w:rPr>
                                <w:rFonts w:ascii="Times New Roman" w:hAnsi="Times New Roman" w:cs="Times New Roman"/>
                              </w:rPr>
                              <w:t xml:space="preserve"> 40 g/polybag</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k2   = pukan  </w:t>
                            </w:r>
                            <w:r w:rsidRPr="00B72894">
                              <w:rPr>
                                <w:rFonts w:ascii="Times New Roman" w:hAnsi="Times New Roman" w:cs="Times New Roman"/>
                              </w:rPr>
                              <w:t>60 g/polybag</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k3   = pukan </w:t>
                            </w:r>
                            <w:r w:rsidRPr="00B72894">
                              <w:rPr>
                                <w:rFonts w:ascii="Times New Roman" w:hAnsi="Times New Roman" w:cs="Times New Roman"/>
                              </w:rPr>
                              <w:t xml:space="preserve"> 80 g/polybag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o:spid="_x0000_s1029" style="position:absolute;left:0;text-align:left;margin-left:245.3pt;margin-top:18.4pt;width:159.85pt;height:124.7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" filled="f" stroked="f" strokeweight="2pt">
                <v:textbox>
                  <w:txbxContent>
                    <w:p w:rsidR="00451619" w:rsidRPr="00B72894" w:rsidRDefault="00451619" w:rsidP="009F05F9">
                      <w:pPr>
                        <w:spacing w:after="0" w:line="240" w:lineRule="auto"/>
                        <w:rPr>
                          <w:rFonts w:ascii="Times New Roman" w:hAnsi="Times New Roman" w:cs="Times New Roman"/>
                        </w:rPr>
                      </w:pPr>
                      <w:r w:rsidRPr="00B72894">
                        <w:rPr>
                          <w:rFonts w:ascii="Times New Roman" w:hAnsi="Times New Roman" w:cs="Times New Roman"/>
                        </w:rPr>
                        <w:t>Keterangan :</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a1   = abu jks  </w:t>
                      </w:r>
                      <w:r w:rsidRPr="00B72894">
                        <w:rPr>
                          <w:rFonts w:ascii="Times New Roman" w:hAnsi="Times New Roman" w:cs="Times New Roman"/>
                        </w:rPr>
                        <w:t>109,50 g/polybag</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a2   = abu jks  </w:t>
                      </w:r>
                      <w:r w:rsidRPr="00B72894">
                        <w:rPr>
                          <w:rFonts w:ascii="Times New Roman" w:hAnsi="Times New Roman" w:cs="Times New Roman"/>
                        </w:rPr>
                        <w:t>138,85 g/polybag</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k1   = pukan </w:t>
                      </w:r>
                      <w:r w:rsidRPr="00B72894">
                        <w:rPr>
                          <w:rFonts w:ascii="Times New Roman" w:hAnsi="Times New Roman" w:cs="Times New Roman"/>
                        </w:rPr>
                        <w:t xml:space="preserve"> 40 g/polybag</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k2   = pukan  </w:t>
                      </w:r>
                      <w:r w:rsidRPr="00B72894">
                        <w:rPr>
                          <w:rFonts w:ascii="Times New Roman" w:hAnsi="Times New Roman" w:cs="Times New Roman"/>
                        </w:rPr>
                        <w:t>60 g/polybag</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k3   = pukan </w:t>
                      </w:r>
                      <w:r w:rsidRPr="00B72894">
                        <w:rPr>
                          <w:rFonts w:ascii="Times New Roman" w:hAnsi="Times New Roman" w:cs="Times New Roman"/>
                        </w:rPr>
                        <w:t xml:space="preserve"> 80 g/polybag</w:t>
                      </w:r>
                    </w:p>
                  </w:txbxContent>
                </v:textbox>
              </v:rect>
            </w:pict>
          </mc:Fallback>
        </mc:AlternateContent>
      </w:r>
      <w:r w:rsidR="003D063A">
        <w:rPr>
          <w:noProof/>
          <w:lang w:val="en-US"/>
        </w:rPr>
        <w:drawing>
          <wp:inline distT="0" distB="0" distL="0" distR="0" wp14:anchorId="77B58D67" wp14:editId="0AFEA2EE">
            <wp:extent cx="3072810" cy="2041451"/>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D063A" w:rsidRDefault="003D063A" w:rsidP="003D063A">
      <w:pPr>
        <w:spacing w:after="0" w:line="240" w:lineRule="auto"/>
        <w:ind w:left="1134" w:hanging="1134"/>
        <w:rPr>
          <w:rFonts w:ascii="Times New Roman" w:hAnsi="Times New Roman" w:cs="Times New Roman"/>
          <w:sz w:val="24"/>
        </w:rPr>
      </w:pPr>
      <w:r>
        <w:rPr>
          <w:rFonts w:ascii="Times New Roman" w:hAnsi="Times New Roman" w:cs="Times New Roman"/>
          <w:b/>
          <w:sz w:val="24"/>
        </w:rPr>
        <w:t>Gambar 4</w:t>
      </w:r>
      <w:r w:rsidRPr="001531B1">
        <w:rPr>
          <w:rFonts w:ascii="Times New Roman" w:hAnsi="Times New Roman" w:cs="Times New Roman"/>
          <w:b/>
          <w:sz w:val="24"/>
        </w:rPr>
        <w:t>.</w:t>
      </w:r>
      <w:r>
        <w:rPr>
          <w:rFonts w:ascii="Times New Roman" w:hAnsi="Times New Roman" w:cs="Times New Roman"/>
          <w:sz w:val="24"/>
        </w:rPr>
        <w:t xml:space="preserve"> Rerata berat segar umbi bawang dayak terhadap berbagai dosis abu JKS dan pukan ayam</w:t>
      </w:r>
    </w:p>
    <w:p w:rsidR="003D063A" w:rsidRDefault="003D063A" w:rsidP="003D063A">
      <w:pPr>
        <w:spacing w:after="0" w:line="240" w:lineRule="auto"/>
        <w:ind w:left="1134" w:hanging="1134"/>
        <w:rPr>
          <w:rFonts w:ascii="Times New Roman" w:hAnsi="Times New Roman" w:cs="Times New Roman"/>
          <w:sz w:val="24"/>
        </w:rPr>
      </w:pPr>
    </w:p>
    <w:p w:rsidR="002642D7" w:rsidRDefault="002642D7" w:rsidP="003D063A">
      <w:pPr>
        <w:spacing w:after="0" w:line="240" w:lineRule="auto"/>
        <w:ind w:firstLine="720"/>
        <w:jc w:val="both"/>
        <w:rPr>
          <w:rFonts w:ascii="Times New Roman" w:hAnsi="Times New Roman" w:cs="Times New Roman"/>
          <w:sz w:val="24"/>
        </w:rPr>
        <w:sectPr w:rsidR="002642D7" w:rsidSect="00AE0E56">
          <w:type w:val="continuous"/>
          <w:pgSz w:w="11907" w:h="16839" w:code="9"/>
          <w:pgMar w:top="1701" w:right="1701" w:bottom="1701" w:left="2268" w:header="720" w:footer="720" w:gutter="0"/>
          <w:cols w:space="284"/>
          <w:docGrid w:linePitch="360"/>
        </w:sectPr>
      </w:pPr>
    </w:p>
    <w:p w:rsidR="003D063A" w:rsidRDefault="003D063A" w:rsidP="003D063A">
      <w:pPr>
        <w:spacing w:after="0" w:line="24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Gambar 4 menunjukkan bahwa pemberian abu janjang kelapa sawit 109,50 g/polybag dan pupuk kandang ayam 60 g/polybag memiliki nilai rerata berat segar umbi tertinggi yaitu 29,01 g dan pemberian abu janjang kelapa sawit 138,85 g/polybag dan pupuk kandang ayam 60 g/polybag memiliki nilai rerata berat segar umbi terendah yaitu 25,60 g. </w:t>
      </w:r>
    </w:p>
    <w:p w:rsidR="002642D7" w:rsidRDefault="002642D7" w:rsidP="003D063A">
      <w:pPr>
        <w:spacing w:after="0" w:line="240" w:lineRule="auto"/>
        <w:ind w:left="1134" w:hanging="1134"/>
        <w:rPr>
          <w:rFonts w:ascii="Times New Roman" w:hAnsi="Times New Roman" w:cs="Times New Roman"/>
          <w:sz w:val="24"/>
        </w:rPr>
        <w:sectPr w:rsidR="002642D7" w:rsidSect="006B0D1C">
          <w:type w:val="continuous"/>
          <w:pgSz w:w="11907" w:h="16839" w:code="9"/>
          <w:pgMar w:top="1701" w:right="1701" w:bottom="1701" w:left="2268" w:header="720" w:footer="720" w:gutter="0"/>
          <w:cols w:space="566"/>
          <w:docGrid w:linePitch="360"/>
        </w:sectPr>
      </w:pPr>
    </w:p>
    <w:p w:rsidR="006B0D1C" w:rsidRDefault="006B0D1C" w:rsidP="003D063A">
      <w:pPr>
        <w:spacing w:after="0" w:line="240" w:lineRule="auto"/>
        <w:ind w:left="1134" w:hanging="1134"/>
        <w:rPr>
          <w:rFonts w:ascii="Times New Roman" w:hAnsi="Times New Roman" w:cs="Times New Roman"/>
          <w:sz w:val="24"/>
        </w:rPr>
        <w:sectPr w:rsidR="006B0D1C" w:rsidSect="00AE0E56">
          <w:type w:val="continuous"/>
          <w:pgSz w:w="11907" w:h="16839" w:code="9"/>
          <w:pgMar w:top="1701" w:right="1701" w:bottom="1701" w:left="2268" w:header="720" w:footer="720" w:gutter="0"/>
          <w:cols w:space="284"/>
          <w:docGrid w:linePitch="360"/>
        </w:sectPr>
      </w:pPr>
    </w:p>
    <w:p w:rsidR="003D063A" w:rsidRDefault="009F05F9" w:rsidP="003D063A">
      <w:pPr>
        <w:spacing w:after="0" w:line="240" w:lineRule="auto"/>
        <w:ind w:left="1134" w:hanging="1134"/>
        <w:rPr>
          <w:rFonts w:ascii="Times New Roman" w:hAnsi="Times New Roman" w:cs="Times New Roman"/>
          <w:sz w:val="24"/>
        </w:rPr>
      </w:pPr>
      <w:r>
        <w:rPr>
          <w:noProof/>
          <w:lang w:val="en-US"/>
        </w:rPr>
        <w:lastRenderedPageBreak/>
        <mc:AlternateContent>
          <mc:Choice Requires="wps">
            <w:drawing>
              <wp:anchor distT="0" distB="0" distL="114300" distR="114300" simplePos="0" relativeHeight="251676672" behindDoc="0" locked="0" layoutInCell="1" allowOverlap="1" wp14:anchorId="568F0CE5" wp14:editId="48EE8F59">
                <wp:simplePos x="0" y="0"/>
                <wp:positionH relativeFrom="column">
                  <wp:posOffset>3114040</wp:posOffset>
                </wp:positionH>
                <wp:positionV relativeFrom="paragraph">
                  <wp:posOffset>82388</wp:posOffset>
                </wp:positionV>
                <wp:extent cx="2030095" cy="1583690"/>
                <wp:effectExtent l="0" t="0" r="0" b="0"/>
                <wp:wrapNone/>
                <wp:docPr id="16" name="Rectangle 16"/>
                <wp:cNvGraphicFramePr/>
                <a:graphic xmlns:a="http://schemas.openxmlformats.org/drawingml/2006/main">
                  <a:graphicData uri="http://schemas.microsoft.com/office/word/2010/wordprocessingShape">
                    <wps:wsp>
                      <wps:cNvSpPr/>
                      <wps:spPr>
                        <a:xfrm>
                          <a:off x="0" y="0"/>
                          <a:ext cx="2030095" cy="158369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451619" w:rsidRPr="00B72894" w:rsidRDefault="00451619" w:rsidP="009F05F9">
                            <w:pPr>
                              <w:spacing w:after="0" w:line="240" w:lineRule="auto"/>
                              <w:rPr>
                                <w:rFonts w:ascii="Times New Roman" w:hAnsi="Times New Roman" w:cs="Times New Roman"/>
                              </w:rPr>
                            </w:pPr>
                            <w:r w:rsidRPr="00B72894">
                              <w:rPr>
                                <w:rFonts w:ascii="Times New Roman" w:hAnsi="Times New Roman" w:cs="Times New Roman"/>
                              </w:rPr>
                              <w:t>Keterangan :</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a1   = abu jks  </w:t>
                            </w:r>
                            <w:r w:rsidRPr="00B72894">
                              <w:rPr>
                                <w:rFonts w:ascii="Times New Roman" w:hAnsi="Times New Roman" w:cs="Times New Roman"/>
                              </w:rPr>
                              <w:t>109,50 g/polybag</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a2   = abu jks  </w:t>
                            </w:r>
                            <w:r w:rsidRPr="00B72894">
                              <w:rPr>
                                <w:rFonts w:ascii="Times New Roman" w:hAnsi="Times New Roman" w:cs="Times New Roman"/>
                              </w:rPr>
                              <w:t>138,85 g/polybag</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k1   = pukan </w:t>
                            </w:r>
                            <w:r w:rsidRPr="00B72894">
                              <w:rPr>
                                <w:rFonts w:ascii="Times New Roman" w:hAnsi="Times New Roman" w:cs="Times New Roman"/>
                              </w:rPr>
                              <w:t xml:space="preserve"> 40 g/polybag</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k2   = pukan  </w:t>
                            </w:r>
                            <w:r w:rsidRPr="00B72894">
                              <w:rPr>
                                <w:rFonts w:ascii="Times New Roman" w:hAnsi="Times New Roman" w:cs="Times New Roman"/>
                              </w:rPr>
                              <w:t>60 g/polybag</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k3   = pukan </w:t>
                            </w:r>
                            <w:r w:rsidRPr="00B72894">
                              <w:rPr>
                                <w:rFonts w:ascii="Times New Roman" w:hAnsi="Times New Roman" w:cs="Times New Roman"/>
                              </w:rPr>
                              <w:t xml:space="preserve"> 80 g/polybag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6" o:spid="_x0000_s1030" style="position:absolute;left:0;text-align:left;margin-left:245.2pt;margin-top:6.5pt;width:159.85pt;height:124.7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" filled="f" stroked="f" strokeweight="2pt">
                <v:textbox>
                  <w:txbxContent>
                    <w:p w:rsidR="00451619" w:rsidRPr="00B72894" w:rsidRDefault="00451619" w:rsidP="009F05F9">
                      <w:pPr>
                        <w:spacing w:after="0" w:line="240" w:lineRule="auto"/>
                        <w:rPr>
                          <w:rFonts w:ascii="Times New Roman" w:hAnsi="Times New Roman" w:cs="Times New Roman"/>
                        </w:rPr>
                      </w:pPr>
                      <w:r w:rsidRPr="00B72894">
                        <w:rPr>
                          <w:rFonts w:ascii="Times New Roman" w:hAnsi="Times New Roman" w:cs="Times New Roman"/>
                        </w:rPr>
                        <w:t>Keterangan :</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a1   = abu jks  </w:t>
                      </w:r>
                      <w:r w:rsidRPr="00B72894">
                        <w:rPr>
                          <w:rFonts w:ascii="Times New Roman" w:hAnsi="Times New Roman" w:cs="Times New Roman"/>
                        </w:rPr>
                        <w:t>109,50 g/polybag</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a2   = abu jks  </w:t>
                      </w:r>
                      <w:r w:rsidRPr="00B72894">
                        <w:rPr>
                          <w:rFonts w:ascii="Times New Roman" w:hAnsi="Times New Roman" w:cs="Times New Roman"/>
                        </w:rPr>
                        <w:t>138,85 g/polybag</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k1   = pukan </w:t>
                      </w:r>
                      <w:r w:rsidRPr="00B72894">
                        <w:rPr>
                          <w:rFonts w:ascii="Times New Roman" w:hAnsi="Times New Roman" w:cs="Times New Roman"/>
                        </w:rPr>
                        <w:t xml:space="preserve"> 40 g/polybag</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k2   = pukan  </w:t>
                      </w:r>
                      <w:r w:rsidRPr="00B72894">
                        <w:rPr>
                          <w:rFonts w:ascii="Times New Roman" w:hAnsi="Times New Roman" w:cs="Times New Roman"/>
                        </w:rPr>
                        <w:t>60 g/polybag</w:t>
                      </w:r>
                    </w:p>
                    <w:p w:rsidR="00451619" w:rsidRPr="00B72894" w:rsidRDefault="00451619" w:rsidP="009F05F9">
                      <w:pPr>
                        <w:spacing w:after="0" w:line="240" w:lineRule="auto"/>
                        <w:rPr>
                          <w:rFonts w:ascii="Times New Roman" w:hAnsi="Times New Roman" w:cs="Times New Roman"/>
                        </w:rPr>
                      </w:pPr>
                      <w:r>
                        <w:rPr>
                          <w:rFonts w:ascii="Times New Roman" w:hAnsi="Times New Roman" w:cs="Times New Roman"/>
                        </w:rPr>
                        <w:t xml:space="preserve">k3   = pukan </w:t>
                      </w:r>
                      <w:r w:rsidRPr="00B72894">
                        <w:rPr>
                          <w:rFonts w:ascii="Times New Roman" w:hAnsi="Times New Roman" w:cs="Times New Roman"/>
                        </w:rPr>
                        <w:t xml:space="preserve"> 80 g/polybag</w:t>
                      </w:r>
                    </w:p>
                  </w:txbxContent>
                </v:textbox>
              </v:rect>
            </w:pict>
          </mc:Fallback>
        </mc:AlternateContent>
      </w:r>
      <w:r w:rsidR="003D063A">
        <w:rPr>
          <w:noProof/>
          <w:lang w:val="en-US"/>
        </w:rPr>
        <w:drawing>
          <wp:inline distT="0" distB="0" distL="0" distR="0" wp14:anchorId="02FE213A" wp14:editId="6A4D6404">
            <wp:extent cx="3083442" cy="1913860"/>
            <wp:effectExtent l="0" t="0" r="317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D063A" w:rsidRDefault="003D063A" w:rsidP="003D063A">
      <w:pPr>
        <w:spacing w:line="240" w:lineRule="auto"/>
        <w:ind w:left="1134" w:hanging="1134"/>
        <w:jc w:val="both"/>
        <w:rPr>
          <w:rFonts w:ascii="Times New Roman" w:hAnsi="Times New Roman" w:cs="Times New Roman"/>
          <w:sz w:val="24"/>
        </w:rPr>
      </w:pPr>
      <w:r>
        <w:rPr>
          <w:rFonts w:ascii="Times New Roman" w:hAnsi="Times New Roman" w:cs="Times New Roman"/>
          <w:b/>
          <w:sz w:val="24"/>
        </w:rPr>
        <w:t>Gambar 5</w:t>
      </w:r>
      <w:r>
        <w:rPr>
          <w:rFonts w:ascii="Times New Roman" w:hAnsi="Times New Roman" w:cs="Times New Roman"/>
          <w:sz w:val="24"/>
        </w:rPr>
        <w:t>. Rerata berat umbi kering angin bawang dayak terhadap berbagai dosis abu JKS dan pukan ayam</w:t>
      </w:r>
    </w:p>
    <w:p w:rsidR="002642D7" w:rsidRDefault="002642D7" w:rsidP="003D063A">
      <w:pPr>
        <w:spacing w:after="0" w:line="240" w:lineRule="auto"/>
        <w:ind w:firstLine="720"/>
        <w:jc w:val="both"/>
        <w:rPr>
          <w:rFonts w:ascii="Times New Roman" w:hAnsi="Times New Roman" w:cs="Times New Roman"/>
          <w:sz w:val="24"/>
        </w:rPr>
        <w:sectPr w:rsidR="002642D7" w:rsidSect="00AE0E56">
          <w:type w:val="continuous"/>
          <w:pgSz w:w="11907" w:h="16839" w:code="9"/>
          <w:pgMar w:top="1701" w:right="1701" w:bottom="1701" w:left="2268" w:header="720" w:footer="720" w:gutter="0"/>
          <w:cols w:space="284"/>
          <w:docGrid w:linePitch="360"/>
        </w:sectPr>
      </w:pPr>
    </w:p>
    <w:p w:rsidR="003D063A" w:rsidRDefault="003D063A" w:rsidP="003D063A">
      <w:pPr>
        <w:spacing w:after="0" w:line="24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Gambar 5 menunjukkan bahwa pemberian abu janjang kelapa sawit dosis 109,50 g/polybag dan pupuk kandang ayam dosis 60 g/polybag memiliki nilai rerata berat umbi kering angin tertinggi yaitu 17,38 g dan pemberian abu janjang kelapa sawit 138,85 g/polybag dan pupuk kandang ayam 60 g/polybag memiliki nilai rerata terendah yaitu 14,46 g. </w:t>
      </w:r>
    </w:p>
    <w:p w:rsidR="002642D7" w:rsidRDefault="002642D7" w:rsidP="003D063A">
      <w:pPr>
        <w:spacing w:after="0" w:line="240" w:lineRule="auto"/>
        <w:jc w:val="both"/>
        <w:rPr>
          <w:rFonts w:ascii="Times New Roman" w:hAnsi="Times New Roman" w:cs="Times New Roman"/>
          <w:sz w:val="24"/>
        </w:rPr>
        <w:sectPr w:rsidR="002642D7" w:rsidSect="006B0D1C">
          <w:type w:val="continuous"/>
          <w:pgSz w:w="11907" w:h="16839" w:code="9"/>
          <w:pgMar w:top="1701" w:right="1701" w:bottom="1701" w:left="2268" w:header="720" w:footer="720" w:gutter="0"/>
          <w:cols w:space="566"/>
          <w:docGrid w:linePitch="360"/>
        </w:sectPr>
      </w:pPr>
    </w:p>
    <w:p w:rsidR="006B0D1C" w:rsidRDefault="006B0D1C" w:rsidP="003D063A">
      <w:pPr>
        <w:spacing w:after="0" w:line="240" w:lineRule="auto"/>
        <w:jc w:val="both"/>
        <w:rPr>
          <w:rFonts w:ascii="Times New Roman" w:hAnsi="Times New Roman" w:cs="Times New Roman"/>
          <w:sz w:val="24"/>
        </w:rPr>
        <w:sectPr w:rsidR="006B0D1C" w:rsidSect="00AE0E56">
          <w:type w:val="continuous"/>
          <w:pgSz w:w="11907" w:h="16839" w:code="9"/>
          <w:pgMar w:top="1701" w:right="1701" w:bottom="1701" w:left="2268" w:header="720" w:footer="720" w:gutter="0"/>
          <w:cols w:space="284"/>
          <w:docGrid w:linePitch="360"/>
        </w:sectPr>
      </w:pPr>
    </w:p>
    <w:p w:rsidR="003D063A" w:rsidRDefault="003D063A" w:rsidP="006358E4">
      <w:pPr>
        <w:pStyle w:val="ListParagraph"/>
        <w:numPr>
          <w:ilvl w:val="0"/>
          <w:numId w:val="9"/>
        </w:numPr>
        <w:spacing w:after="0" w:line="240" w:lineRule="auto"/>
        <w:ind w:left="284" w:hanging="284"/>
        <w:rPr>
          <w:rFonts w:ascii="Times New Roman" w:hAnsi="Times New Roman" w:cs="Times New Roman"/>
          <w:b/>
          <w:sz w:val="24"/>
        </w:rPr>
      </w:pPr>
      <w:r w:rsidRPr="009B3AB9">
        <w:rPr>
          <w:rFonts w:ascii="Times New Roman" w:hAnsi="Times New Roman" w:cs="Times New Roman"/>
          <w:b/>
          <w:sz w:val="24"/>
        </w:rPr>
        <w:lastRenderedPageBreak/>
        <w:t>Pembahasan</w:t>
      </w:r>
    </w:p>
    <w:p w:rsidR="009F5F87" w:rsidRPr="009F5F87" w:rsidRDefault="009F5F87" w:rsidP="0086579E">
      <w:pPr>
        <w:spacing w:after="0" w:line="240" w:lineRule="auto"/>
        <w:ind w:firstLine="709"/>
        <w:jc w:val="both"/>
        <w:rPr>
          <w:rFonts w:ascii="Times New Roman" w:hAnsi="Times New Roman" w:cs="Times New Roman"/>
          <w:sz w:val="24"/>
        </w:rPr>
      </w:pPr>
      <w:r w:rsidRPr="009F5F87">
        <w:rPr>
          <w:rFonts w:ascii="Times New Roman" w:hAnsi="Times New Roman" w:cs="Times New Roman"/>
          <w:sz w:val="24"/>
        </w:rPr>
        <w:t xml:space="preserve">Hasil analisis keragaman pada </w:t>
      </w:r>
      <w:r>
        <w:rPr>
          <w:rFonts w:ascii="Times New Roman" w:hAnsi="Times New Roman" w:cs="Times New Roman"/>
          <w:sz w:val="24"/>
        </w:rPr>
        <w:t xml:space="preserve">Tabel </w:t>
      </w:r>
      <w:r>
        <w:rPr>
          <w:rFonts w:ascii="Times New Roman" w:hAnsi="Times New Roman" w:cs="Times New Roman"/>
          <w:sz w:val="24"/>
          <w:lang w:val="en-US"/>
        </w:rPr>
        <w:t>1</w:t>
      </w:r>
      <w:r w:rsidRPr="009F5F87">
        <w:rPr>
          <w:rFonts w:ascii="Times New Roman" w:hAnsi="Times New Roman" w:cs="Times New Roman"/>
          <w:sz w:val="24"/>
        </w:rPr>
        <w:t xml:space="preserve"> menunjukkan pemberian abu janjang kelapa sawit berpengaruh tidak nyata terhadap tinggi tanaman, jumlah daun, jumlah anakan, jumlah umbi, berat segar umbi, dan berat umbi kering angin. Pemberian pupuk kandang ayam berpengaruh tidak nyata terhadap </w:t>
      </w:r>
      <w:proofErr w:type="spellStart"/>
      <w:r w:rsidR="00F82549">
        <w:rPr>
          <w:rFonts w:ascii="Times New Roman" w:hAnsi="Times New Roman" w:cs="Times New Roman"/>
          <w:sz w:val="24"/>
          <w:lang w:val="en-US"/>
        </w:rPr>
        <w:t>semua</w:t>
      </w:r>
      <w:proofErr w:type="spellEnd"/>
      <w:r w:rsidR="00F82549">
        <w:rPr>
          <w:rFonts w:ascii="Times New Roman" w:hAnsi="Times New Roman" w:cs="Times New Roman"/>
          <w:sz w:val="24"/>
          <w:lang w:val="en-US"/>
        </w:rPr>
        <w:t xml:space="preserve"> </w:t>
      </w:r>
      <w:proofErr w:type="spellStart"/>
      <w:r w:rsidR="00F82549">
        <w:rPr>
          <w:rFonts w:ascii="Times New Roman" w:hAnsi="Times New Roman" w:cs="Times New Roman"/>
          <w:sz w:val="24"/>
          <w:lang w:val="en-US"/>
        </w:rPr>
        <w:t>varibel</w:t>
      </w:r>
      <w:proofErr w:type="spellEnd"/>
      <w:r w:rsidR="00F82549">
        <w:rPr>
          <w:rFonts w:ascii="Times New Roman" w:hAnsi="Times New Roman" w:cs="Times New Roman"/>
          <w:sz w:val="24"/>
          <w:lang w:val="en-US"/>
        </w:rPr>
        <w:t xml:space="preserve"> l </w:t>
      </w:r>
      <w:proofErr w:type="spellStart"/>
      <w:r w:rsidR="00F82549">
        <w:rPr>
          <w:rFonts w:ascii="Times New Roman" w:hAnsi="Times New Roman" w:cs="Times New Roman"/>
          <w:sz w:val="24"/>
          <w:lang w:val="en-US"/>
        </w:rPr>
        <w:t>pengamatan</w:t>
      </w:r>
      <w:proofErr w:type="spellEnd"/>
      <w:r w:rsidR="00F82549">
        <w:rPr>
          <w:rFonts w:ascii="Times New Roman" w:hAnsi="Times New Roman" w:cs="Times New Roman"/>
          <w:sz w:val="24"/>
          <w:lang w:val="en-US"/>
        </w:rPr>
        <w:t xml:space="preserve"> </w:t>
      </w:r>
      <w:proofErr w:type="spellStart"/>
      <w:r w:rsidR="00F82549">
        <w:rPr>
          <w:rFonts w:ascii="Times New Roman" w:hAnsi="Times New Roman" w:cs="Times New Roman"/>
          <w:sz w:val="24"/>
          <w:lang w:val="en-US"/>
        </w:rPr>
        <w:t>kecuali</w:t>
      </w:r>
      <w:proofErr w:type="spellEnd"/>
      <w:r w:rsidR="00F82549">
        <w:rPr>
          <w:rFonts w:ascii="Times New Roman" w:hAnsi="Times New Roman" w:cs="Times New Roman"/>
          <w:sz w:val="24"/>
          <w:lang w:val="en-US"/>
        </w:rPr>
        <w:t xml:space="preserve"> </w:t>
      </w:r>
      <w:proofErr w:type="spellStart"/>
      <w:r w:rsidR="00F82549">
        <w:rPr>
          <w:rFonts w:ascii="Times New Roman" w:hAnsi="Times New Roman" w:cs="Times New Roman"/>
          <w:sz w:val="24"/>
          <w:lang w:val="en-US"/>
        </w:rPr>
        <w:t>jumlah</w:t>
      </w:r>
      <w:proofErr w:type="spellEnd"/>
      <w:r w:rsidR="00F82549">
        <w:rPr>
          <w:rFonts w:ascii="Times New Roman" w:hAnsi="Times New Roman" w:cs="Times New Roman"/>
          <w:sz w:val="24"/>
          <w:lang w:val="en-US"/>
        </w:rPr>
        <w:t xml:space="preserve"> </w:t>
      </w:r>
      <w:proofErr w:type="spellStart"/>
      <w:r w:rsidR="00F82549">
        <w:rPr>
          <w:rFonts w:ascii="Times New Roman" w:hAnsi="Times New Roman" w:cs="Times New Roman"/>
          <w:sz w:val="24"/>
          <w:lang w:val="en-US"/>
        </w:rPr>
        <w:t>anakan</w:t>
      </w:r>
      <w:proofErr w:type="spellEnd"/>
      <w:r w:rsidR="00F82549">
        <w:rPr>
          <w:rFonts w:ascii="Times New Roman" w:hAnsi="Times New Roman" w:cs="Times New Roman"/>
          <w:sz w:val="24"/>
          <w:lang w:val="en-US"/>
        </w:rPr>
        <w:t xml:space="preserve">. </w:t>
      </w:r>
      <w:r w:rsidRPr="009F5F87">
        <w:rPr>
          <w:rFonts w:ascii="Times New Roman" w:hAnsi="Times New Roman" w:cs="Times New Roman"/>
          <w:sz w:val="24"/>
        </w:rPr>
        <w:t xml:space="preserve">Pengaruh interaksi antara pemberian abu janjang kelapa sawit dan pupuk kandang ayam berpengaruh tidak nyata terhadap semua variabel pengamatan. </w:t>
      </w:r>
    </w:p>
    <w:p w:rsidR="0086579E" w:rsidRDefault="0086579E" w:rsidP="0086579E">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Pemberian berbagai dosis abu janjang kelapa sawit berpengaruh tidak nyata pada semua variabel pengamatan. Hal ini diduga pemberian abu janjang kelapa sawit dosis 109,50 g/polybag  telah efektif untuk memperbaiki sifat kimia tanah gambut yaitu untuk meningkatkan pH sehingga pH yang dihasilkan dalam penelitian telah memenuhi syarat tumbuh tanaman bawang dayak yaitu 5,39 pemberian abu janjang dosis 109,50 g/polybag dan 5,40 pemberian abu janjang dosis 138,85 g/polybag. Pemberian abu janjang kelapa sawit </w:t>
      </w:r>
      <w:r>
        <w:rPr>
          <w:rFonts w:ascii="Times New Roman" w:hAnsi="Times New Roman" w:cs="Times New Roman"/>
          <w:sz w:val="24"/>
        </w:rPr>
        <w:t xml:space="preserve">pada semua perlakuan </w:t>
      </w:r>
      <w:r>
        <w:rPr>
          <w:rFonts w:ascii="Times New Roman" w:hAnsi="Times New Roman" w:cs="Times New Roman"/>
          <w:sz w:val="24"/>
          <w:szCs w:val="24"/>
        </w:rPr>
        <w:t>menghasilkan pH dari 3,39 setelah perlakuan terjadi rerata pH 5,39</w:t>
      </w:r>
      <w:r>
        <w:rPr>
          <w:rFonts w:ascii="Times New Roman" w:hAnsi="Times New Roman" w:cs="Times New Roman"/>
          <w:sz w:val="24"/>
          <w:szCs w:val="24"/>
          <w:lang w:val="en-US"/>
        </w:rPr>
        <w:t xml:space="preserve"> </w:t>
      </w:r>
      <w:r>
        <w:rPr>
          <w:rFonts w:ascii="Times New Roman" w:hAnsi="Times New Roman" w:cs="Times New Roman"/>
          <w:sz w:val="24"/>
          <w:szCs w:val="24"/>
        </w:rPr>
        <w:t>sedangkan syarat tumbuh bawang dayak 5-6 sehingga untuk pertumbuhan bawang dayak sudah memenuhi syarat karena dengan meningkatnya pH akan meningkatkan ketersediaan hara di dalam tanah yang diperlukan untuk pertumbuhan bawang dayak. Hal tersebut dikarenakan m</w:t>
      </w:r>
      <w:r>
        <w:rPr>
          <w:rFonts w:ascii="Times New Roman" w:hAnsi="Times New Roman" w:cs="Times New Roman"/>
          <w:color w:val="000000" w:themeColor="text1"/>
          <w:sz w:val="24"/>
          <w:szCs w:val="24"/>
        </w:rPr>
        <w:t>eningkatnya pH pada tanah gambut dapat mengurangi asam-asam organik yang berasal dari sisa-sisa tanaman yang bersifat racun bagi tanaman. Menurut Sasli (2011) pemberian abu janjang kelapa sawit berperan untuk meningkatkan pH tanah gambut karena semakin tinggi nilai pH, proses dekomposisi oleh mikroorganisme juga semakin meningkat sehingga dapat meningkatkan unsur hara dalam tanah termasuk unsur K maupun P, selain itu meningkatnya pH juga mengurangi porositas, daya serap, dan daya menyimpan air pada tanah gambut.</w:t>
      </w:r>
    </w:p>
    <w:p w:rsidR="0086579E" w:rsidRDefault="0086579E" w:rsidP="0086579E">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Tanaman bawang dayak pada pemberian abu janjang kelapa sawit dosis 109,50 g/polybag telah cukup untuk memenuhi unsur hara dan pertumbuhan </w:t>
      </w:r>
      <w:r>
        <w:rPr>
          <w:rFonts w:ascii="Times New Roman" w:hAnsi="Times New Roman" w:cs="Times New Roman"/>
          <w:color w:val="000000" w:themeColor="text1"/>
          <w:sz w:val="24"/>
          <w:szCs w:val="24"/>
        </w:rPr>
        <w:lastRenderedPageBreak/>
        <w:t xml:space="preserve">vegetatif tanaman bawang dayak dikarenakan abu janjang kelapa sawit memiliki unsur kalium yang berperan dalam memperkuat pertumbuhan tanaman. Hal ini sesuai dengan pernyataan </w:t>
      </w:r>
      <w:r w:rsidRPr="001008D3">
        <w:rPr>
          <w:rFonts w:ascii="Times New Roman" w:hAnsi="Times New Roman" w:cs="Times New Roman"/>
          <w:color w:val="000000" w:themeColor="text1"/>
          <w:sz w:val="24"/>
          <w:szCs w:val="24"/>
        </w:rPr>
        <w:t xml:space="preserve">Lingga dan Marsono (2006) </w:t>
      </w:r>
      <w:r>
        <w:rPr>
          <w:rFonts w:ascii="Times New Roman" w:hAnsi="Times New Roman" w:cs="Times New Roman"/>
          <w:color w:val="000000" w:themeColor="text1"/>
          <w:sz w:val="24"/>
          <w:szCs w:val="24"/>
        </w:rPr>
        <w:t xml:space="preserve">kalium memilik fungsi utama untuk membantu pembentukan protein dan karbohidrat, memperkuat tanaman agar daun, bunga dan buah tidak mudah gugur,  juga mampu menghadapi kekeringan dan hama penyakit.  </w:t>
      </w:r>
    </w:p>
    <w:p w:rsidR="0086579E" w:rsidRPr="00C5197D" w:rsidRDefault="0086579E" w:rsidP="0086579E">
      <w:pPr>
        <w:spacing w:after="0" w:line="240" w:lineRule="auto"/>
        <w:ind w:firstLine="720"/>
        <w:jc w:val="both"/>
        <w:rPr>
          <w:rFonts w:ascii="Times New Roman" w:hAnsi="Times New Roman" w:cs="Times New Roman"/>
          <w:color w:val="000000" w:themeColor="text1"/>
          <w:sz w:val="24"/>
          <w:szCs w:val="24"/>
        </w:rPr>
      </w:pPr>
      <w:r w:rsidRPr="00C5197D">
        <w:rPr>
          <w:rFonts w:ascii="Times New Roman" w:hAnsi="Times New Roman" w:cs="Times New Roman"/>
          <w:color w:val="000000" w:themeColor="text1"/>
          <w:sz w:val="24"/>
          <w:szCs w:val="24"/>
        </w:rPr>
        <w:t xml:space="preserve">Hasil uji BNJ pada Tabel 3 menunjukkan bahwa pemberian pupuk kandang ayam dosis 60 </w:t>
      </w:r>
      <w:r>
        <w:rPr>
          <w:rFonts w:ascii="Times New Roman" w:hAnsi="Times New Roman" w:cs="Times New Roman"/>
          <w:color w:val="000000" w:themeColor="text1"/>
          <w:sz w:val="24"/>
          <w:szCs w:val="24"/>
        </w:rPr>
        <w:t>g/polybag dengan rerata yaitu 31</w:t>
      </w:r>
      <w:r w:rsidRPr="00C5197D">
        <w:rPr>
          <w:rFonts w:ascii="Times New Roman" w:hAnsi="Times New Roman" w:cs="Times New Roman"/>
          <w:color w:val="000000" w:themeColor="text1"/>
          <w:sz w:val="24"/>
          <w:szCs w:val="24"/>
        </w:rPr>
        <w:t xml:space="preserve">,77 anakan berbeda nyata dengan dosis 40 g/polybag memiliki rerata </w:t>
      </w:r>
      <w:r>
        <w:rPr>
          <w:rFonts w:ascii="Times New Roman" w:hAnsi="Times New Roman" w:cs="Times New Roman"/>
          <w:color w:val="000000" w:themeColor="text1"/>
          <w:sz w:val="24"/>
          <w:szCs w:val="24"/>
        </w:rPr>
        <w:t>yaitu 24.42</w:t>
      </w:r>
      <w:r w:rsidRPr="00C5197D">
        <w:rPr>
          <w:rFonts w:ascii="Times New Roman" w:hAnsi="Times New Roman" w:cs="Times New Roman"/>
          <w:color w:val="000000" w:themeColor="text1"/>
          <w:sz w:val="24"/>
          <w:szCs w:val="24"/>
        </w:rPr>
        <w:t xml:space="preserve"> anakan dan dosis 80 g/p</w:t>
      </w:r>
      <w:r>
        <w:rPr>
          <w:rFonts w:ascii="Times New Roman" w:hAnsi="Times New Roman" w:cs="Times New Roman"/>
          <w:color w:val="000000" w:themeColor="text1"/>
          <w:sz w:val="24"/>
          <w:szCs w:val="24"/>
        </w:rPr>
        <w:t>olybag dengan rerata yaitu 26.38</w:t>
      </w:r>
      <w:r w:rsidRPr="00C5197D">
        <w:rPr>
          <w:rFonts w:ascii="Times New Roman" w:hAnsi="Times New Roman" w:cs="Times New Roman"/>
          <w:color w:val="000000" w:themeColor="text1"/>
          <w:sz w:val="24"/>
          <w:szCs w:val="24"/>
        </w:rPr>
        <w:t xml:space="preserve"> anakan. Menurut </w:t>
      </w:r>
      <w:r w:rsidRPr="00C5197D">
        <w:rPr>
          <w:rFonts w:ascii="Times New Roman" w:hAnsi="Times New Roman" w:cs="Times New Roman"/>
          <w:sz w:val="24"/>
          <w:szCs w:val="24"/>
        </w:rPr>
        <w:t xml:space="preserve">Pantie </w:t>
      </w:r>
      <w:r w:rsidRPr="00E20D42">
        <w:rPr>
          <w:rFonts w:ascii="Times New Roman" w:hAnsi="Times New Roman" w:cs="Times New Roman"/>
          <w:i/>
          <w:sz w:val="24"/>
          <w:szCs w:val="24"/>
        </w:rPr>
        <w:t>dkk</w:t>
      </w:r>
      <w:r w:rsidRPr="00C5197D">
        <w:rPr>
          <w:rFonts w:ascii="Times New Roman" w:hAnsi="Times New Roman" w:cs="Times New Roman"/>
          <w:sz w:val="24"/>
          <w:szCs w:val="24"/>
        </w:rPr>
        <w:t xml:space="preserve"> (2017), pemberian pupuk kandang ayam </w:t>
      </w:r>
      <w:r>
        <w:rPr>
          <w:rFonts w:ascii="Times New Roman" w:hAnsi="Times New Roman" w:cs="Times New Roman"/>
          <w:sz w:val="24"/>
          <w:szCs w:val="24"/>
        </w:rPr>
        <w:t xml:space="preserve">60 g/polybag setara </w:t>
      </w:r>
      <w:r w:rsidRPr="00C5197D">
        <w:rPr>
          <w:rFonts w:ascii="Times New Roman" w:hAnsi="Times New Roman" w:cs="Times New Roman"/>
          <w:sz w:val="24"/>
          <w:szCs w:val="24"/>
        </w:rPr>
        <w:t xml:space="preserve">15 ton/ha merupakan dosis terbaik terhadap pertumbuhan dan hasil tanaman bawang daun pada tanah gambut. </w:t>
      </w:r>
    </w:p>
    <w:p w:rsidR="0086579E" w:rsidRDefault="0086579E" w:rsidP="0086579E">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Pemberian pupuk kandang ayam meningkatkan ketersediaan unsur P dan K tanah gambut sebagai media pertumbuhan jagung manis (Iqbal </w:t>
      </w:r>
      <w:r w:rsidRPr="00E20D42">
        <w:rPr>
          <w:rFonts w:ascii="Times New Roman" w:hAnsi="Times New Roman" w:cs="Times New Roman"/>
          <w:i/>
          <w:color w:val="000000" w:themeColor="text1"/>
          <w:sz w:val="24"/>
          <w:szCs w:val="24"/>
        </w:rPr>
        <w:t xml:space="preserve">dkk, </w:t>
      </w:r>
      <w:r>
        <w:rPr>
          <w:rFonts w:ascii="Times New Roman" w:hAnsi="Times New Roman" w:cs="Times New Roman"/>
          <w:color w:val="000000" w:themeColor="text1"/>
          <w:sz w:val="24"/>
          <w:szCs w:val="24"/>
        </w:rPr>
        <w:t>2013). Hal tersebut menunjukkan bahwa p</w:t>
      </w:r>
      <w:r w:rsidRPr="00C5197D">
        <w:rPr>
          <w:rFonts w:ascii="Times New Roman" w:hAnsi="Times New Roman" w:cs="Times New Roman"/>
          <w:color w:val="000000" w:themeColor="text1"/>
          <w:sz w:val="24"/>
          <w:szCs w:val="24"/>
        </w:rPr>
        <w:t xml:space="preserve">upuk kandang ayam diduga mampu </w:t>
      </w:r>
      <w:r>
        <w:rPr>
          <w:rFonts w:ascii="Times New Roman" w:hAnsi="Times New Roman" w:cs="Times New Roman"/>
          <w:color w:val="000000" w:themeColor="text1"/>
          <w:sz w:val="24"/>
          <w:szCs w:val="24"/>
        </w:rPr>
        <w:t xml:space="preserve">menambah mikroba pada </w:t>
      </w:r>
      <w:r w:rsidRPr="00C5197D">
        <w:rPr>
          <w:rFonts w:ascii="Times New Roman" w:hAnsi="Times New Roman" w:cs="Times New Roman"/>
          <w:color w:val="000000" w:themeColor="text1"/>
          <w:sz w:val="24"/>
          <w:szCs w:val="24"/>
        </w:rPr>
        <w:t xml:space="preserve">tanah gambut </w:t>
      </w:r>
      <w:r>
        <w:rPr>
          <w:rFonts w:ascii="Times New Roman" w:hAnsi="Times New Roman" w:cs="Times New Roman"/>
          <w:color w:val="000000" w:themeColor="text1"/>
          <w:sz w:val="24"/>
          <w:szCs w:val="24"/>
        </w:rPr>
        <w:t xml:space="preserve">sehingga dapat mempercepat proses dekomposisi tanah gambut. Hal </w:t>
      </w:r>
      <w:r w:rsidRPr="00C5197D">
        <w:rPr>
          <w:rFonts w:ascii="Times New Roman" w:hAnsi="Times New Roman" w:cs="Times New Roman"/>
          <w:color w:val="000000" w:themeColor="text1"/>
          <w:sz w:val="24"/>
          <w:szCs w:val="24"/>
        </w:rPr>
        <w:t xml:space="preserve">ini dikarenakan pupuk kandang yang </w:t>
      </w:r>
      <w:r>
        <w:rPr>
          <w:rFonts w:ascii="Times New Roman" w:hAnsi="Times New Roman" w:cs="Times New Roman"/>
          <w:color w:val="000000" w:themeColor="text1"/>
          <w:sz w:val="24"/>
          <w:szCs w:val="24"/>
        </w:rPr>
        <w:t xml:space="preserve">diberikan selain menyumbangkan mikroba juga menyumbangkan unsur hara untuk tanaman bawang dayak. Pemberian pupuk kandang ayam dosis terbaik yaitu 60 g/polybag dikarenakan telah mencukupi untuk pertumbuhan bawang dayak dalam menambah mikroba maupun unsur hara. Pupuk kandang ayam dosis 40 g/polybag belum mencukupi untuk pertumbuhan bawang dayak karena kesuburan tanah yang kurang jika diberikan pupuk dasar menjadi kurang efektif sedangkan dosis 80 g/polybag telah melebihi kebutuhan tanaman bawang dayak dikarenakan pupuk kandang ayam yang berperan dalam menjaga kelembapan tanah gambut apabila berlebih akan menyebabkan kelembapan yang tinggi yang dapat menghambat perkembangan akar tanaman bawang dayak. </w:t>
      </w:r>
    </w:p>
    <w:p w:rsidR="0086579E" w:rsidRDefault="0086579E" w:rsidP="0086579E">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Hasil penelitian menunjukkan bahwa kombinasi antara pemberian abu janjang kelapa sawit dan pupuk kandang ayam terhadap tinggi tanaman, jumlah daun, jumlah umbi, berat segar umbi dan berat umbi kering angin tanaman bawang dayak berpengaruh tidak nyata sehingga tidak terjadinya interaksi. Hal ini disebabkan pemberian abu janjang kelapa sawit dan pupuk kandang ayam </w:t>
      </w:r>
      <w:proofErr w:type="spellStart"/>
      <w:r w:rsidR="0012681C">
        <w:rPr>
          <w:rFonts w:ascii="Times New Roman" w:hAnsi="Times New Roman" w:cs="Times New Roman"/>
          <w:sz w:val="24"/>
          <w:lang w:val="en-US"/>
        </w:rPr>
        <w:t>mampu</w:t>
      </w:r>
      <w:proofErr w:type="spellEnd"/>
      <w:r w:rsidR="0012681C">
        <w:rPr>
          <w:rFonts w:ascii="Times New Roman" w:hAnsi="Times New Roman" w:cs="Times New Roman"/>
          <w:sz w:val="24"/>
          <w:lang w:val="en-US"/>
        </w:rPr>
        <w:t xml:space="preserve"> </w:t>
      </w:r>
      <w:r w:rsidR="0012681C">
        <w:rPr>
          <w:rFonts w:ascii="Times New Roman" w:hAnsi="Times New Roman" w:cs="Times New Roman"/>
          <w:sz w:val="24"/>
          <w:szCs w:val="24"/>
        </w:rPr>
        <w:t>meningkat</w:t>
      </w:r>
      <w:proofErr w:type="spellStart"/>
      <w:r w:rsidR="0012681C">
        <w:rPr>
          <w:rFonts w:ascii="Times New Roman" w:hAnsi="Times New Roman" w:cs="Times New Roman"/>
          <w:sz w:val="24"/>
          <w:szCs w:val="24"/>
          <w:lang w:val="en-US"/>
        </w:rPr>
        <w:t>kan</w:t>
      </w:r>
      <w:proofErr w:type="spellEnd"/>
      <w:r w:rsidR="0012681C">
        <w:rPr>
          <w:rFonts w:ascii="Times New Roman" w:hAnsi="Times New Roman" w:cs="Times New Roman"/>
          <w:sz w:val="24"/>
          <w:szCs w:val="24"/>
          <w:lang w:val="en-US"/>
        </w:rPr>
        <w:t xml:space="preserve"> </w:t>
      </w:r>
      <w:proofErr w:type="spellStart"/>
      <w:r w:rsidR="0012681C">
        <w:rPr>
          <w:rFonts w:ascii="Times New Roman" w:hAnsi="Times New Roman" w:cs="Times New Roman"/>
          <w:sz w:val="24"/>
          <w:szCs w:val="24"/>
          <w:lang w:val="en-US"/>
        </w:rPr>
        <w:t>pH.</w:t>
      </w:r>
      <w:proofErr w:type="spellEnd"/>
      <w:r w:rsidR="0012681C">
        <w:rPr>
          <w:rFonts w:ascii="Times New Roman" w:hAnsi="Times New Roman" w:cs="Times New Roman"/>
          <w:sz w:val="24"/>
          <w:szCs w:val="24"/>
          <w:lang w:val="en-US"/>
        </w:rPr>
        <w:t xml:space="preserve"> </w:t>
      </w:r>
      <w:r>
        <w:rPr>
          <w:rFonts w:ascii="Times New Roman" w:hAnsi="Times New Roman" w:cs="Times New Roman"/>
          <w:sz w:val="24"/>
          <w:szCs w:val="24"/>
        </w:rPr>
        <w:t xml:space="preserve">Menurut </w:t>
      </w:r>
      <w:r>
        <w:rPr>
          <w:rFonts w:ascii="Times New Roman" w:hAnsi="Times New Roman" w:cs="Times New Roman"/>
          <w:sz w:val="24"/>
        </w:rPr>
        <w:t xml:space="preserve">Purba (2007) pemberian abu janjang kelapa sawit dan pupuk KCl dapat menaikkan pH tanah gambut dan menyumbangkan unsur hara bagi tanaman yang berperan dalam metabolisme tanaman, sehingga memacu pertumbuhan tanaman. </w:t>
      </w:r>
    </w:p>
    <w:p w:rsidR="0086579E" w:rsidRDefault="0086579E" w:rsidP="0086579E">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rPr>
        <w:t xml:space="preserve">Ketersediaan hara pada tanah gambut dipengaruhi oleh nilai pH dengan pemanfaatn abu janjang kelapa sawit dan jumlah mikroba dari pupuk kandang ayam. Pemberian abu janjang kelapa sawit mampu meningkatkan pH tanah gambut, sedangkan pemberian pupuk kandang ayam mampu menambah mikroba tanah gambut untuk proses dekomposisi. Meningkatnya pH pada tanah gambut,  maka ketersediaan unsur hara bertambah, mengurangi porositas, daya serap dan daya simpan air dikarenakan mikroorganisme yang berasal dari tanah gambut dan pupuk kandang ayam. </w:t>
      </w:r>
      <w:r>
        <w:rPr>
          <w:rFonts w:ascii="Times New Roman" w:hAnsi="Times New Roman" w:cs="Times New Roman"/>
          <w:color w:val="000000" w:themeColor="text1"/>
          <w:sz w:val="24"/>
          <w:szCs w:val="24"/>
        </w:rPr>
        <w:t xml:space="preserve">Menurut Maisa dan Yetti (2018) pemberian pupuk kandang ayam mampu meningkatkan pertumbuhan dan hasil bawang daun. </w:t>
      </w:r>
    </w:p>
    <w:p w:rsidR="0086579E" w:rsidRDefault="0086579E" w:rsidP="0086579E">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Variabel pengamatan tanaman bawang dayak yaitu tinggi tanaman, jumlah daun, jumlah anakan, jumlah umbi, berat segar umbi dan berat umbi kering angin. Tinggi tanaman yang diperoleh selama penelitian 40,52 cm lebih rendah dari </w:t>
      </w:r>
      <w:r>
        <w:rPr>
          <w:rFonts w:ascii="Times New Roman" w:hAnsi="Times New Roman" w:cs="Times New Roman"/>
          <w:color w:val="000000" w:themeColor="text1"/>
          <w:sz w:val="24"/>
          <w:szCs w:val="24"/>
        </w:rPr>
        <w:lastRenderedPageBreak/>
        <w:t>deskripsi yaitu 60 cm</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Jumlah daun tanaman bawang dayak selama penelitian diperoleh 63,63 helai lebih banyak dari deskripsi yaitu 40-50 helai. Jumlah anakan tanaman bawang dayak yang diperoleh selama penelitian yaitu 27,52 anakan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lebih banyak dari deskripsi tanaman bawang dayak yaitu 4-10 anakan. Jumlah umbi dipengaruhi oleh jumlah anakan dikarenakan tidak setiap anakan menghasilkan umbi. Berat segar umbi belum memenuhi syarat yaitu 2 g/umbi seharusnya 5-8 g/umb</w:t>
      </w:r>
      <w:r>
        <w:rPr>
          <w:rFonts w:ascii="Times New Roman" w:hAnsi="Times New Roman" w:cs="Times New Roman"/>
          <w:color w:val="000000" w:themeColor="text1"/>
          <w:sz w:val="24"/>
          <w:szCs w:val="24"/>
          <w:lang w:val="en-US"/>
        </w:rPr>
        <w:t>i. H</w:t>
      </w:r>
      <w:r>
        <w:rPr>
          <w:rFonts w:ascii="Times New Roman" w:hAnsi="Times New Roman" w:cs="Times New Roman"/>
          <w:color w:val="000000" w:themeColor="text1"/>
          <w:sz w:val="24"/>
          <w:szCs w:val="24"/>
        </w:rPr>
        <w:t>al ini dikarenak</w:t>
      </w:r>
      <w:r w:rsidR="00E83D67">
        <w:rPr>
          <w:rFonts w:ascii="Times New Roman" w:hAnsi="Times New Roman" w:cs="Times New Roman"/>
          <w:color w:val="000000" w:themeColor="text1"/>
          <w:sz w:val="24"/>
          <w:szCs w:val="24"/>
        </w:rPr>
        <w:t>an umur tanam yang kurang lama</w:t>
      </w:r>
      <w:r w:rsidR="00E83D67">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 xml:space="preserve"> </w:t>
      </w:r>
    </w:p>
    <w:p w:rsidR="00F82549" w:rsidRPr="00F82549" w:rsidRDefault="0086579E" w:rsidP="0086579E">
      <w:pPr>
        <w:tabs>
          <w:tab w:val="left" w:pos="5341"/>
        </w:tabs>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EE6CD8" w:rsidRDefault="00D06095" w:rsidP="00F82549">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KESIMPULAN</w:t>
      </w:r>
    </w:p>
    <w:p w:rsidR="009F5F87" w:rsidRDefault="009F5F87" w:rsidP="009F5F87">
      <w:pPr>
        <w:spacing w:after="0" w:line="240" w:lineRule="auto"/>
        <w:ind w:firstLine="720"/>
        <w:jc w:val="both"/>
        <w:rPr>
          <w:rFonts w:ascii="Times New Roman" w:hAnsi="Times New Roman" w:cs="Times New Roman"/>
          <w:sz w:val="24"/>
        </w:rPr>
      </w:pPr>
      <w:r w:rsidRPr="00E3487C">
        <w:rPr>
          <w:rFonts w:ascii="Times New Roman" w:hAnsi="Times New Roman" w:cs="Times New Roman"/>
          <w:sz w:val="24"/>
        </w:rPr>
        <w:t>B</w:t>
      </w:r>
      <w:r>
        <w:rPr>
          <w:rFonts w:ascii="Times New Roman" w:hAnsi="Times New Roman" w:cs="Times New Roman"/>
          <w:sz w:val="24"/>
        </w:rPr>
        <w:t xml:space="preserve">erdasarkan hasil penelitian </w:t>
      </w:r>
      <w:r w:rsidRPr="00E3487C">
        <w:rPr>
          <w:rFonts w:ascii="Times New Roman" w:hAnsi="Times New Roman" w:cs="Times New Roman"/>
          <w:sz w:val="24"/>
        </w:rPr>
        <w:t>dapat disimpulkan bahwa</w:t>
      </w:r>
      <w:r>
        <w:rPr>
          <w:rFonts w:ascii="Times New Roman" w:hAnsi="Times New Roman" w:cs="Times New Roman"/>
          <w:sz w:val="24"/>
        </w:rPr>
        <w:t xml:space="preserve"> :</w:t>
      </w:r>
    </w:p>
    <w:p w:rsidR="00B51931" w:rsidRPr="00B51931" w:rsidRDefault="009F5F87" w:rsidP="00B51931">
      <w:pPr>
        <w:pStyle w:val="ListParagraph"/>
        <w:numPr>
          <w:ilvl w:val="0"/>
          <w:numId w:val="10"/>
        </w:numPr>
        <w:spacing w:after="0" w:line="240" w:lineRule="auto"/>
        <w:ind w:left="284" w:hanging="284"/>
        <w:jc w:val="both"/>
        <w:rPr>
          <w:rFonts w:ascii="Times New Roman" w:hAnsi="Times New Roman" w:cs="Times New Roman"/>
          <w:sz w:val="24"/>
        </w:rPr>
      </w:pPr>
      <w:r w:rsidRPr="00B51931">
        <w:rPr>
          <w:rFonts w:ascii="Times New Roman" w:hAnsi="Times New Roman" w:cs="Times New Roman"/>
          <w:sz w:val="24"/>
        </w:rPr>
        <w:t xml:space="preserve">Pemberian abu janjang kelapa sawit memberikan hasil yang sama pada semua variabel pengamatan tanaman bawang dayak. </w:t>
      </w:r>
    </w:p>
    <w:p w:rsidR="006358E4" w:rsidRPr="006358E4" w:rsidRDefault="009F5F87" w:rsidP="005970AF">
      <w:pPr>
        <w:pStyle w:val="ListParagraph"/>
        <w:numPr>
          <w:ilvl w:val="0"/>
          <w:numId w:val="10"/>
        </w:numPr>
        <w:spacing w:after="0" w:line="240" w:lineRule="auto"/>
        <w:ind w:left="284" w:hanging="284"/>
        <w:jc w:val="both"/>
        <w:rPr>
          <w:rFonts w:ascii="Times New Roman" w:hAnsi="Times New Roman" w:cs="Times New Roman"/>
          <w:sz w:val="24"/>
        </w:rPr>
      </w:pPr>
      <w:r w:rsidRPr="006358E4">
        <w:rPr>
          <w:rFonts w:ascii="Times New Roman" w:hAnsi="Times New Roman" w:cs="Times New Roman"/>
          <w:sz w:val="24"/>
        </w:rPr>
        <w:t xml:space="preserve">Pemberian pupuk kandang ayam memberikan hasil yang sama pada semua variabel pengamatan tanaman bawang dayak, kecuali jumlah anakan. Dosis  pupuk kandang ayam terbaik adalah sebesar 60 g/polybag setara dengan 15 ton/ha.  </w:t>
      </w:r>
    </w:p>
    <w:p w:rsidR="005970AF" w:rsidRPr="006358E4" w:rsidRDefault="009F5F87" w:rsidP="005970AF">
      <w:pPr>
        <w:pStyle w:val="ListParagraph"/>
        <w:numPr>
          <w:ilvl w:val="0"/>
          <w:numId w:val="10"/>
        </w:numPr>
        <w:spacing w:after="0" w:line="240" w:lineRule="auto"/>
        <w:ind w:left="284" w:hanging="284"/>
        <w:jc w:val="both"/>
        <w:rPr>
          <w:rFonts w:ascii="Times New Roman" w:hAnsi="Times New Roman" w:cs="Times New Roman"/>
          <w:sz w:val="24"/>
        </w:rPr>
      </w:pPr>
      <w:r w:rsidRPr="006358E4">
        <w:rPr>
          <w:rFonts w:ascii="Times New Roman" w:hAnsi="Times New Roman" w:cs="Times New Roman"/>
          <w:sz w:val="24"/>
        </w:rPr>
        <w:t xml:space="preserve">Tidak terjadi interaksi antara pemberian abu janjang kelapa sawit dan pupuk kandang ayam terhadap semua variabel pengamatan tanaman bawang dayak. </w:t>
      </w:r>
      <w:r w:rsidR="005970AF" w:rsidRPr="006358E4">
        <w:rPr>
          <w:rFonts w:ascii="Times New Roman" w:hAnsi="Times New Roman" w:cs="Times New Roman"/>
          <w:sz w:val="24"/>
        </w:rPr>
        <w:t xml:space="preserve">Pengaruh kombinasi yang efektif terjadi pada pemberian abu janjang kelapa sawit dosis 109,50 g/polybag dan pupuk kandang ayam dosis 60 g/polybag. </w:t>
      </w:r>
    </w:p>
    <w:p w:rsidR="005970AF" w:rsidRPr="00B51931" w:rsidRDefault="005970AF" w:rsidP="005970AF">
      <w:pPr>
        <w:pStyle w:val="ListParagraph"/>
        <w:spacing w:after="0" w:line="240" w:lineRule="auto"/>
        <w:ind w:left="284"/>
        <w:jc w:val="both"/>
        <w:rPr>
          <w:rFonts w:ascii="Times New Roman" w:hAnsi="Times New Roman" w:cs="Times New Roman"/>
          <w:sz w:val="24"/>
        </w:rPr>
      </w:pPr>
    </w:p>
    <w:p w:rsidR="002642D7" w:rsidRDefault="002642D7" w:rsidP="00D06095">
      <w:pPr>
        <w:spacing w:after="0" w:line="240" w:lineRule="auto"/>
        <w:ind w:firstLine="720"/>
        <w:jc w:val="both"/>
        <w:rPr>
          <w:rFonts w:ascii="Times New Roman" w:hAnsi="Times New Roman" w:cs="Times New Roman"/>
          <w:sz w:val="24"/>
          <w:lang w:val="en-US"/>
        </w:rPr>
        <w:sectPr w:rsidR="002642D7" w:rsidSect="006B0D1C">
          <w:type w:val="continuous"/>
          <w:pgSz w:w="11907" w:h="16839" w:code="9"/>
          <w:pgMar w:top="1701" w:right="1701" w:bottom="1701" w:left="2268" w:header="720" w:footer="720" w:gutter="0"/>
          <w:cols w:space="566"/>
          <w:docGrid w:linePitch="360"/>
        </w:sectPr>
      </w:pPr>
    </w:p>
    <w:p w:rsidR="00D06095" w:rsidRPr="00841F18" w:rsidRDefault="00D06095" w:rsidP="006B0D1C">
      <w:pPr>
        <w:tabs>
          <w:tab w:val="left" w:pos="804"/>
          <w:tab w:val="center" w:pos="3969"/>
        </w:tabs>
        <w:spacing w:after="0" w:line="240" w:lineRule="auto"/>
        <w:jc w:val="center"/>
        <w:rPr>
          <w:rFonts w:ascii="Times New Roman" w:hAnsi="Times New Roman" w:cs="Times New Roman"/>
          <w:b/>
          <w:color w:val="000000" w:themeColor="text1"/>
          <w:sz w:val="24"/>
          <w:lang w:val="en-US"/>
        </w:rPr>
      </w:pPr>
      <w:r w:rsidRPr="00841F18">
        <w:rPr>
          <w:rFonts w:ascii="Times New Roman" w:hAnsi="Times New Roman" w:cs="Times New Roman"/>
          <w:b/>
          <w:color w:val="000000" w:themeColor="text1"/>
          <w:sz w:val="24"/>
          <w:lang w:val="en-US"/>
        </w:rPr>
        <w:lastRenderedPageBreak/>
        <w:t>DAFTAR PUSTAKA</w:t>
      </w:r>
    </w:p>
    <w:p w:rsidR="00722357" w:rsidRDefault="00722357" w:rsidP="00E54B73">
      <w:pPr>
        <w:spacing w:after="0" w:line="240" w:lineRule="auto"/>
        <w:ind w:left="567" w:hanging="567"/>
        <w:jc w:val="both"/>
        <w:rPr>
          <w:rFonts w:ascii="Times New Roman" w:hAnsi="Times New Roman" w:cs="Times New Roman"/>
          <w:color w:val="000000" w:themeColor="text1"/>
          <w:sz w:val="24"/>
          <w:szCs w:val="24"/>
          <w:lang w:val="en-US"/>
        </w:rPr>
      </w:pPr>
    </w:p>
    <w:p w:rsidR="00841F18" w:rsidRPr="00841F18" w:rsidRDefault="00841F18" w:rsidP="00841F18">
      <w:pPr>
        <w:spacing w:after="0" w:line="240" w:lineRule="auto"/>
        <w:ind w:left="567" w:hanging="567"/>
        <w:jc w:val="both"/>
        <w:rPr>
          <w:rFonts w:ascii="Times New Roman" w:hAnsi="Times New Roman" w:cs="Times New Roman"/>
          <w:color w:val="000000" w:themeColor="text1"/>
          <w:sz w:val="24"/>
          <w:szCs w:val="24"/>
          <w:lang w:val="en-US"/>
        </w:rPr>
        <w:sectPr w:rsidR="00841F18" w:rsidRPr="00841F18" w:rsidSect="006B0D1C">
          <w:type w:val="continuous"/>
          <w:pgSz w:w="11907" w:h="16839" w:code="9"/>
          <w:pgMar w:top="1701" w:right="1701" w:bottom="1701" w:left="2268" w:header="720" w:footer="720" w:gutter="0"/>
          <w:cols w:space="284"/>
          <w:docGrid w:linePitch="360"/>
        </w:sectPr>
      </w:pPr>
    </w:p>
    <w:p w:rsidR="00B51931" w:rsidRPr="00043E20" w:rsidRDefault="00B51931" w:rsidP="00626578">
      <w:pPr>
        <w:spacing w:line="240" w:lineRule="auto"/>
        <w:ind w:left="567" w:hanging="567"/>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lastRenderedPageBreak/>
        <w:t>Iqbal</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Uray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Rini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2013.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Kotoran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Ayam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Ketersediaan</w:t>
      </w:r>
      <w:proofErr w:type="spellEnd"/>
      <w:r>
        <w:rPr>
          <w:rFonts w:ascii="Times New Roman" w:hAnsi="Times New Roman" w:cs="Times New Roman"/>
          <w:sz w:val="24"/>
          <w:szCs w:val="24"/>
          <w:lang w:val="en-US"/>
        </w:rPr>
        <w:t xml:space="preserve"> P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K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Tanah </w:t>
      </w:r>
      <w:proofErr w:type="spellStart"/>
      <w:r>
        <w:rPr>
          <w:rFonts w:ascii="Times New Roman" w:hAnsi="Times New Roman" w:cs="Times New Roman"/>
          <w:sz w:val="24"/>
          <w:szCs w:val="24"/>
          <w:lang w:val="en-US"/>
        </w:rPr>
        <w:t>Gambut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Media </w:t>
      </w:r>
      <w:proofErr w:type="spellStart"/>
      <w:r>
        <w:rPr>
          <w:rFonts w:ascii="Times New Roman" w:hAnsi="Times New Roman" w:cs="Times New Roman"/>
          <w:sz w:val="24"/>
          <w:szCs w:val="24"/>
          <w:lang w:val="en-US"/>
        </w:rPr>
        <w:t>Tanam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Jagung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Manis</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Jurnal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Untan</w:t>
      </w:r>
      <w:proofErr w:type="spellEnd"/>
      <w:r>
        <w:rPr>
          <w:rFonts w:ascii="Times New Roman" w:hAnsi="Times New Roman" w:cs="Times New Roman"/>
          <w:sz w:val="24"/>
          <w:szCs w:val="24"/>
          <w:lang w:val="en-US"/>
        </w:rPr>
        <w:t xml:space="preserve">. </w:t>
      </w:r>
    </w:p>
    <w:p w:rsidR="00B51931" w:rsidRPr="0089182F" w:rsidRDefault="00B51931" w:rsidP="00043E20">
      <w:pPr>
        <w:spacing w:line="240" w:lineRule="auto"/>
        <w:ind w:left="567" w:hanging="567"/>
        <w:jc w:val="both"/>
        <w:rPr>
          <w:rFonts w:ascii="Times New Roman" w:hAnsi="Times New Roman" w:cs="Times New Roman"/>
          <w:sz w:val="20"/>
          <w:szCs w:val="24"/>
        </w:rPr>
      </w:pPr>
      <w:r w:rsidRPr="0089182F">
        <w:rPr>
          <w:rFonts w:ascii="Times New Roman" w:hAnsi="Times New Roman" w:cs="Times New Roman"/>
          <w:sz w:val="24"/>
          <w:szCs w:val="32"/>
        </w:rPr>
        <w:t xml:space="preserve">Lingga, P dan Marsono. 2006. </w:t>
      </w:r>
      <w:r w:rsidRPr="0089182F">
        <w:rPr>
          <w:rFonts w:ascii="Times New Roman" w:hAnsi="Times New Roman" w:cs="Times New Roman"/>
          <w:i/>
          <w:iCs/>
          <w:sz w:val="24"/>
          <w:szCs w:val="32"/>
        </w:rPr>
        <w:t>Petunjuk Penggunaan Pupuk</w:t>
      </w:r>
      <w:r w:rsidRPr="0089182F">
        <w:rPr>
          <w:rFonts w:ascii="Times New Roman" w:hAnsi="Times New Roman" w:cs="Times New Roman"/>
          <w:sz w:val="24"/>
          <w:szCs w:val="32"/>
        </w:rPr>
        <w:t>. Penebar Swadaya. Jakarta</w:t>
      </w:r>
    </w:p>
    <w:p w:rsidR="00B51931" w:rsidRPr="00626578" w:rsidRDefault="00B51931" w:rsidP="00626578">
      <w:pPr>
        <w:pStyle w:val="Default"/>
        <w:spacing w:after="200"/>
        <w:ind w:left="567" w:hanging="567"/>
        <w:jc w:val="both"/>
        <w:rPr>
          <w:rFonts w:ascii="Times New Roman" w:hAnsi="Times New Roman" w:cs="Times New Roman"/>
        </w:rPr>
      </w:pPr>
      <w:proofErr w:type="spellStart"/>
      <w:proofErr w:type="gramStart"/>
      <w:r w:rsidRPr="00626578">
        <w:rPr>
          <w:rFonts w:ascii="Times New Roman" w:eastAsiaTheme="minorHAnsi" w:hAnsi="Times New Roman" w:cs="Times New Roman"/>
        </w:rPr>
        <w:t>Maisa</w:t>
      </w:r>
      <w:proofErr w:type="spellEnd"/>
      <w:r w:rsidRPr="00626578">
        <w:rPr>
          <w:rFonts w:ascii="Times New Roman" w:eastAsiaTheme="minorHAnsi" w:hAnsi="Times New Roman" w:cs="Times New Roman"/>
        </w:rPr>
        <w:t xml:space="preserve"> </w:t>
      </w:r>
      <w:proofErr w:type="spellStart"/>
      <w:r w:rsidRPr="00626578">
        <w:rPr>
          <w:rFonts w:ascii="Times New Roman" w:eastAsiaTheme="minorHAnsi" w:hAnsi="Times New Roman" w:cs="Times New Roman"/>
        </w:rPr>
        <w:t>dan</w:t>
      </w:r>
      <w:proofErr w:type="spellEnd"/>
      <w:r w:rsidRPr="00626578">
        <w:rPr>
          <w:rFonts w:ascii="Times New Roman" w:eastAsiaTheme="minorHAnsi" w:hAnsi="Times New Roman" w:cs="Times New Roman"/>
        </w:rPr>
        <w:t xml:space="preserve"> H. </w:t>
      </w:r>
      <w:proofErr w:type="spellStart"/>
      <w:r w:rsidRPr="00626578">
        <w:rPr>
          <w:rFonts w:ascii="Times New Roman" w:eastAsiaTheme="minorHAnsi" w:hAnsi="Times New Roman" w:cs="Times New Roman"/>
        </w:rPr>
        <w:t>Yetti</w:t>
      </w:r>
      <w:proofErr w:type="spellEnd"/>
      <w:r w:rsidRPr="00626578">
        <w:rPr>
          <w:rFonts w:ascii="Times New Roman" w:eastAsiaTheme="minorHAnsi" w:hAnsi="Times New Roman" w:cs="Times New Roman"/>
        </w:rPr>
        <w:t>.</w:t>
      </w:r>
      <w:proofErr w:type="gramEnd"/>
      <w:r w:rsidRPr="00626578">
        <w:rPr>
          <w:rFonts w:ascii="Times New Roman" w:eastAsiaTheme="minorHAnsi" w:hAnsi="Times New Roman" w:cs="Times New Roman"/>
        </w:rPr>
        <w:t xml:space="preserve"> </w:t>
      </w:r>
      <w:proofErr w:type="gramStart"/>
      <w:r w:rsidRPr="00626578">
        <w:rPr>
          <w:rFonts w:ascii="Times New Roman" w:eastAsiaTheme="minorHAnsi" w:hAnsi="Times New Roman" w:cs="Times New Roman"/>
        </w:rPr>
        <w:t xml:space="preserve">2018. </w:t>
      </w:r>
      <w:proofErr w:type="spellStart"/>
      <w:r w:rsidRPr="00626578">
        <w:rPr>
          <w:rFonts w:ascii="Times New Roman" w:eastAsiaTheme="minorHAnsi" w:hAnsi="Times New Roman" w:cs="Times New Roman"/>
          <w:bCs/>
        </w:rPr>
        <w:t>Pemberian</w:t>
      </w:r>
      <w:proofErr w:type="spellEnd"/>
      <w:r w:rsidRPr="00626578">
        <w:rPr>
          <w:rFonts w:ascii="Times New Roman" w:eastAsiaTheme="minorHAnsi" w:hAnsi="Times New Roman" w:cs="Times New Roman"/>
          <w:bCs/>
        </w:rPr>
        <w:t xml:space="preserve"> </w:t>
      </w:r>
      <w:proofErr w:type="spellStart"/>
      <w:r w:rsidRPr="00626578">
        <w:rPr>
          <w:rFonts w:ascii="Times New Roman" w:eastAsiaTheme="minorHAnsi" w:hAnsi="Times New Roman" w:cs="Times New Roman"/>
          <w:bCs/>
        </w:rPr>
        <w:t>Berbagai</w:t>
      </w:r>
      <w:proofErr w:type="spellEnd"/>
      <w:r w:rsidRPr="00626578">
        <w:rPr>
          <w:rFonts w:ascii="Times New Roman" w:eastAsiaTheme="minorHAnsi" w:hAnsi="Times New Roman" w:cs="Times New Roman"/>
          <w:bCs/>
        </w:rPr>
        <w:t xml:space="preserve"> </w:t>
      </w:r>
      <w:proofErr w:type="spellStart"/>
      <w:r w:rsidRPr="00626578">
        <w:rPr>
          <w:rFonts w:ascii="Times New Roman" w:eastAsiaTheme="minorHAnsi" w:hAnsi="Times New Roman" w:cs="Times New Roman"/>
          <w:bCs/>
        </w:rPr>
        <w:t>Dosis</w:t>
      </w:r>
      <w:proofErr w:type="spellEnd"/>
      <w:r w:rsidRPr="00626578">
        <w:rPr>
          <w:rFonts w:ascii="Times New Roman" w:eastAsiaTheme="minorHAnsi" w:hAnsi="Times New Roman" w:cs="Times New Roman"/>
          <w:bCs/>
        </w:rPr>
        <w:t xml:space="preserve"> </w:t>
      </w:r>
      <w:proofErr w:type="spellStart"/>
      <w:r w:rsidRPr="00626578">
        <w:rPr>
          <w:rFonts w:ascii="Times New Roman" w:eastAsiaTheme="minorHAnsi" w:hAnsi="Times New Roman" w:cs="Times New Roman"/>
          <w:bCs/>
        </w:rPr>
        <w:t>Pupuk</w:t>
      </w:r>
      <w:proofErr w:type="spellEnd"/>
      <w:r w:rsidRPr="00626578">
        <w:rPr>
          <w:rFonts w:ascii="Times New Roman" w:eastAsiaTheme="minorHAnsi" w:hAnsi="Times New Roman" w:cs="Times New Roman"/>
          <w:bCs/>
        </w:rPr>
        <w:t xml:space="preserve"> </w:t>
      </w:r>
      <w:proofErr w:type="spellStart"/>
      <w:r w:rsidRPr="00626578">
        <w:rPr>
          <w:rFonts w:ascii="Times New Roman" w:eastAsiaTheme="minorHAnsi" w:hAnsi="Times New Roman" w:cs="Times New Roman"/>
          <w:bCs/>
        </w:rPr>
        <w:t>Kandang</w:t>
      </w:r>
      <w:proofErr w:type="spellEnd"/>
      <w:r w:rsidRPr="00626578">
        <w:rPr>
          <w:rFonts w:ascii="Times New Roman" w:eastAsiaTheme="minorHAnsi" w:hAnsi="Times New Roman" w:cs="Times New Roman"/>
          <w:bCs/>
        </w:rPr>
        <w:t xml:space="preserve"> </w:t>
      </w:r>
      <w:proofErr w:type="spellStart"/>
      <w:r w:rsidRPr="00626578">
        <w:rPr>
          <w:rFonts w:ascii="Times New Roman" w:eastAsiaTheme="minorHAnsi" w:hAnsi="Times New Roman" w:cs="Times New Roman"/>
          <w:bCs/>
        </w:rPr>
        <w:t>Ayam</w:t>
      </w:r>
      <w:proofErr w:type="spellEnd"/>
      <w:r w:rsidRPr="00626578">
        <w:rPr>
          <w:rFonts w:ascii="Times New Roman" w:eastAsiaTheme="minorHAnsi" w:hAnsi="Times New Roman" w:cs="Times New Roman"/>
          <w:bCs/>
        </w:rPr>
        <w:t xml:space="preserve"> </w:t>
      </w:r>
      <w:proofErr w:type="spellStart"/>
      <w:r w:rsidRPr="00626578">
        <w:rPr>
          <w:rFonts w:ascii="Times New Roman" w:eastAsiaTheme="minorHAnsi" w:hAnsi="Times New Roman" w:cs="Times New Roman"/>
          <w:bCs/>
        </w:rPr>
        <w:t>Terhadap</w:t>
      </w:r>
      <w:proofErr w:type="spellEnd"/>
      <w:r w:rsidRPr="00626578">
        <w:rPr>
          <w:rFonts w:ascii="Times New Roman" w:eastAsiaTheme="minorHAnsi" w:hAnsi="Times New Roman" w:cs="Times New Roman"/>
          <w:bCs/>
        </w:rPr>
        <w:t xml:space="preserve"> </w:t>
      </w:r>
      <w:proofErr w:type="spellStart"/>
      <w:r w:rsidRPr="00626578">
        <w:rPr>
          <w:rFonts w:ascii="Times New Roman" w:eastAsiaTheme="minorHAnsi" w:hAnsi="Times New Roman" w:cs="Times New Roman"/>
          <w:bCs/>
        </w:rPr>
        <w:t>Pertumbuhan</w:t>
      </w:r>
      <w:proofErr w:type="spellEnd"/>
      <w:r w:rsidRPr="00626578">
        <w:rPr>
          <w:rFonts w:ascii="Times New Roman" w:eastAsiaTheme="minorHAnsi" w:hAnsi="Times New Roman" w:cs="Times New Roman"/>
          <w:bCs/>
        </w:rPr>
        <w:t xml:space="preserve"> </w:t>
      </w:r>
      <w:proofErr w:type="spellStart"/>
      <w:r w:rsidRPr="00626578">
        <w:rPr>
          <w:rFonts w:ascii="Times New Roman" w:eastAsiaTheme="minorHAnsi" w:hAnsi="Times New Roman" w:cs="Times New Roman"/>
          <w:bCs/>
        </w:rPr>
        <w:t>dan</w:t>
      </w:r>
      <w:proofErr w:type="spellEnd"/>
      <w:r w:rsidRPr="00626578">
        <w:rPr>
          <w:rFonts w:ascii="Times New Roman" w:eastAsiaTheme="minorHAnsi" w:hAnsi="Times New Roman" w:cs="Times New Roman"/>
          <w:bCs/>
        </w:rPr>
        <w:t xml:space="preserve"> </w:t>
      </w:r>
      <w:proofErr w:type="spellStart"/>
      <w:r w:rsidRPr="00626578">
        <w:rPr>
          <w:rFonts w:ascii="Times New Roman" w:eastAsiaTheme="minorHAnsi" w:hAnsi="Times New Roman" w:cs="Times New Roman"/>
          <w:bCs/>
        </w:rPr>
        <w:t>Produksi</w:t>
      </w:r>
      <w:proofErr w:type="spellEnd"/>
      <w:r w:rsidRPr="00626578">
        <w:rPr>
          <w:rFonts w:ascii="Times New Roman" w:eastAsiaTheme="minorHAnsi" w:hAnsi="Times New Roman" w:cs="Times New Roman"/>
          <w:bCs/>
        </w:rPr>
        <w:t xml:space="preserve"> </w:t>
      </w:r>
      <w:proofErr w:type="spellStart"/>
      <w:r w:rsidRPr="00626578">
        <w:rPr>
          <w:rFonts w:ascii="Times New Roman" w:eastAsiaTheme="minorHAnsi" w:hAnsi="Times New Roman" w:cs="Times New Roman"/>
          <w:bCs/>
        </w:rPr>
        <w:t>Tanaman</w:t>
      </w:r>
      <w:proofErr w:type="spellEnd"/>
      <w:r w:rsidRPr="00626578">
        <w:rPr>
          <w:rFonts w:ascii="Times New Roman" w:eastAsiaTheme="minorHAnsi" w:hAnsi="Times New Roman" w:cs="Times New Roman"/>
          <w:bCs/>
        </w:rPr>
        <w:t xml:space="preserve"> </w:t>
      </w:r>
      <w:proofErr w:type="spellStart"/>
      <w:r w:rsidRPr="00626578">
        <w:rPr>
          <w:rFonts w:ascii="Times New Roman" w:eastAsiaTheme="minorHAnsi" w:hAnsi="Times New Roman" w:cs="Times New Roman"/>
          <w:bCs/>
        </w:rPr>
        <w:t>Bawang</w:t>
      </w:r>
      <w:proofErr w:type="spellEnd"/>
      <w:r w:rsidRPr="00626578">
        <w:rPr>
          <w:rFonts w:ascii="Times New Roman" w:eastAsiaTheme="minorHAnsi" w:hAnsi="Times New Roman" w:cs="Times New Roman"/>
          <w:bCs/>
        </w:rPr>
        <w:t xml:space="preserve"> </w:t>
      </w:r>
      <w:proofErr w:type="spellStart"/>
      <w:r w:rsidRPr="00626578">
        <w:rPr>
          <w:rFonts w:ascii="Times New Roman" w:eastAsiaTheme="minorHAnsi" w:hAnsi="Times New Roman" w:cs="Times New Roman"/>
          <w:bCs/>
        </w:rPr>
        <w:t>Daun</w:t>
      </w:r>
      <w:proofErr w:type="spellEnd"/>
      <w:r w:rsidRPr="00626578">
        <w:rPr>
          <w:rFonts w:ascii="Times New Roman" w:eastAsiaTheme="minorHAnsi" w:hAnsi="Times New Roman" w:cs="Times New Roman"/>
          <w:bCs/>
        </w:rPr>
        <w:t xml:space="preserve"> (</w:t>
      </w:r>
      <w:r w:rsidRPr="00626578">
        <w:rPr>
          <w:rFonts w:ascii="Times New Roman" w:eastAsiaTheme="minorHAnsi" w:hAnsi="Times New Roman" w:cs="Times New Roman"/>
          <w:bCs/>
          <w:i/>
          <w:iCs/>
        </w:rPr>
        <w:t xml:space="preserve">Allium </w:t>
      </w:r>
      <w:proofErr w:type="spellStart"/>
      <w:r w:rsidRPr="00626578">
        <w:rPr>
          <w:rFonts w:ascii="Times New Roman" w:eastAsiaTheme="minorHAnsi" w:hAnsi="Times New Roman" w:cs="Times New Roman"/>
          <w:bCs/>
          <w:i/>
          <w:iCs/>
        </w:rPr>
        <w:t>Fistulosum</w:t>
      </w:r>
      <w:proofErr w:type="spellEnd"/>
      <w:r w:rsidRPr="00626578">
        <w:rPr>
          <w:rFonts w:ascii="Times New Roman" w:eastAsiaTheme="minorHAnsi" w:hAnsi="Times New Roman" w:cs="Times New Roman"/>
          <w:bCs/>
          <w:i/>
          <w:iCs/>
        </w:rPr>
        <w:t xml:space="preserve"> </w:t>
      </w:r>
      <w:r w:rsidRPr="00626578">
        <w:rPr>
          <w:rFonts w:ascii="Times New Roman" w:eastAsiaTheme="minorHAnsi" w:hAnsi="Times New Roman" w:cs="Times New Roman"/>
          <w:bCs/>
        </w:rPr>
        <w:t>L.).</w:t>
      </w:r>
      <w:proofErr w:type="gramEnd"/>
      <w:r w:rsidRPr="00626578">
        <w:rPr>
          <w:rFonts w:ascii="Times New Roman" w:eastAsiaTheme="minorHAnsi" w:hAnsi="Times New Roman" w:cs="Times New Roman"/>
          <w:bCs/>
        </w:rPr>
        <w:t xml:space="preserve"> </w:t>
      </w:r>
      <w:proofErr w:type="spellStart"/>
      <w:proofErr w:type="gramStart"/>
      <w:r w:rsidRPr="00626578">
        <w:rPr>
          <w:rFonts w:ascii="Times New Roman" w:hAnsi="Times New Roman" w:cs="Times New Roman"/>
        </w:rPr>
        <w:t>Jurnal</w:t>
      </w:r>
      <w:proofErr w:type="spellEnd"/>
      <w:r w:rsidRPr="00626578">
        <w:rPr>
          <w:rFonts w:ascii="Times New Roman" w:hAnsi="Times New Roman" w:cs="Times New Roman"/>
        </w:rPr>
        <w:t xml:space="preserve"> UNRI </w:t>
      </w:r>
      <w:proofErr w:type="spellStart"/>
      <w:r w:rsidRPr="00626578">
        <w:rPr>
          <w:rFonts w:ascii="Times New Roman" w:hAnsi="Times New Roman" w:cs="Times New Roman"/>
        </w:rPr>
        <w:t>Vol</w:t>
      </w:r>
      <w:proofErr w:type="spellEnd"/>
      <w:r w:rsidRPr="00626578">
        <w:rPr>
          <w:rFonts w:ascii="Times New Roman" w:hAnsi="Times New Roman" w:cs="Times New Roman"/>
        </w:rPr>
        <w:t xml:space="preserve"> 5 </w:t>
      </w:r>
      <w:proofErr w:type="spellStart"/>
      <w:r w:rsidRPr="00626578">
        <w:rPr>
          <w:rFonts w:ascii="Times New Roman" w:hAnsi="Times New Roman" w:cs="Times New Roman"/>
        </w:rPr>
        <w:t>Edisi</w:t>
      </w:r>
      <w:proofErr w:type="spellEnd"/>
      <w:r w:rsidRPr="00626578">
        <w:rPr>
          <w:rFonts w:ascii="Times New Roman" w:hAnsi="Times New Roman" w:cs="Times New Roman"/>
        </w:rPr>
        <w:t xml:space="preserve"> 1 </w:t>
      </w:r>
      <w:proofErr w:type="spellStart"/>
      <w:r w:rsidRPr="00626578">
        <w:rPr>
          <w:rFonts w:ascii="Times New Roman" w:hAnsi="Times New Roman" w:cs="Times New Roman"/>
        </w:rPr>
        <w:t>Januari</w:t>
      </w:r>
      <w:proofErr w:type="spellEnd"/>
      <w:r w:rsidRPr="00626578">
        <w:rPr>
          <w:rFonts w:ascii="Times New Roman" w:hAnsi="Times New Roman" w:cs="Times New Roman"/>
        </w:rPr>
        <w:t xml:space="preserve"> s/d </w:t>
      </w:r>
      <w:proofErr w:type="spellStart"/>
      <w:r w:rsidRPr="00626578">
        <w:rPr>
          <w:rFonts w:ascii="Times New Roman" w:hAnsi="Times New Roman" w:cs="Times New Roman"/>
        </w:rPr>
        <w:t>Juni</w:t>
      </w:r>
      <w:proofErr w:type="spellEnd"/>
      <w:r w:rsidRPr="00626578">
        <w:rPr>
          <w:rFonts w:ascii="Times New Roman" w:hAnsi="Times New Roman" w:cs="Times New Roman"/>
        </w:rPr>
        <w:t xml:space="preserve"> 2018.</w:t>
      </w:r>
      <w:proofErr w:type="gramEnd"/>
    </w:p>
    <w:p w:rsidR="00B51931" w:rsidRDefault="00B51931" w:rsidP="00626578">
      <w:pPr>
        <w:pStyle w:val="Default"/>
        <w:spacing w:after="200"/>
        <w:ind w:left="567" w:hanging="567"/>
        <w:jc w:val="both"/>
        <w:rPr>
          <w:rFonts w:ascii="Times New Roman" w:hAnsi="Times New Roman" w:cs="Times New Roman"/>
        </w:rPr>
      </w:pPr>
      <w:proofErr w:type="gramStart"/>
      <w:r w:rsidRPr="00C04B49">
        <w:rPr>
          <w:rFonts w:ascii="Times New Roman" w:hAnsi="Times New Roman" w:cs="Times New Roman"/>
        </w:rPr>
        <w:t>Pantie.,</w:t>
      </w:r>
      <w:proofErr w:type="gramEnd"/>
      <w:r w:rsidRPr="00C04B49">
        <w:rPr>
          <w:rFonts w:ascii="Times New Roman" w:hAnsi="Times New Roman" w:cs="Times New Roman"/>
        </w:rPr>
        <w:t xml:space="preserve"> S.A.F., T.A. </w:t>
      </w:r>
      <w:proofErr w:type="spellStart"/>
      <w:r w:rsidRPr="00C04B49">
        <w:rPr>
          <w:rFonts w:ascii="Times New Roman" w:hAnsi="Times New Roman" w:cs="Times New Roman"/>
        </w:rPr>
        <w:t>Apung</w:t>
      </w:r>
      <w:proofErr w:type="spellEnd"/>
      <w:r w:rsidRPr="00C04B49">
        <w:rPr>
          <w:rFonts w:ascii="Times New Roman" w:hAnsi="Times New Roman" w:cs="Times New Roman"/>
        </w:rPr>
        <w:t xml:space="preserve"> </w:t>
      </w:r>
      <w:proofErr w:type="spellStart"/>
      <w:r w:rsidRPr="00C04B49">
        <w:rPr>
          <w:rFonts w:ascii="Times New Roman" w:hAnsi="Times New Roman" w:cs="Times New Roman"/>
        </w:rPr>
        <w:t>dan</w:t>
      </w:r>
      <w:proofErr w:type="spellEnd"/>
      <w:r w:rsidRPr="00C04B49">
        <w:rPr>
          <w:rFonts w:ascii="Times New Roman" w:hAnsi="Times New Roman" w:cs="Times New Roman"/>
        </w:rPr>
        <w:t xml:space="preserve"> L., </w:t>
      </w:r>
      <w:proofErr w:type="spellStart"/>
      <w:r w:rsidRPr="00C04B49">
        <w:rPr>
          <w:rFonts w:ascii="Times New Roman" w:hAnsi="Times New Roman" w:cs="Times New Roman"/>
        </w:rPr>
        <w:t>Widiastuti</w:t>
      </w:r>
      <w:proofErr w:type="spellEnd"/>
      <w:r w:rsidRPr="00C04B49">
        <w:rPr>
          <w:rFonts w:ascii="Times New Roman" w:hAnsi="Times New Roman" w:cs="Times New Roman"/>
        </w:rPr>
        <w:t xml:space="preserve">. </w:t>
      </w:r>
      <w:proofErr w:type="gramStart"/>
      <w:r w:rsidRPr="00C04B49">
        <w:rPr>
          <w:rFonts w:ascii="Times New Roman" w:hAnsi="Times New Roman" w:cs="Times New Roman"/>
        </w:rPr>
        <w:t xml:space="preserve">2017. </w:t>
      </w:r>
      <w:r w:rsidRPr="00C04B49">
        <w:rPr>
          <w:rFonts w:ascii="Times New Roman" w:eastAsiaTheme="minorHAnsi" w:hAnsi="Times New Roman" w:cs="Times New Roman"/>
        </w:rPr>
        <w:t xml:space="preserve"> </w:t>
      </w:r>
      <w:proofErr w:type="spellStart"/>
      <w:r w:rsidRPr="00C04B49">
        <w:rPr>
          <w:rFonts w:ascii="Times New Roman" w:eastAsiaTheme="minorHAnsi" w:hAnsi="Times New Roman" w:cs="Times New Roman"/>
          <w:bCs/>
        </w:rPr>
        <w:t>Pengaruh</w:t>
      </w:r>
      <w:proofErr w:type="spellEnd"/>
      <w:r w:rsidRPr="00C04B49">
        <w:rPr>
          <w:rFonts w:ascii="Times New Roman" w:eastAsiaTheme="minorHAnsi" w:hAnsi="Times New Roman" w:cs="Times New Roman"/>
          <w:bCs/>
        </w:rPr>
        <w:t xml:space="preserve"> </w:t>
      </w:r>
      <w:proofErr w:type="spellStart"/>
      <w:r w:rsidRPr="00C04B49">
        <w:rPr>
          <w:rFonts w:ascii="Times New Roman" w:eastAsiaTheme="minorHAnsi" w:hAnsi="Times New Roman" w:cs="Times New Roman"/>
          <w:bCs/>
        </w:rPr>
        <w:t>Pemberian</w:t>
      </w:r>
      <w:proofErr w:type="spellEnd"/>
      <w:r w:rsidRPr="00C04B49">
        <w:rPr>
          <w:rFonts w:ascii="Times New Roman" w:eastAsiaTheme="minorHAnsi" w:hAnsi="Times New Roman" w:cs="Times New Roman"/>
          <w:bCs/>
        </w:rPr>
        <w:t xml:space="preserve"> </w:t>
      </w:r>
      <w:proofErr w:type="spellStart"/>
      <w:r w:rsidRPr="00C04B49">
        <w:rPr>
          <w:rFonts w:ascii="Times New Roman" w:eastAsiaTheme="minorHAnsi" w:hAnsi="Times New Roman" w:cs="Times New Roman"/>
          <w:bCs/>
        </w:rPr>
        <w:t>Pupuk</w:t>
      </w:r>
      <w:proofErr w:type="spellEnd"/>
      <w:r w:rsidRPr="00C04B49">
        <w:rPr>
          <w:rFonts w:ascii="Times New Roman" w:eastAsiaTheme="minorHAnsi" w:hAnsi="Times New Roman" w:cs="Times New Roman"/>
          <w:bCs/>
        </w:rPr>
        <w:t xml:space="preserve"> </w:t>
      </w:r>
      <w:proofErr w:type="spellStart"/>
      <w:r w:rsidRPr="00C04B49">
        <w:rPr>
          <w:rFonts w:ascii="Times New Roman" w:eastAsiaTheme="minorHAnsi" w:hAnsi="Times New Roman" w:cs="Times New Roman"/>
          <w:bCs/>
        </w:rPr>
        <w:t>Kotoran</w:t>
      </w:r>
      <w:proofErr w:type="spellEnd"/>
      <w:r w:rsidRPr="00C04B49">
        <w:rPr>
          <w:rFonts w:ascii="Times New Roman" w:eastAsiaTheme="minorHAnsi" w:hAnsi="Times New Roman" w:cs="Times New Roman"/>
          <w:bCs/>
        </w:rPr>
        <w:t xml:space="preserve"> </w:t>
      </w:r>
      <w:proofErr w:type="spellStart"/>
      <w:r w:rsidRPr="00C04B49">
        <w:rPr>
          <w:rFonts w:ascii="Times New Roman" w:eastAsiaTheme="minorHAnsi" w:hAnsi="Times New Roman" w:cs="Times New Roman"/>
          <w:bCs/>
        </w:rPr>
        <w:t>Ayam</w:t>
      </w:r>
      <w:proofErr w:type="spellEnd"/>
      <w:r w:rsidRPr="00C04B49">
        <w:rPr>
          <w:rFonts w:ascii="Times New Roman" w:eastAsiaTheme="minorHAnsi" w:hAnsi="Times New Roman" w:cs="Times New Roman"/>
          <w:bCs/>
        </w:rPr>
        <w:t xml:space="preserve"> </w:t>
      </w:r>
      <w:proofErr w:type="spellStart"/>
      <w:r w:rsidRPr="00C04B49">
        <w:rPr>
          <w:rFonts w:ascii="Times New Roman" w:eastAsiaTheme="minorHAnsi" w:hAnsi="Times New Roman" w:cs="Times New Roman"/>
          <w:bCs/>
        </w:rPr>
        <w:t>dan</w:t>
      </w:r>
      <w:proofErr w:type="spellEnd"/>
      <w:r w:rsidRPr="00C04B49">
        <w:rPr>
          <w:rFonts w:ascii="Times New Roman" w:eastAsiaTheme="minorHAnsi" w:hAnsi="Times New Roman" w:cs="Times New Roman"/>
          <w:bCs/>
        </w:rPr>
        <w:t xml:space="preserve"> Urea </w:t>
      </w:r>
      <w:proofErr w:type="spellStart"/>
      <w:r w:rsidRPr="00C04B49">
        <w:rPr>
          <w:rFonts w:ascii="Times New Roman" w:eastAsiaTheme="minorHAnsi" w:hAnsi="Times New Roman" w:cs="Times New Roman"/>
          <w:bCs/>
        </w:rPr>
        <w:t>Terhadap</w:t>
      </w:r>
      <w:proofErr w:type="spellEnd"/>
      <w:r w:rsidRPr="00C04B49">
        <w:rPr>
          <w:rFonts w:ascii="Times New Roman" w:eastAsiaTheme="minorHAnsi" w:hAnsi="Times New Roman" w:cs="Times New Roman"/>
          <w:bCs/>
        </w:rPr>
        <w:t xml:space="preserve"> </w:t>
      </w:r>
      <w:proofErr w:type="spellStart"/>
      <w:r w:rsidRPr="00C04B49">
        <w:rPr>
          <w:rFonts w:ascii="Times New Roman" w:eastAsiaTheme="minorHAnsi" w:hAnsi="Times New Roman" w:cs="Times New Roman"/>
          <w:bCs/>
        </w:rPr>
        <w:t>Pertumbuhan</w:t>
      </w:r>
      <w:proofErr w:type="spellEnd"/>
      <w:r w:rsidRPr="00C04B49">
        <w:rPr>
          <w:rFonts w:ascii="Times New Roman" w:eastAsiaTheme="minorHAnsi" w:hAnsi="Times New Roman" w:cs="Times New Roman"/>
          <w:bCs/>
        </w:rPr>
        <w:t xml:space="preserve"> Dan </w:t>
      </w:r>
      <w:proofErr w:type="spellStart"/>
      <w:r w:rsidRPr="00C04B49">
        <w:rPr>
          <w:rFonts w:ascii="Times New Roman" w:eastAsiaTheme="minorHAnsi" w:hAnsi="Times New Roman" w:cs="Times New Roman"/>
          <w:bCs/>
        </w:rPr>
        <w:t>Hasil</w:t>
      </w:r>
      <w:proofErr w:type="spellEnd"/>
      <w:r w:rsidRPr="00C04B49">
        <w:rPr>
          <w:rFonts w:ascii="Times New Roman" w:eastAsiaTheme="minorHAnsi" w:hAnsi="Times New Roman" w:cs="Times New Roman"/>
          <w:bCs/>
        </w:rPr>
        <w:t xml:space="preserve"> </w:t>
      </w:r>
      <w:proofErr w:type="spellStart"/>
      <w:r w:rsidRPr="00C04B49">
        <w:rPr>
          <w:rFonts w:ascii="Times New Roman" w:eastAsiaTheme="minorHAnsi" w:hAnsi="Times New Roman" w:cs="Times New Roman"/>
          <w:bCs/>
        </w:rPr>
        <w:t>Tanaman</w:t>
      </w:r>
      <w:proofErr w:type="spellEnd"/>
      <w:r w:rsidRPr="00C04B49">
        <w:rPr>
          <w:rFonts w:ascii="Times New Roman" w:eastAsiaTheme="minorHAnsi" w:hAnsi="Times New Roman" w:cs="Times New Roman"/>
          <w:bCs/>
        </w:rPr>
        <w:t xml:space="preserve"> </w:t>
      </w:r>
      <w:proofErr w:type="spellStart"/>
      <w:r w:rsidRPr="00C04B49">
        <w:rPr>
          <w:rFonts w:ascii="Times New Roman" w:eastAsiaTheme="minorHAnsi" w:hAnsi="Times New Roman" w:cs="Times New Roman"/>
          <w:bCs/>
        </w:rPr>
        <w:t>Bawang</w:t>
      </w:r>
      <w:proofErr w:type="spellEnd"/>
      <w:r w:rsidRPr="00C04B49">
        <w:rPr>
          <w:rFonts w:ascii="Times New Roman" w:eastAsiaTheme="minorHAnsi" w:hAnsi="Times New Roman" w:cs="Times New Roman"/>
          <w:bCs/>
        </w:rPr>
        <w:t xml:space="preserve"> </w:t>
      </w:r>
      <w:proofErr w:type="spellStart"/>
      <w:r w:rsidRPr="00C04B49">
        <w:rPr>
          <w:rFonts w:ascii="Times New Roman" w:eastAsiaTheme="minorHAnsi" w:hAnsi="Times New Roman" w:cs="Times New Roman"/>
          <w:bCs/>
        </w:rPr>
        <w:t>daun</w:t>
      </w:r>
      <w:proofErr w:type="spellEnd"/>
      <w:r w:rsidRPr="00C04B49">
        <w:rPr>
          <w:rFonts w:ascii="Times New Roman" w:eastAsiaTheme="minorHAnsi" w:hAnsi="Times New Roman" w:cs="Times New Roman"/>
          <w:bCs/>
        </w:rPr>
        <w:t>.</w:t>
      </w:r>
      <w:proofErr w:type="gramEnd"/>
      <w:r w:rsidRPr="00C04B49">
        <w:rPr>
          <w:rFonts w:ascii="Times New Roman" w:eastAsiaTheme="minorHAnsi" w:hAnsi="Times New Roman" w:cs="Times New Roman"/>
          <w:bCs/>
        </w:rPr>
        <w:t xml:space="preserve"> </w:t>
      </w:r>
      <w:proofErr w:type="spellStart"/>
      <w:r w:rsidRPr="00C04B49">
        <w:rPr>
          <w:rFonts w:ascii="Times New Roman" w:eastAsiaTheme="minorHAnsi" w:hAnsi="Times New Roman" w:cs="Times New Roman"/>
          <w:bCs/>
        </w:rPr>
        <w:t>Pada</w:t>
      </w:r>
      <w:proofErr w:type="spellEnd"/>
      <w:r w:rsidRPr="00C04B49">
        <w:rPr>
          <w:rFonts w:ascii="Times New Roman" w:eastAsiaTheme="minorHAnsi" w:hAnsi="Times New Roman" w:cs="Times New Roman"/>
          <w:bCs/>
        </w:rPr>
        <w:t xml:space="preserve"> Tanah </w:t>
      </w:r>
      <w:proofErr w:type="spellStart"/>
      <w:r w:rsidRPr="00C04B49">
        <w:rPr>
          <w:rFonts w:ascii="Times New Roman" w:eastAsiaTheme="minorHAnsi" w:hAnsi="Times New Roman" w:cs="Times New Roman"/>
          <w:bCs/>
        </w:rPr>
        <w:t>Gambut</w:t>
      </w:r>
      <w:proofErr w:type="spellEnd"/>
      <w:r w:rsidRPr="00C04B49">
        <w:rPr>
          <w:rFonts w:ascii="Times New Roman" w:eastAsiaTheme="minorHAnsi" w:hAnsi="Times New Roman" w:cs="Times New Roman"/>
          <w:bCs/>
        </w:rPr>
        <w:t xml:space="preserve"> </w:t>
      </w:r>
      <w:proofErr w:type="spellStart"/>
      <w:r w:rsidRPr="00C04B49">
        <w:rPr>
          <w:rFonts w:ascii="Times New Roman" w:eastAsiaTheme="minorHAnsi" w:hAnsi="Times New Roman" w:cs="Times New Roman"/>
          <w:bCs/>
        </w:rPr>
        <w:t>Pedalaman</w:t>
      </w:r>
      <w:proofErr w:type="spellEnd"/>
      <w:r w:rsidRPr="00C04B49">
        <w:rPr>
          <w:rFonts w:ascii="Times New Roman" w:eastAsiaTheme="minorHAnsi" w:hAnsi="Times New Roman" w:cs="Times New Roman"/>
          <w:b/>
          <w:bCs/>
        </w:rPr>
        <w:t xml:space="preserve">. </w:t>
      </w:r>
      <w:proofErr w:type="spellStart"/>
      <w:r w:rsidRPr="00C04B49">
        <w:rPr>
          <w:rFonts w:ascii="Times New Roman" w:hAnsi="Times New Roman" w:cs="Times New Roman"/>
        </w:rPr>
        <w:t>Jurnal</w:t>
      </w:r>
      <w:proofErr w:type="spellEnd"/>
      <w:r w:rsidRPr="00C04B49">
        <w:rPr>
          <w:rFonts w:ascii="Times New Roman" w:hAnsi="Times New Roman" w:cs="Times New Roman"/>
        </w:rPr>
        <w:t xml:space="preserve"> </w:t>
      </w:r>
      <w:proofErr w:type="spellStart"/>
      <w:r w:rsidRPr="00C04B49">
        <w:rPr>
          <w:rFonts w:ascii="Times New Roman" w:hAnsi="Times New Roman" w:cs="Times New Roman"/>
          <w:i/>
          <w:iCs/>
        </w:rPr>
        <w:t>Daun</w:t>
      </w:r>
      <w:proofErr w:type="spellEnd"/>
      <w:r w:rsidRPr="00C04B49">
        <w:rPr>
          <w:rFonts w:ascii="Times New Roman" w:hAnsi="Times New Roman" w:cs="Times New Roman"/>
        </w:rPr>
        <w:t xml:space="preserve">, Vol. 4 No. 1, </w:t>
      </w:r>
      <w:proofErr w:type="spellStart"/>
      <w:r w:rsidRPr="00C04B49">
        <w:rPr>
          <w:rFonts w:ascii="Times New Roman" w:hAnsi="Times New Roman" w:cs="Times New Roman"/>
        </w:rPr>
        <w:t>Juni</w:t>
      </w:r>
      <w:proofErr w:type="spellEnd"/>
      <w:r w:rsidRPr="00C04B49">
        <w:rPr>
          <w:rFonts w:ascii="Times New Roman" w:hAnsi="Times New Roman" w:cs="Times New Roman"/>
        </w:rPr>
        <w:t xml:space="preserve"> </w:t>
      </w:r>
      <w:proofErr w:type="gramStart"/>
      <w:r w:rsidRPr="00C04B49">
        <w:rPr>
          <w:rFonts w:ascii="Times New Roman" w:hAnsi="Times New Roman" w:cs="Times New Roman"/>
        </w:rPr>
        <w:t>2017 :</w:t>
      </w:r>
      <w:proofErr w:type="gramEnd"/>
      <w:r w:rsidRPr="00C04B49">
        <w:rPr>
          <w:rFonts w:ascii="Times New Roman" w:hAnsi="Times New Roman" w:cs="Times New Roman"/>
        </w:rPr>
        <w:t xml:space="preserve"> 29–37</w:t>
      </w:r>
    </w:p>
    <w:p w:rsidR="00B51931" w:rsidRDefault="00B51931" w:rsidP="00626578">
      <w:pPr>
        <w:spacing w:line="240" w:lineRule="auto"/>
        <w:ind w:left="567" w:hanging="567"/>
        <w:jc w:val="both"/>
        <w:rPr>
          <w:rFonts w:ascii="Times New Roman" w:hAnsi="Times New Roman" w:cs="Times New Roman"/>
          <w:sz w:val="24"/>
          <w:szCs w:val="24"/>
          <w:lang w:val="en-US"/>
        </w:rPr>
      </w:pPr>
      <w:r w:rsidRPr="00C04B49">
        <w:rPr>
          <w:rFonts w:ascii="Times New Roman" w:hAnsi="Times New Roman" w:cs="Times New Roman"/>
          <w:sz w:val="24"/>
          <w:szCs w:val="24"/>
        </w:rPr>
        <w:t>Purba., F.T. 2007. Pengaruh Pemberian Abu Janjang Kelapa Sawit dan Pupuk Kcl terhadap Pertumbuhan dan Produksi Melon (</w:t>
      </w:r>
      <w:r w:rsidRPr="00C04B49">
        <w:rPr>
          <w:rFonts w:ascii="Times New Roman" w:hAnsi="Times New Roman" w:cs="Times New Roman"/>
          <w:i/>
          <w:sz w:val="24"/>
          <w:szCs w:val="24"/>
        </w:rPr>
        <w:t>Cucumis melo</w:t>
      </w:r>
      <w:r w:rsidRPr="00C04B49">
        <w:rPr>
          <w:rFonts w:ascii="Times New Roman" w:hAnsi="Times New Roman" w:cs="Times New Roman"/>
          <w:sz w:val="24"/>
          <w:szCs w:val="24"/>
        </w:rPr>
        <w:t xml:space="preserve"> L) Pada Medium Gambut. </w:t>
      </w:r>
      <w:r w:rsidRPr="00C04B49">
        <w:rPr>
          <w:rFonts w:ascii="Times New Roman" w:hAnsi="Times New Roman" w:cs="Times New Roman"/>
          <w:i/>
          <w:sz w:val="24"/>
          <w:szCs w:val="24"/>
        </w:rPr>
        <w:t>Laporan Penelitian</w:t>
      </w:r>
      <w:r w:rsidRPr="00C04B49">
        <w:rPr>
          <w:rFonts w:ascii="Times New Roman" w:hAnsi="Times New Roman" w:cs="Times New Roman"/>
          <w:sz w:val="24"/>
          <w:szCs w:val="24"/>
        </w:rPr>
        <w:t xml:space="preserve">. Universitas Riau. Pekanbaru. </w:t>
      </w:r>
    </w:p>
    <w:p w:rsidR="00B51931" w:rsidRDefault="00B51931" w:rsidP="00626578">
      <w:pPr>
        <w:spacing w:line="240" w:lineRule="auto"/>
        <w:ind w:left="567" w:hanging="567"/>
        <w:jc w:val="both"/>
        <w:rPr>
          <w:rFonts w:ascii="Times New Roman" w:hAnsi="Times New Roman" w:cs="Times New Roman"/>
          <w:sz w:val="24"/>
          <w:szCs w:val="24"/>
          <w:lang w:val="en-US"/>
        </w:rPr>
      </w:pPr>
      <w:r w:rsidRPr="00C04B49">
        <w:rPr>
          <w:rFonts w:ascii="Times New Roman" w:hAnsi="Times New Roman" w:cs="Times New Roman"/>
          <w:sz w:val="24"/>
          <w:szCs w:val="24"/>
        </w:rPr>
        <w:t xml:space="preserve">Sasli, I. 2011. Karakterisasi Gambut Dengan Berbagai Bahan Amelioran dan Pengaruhnya Terhadap Sifat Fisik dan Kimia Guna Mendukung Produktivitas Lahan Gambut. </w:t>
      </w:r>
      <w:r w:rsidRPr="00C04B49">
        <w:rPr>
          <w:rFonts w:ascii="Times New Roman" w:hAnsi="Times New Roman" w:cs="Times New Roman"/>
          <w:i/>
          <w:iCs/>
          <w:sz w:val="24"/>
          <w:szCs w:val="24"/>
        </w:rPr>
        <w:t>Jurnal Agrovigor</w:t>
      </w:r>
      <w:r w:rsidRPr="00C04B49">
        <w:rPr>
          <w:rFonts w:ascii="Times New Roman" w:hAnsi="Times New Roman" w:cs="Times New Roman"/>
          <w:sz w:val="24"/>
          <w:szCs w:val="24"/>
        </w:rPr>
        <w:t>, 1(4): 42-50.</w:t>
      </w:r>
    </w:p>
    <w:sectPr w:rsidR="00B51931" w:rsidSect="006B0D1C">
      <w:type w:val="continuous"/>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B21" w:rsidRDefault="00796B21">
      <w:pPr>
        <w:spacing w:after="0" w:line="240" w:lineRule="auto"/>
      </w:pPr>
      <w:r>
        <w:separator/>
      </w:r>
    </w:p>
  </w:endnote>
  <w:endnote w:type="continuationSeparator" w:id="0">
    <w:p w:rsidR="00796B21" w:rsidRDefault="00796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690589"/>
      <w:docPartObj>
        <w:docPartGallery w:val="Page Numbers (Bottom of Page)"/>
        <w:docPartUnique/>
      </w:docPartObj>
    </w:sdtPr>
    <w:sdtEndPr>
      <w:rPr>
        <w:noProof/>
      </w:rPr>
    </w:sdtEndPr>
    <w:sdtContent>
      <w:p w:rsidR="00451619" w:rsidRDefault="009B629D">
        <w:pPr>
          <w:pStyle w:val="Footer"/>
          <w:jc w:val="center"/>
        </w:pPr>
        <w:r>
          <w:t>1</w:t>
        </w:r>
      </w:p>
    </w:sdtContent>
  </w:sdt>
  <w:p w:rsidR="00451619" w:rsidRDefault="004516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919715"/>
      <w:docPartObj>
        <w:docPartGallery w:val="Page Numbers (Bottom of Page)"/>
        <w:docPartUnique/>
      </w:docPartObj>
    </w:sdtPr>
    <w:sdtEndPr>
      <w:rPr>
        <w:noProof/>
      </w:rPr>
    </w:sdtEndPr>
    <w:sdtContent>
      <w:p w:rsidR="009B629D" w:rsidRDefault="009B629D">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9B629D" w:rsidRDefault="009B6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B21" w:rsidRDefault="00796B21">
      <w:pPr>
        <w:spacing w:after="0" w:line="240" w:lineRule="auto"/>
      </w:pPr>
      <w:r>
        <w:separator/>
      </w:r>
    </w:p>
  </w:footnote>
  <w:footnote w:type="continuationSeparator" w:id="0">
    <w:p w:rsidR="00796B21" w:rsidRDefault="00796B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19" w:rsidRDefault="00451619" w:rsidP="00451619">
    <w:pPr>
      <w:pStyle w:val="Header"/>
      <w:jc w:val="center"/>
    </w:pPr>
  </w:p>
  <w:p w:rsidR="00451619" w:rsidRDefault="004516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2EEB"/>
    <w:multiLevelType w:val="hybridMultilevel"/>
    <w:tmpl w:val="088E8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0A2C44"/>
    <w:multiLevelType w:val="hybridMultilevel"/>
    <w:tmpl w:val="C2663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B275C"/>
    <w:multiLevelType w:val="hybridMultilevel"/>
    <w:tmpl w:val="9C12D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2A7461"/>
    <w:multiLevelType w:val="hybridMultilevel"/>
    <w:tmpl w:val="F0965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B93232"/>
    <w:multiLevelType w:val="hybridMultilevel"/>
    <w:tmpl w:val="B2E23FFE"/>
    <w:lvl w:ilvl="0" w:tplc="4B5A2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E45057"/>
    <w:multiLevelType w:val="hybridMultilevel"/>
    <w:tmpl w:val="937A2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3E74A1"/>
    <w:multiLevelType w:val="hybridMultilevel"/>
    <w:tmpl w:val="0C66FAFE"/>
    <w:lvl w:ilvl="0" w:tplc="7688E3E2">
      <w:start w:val="1"/>
      <w:numFmt w:val="bullet"/>
      <w:lvlText w:val="à"/>
      <w:lvlJc w:val="left"/>
      <w:pPr>
        <w:ind w:left="1779" w:hanging="360"/>
      </w:pPr>
      <w:rPr>
        <w:rFonts w:ascii="Wingdings 2" w:hAnsi="Wingdings 2" w:hint="default"/>
        <w:sz w:val="20"/>
      </w:rPr>
    </w:lvl>
    <w:lvl w:ilvl="1" w:tplc="04090003" w:tentative="1">
      <w:start w:val="1"/>
      <w:numFmt w:val="bullet"/>
      <w:lvlText w:val="o"/>
      <w:lvlJc w:val="left"/>
      <w:pPr>
        <w:ind w:left="2499" w:hanging="360"/>
      </w:pPr>
      <w:rPr>
        <w:rFonts w:ascii="Courier New" w:hAnsi="Courier New" w:cs="Courier New" w:hint="default"/>
      </w:rPr>
    </w:lvl>
    <w:lvl w:ilvl="2" w:tplc="04090005" w:tentative="1">
      <w:start w:val="1"/>
      <w:numFmt w:val="bullet"/>
      <w:lvlText w:val=""/>
      <w:lvlJc w:val="left"/>
      <w:pPr>
        <w:ind w:left="3219" w:hanging="360"/>
      </w:pPr>
      <w:rPr>
        <w:rFonts w:ascii="Wingdings" w:hAnsi="Wingdings" w:hint="default"/>
      </w:rPr>
    </w:lvl>
    <w:lvl w:ilvl="3" w:tplc="04090001" w:tentative="1">
      <w:start w:val="1"/>
      <w:numFmt w:val="bullet"/>
      <w:lvlText w:val=""/>
      <w:lvlJc w:val="left"/>
      <w:pPr>
        <w:ind w:left="3939" w:hanging="360"/>
      </w:pPr>
      <w:rPr>
        <w:rFonts w:ascii="Symbol" w:hAnsi="Symbol" w:hint="default"/>
      </w:rPr>
    </w:lvl>
    <w:lvl w:ilvl="4" w:tplc="04090003" w:tentative="1">
      <w:start w:val="1"/>
      <w:numFmt w:val="bullet"/>
      <w:lvlText w:val="o"/>
      <w:lvlJc w:val="left"/>
      <w:pPr>
        <w:ind w:left="4659" w:hanging="360"/>
      </w:pPr>
      <w:rPr>
        <w:rFonts w:ascii="Courier New" w:hAnsi="Courier New" w:cs="Courier New" w:hint="default"/>
      </w:rPr>
    </w:lvl>
    <w:lvl w:ilvl="5" w:tplc="04090005" w:tentative="1">
      <w:start w:val="1"/>
      <w:numFmt w:val="bullet"/>
      <w:lvlText w:val=""/>
      <w:lvlJc w:val="left"/>
      <w:pPr>
        <w:ind w:left="5379" w:hanging="360"/>
      </w:pPr>
      <w:rPr>
        <w:rFonts w:ascii="Wingdings" w:hAnsi="Wingdings" w:hint="default"/>
      </w:rPr>
    </w:lvl>
    <w:lvl w:ilvl="6" w:tplc="04090001" w:tentative="1">
      <w:start w:val="1"/>
      <w:numFmt w:val="bullet"/>
      <w:lvlText w:val=""/>
      <w:lvlJc w:val="left"/>
      <w:pPr>
        <w:ind w:left="6099" w:hanging="360"/>
      </w:pPr>
      <w:rPr>
        <w:rFonts w:ascii="Symbol" w:hAnsi="Symbol" w:hint="default"/>
      </w:rPr>
    </w:lvl>
    <w:lvl w:ilvl="7" w:tplc="04090003" w:tentative="1">
      <w:start w:val="1"/>
      <w:numFmt w:val="bullet"/>
      <w:lvlText w:val="o"/>
      <w:lvlJc w:val="left"/>
      <w:pPr>
        <w:ind w:left="6819" w:hanging="360"/>
      </w:pPr>
      <w:rPr>
        <w:rFonts w:ascii="Courier New" w:hAnsi="Courier New" w:cs="Courier New" w:hint="default"/>
      </w:rPr>
    </w:lvl>
    <w:lvl w:ilvl="8" w:tplc="04090005" w:tentative="1">
      <w:start w:val="1"/>
      <w:numFmt w:val="bullet"/>
      <w:lvlText w:val=""/>
      <w:lvlJc w:val="left"/>
      <w:pPr>
        <w:ind w:left="7539" w:hanging="360"/>
      </w:pPr>
      <w:rPr>
        <w:rFonts w:ascii="Wingdings" w:hAnsi="Wingdings" w:hint="default"/>
      </w:rPr>
    </w:lvl>
  </w:abstractNum>
  <w:abstractNum w:abstractNumId="7">
    <w:nsid w:val="66563F6C"/>
    <w:multiLevelType w:val="hybridMultilevel"/>
    <w:tmpl w:val="DC982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0C627B"/>
    <w:multiLevelType w:val="hybridMultilevel"/>
    <w:tmpl w:val="BA3E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CB530E"/>
    <w:multiLevelType w:val="hybridMultilevel"/>
    <w:tmpl w:val="FEACA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9"/>
  </w:num>
  <w:num w:numId="5">
    <w:abstractNumId w:val="0"/>
  </w:num>
  <w:num w:numId="6">
    <w:abstractNumId w:val="4"/>
  </w:num>
  <w:num w:numId="7">
    <w:abstractNumId w:val="7"/>
  </w:num>
  <w:num w:numId="8">
    <w:abstractNumId w:val="6"/>
  </w:num>
  <w:num w:numId="9">
    <w:abstractNumId w:val="1"/>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CF"/>
    <w:rsid w:val="00001265"/>
    <w:rsid w:val="00015731"/>
    <w:rsid w:val="00043E20"/>
    <w:rsid w:val="000444B8"/>
    <w:rsid w:val="000A2B36"/>
    <w:rsid w:val="000A2D26"/>
    <w:rsid w:val="000A4581"/>
    <w:rsid w:val="000A74B3"/>
    <w:rsid w:val="000C46CE"/>
    <w:rsid w:val="000D4783"/>
    <w:rsid w:val="000E0415"/>
    <w:rsid w:val="000F4C19"/>
    <w:rsid w:val="00110810"/>
    <w:rsid w:val="0011311F"/>
    <w:rsid w:val="0012681C"/>
    <w:rsid w:val="001E7CD1"/>
    <w:rsid w:val="00224594"/>
    <w:rsid w:val="00243C26"/>
    <w:rsid w:val="00261529"/>
    <w:rsid w:val="002628FE"/>
    <w:rsid w:val="002642D7"/>
    <w:rsid w:val="002A454D"/>
    <w:rsid w:val="002B616E"/>
    <w:rsid w:val="002D2D24"/>
    <w:rsid w:val="002D7C62"/>
    <w:rsid w:val="002E05B5"/>
    <w:rsid w:val="0030377E"/>
    <w:rsid w:val="003128A2"/>
    <w:rsid w:val="00323639"/>
    <w:rsid w:val="0032650A"/>
    <w:rsid w:val="00366645"/>
    <w:rsid w:val="00371F7D"/>
    <w:rsid w:val="00372460"/>
    <w:rsid w:val="00380228"/>
    <w:rsid w:val="003A36B4"/>
    <w:rsid w:val="003B20B7"/>
    <w:rsid w:val="003B327A"/>
    <w:rsid w:val="003B6572"/>
    <w:rsid w:val="003C466B"/>
    <w:rsid w:val="003D063A"/>
    <w:rsid w:val="003D0E5E"/>
    <w:rsid w:val="003E6250"/>
    <w:rsid w:val="003E7810"/>
    <w:rsid w:val="003F7A14"/>
    <w:rsid w:val="0042458D"/>
    <w:rsid w:val="0044083A"/>
    <w:rsid w:val="00451422"/>
    <w:rsid w:val="00451619"/>
    <w:rsid w:val="004675D5"/>
    <w:rsid w:val="00467825"/>
    <w:rsid w:val="0048011D"/>
    <w:rsid w:val="004967D9"/>
    <w:rsid w:val="00502C70"/>
    <w:rsid w:val="00552E08"/>
    <w:rsid w:val="00560699"/>
    <w:rsid w:val="00567746"/>
    <w:rsid w:val="0059174B"/>
    <w:rsid w:val="005970AF"/>
    <w:rsid w:val="005B5579"/>
    <w:rsid w:val="005C2DEE"/>
    <w:rsid w:val="005E22C9"/>
    <w:rsid w:val="00606593"/>
    <w:rsid w:val="00607242"/>
    <w:rsid w:val="00626578"/>
    <w:rsid w:val="006358E4"/>
    <w:rsid w:val="0064661C"/>
    <w:rsid w:val="00646743"/>
    <w:rsid w:val="006513CE"/>
    <w:rsid w:val="00692EE4"/>
    <w:rsid w:val="00695BE3"/>
    <w:rsid w:val="006A093F"/>
    <w:rsid w:val="006A4AEF"/>
    <w:rsid w:val="006B0D1C"/>
    <w:rsid w:val="006C3F98"/>
    <w:rsid w:val="00721418"/>
    <w:rsid w:val="00721771"/>
    <w:rsid w:val="00722357"/>
    <w:rsid w:val="00796B21"/>
    <w:rsid w:val="00797AE5"/>
    <w:rsid w:val="007A0D79"/>
    <w:rsid w:val="007B743F"/>
    <w:rsid w:val="007E56CF"/>
    <w:rsid w:val="007F32D8"/>
    <w:rsid w:val="00804B89"/>
    <w:rsid w:val="00841F18"/>
    <w:rsid w:val="00855C20"/>
    <w:rsid w:val="0086579E"/>
    <w:rsid w:val="00876904"/>
    <w:rsid w:val="00880574"/>
    <w:rsid w:val="00890E78"/>
    <w:rsid w:val="008A1828"/>
    <w:rsid w:val="008A79BE"/>
    <w:rsid w:val="00910031"/>
    <w:rsid w:val="0092542C"/>
    <w:rsid w:val="00992F91"/>
    <w:rsid w:val="009931F6"/>
    <w:rsid w:val="009A11EF"/>
    <w:rsid w:val="009A4842"/>
    <w:rsid w:val="009A741C"/>
    <w:rsid w:val="009B629D"/>
    <w:rsid w:val="009C10FC"/>
    <w:rsid w:val="009C3CD5"/>
    <w:rsid w:val="009C3E40"/>
    <w:rsid w:val="009F05F9"/>
    <w:rsid w:val="009F5F87"/>
    <w:rsid w:val="00A238EB"/>
    <w:rsid w:val="00A3515A"/>
    <w:rsid w:val="00A440D8"/>
    <w:rsid w:val="00A50742"/>
    <w:rsid w:val="00A73B43"/>
    <w:rsid w:val="00A77402"/>
    <w:rsid w:val="00AE0E56"/>
    <w:rsid w:val="00B41FEE"/>
    <w:rsid w:val="00B503D6"/>
    <w:rsid w:val="00B51931"/>
    <w:rsid w:val="00B666FD"/>
    <w:rsid w:val="00B763F5"/>
    <w:rsid w:val="00B850EE"/>
    <w:rsid w:val="00BB63E4"/>
    <w:rsid w:val="00BE2371"/>
    <w:rsid w:val="00C15036"/>
    <w:rsid w:val="00C17D8C"/>
    <w:rsid w:val="00C25768"/>
    <w:rsid w:val="00C70E8B"/>
    <w:rsid w:val="00C747E9"/>
    <w:rsid w:val="00CA5A51"/>
    <w:rsid w:val="00D013D3"/>
    <w:rsid w:val="00D06095"/>
    <w:rsid w:val="00D076FC"/>
    <w:rsid w:val="00D270E9"/>
    <w:rsid w:val="00D27BBC"/>
    <w:rsid w:val="00D627B8"/>
    <w:rsid w:val="00E174D5"/>
    <w:rsid w:val="00E340EA"/>
    <w:rsid w:val="00E34124"/>
    <w:rsid w:val="00E52C00"/>
    <w:rsid w:val="00E54B73"/>
    <w:rsid w:val="00E65B4F"/>
    <w:rsid w:val="00E70C54"/>
    <w:rsid w:val="00E83D67"/>
    <w:rsid w:val="00E86B70"/>
    <w:rsid w:val="00EA7CBE"/>
    <w:rsid w:val="00EE6CD8"/>
    <w:rsid w:val="00F01A5C"/>
    <w:rsid w:val="00F0213E"/>
    <w:rsid w:val="00F21047"/>
    <w:rsid w:val="00F233D0"/>
    <w:rsid w:val="00F27930"/>
    <w:rsid w:val="00F34E30"/>
    <w:rsid w:val="00F47DA7"/>
    <w:rsid w:val="00F525F1"/>
    <w:rsid w:val="00F76AC5"/>
    <w:rsid w:val="00F82549"/>
    <w:rsid w:val="00FF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F"/>
    <w:rPr>
      <w:rFonts w:asciiTheme="majorHAnsi" w:hAnsiTheme="majorHAns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763F5"/>
    <w:pPr>
      <w:ind w:left="720"/>
      <w:contextualSpacing/>
    </w:pPr>
  </w:style>
  <w:style w:type="character" w:customStyle="1" w:styleId="ListParagraphChar">
    <w:name w:val="List Paragraph Char"/>
    <w:basedOn w:val="DefaultParagraphFont"/>
    <w:link w:val="ListParagraph"/>
    <w:uiPriority w:val="34"/>
    <w:locked/>
    <w:rsid w:val="00F233D0"/>
    <w:rPr>
      <w:rFonts w:asciiTheme="majorHAnsi" w:hAnsiTheme="majorHAnsi"/>
      <w:lang w:val="id-ID"/>
    </w:rPr>
  </w:style>
  <w:style w:type="paragraph" w:styleId="Header">
    <w:name w:val="header"/>
    <w:basedOn w:val="Normal"/>
    <w:link w:val="HeaderChar"/>
    <w:uiPriority w:val="99"/>
    <w:unhideWhenUsed/>
    <w:rsid w:val="00E34124"/>
    <w:pPr>
      <w:tabs>
        <w:tab w:val="center" w:pos="4680"/>
        <w:tab w:val="right" w:pos="9360"/>
      </w:tabs>
      <w:spacing w:after="0" w:line="240" w:lineRule="auto"/>
    </w:pPr>
    <w:rPr>
      <w:rFonts w:asciiTheme="minorHAnsi" w:eastAsiaTheme="minorEastAsia" w:hAnsiTheme="minorHAnsi"/>
      <w:lang w:val="en-US"/>
    </w:rPr>
  </w:style>
  <w:style w:type="character" w:customStyle="1" w:styleId="HeaderChar">
    <w:name w:val="Header Char"/>
    <w:basedOn w:val="DefaultParagraphFont"/>
    <w:link w:val="Header"/>
    <w:uiPriority w:val="99"/>
    <w:rsid w:val="00E34124"/>
    <w:rPr>
      <w:rFonts w:eastAsiaTheme="minorEastAsia"/>
    </w:rPr>
  </w:style>
  <w:style w:type="paragraph" w:styleId="Footer">
    <w:name w:val="footer"/>
    <w:basedOn w:val="Normal"/>
    <w:link w:val="FooterChar"/>
    <w:uiPriority w:val="99"/>
    <w:unhideWhenUsed/>
    <w:rsid w:val="00E34124"/>
    <w:pPr>
      <w:tabs>
        <w:tab w:val="center" w:pos="4680"/>
        <w:tab w:val="right" w:pos="9360"/>
      </w:tabs>
      <w:spacing w:after="0" w:line="240" w:lineRule="auto"/>
    </w:pPr>
    <w:rPr>
      <w:rFonts w:asciiTheme="minorHAnsi" w:eastAsiaTheme="minorEastAsia" w:hAnsiTheme="minorHAnsi"/>
      <w:lang w:val="en-US"/>
    </w:rPr>
  </w:style>
  <w:style w:type="character" w:customStyle="1" w:styleId="FooterChar">
    <w:name w:val="Footer Char"/>
    <w:basedOn w:val="DefaultParagraphFont"/>
    <w:link w:val="Footer"/>
    <w:uiPriority w:val="99"/>
    <w:rsid w:val="00E34124"/>
    <w:rPr>
      <w:rFonts w:eastAsiaTheme="minorEastAsia"/>
    </w:rPr>
  </w:style>
  <w:style w:type="paragraph" w:styleId="BalloonText">
    <w:name w:val="Balloon Text"/>
    <w:basedOn w:val="Normal"/>
    <w:link w:val="BalloonTextChar"/>
    <w:uiPriority w:val="99"/>
    <w:semiHidden/>
    <w:unhideWhenUsed/>
    <w:rsid w:val="00110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810"/>
    <w:rPr>
      <w:rFonts w:ascii="Tahoma" w:hAnsi="Tahoma" w:cs="Tahoma"/>
      <w:sz w:val="16"/>
      <w:szCs w:val="16"/>
      <w:lang w:val="id-ID"/>
    </w:rPr>
  </w:style>
  <w:style w:type="paragraph" w:customStyle="1" w:styleId="Default">
    <w:name w:val="Default"/>
    <w:rsid w:val="00E54B73"/>
    <w:pPr>
      <w:autoSpaceDE w:val="0"/>
      <w:autoSpaceDN w:val="0"/>
      <w:adjustRightInd w:val="0"/>
      <w:spacing w:after="0" w:line="240" w:lineRule="auto"/>
    </w:pPr>
    <w:rPr>
      <w:rFonts w:ascii="Tahoma" w:eastAsiaTheme="minorEastAsia" w:hAnsi="Tahoma" w:cs="Tahoma"/>
      <w:color w:val="000000"/>
      <w:sz w:val="24"/>
      <w:szCs w:val="24"/>
    </w:rPr>
  </w:style>
  <w:style w:type="paragraph" w:styleId="HTMLPreformatted">
    <w:name w:val="HTML Preformatted"/>
    <w:basedOn w:val="Normal"/>
    <w:link w:val="HTMLPreformattedChar"/>
    <w:uiPriority w:val="99"/>
    <w:unhideWhenUsed/>
    <w:rsid w:val="000A2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A2D2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F"/>
    <w:rPr>
      <w:rFonts w:asciiTheme="majorHAnsi" w:hAnsiTheme="majorHAns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763F5"/>
    <w:pPr>
      <w:ind w:left="720"/>
      <w:contextualSpacing/>
    </w:pPr>
  </w:style>
  <w:style w:type="character" w:customStyle="1" w:styleId="ListParagraphChar">
    <w:name w:val="List Paragraph Char"/>
    <w:basedOn w:val="DefaultParagraphFont"/>
    <w:link w:val="ListParagraph"/>
    <w:uiPriority w:val="34"/>
    <w:locked/>
    <w:rsid w:val="00F233D0"/>
    <w:rPr>
      <w:rFonts w:asciiTheme="majorHAnsi" w:hAnsiTheme="majorHAnsi"/>
      <w:lang w:val="id-ID"/>
    </w:rPr>
  </w:style>
  <w:style w:type="paragraph" w:styleId="Header">
    <w:name w:val="header"/>
    <w:basedOn w:val="Normal"/>
    <w:link w:val="HeaderChar"/>
    <w:uiPriority w:val="99"/>
    <w:unhideWhenUsed/>
    <w:rsid w:val="00E34124"/>
    <w:pPr>
      <w:tabs>
        <w:tab w:val="center" w:pos="4680"/>
        <w:tab w:val="right" w:pos="9360"/>
      </w:tabs>
      <w:spacing w:after="0" w:line="240" w:lineRule="auto"/>
    </w:pPr>
    <w:rPr>
      <w:rFonts w:asciiTheme="minorHAnsi" w:eastAsiaTheme="minorEastAsia" w:hAnsiTheme="minorHAnsi"/>
      <w:lang w:val="en-US"/>
    </w:rPr>
  </w:style>
  <w:style w:type="character" w:customStyle="1" w:styleId="HeaderChar">
    <w:name w:val="Header Char"/>
    <w:basedOn w:val="DefaultParagraphFont"/>
    <w:link w:val="Header"/>
    <w:uiPriority w:val="99"/>
    <w:rsid w:val="00E34124"/>
    <w:rPr>
      <w:rFonts w:eastAsiaTheme="minorEastAsia"/>
    </w:rPr>
  </w:style>
  <w:style w:type="paragraph" w:styleId="Footer">
    <w:name w:val="footer"/>
    <w:basedOn w:val="Normal"/>
    <w:link w:val="FooterChar"/>
    <w:uiPriority w:val="99"/>
    <w:unhideWhenUsed/>
    <w:rsid w:val="00E34124"/>
    <w:pPr>
      <w:tabs>
        <w:tab w:val="center" w:pos="4680"/>
        <w:tab w:val="right" w:pos="9360"/>
      </w:tabs>
      <w:spacing w:after="0" w:line="240" w:lineRule="auto"/>
    </w:pPr>
    <w:rPr>
      <w:rFonts w:asciiTheme="minorHAnsi" w:eastAsiaTheme="minorEastAsia" w:hAnsiTheme="minorHAnsi"/>
      <w:lang w:val="en-US"/>
    </w:rPr>
  </w:style>
  <w:style w:type="character" w:customStyle="1" w:styleId="FooterChar">
    <w:name w:val="Footer Char"/>
    <w:basedOn w:val="DefaultParagraphFont"/>
    <w:link w:val="Footer"/>
    <w:uiPriority w:val="99"/>
    <w:rsid w:val="00E34124"/>
    <w:rPr>
      <w:rFonts w:eastAsiaTheme="minorEastAsia"/>
    </w:rPr>
  </w:style>
  <w:style w:type="paragraph" w:styleId="BalloonText">
    <w:name w:val="Balloon Text"/>
    <w:basedOn w:val="Normal"/>
    <w:link w:val="BalloonTextChar"/>
    <w:uiPriority w:val="99"/>
    <w:semiHidden/>
    <w:unhideWhenUsed/>
    <w:rsid w:val="00110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810"/>
    <w:rPr>
      <w:rFonts w:ascii="Tahoma" w:hAnsi="Tahoma" w:cs="Tahoma"/>
      <w:sz w:val="16"/>
      <w:szCs w:val="16"/>
      <w:lang w:val="id-ID"/>
    </w:rPr>
  </w:style>
  <w:style w:type="paragraph" w:customStyle="1" w:styleId="Default">
    <w:name w:val="Default"/>
    <w:rsid w:val="00E54B73"/>
    <w:pPr>
      <w:autoSpaceDE w:val="0"/>
      <w:autoSpaceDN w:val="0"/>
      <w:adjustRightInd w:val="0"/>
      <w:spacing w:after="0" w:line="240" w:lineRule="auto"/>
    </w:pPr>
    <w:rPr>
      <w:rFonts w:ascii="Tahoma" w:eastAsiaTheme="minorEastAsia" w:hAnsi="Tahoma" w:cs="Tahoma"/>
      <w:color w:val="000000"/>
      <w:sz w:val="24"/>
      <w:szCs w:val="24"/>
    </w:rPr>
  </w:style>
  <w:style w:type="paragraph" w:styleId="HTMLPreformatted">
    <w:name w:val="HTML Preformatted"/>
    <w:basedOn w:val="Normal"/>
    <w:link w:val="HTMLPreformattedChar"/>
    <w:uiPriority w:val="99"/>
    <w:unhideWhenUsed/>
    <w:rsid w:val="000A2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A2D2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5386">
      <w:bodyDiv w:val="1"/>
      <w:marLeft w:val="0"/>
      <w:marRight w:val="0"/>
      <w:marTop w:val="0"/>
      <w:marBottom w:val="0"/>
      <w:divBdr>
        <w:top w:val="none" w:sz="0" w:space="0" w:color="auto"/>
        <w:left w:val="none" w:sz="0" w:space="0" w:color="auto"/>
        <w:bottom w:val="none" w:sz="0" w:space="0" w:color="auto"/>
        <w:right w:val="none" w:sz="0" w:space="0" w:color="auto"/>
      </w:divBdr>
    </w:div>
    <w:div w:id="723993412">
      <w:bodyDiv w:val="1"/>
      <w:marLeft w:val="0"/>
      <w:marRight w:val="0"/>
      <w:marTop w:val="0"/>
      <w:marBottom w:val="0"/>
      <w:divBdr>
        <w:top w:val="none" w:sz="0" w:space="0" w:color="auto"/>
        <w:left w:val="none" w:sz="0" w:space="0" w:color="auto"/>
        <w:bottom w:val="none" w:sz="0" w:space="0" w:color="auto"/>
        <w:right w:val="none" w:sz="0" w:space="0" w:color="auto"/>
      </w:divBdr>
    </w:div>
    <w:div w:id="786241865">
      <w:bodyDiv w:val="1"/>
      <w:marLeft w:val="0"/>
      <w:marRight w:val="0"/>
      <w:marTop w:val="0"/>
      <w:marBottom w:val="0"/>
      <w:divBdr>
        <w:top w:val="none" w:sz="0" w:space="0" w:color="auto"/>
        <w:left w:val="none" w:sz="0" w:space="0" w:color="auto"/>
        <w:bottom w:val="none" w:sz="0" w:space="0" w:color="auto"/>
        <w:right w:val="none" w:sz="0" w:space="0" w:color="auto"/>
      </w:divBdr>
    </w:div>
    <w:div w:id="890654098">
      <w:bodyDiv w:val="1"/>
      <w:marLeft w:val="0"/>
      <w:marRight w:val="0"/>
      <w:marTop w:val="0"/>
      <w:marBottom w:val="0"/>
      <w:divBdr>
        <w:top w:val="none" w:sz="0" w:space="0" w:color="auto"/>
        <w:left w:val="none" w:sz="0" w:space="0" w:color="auto"/>
        <w:bottom w:val="none" w:sz="0" w:space="0" w:color="auto"/>
        <w:right w:val="none" w:sz="0" w:space="0" w:color="auto"/>
      </w:divBdr>
    </w:div>
    <w:div w:id="1326208988">
      <w:bodyDiv w:val="1"/>
      <w:marLeft w:val="0"/>
      <w:marRight w:val="0"/>
      <w:marTop w:val="0"/>
      <w:marBottom w:val="0"/>
      <w:divBdr>
        <w:top w:val="none" w:sz="0" w:space="0" w:color="auto"/>
        <w:left w:val="none" w:sz="0" w:space="0" w:color="auto"/>
        <w:bottom w:val="none" w:sz="0" w:space="0" w:color="auto"/>
        <w:right w:val="none" w:sz="0" w:space="0" w:color="auto"/>
      </w:divBdr>
    </w:div>
    <w:div w:id="168004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D:\JASMIN%20SKRIPSI\DATA\pengamatan%20tanaman%20penelitian%20-%20Cop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JASMIN%20SKRIPSI\DATA\pengamatan%20tanaman%20penelitian%20-%20Cop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JASMIN%20SKRIPSI\DATA\pengamatan%20tanaman%20penelitia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JASMIN%20SKRIPSI\DATA\pengamatan%20tanaman%20penelitia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JASMIN%20SKRIPSI\DATA\pengamatan%20tanaman%20peneliti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invertIfNegative val="0"/>
          <c:dLbls>
            <c:numFmt formatCode="#,##0.00" sourceLinked="0"/>
            <c:showLegendKey val="0"/>
            <c:showVal val="1"/>
            <c:showCatName val="0"/>
            <c:showSerName val="0"/>
            <c:showPercent val="0"/>
            <c:showBubbleSize val="0"/>
            <c:showLeaderLines val="0"/>
          </c:dLbls>
          <c:cat>
            <c:strRef>
              <c:f>'ANOVA TINGGI TANAMAN'!$A$114:$A$119</c:f>
              <c:strCache>
                <c:ptCount val="6"/>
                <c:pt idx="0">
                  <c:v>a1k1</c:v>
                </c:pt>
                <c:pt idx="1">
                  <c:v>a1k2</c:v>
                </c:pt>
                <c:pt idx="2">
                  <c:v>a1k3</c:v>
                </c:pt>
                <c:pt idx="3">
                  <c:v>a2k1</c:v>
                </c:pt>
                <c:pt idx="4">
                  <c:v>a2k2</c:v>
                </c:pt>
                <c:pt idx="5">
                  <c:v>a2k3</c:v>
                </c:pt>
              </c:strCache>
            </c:strRef>
          </c:cat>
          <c:val>
            <c:numRef>
              <c:f>'ANOVA TINGGI TANAMAN'!$B$114:$B$119</c:f>
              <c:numCache>
                <c:formatCode>0.00</c:formatCode>
                <c:ptCount val="6"/>
                <c:pt idx="0">
                  <c:v>40.799999999999997</c:v>
                </c:pt>
                <c:pt idx="1">
                  <c:v>40.5</c:v>
                </c:pt>
                <c:pt idx="2">
                  <c:v>38.957499999999996</c:v>
                </c:pt>
                <c:pt idx="3">
                  <c:v>38.322499999999998</c:v>
                </c:pt>
                <c:pt idx="4">
                  <c:v>42.457499999999996</c:v>
                </c:pt>
                <c:pt idx="5">
                  <c:v>42.077500000000001</c:v>
                </c:pt>
              </c:numCache>
            </c:numRef>
          </c:val>
        </c:ser>
        <c:dLbls>
          <c:showLegendKey val="0"/>
          <c:showVal val="0"/>
          <c:showCatName val="0"/>
          <c:showSerName val="0"/>
          <c:showPercent val="0"/>
          <c:showBubbleSize val="0"/>
        </c:dLbls>
        <c:gapWidth val="150"/>
        <c:axId val="307591040"/>
        <c:axId val="314445824"/>
      </c:barChart>
      <c:catAx>
        <c:axId val="307591040"/>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Abu JKS dan Pukan Ayam (g/polybag)</a:t>
                </a:r>
              </a:p>
            </c:rich>
          </c:tx>
          <c:layout>
            <c:manualLayout>
              <c:xMode val="edge"/>
              <c:yMode val="edge"/>
              <c:x val="0.24860753533208788"/>
              <c:y val="0.8656447882825834"/>
            </c:manualLayout>
          </c:layout>
          <c:overlay val="0"/>
        </c:title>
        <c:majorTickMark val="none"/>
        <c:minorTickMark val="none"/>
        <c:tickLblPos val="nextTo"/>
        <c:crossAx val="314445824"/>
        <c:crosses val="autoZero"/>
        <c:auto val="1"/>
        <c:lblAlgn val="ctr"/>
        <c:lblOffset val="100"/>
        <c:noMultiLvlLbl val="0"/>
      </c:catAx>
      <c:valAx>
        <c:axId val="314445824"/>
        <c:scaling>
          <c:orientation val="minMax"/>
          <c:min val="0"/>
        </c:scaling>
        <c:delete val="0"/>
        <c:axPos val="l"/>
        <c:majorGridlines>
          <c:spPr>
            <a:ln>
              <a:noFill/>
            </a:ln>
          </c:spPr>
        </c:majorGridlines>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Tinggi Tanaman (cm)</a:t>
                </a:r>
              </a:p>
            </c:rich>
          </c:tx>
          <c:layout>
            <c:manualLayout>
              <c:xMode val="edge"/>
              <c:yMode val="edge"/>
              <c:x val="2.1975294029701983E-2"/>
              <c:y val="0.10289035111869757"/>
            </c:manualLayout>
          </c:layout>
          <c:overlay val="0"/>
        </c:title>
        <c:numFmt formatCode="0.00" sourceLinked="1"/>
        <c:majorTickMark val="out"/>
        <c:minorTickMark val="none"/>
        <c:tickLblPos val="nextTo"/>
        <c:crossAx val="307591040"/>
        <c:crosses val="autoZero"/>
        <c:crossBetween val="between"/>
        <c:minorUnit val="0.5"/>
      </c:valAx>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invertIfNegative val="0"/>
          <c:cat>
            <c:strRef>
              <c:f>'ANOVA JUMLAH DAUN '!$A$97:$A$102</c:f>
              <c:strCache>
                <c:ptCount val="6"/>
                <c:pt idx="0">
                  <c:v>a1k1</c:v>
                </c:pt>
                <c:pt idx="1">
                  <c:v>a1k2</c:v>
                </c:pt>
                <c:pt idx="2">
                  <c:v>a1k3</c:v>
                </c:pt>
                <c:pt idx="3">
                  <c:v>a2k1</c:v>
                </c:pt>
                <c:pt idx="4">
                  <c:v>a2k2</c:v>
                </c:pt>
                <c:pt idx="5">
                  <c:v>a2k3</c:v>
                </c:pt>
              </c:strCache>
            </c:strRef>
          </c:cat>
          <c:val>
            <c:numRef>
              <c:f>'ANOVA JUMLAH DAUN '!$B$97:$B$102</c:f>
              <c:numCache>
                <c:formatCode>0.00</c:formatCode>
                <c:ptCount val="6"/>
                <c:pt idx="0">
                  <c:v>60.832499999999996</c:v>
                </c:pt>
                <c:pt idx="1">
                  <c:v>72.832499999999996</c:v>
                </c:pt>
                <c:pt idx="2">
                  <c:v>61.667500000000004</c:v>
                </c:pt>
                <c:pt idx="3">
                  <c:v>53.835000000000001</c:v>
                </c:pt>
                <c:pt idx="4">
                  <c:v>71.582499999999996</c:v>
                </c:pt>
                <c:pt idx="5">
                  <c:v>61.042500000000004</c:v>
                </c:pt>
              </c:numCache>
            </c:numRef>
          </c:val>
        </c:ser>
        <c:dLbls>
          <c:dLblPos val="outEnd"/>
          <c:showLegendKey val="0"/>
          <c:showVal val="1"/>
          <c:showCatName val="0"/>
          <c:showSerName val="0"/>
          <c:showPercent val="0"/>
          <c:showBubbleSize val="0"/>
        </c:dLbls>
        <c:gapWidth val="150"/>
        <c:axId val="314475264"/>
        <c:axId val="314477184"/>
      </c:barChart>
      <c:catAx>
        <c:axId val="314475264"/>
        <c:scaling>
          <c:orientation val="minMax"/>
        </c:scaling>
        <c:delete val="0"/>
        <c:axPos val="b"/>
        <c:title>
          <c:tx>
            <c:rich>
              <a:bodyPr/>
              <a:lstStyle/>
              <a:p>
                <a:pPr>
                  <a:defRPr sz="1050">
                    <a:latin typeface="Times New Roman" pitchFamily="18" charset="0"/>
                    <a:cs typeface="Times New Roman" pitchFamily="18" charset="0"/>
                  </a:defRPr>
                </a:pPr>
                <a:r>
                  <a:rPr lang="en-US" sz="1050">
                    <a:latin typeface="Times New Roman" pitchFamily="18" charset="0"/>
                    <a:cs typeface="Times New Roman" pitchFamily="18" charset="0"/>
                  </a:rPr>
                  <a:t>Abu</a:t>
                </a:r>
                <a:r>
                  <a:rPr lang="en-US" sz="1050" baseline="0">
                    <a:latin typeface="Times New Roman" pitchFamily="18" charset="0"/>
                    <a:cs typeface="Times New Roman" pitchFamily="18" charset="0"/>
                  </a:rPr>
                  <a:t> JKS dan Pukan Ayam (g/polybag)</a:t>
                </a:r>
                <a:endParaRPr lang="en-US" sz="1050">
                  <a:latin typeface="Times New Roman" pitchFamily="18" charset="0"/>
                  <a:cs typeface="Times New Roman" pitchFamily="18" charset="0"/>
                </a:endParaRPr>
              </a:p>
            </c:rich>
          </c:tx>
          <c:layout>
            <c:manualLayout>
              <c:xMode val="edge"/>
              <c:yMode val="edge"/>
              <c:x val="0.22570779086588139"/>
              <c:y val="0.87200837183487656"/>
            </c:manualLayout>
          </c:layout>
          <c:overlay val="0"/>
        </c:title>
        <c:majorTickMark val="none"/>
        <c:minorTickMark val="none"/>
        <c:tickLblPos val="nextTo"/>
        <c:crossAx val="314477184"/>
        <c:crosses val="autoZero"/>
        <c:auto val="1"/>
        <c:lblAlgn val="ctr"/>
        <c:lblOffset val="100"/>
        <c:noMultiLvlLbl val="0"/>
      </c:catAx>
      <c:valAx>
        <c:axId val="314477184"/>
        <c:scaling>
          <c:orientation val="minMax"/>
        </c:scaling>
        <c:delete val="0"/>
        <c:axPos val="l"/>
        <c:majorGridlines>
          <c:spPr>
            <a:ln>
              <a:noFill/>
            </a:ln>
          </c:spPr>
        </c:majorGridlines>
        <c:title>
          <c:tx>
            <c:rich>
              <a:bodyPr/>
              <a:lstStyle/>
              <a:p>
                <a:pPr>
                  <a:defRPr sz="1050">
                    <a:latin typeface="Times New Roman" pitchFamily="18" charset="0"/>
                    <a:cs typeface="Times New Roman" pitchFamily="18" charset="0"/>
                  </a:defRPr>
                </a:pPr>
                <a:r>
                  <a:rPr lang="en-US" sz="1050">
                    <a:latin typeface="Times New Roman" pitchFamily="18" charset="0"/>
                    <a:cs typeface="Times New Roman" pitchFamily="18" charset="0"/>
                  </a:rPr>
                  <a:t>Jumlah</a:t>
                </a:r>
                <a:r>
                  <a:rPr lang="en-US" sz="1050" baseline="0">
                    <a:latin typeface="Times New Roman" pitchFamily="18" charset="0"/>
                    <a:cs typeface="Times New Roman" pitchFamily="18" charset="0"/>
                  </a:rPr>
                  <a:t> Daun (Helai)</a:t>
                </a:r>
                <a:endParaRPr lang="en-US" sz="1050">
                  <a:latin typeface="Times New Roman" pitchFamily="18" charset="0"/>
                  <a:cs typeface="Times New Roman" pitchFamily="18" charset="0"/>
                </a:endParaRPr>
              </a:p>
            </c:rich>
          </c:tx>
          <c:layout>
            <c:manualLayout>
              <c:xMode val="edge"/>
              <c:yMode val="edge"/>
              <c:x val="3.0418737247014948E-2"/>
              <c:y val="0.13311725864775378"/>
            </c:manualLayout>
          </c:layout>
          <c:overlay val="0"/>
        </c:title>
        <c:numFmt formatCode="0.00" sourceLinked="1"/>
        <c:majorTickMark val="out"/>
        <c:minorTickMark val="none"/>
        <c:tickLblPos val="nextTo"/>
        <c:crossAx val="314475264"/>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invertIfNegative val="0"/>
          <c:dLbls>
            <c:numFmt formatCode="#,##0.00" sourceLinked="0"/>
            <c:showLegendKey val="0"/>
            <c:showVal val="1"/>
            <c:showCatName val="0"/>
            <c:showSerName val="0"/>
            <c:showPercent val="0"/>
            <c:showBubbleSize val="0"/>
            <c:showLeaderLines val="0"/>
          </c:dLbls>
          <c:cat>
            <c:strRef>
              <c:f>'jumlah Umbi '!$P$29:$P$34</c:f>
              <c:strCache>
                <c:ptCount val="6"/>
                <c:pt idx="0">
                  <c:v>a1k1</c:v>
                </c:pt>
                <c:pt idx="1">
                  <c:v>a1k2</c:v>
                </c:pt>
                <c:pt idx="2">
                  <c:v>a1k3</c:v>
                </c:pt>
                <c:pt idx="3">
                  <c:v>a2k1</c:v>
                </c:pt>
                <c:pt idx="4">
                  <c:v>a2k2</c:v>
                </c:pt>
                <c:pt idx="5">
                  <c:v>a2k3</c:v>
                </c:pt>
              </c:strCache>
            </c:strRef>
          </c:cat>
          <c:val>
            <c:numRef>
              <c:f>'jumlah Umbi '!$Q$29:$Q$34</c:f>
              <c:numCache>
                <c:formatCode>0.0</c:formatCode>
                <c:ptCount val="6"/>
                <c:pt idx="0">
                  <c:v>20.835000000000001</c:v>
                </c:pt>
                <c:pt idx="1">
                  <c:v>22.3325</c:v>
                </c:pt>
                <c:pt idx="2">
                  <c:v>20.3325</c:v>
                </c:pt>
                <c:pt idx="3">
                  <c:v>16.3325</c:v>
                </c:pt>
                <c:pt idx="4">
                  <c:v>20.9175</c:v>
                </c:pt>
                <c:pt idx="5">
                  <c:v>17.5825</c:v>
                </c:pt>
              </c:numCache>
            </c:numRef>
          </c:val>
        </c:ser>
        <c:dLbls>
          <c:showLegendKey val="0"/>
          <c:showVal val="0"/>
          <c:showCatName val="0"/>
          <c:showSerName val="0"/>
          <c:showPercent val="0"/>
          <c:showBubbleSize val="0"/>
        </c:dLbls>
        <c:gapWidth val="150"/>
        <c:axId val="314489856"/>
        <c:axId val="314496128"/>
      </c:barChart>
      <c:catAx>
        <c:axId val="314489856"/>
        <c:scaling>
          <c:orientation val="minMax"/>
        </c:scaling>
        <c:delete val="0"/>
        <c:axPos val="b"/>
        <c:title>
          <c:tx>
            <c:rich>
              <a:bodyPr/>
              <a:lstStyle/>
              <a:p>
                <a:pPr>
                  <a:defRPr sz="1050">
                    <a:latin typeface="Times New Roman" pitchFamily="18" charset="0"/>
                    <a:cs typeface="Times New Roman" pitchFamily="18" charset="0"/>
                  </a:defRPr>
                </a:pPr>
                <a:r>
                  <a:rPr lang="en-US" sz="1050">
                    <a:latin typeface="Times New Roman" pitchFamily="18" charset="0"/>
                    <a:cs typeface="Times New Roman" pitchFamily="18" charset="0"/>
                  </a:rPr>
                  <a:t>Abu JKS dan Pukan Ayam (g/polybag)</a:t>
                </a:r>
              </a:p>
            </c:rich>
          </c:tx>
          <c:layout>
            <c:manualLayout>
              <c:xMode val="edge"/>
              <c:yMode val="edge"/>
              <c:x val="0.21330853482124407"/>
              <c:y val="0.87679609297664085"/>
            </c:manualLayout>
          </c:layout>
          <c:overlay val="0"/>
        </c:title>
        <c:majorTickMark val="none"/>
        <c:minorTickMark val="none"/>
        <c:tickLblPos val="nextTo"/>
        <c:crossAx val="314496128"/>
        <c:crosses val="autoZero"/>
        <c:auto val="1"/>
        <c:lblAlgn val="ctr"/>
        <c:lblOffset val="100"/>
        <c:noMultiLvlLbl val="0"/>
      </c:catAx>
      <c:valAx>
        <c:axId val="314496128"/>
        <c:scaling>
          <c:orientation val="minMax"/>
          <c:min val="0"/>
        </c:scaling>
        <c:delete val="0"/>
        <c:axPos val="l"/>
        <c:majorGridlines>
          <c:spPr>
            <a:ln>
              <a:noFill/>
            </a:ln>
          </c:spPr>
        </c:majorGridlines>
        <c:title>
          <c:tx>
            <c:rich>
              <a:bodyPr/>
              <a:lstStyle/>
              <a:p>
                <a:pPr>
                  <a:defRPr sz="1050">
                    <a:latin typeface="Times New Roman" pitchFamily="18" charset="0"/>
                    <a:cs typeface="Times New Roman" pitchFamily="18" charset="0"/>
                  </a:defRPr>
                </a:pPr>
                <a:r>
                  <a:rPr lang="en-US" sz="1050">
                    <a:latin typeface="Times New Roman" pitchFamily="18" charset="0"/>
                    <a:cs typeface="Times New Roman" pitchFamily="18" charset="0"/>
                  </a:rPr>
                  <a:t>Jumlah Umbi per Rumpun (umbi)</a:t>
                </a:r>
              </a:p>
            </c:rich>
          </c:tx>
          <c:layout>
            <c:manualLayout>
              <c:xMode val="edge"/>
              <c:yMode val="edge"/>
              <c:x val="1.805985552115583E-2"/>
              <c:y val="6.42399876816898E-2"/>
            </c:manualLayout>
          </c:layout>
          <c:overlay val="0"/>
        </c:title>
        <c:numFmt formatCode="0.00" sourceLinked="0"/>
        <c:majorTickMark val="out"/>
        <c:minorTickMark val="none"/>
        <c:tickLblPos val="nextTo"/>
        <c:crossAx val="314489856"/>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invertIfNegative val="0"/>
          <c:dLbls>
            <c:numFmt formatCode="#,##0.00" sourceLinked="0"/>
            <c:showLegendKey val="0"/>
            <c:showVal val="1"/>
            <c:showCatName val="0"/>
            <c:showSerName val="0"/>
            <c:showPercent val="0"/>
            <c:showBubbleSize val="0"/>
            <c:showLeaderLines val="0"/>
          </c:dLbls>
          <c:cat>
            <c:strRef>
              <c:f>'Berat Segar Umbi '!$P$21:$P$26</c:f>
              <c:strCache>
                <c:ptCount val="6"/>
                <c:pt idx="0">
                  <c:v>a1k1</c:v>
                </c:pt>
                <c:pt idx="1">
                  <c:v>a1k2</c:v>
                </c:pt>
                <c:pt idx="2">
                  <c:v>a1k3</c:v>
                </c:pt>
                <c:pt idx="3">
                  <c:v>a2k1</c:v>
                </c:pt>
                <c:pt idx="4">
                  <c:v>a2k2</c:v>
                </c:pt>
                <c:pt idx="5">
                  <c:v>a2k3</c:v>
                </c:pt>
              </c:strCache>
            </c:strRef>
          </c:cat>
          <c:val>
            <c:numRef>
              <c:f>'Berat Segar Umbi '!$Q$21:$Q$26</c:f>
              <c:numCache>
                <c:formatCode>0.0</c:formatCode>
                <c:ptCount val="6"/>
                <c:pt idx="0">
                  <c:v>26.567499999999999</c:v>
                </c:pt>
                <c:pt idx="1">
                  <c:v>29.01</c:v>
                </c:pt>
                <c:pt idx="2">
                  <c:v>28.0425</c:v>
                </c:pt>
                <c:pt idx="3">
                  <c:v>26.115000000000002</c:v>
                </c:pt>
                <c:pt idx="4">
                  <c:v>25.5625</c:v>
                </c:pt>
                <c:pt idx="5">
                  <c:v>27.414999999999999</c:v>
                </c:pt>
              </c:numCache>
            </c:numRef>
          </c:val>
        </c:ser>
        <c:dLbls>
          <c:showLegendKey val="0"/>
          <c:showVal val="0"/>
          <c:showCatName val="0"/>
          <c:showSerName val="0"/>
          <c:showPercent val="0"/>
          <c:showBubbleSize val="0"/>
        </c:dLbls>
        <c:gapWidth val="150"/>
        <c:axId val="314504704"/>
        <c:axId val="314506624"/>
      </c:barChart>
      <c:catAx>
        <c:axId val="314504704"/>
        <c:scaling>
          <c:orientation val="minMax"/>
        </c:scaling>
        <c:delete val="0"/>
        <c:axPos val="b"/>
        <c:title>
          <c:tx>
            <c:rich>
              <a:bodyPr/>
              <a:lstStyle/>
              <a:p>
                <a:pPr>
                  <a:defRPr sz="1050">
                    <a:latin typeface="Times New Roman" pitchFamily="18" charset="0"/>
                    <a:cs typeface="Times New Roman" pitchFamily="18" charset="0"/>
                  </a:defRPr>
                </a:pPr>
                <a:r>
                  <a:rPr lang="en-US" sz="1050">
                    <a:latin typeface="Times New Roman" pitchFamily="18" charset="0"/>
                    <a:cs typeface="Times New Roman" pitchFamily="18" charset="0"/>
                  </a:rPr>
                  <a:t>Abu JKS dan Pukan Ayam (g/polybag)</a:t>
                </a:r>
              </a:p>
            </c:rich>
          </c:tx>
          <c:layout>
            <c:manualLayout>
              <c:xMode val="edge"/>
              <c:yMode val="edge"/>
              <c:x val="0.21178166838311019"/>
              <c:y val="0.89447119062144098"/>
            </c:manualLayout>
          </c:layout>
          <c:overlay val="0"/>
        </c:title>
        <c:majorTickMark val="none"/>
        <c:minorTickMark val="none"/>
        <c:tickLblPos val="nextTo"/>
        <c:crossAx val="314506624"/>
        <c:crosses val="autoZero"/>
        <c:auto val="1"/>
        <c:lblAlgn val="ctr"/>
        <c:lblOffset val="100"/>
        <c:noMultiLvlLbl val="0"/>
      </c:catAx>
      <c:valAx>
        <c:axId val="314506624"/>
        <c:scaling>
          <c:orientation val="minMax"/>
          <c:min val="0"/>
        </c:scaling>
        <c:delete val="0"/>
        <c:axPos val="l"/>
        <c:majorGridlines>
          <c:spPr>
            <a:ln>
              <a:noFill/>
            </a:ln>
          </c:spPr>
        </c:majorGridlines>
        <c:title>
          <c:tx>
            <c:rich>
              <a:bodyPr/>
              <a:lstStyle/>
              <a:p>
                <a:pPr>
                  <a:defRPr sz="1050" b="1">
                    <a:latin typeface="Times New Roman" pitchFamily="18" charset="0"/>
                    <a:cs typeface="Times New Roman" pitchFamily="18" charset="0"/>
                  </a:defRPr>
                </a:pPr>
                <a:r>
                  <a:rPr lang="en-US" sz="1050" b="1">
                    <a:latin typeface="Times New Roman" pitchFamily="18" charset="0"/>
                    <a:cs typeface="Times New Roman" pitchFamily="18" charset="0"/>
                  </a:rPr>
                  <a:t>Berat Segar Umbi (g)</a:t>
                </a:r>
              </a:p>
            </c:rich>
          </c:tx>
          <c:layout>
            <c:manualLayout>
              <c:xMode val="edge"/>
              <c:yMode val="edge"/>
              <c:x val="2.8831416319814025E-2"/>
              <c:y val="0.15235285562919409"/>
            </c:manualLayout>
          </c:layout>
          <c:overlay val="0"/>
        </c:title>
        <c:numFmt formatCode="0.00" sourceLinked="0"/>
        <c:majorTickMark val="out"/>
        <c:minorTickMark val="none"/>
        <c:tickLblPos val="nextTo"/>
        <c:crossAx val="314504704"/>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invertIfNegative val="0"/>
          <c:dLbls>
            <c:numFmt formatCode="#,##0.00" sourceLinked="0"/>
            <c:showLegendKey val="0"/>
            <c:showVal val="1"/>
            <c:showCatName val="0"/>
            <c:showSerName val="0"/>
            <c:showPercent val="0"/>
            <c:showBubbleSize val="0"/>
            <c:showLeaderLines val="0"/>
          </c:dLbls>
          <c:cat>
            <c:strRef>
              <c:f>'Berat Kering Umbi'!$Q$4:$Q$9</c:f>
              <c:strCache>
                <c:ptCount val="6"/>
                <c:pt idx="0">
                  <c:v>a1k1</c:v>
                </c:pt>
                <c:pt idx="1">
                  <c:v>a1k2</c:v>
                </c:pt>
                <c:pt idx="2">
                  <c:v>a1k3</c:v>
                </c:pt>
                <c:pt idx="3">
                  <c:v>a2k1</c:v>
                </c:pt>
                <c:pt idx="4">
                  <c:v>a2k2</c:v>
                </c:pt>
                <c:pt idx="5">
                  <c:v>a2k3</c:v>
                </c:pt>
              </c:strCache>
            </c:strRef>
          </c:cat>
          <c:val>
            <c:numRef>
              <c:f>'Berat Kering Umbi'!$R$4:$R$9</c:f>
              <c:numCache>
                <c:formatCode>0.00</c:formatCode>
                <c:ptCount val="6"/>
                <c:pt idx="0">
                  <c:v>16.532499999999999</c:v>
                </c:pt>
                <c:pt idx="1">
                  <c:v>17.38</c:v>
                </c:pt>
                <c:pt idx="2">
                  <c:v>17.166666666666664</c:v>
                </c:pt>
                <c:pt idx="3">
                  <c:v>16.568333333333335</c:v>
                </c:pt>
                <c:pt idx="4">
                  <c:v>14.462916666666667</c:v>
                </c:pt>
                <c:pt idx="5">
                  <c:v>16.033333333333331</c:v>
                </c:pt>
              </c:numCache>
            </c:numRef>
          </c:val>
        </c:ser>
        <c:dLbls>
          <c:showLegendKey val="0"/>
          <c:showVal val="0"/>
          <c:showCatName val="0"/>
          <c:showSerName val="0"/>
          <c:showPercent val="0"/>
          <c:showBubbleSize val="0"/>
        </c:dLbls>
        <c:gapWidth val="150"/>
        <c:axId val="314535936"/>
        <c:axId val="314537856"/>
      </c:barChart>
      <c:catAx>
        <c:axId val="314535936"/>
        <c:scaling>
          <c:orientation val="minMax"/>
        </c:scaling>
        <c:delete val="0"/>
        <c:axPos val="b"/>
        <c:title>
          <c:tx>
            <c:rich>
              <a:bodyPr/>
              <a:lstStyle/>
              <a:p>
                <a:pPr>
                  <a:defRPr sz="1050">
                    <a:latin typeface="Times New Roman" pitchFamily="18" charset="0"/>
                    <a:cs typeface="Times New Roman" pitchFamily="18" charset="0"/>
                  </a:defRPr>
                </a:pPr>
                <a:r>
                  <a:rPr lang="en-US" sz="1050">
                    <a:latin typeface="Times New Roman" pitchFamily="18" charset="0"/>
                    <a:cs typeface="Times New Roman" pitchFamily="18" charset="0"/>
                  </a:rPr>
                  <a:t>Abu JKS dan Pukan Ayam (g/polybag)</a:t>
                </a:r>
              </a:p>
            </c:rich>
          </c:tx>
          <c:layout>
            <c:manualLayout>
              <c:xMode val="edge"/>
              <c:yMode val="edge"/>
              <c:x val="0.20833114422129556"/>
              <c:y val="0.88381342075184155"/>
            </c:manualLayout>
          </c:layout>
          <c:overlay val="0"/>
        </c:title>
        <c:majorTickMark val="none"/>
        <c:minorTickMark val="none"/>
        <c:tickLblPos val="nextTo"/>
        <c:crossAx val="314537856"/>
        <c:crosses val="autoZero"/>
        <c:auto val="1"/>
        <c:lblAlgn val="ctr"/>
        <c:lblOffset val="100"/>
        <c:noMultiLvlLbl val="0"/>
      </c:catAx>
      <c:valAx>
        <c:axId val="314537856"/>
        <c:scaling>
          <c:orientation val="minMax"/>
          <c:min val="0"/>
        </c:scaling>
        <c:delete val="0"/>
        <c:axPos val="l"/>
        <c:majorGridlines>
          <c:spPr>
            <a:ln>
              <a:noFill/>
            </a:ln>
          </c:spPr>
        </c:majorGridlines>
        <c:title>
          <c:tx>
            <c:rich>
              <a:bodyPr/>
              <a:lstStyle/>
              <a:p>
                <a:pPr>
                  <a:defRPr sz="1050">
                    <a:latin typeface="Times New Roman" pitchFamily="18" charset="0"/>
                    <a:cs typeface="Times New Roman" pitchFamily="18" charset="0"/>
                  </a:defRPr>
                </a:pPr>
                <a:r>
                  <a:rPr lang="en-US" sz="1050">
                    <a:latin typeface="Times New Roman" pitchFamily="18" charset="0"/>
                    <a:cs typeface="Times New Roman" pitchFamily="18" charset="0"/>
                  </a:rPr>
                  <a:t>Berat  Umbi Kering Angin</a:t>
                </a:r>
                <a:r>
                  <a:rPr lang="en-US" sz="1050" baseline="0">
                    <a:latin typeface="Times New Roman" pitchFamily="18" charset="0"/>
                    <a:cs typeface="Times New Roman" pitchFamily="18" charset="0"/>
                  </a:rPr>
                  <a:t> (g)</a:t>
                </a:r>
                <a:endParaRPr lang="en-US" sz="1050">
                  <a:latin typeface="Times New Roman" pitchFamily="18" charset="0"/>
                  <a:cs typeface="Times New Roman" pitchFamily="18" charset="0"/>
                </a:endParaRPr>
              </a:p>
            </c:rich>
          </c:tx>
          <c:layout>
            <c:manualLayout>
              <c:xMode val="edge"/>
              <c:yMode val="edge"/>
              <c:x val="2.8836251287332648E-2"/>
              <c:y val="5.7814484378968758E-2"/>
            </c:manualLayout>
          </c:layout>
          <c:overlay val="0"/>
        </c:title>
        <c:numFmt formatCode="0.0" sourceLinked="0"/>
        <c:majorTickMark val="out"/>
        <c:minorTickMark val="none"/>
        <c:tickLblPos val="nextTo"/>
        <c:crossAx val="314535936"/>
        <c:crosses val="autoZero"/>
        <c:crossBetween val="between"/>
        <c:majorUnit val="2"/>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3907</TotalTime>
  <Pages>8</Pages>
  <Words>2631</Words>
  <Characters>14998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83</cp:revision>
  <cp:lastPrinted>2019-04-10T01:37:00Z</cp:lastPrinted>
  <dcterms:created xsi:type="dcterms:W3CDTF">2019-01-29T04:38:00Z</dcterms:created>
  <dcterms:modified xsi:type="dcterms:W3CDTF">2019-04-26T07:51:00Z</dcterms:modified>
</cp:coreProperties>
</file>