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A8" w:rsidRPr="00371112" w:rsidRDefault="000B5EA8" w:rsidP="000B5EA8">
      <w:pPr>
        <w:spacing w:line="240" w:lineRule="auto"/>
        <w:jc w:val="center"/>
        <w:rPr>
          <w:rFonts w:ascii="Times New Roman" w:hAnsi="Times New Roman" w:cs="Times New Roman"/>
          <w:sz w:val="24"/>
          <w:szCs w:val="24"/>
          <w:lang w:val="en-US"/>
        </w:rPr>
      </w:pPr>
      <w:r w:rsidRPr="00A12D50">
        <w:rPr>
          <w:rFonts w:ascii="Times New Roman" w:hAnsi="Times New Roman" w:cs="Times New Roman"/>
          <w:noProof/>
          <w:sz w:val="24"/>
          <w:szCs w:val="24"/>
          <w:lang w:val="en-US"/>
        </w:rPr>
        <w:drawing>
          <wp:inline distT="0" distB="0" distL="0" distR="0" wp14:anchorId="688E0020" wp14:editId="2AA7CD2D">
            <wp:extent cx="1705241" cy="1673524"/>
            <wp:effectExtent l="19050" t="0" r="92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3969" cy="1672275"/>
                    </a:xfrm>
                    <a:prstGeom prst="rect">
                      <a:avLst/>
                    </a:prstGeom>
                    <a:solidFill>
                      <a:schemeClr val="tx1"/>
                    </a:solidFill>
                  </pic:spPr>
                </pic:pic>
              </a:graphicData>
            </a:graphic>
          </wp:inline>
        </w:drawing>
      </w:r>
    </w:p>
    <w:p w:rsidR="000B5EA8" w:rsidRPr="00A12D50" w:rsidRDefault="000B5EA8" w:rsidP="000B5EA8">
      <w:pPr>
        <w:spacing w:after="0" w:line="360" w:lineRule="auto"/>
        <w:jc w:val="center"/>
        <w:rPr>
          <w:rFonts w:ascii="Times New Roman" w:hAnsi="Times New Roman" w:cs="Times New Roman"/>
          <w:b/>
          <w:sz w:val="24"/>
          <w:szCs w:val="24"/>
        </w:rPr>
      </w:pPr>
      <w:r w:rsidRPr="00A12D50">
        <w:rPr>
          <w:rFonts w:ascii="Times New Roman" w:hAnsi="Times New Roman" w:cs="Times New Roman"/>
          <w:b/>
          <w:sz w:val="24"/>
          <w:szCs w:val="24"/>
        </w:rPr>
        <w:t>ARTIKEL ILMIAH</w:t>
      </w:r>
    </w:p>
    <w:p w:rsidR="000B5EA8" w:rsidRPr="00A12D50" w:rsidRDefault="000B5EA8" w:rsidP="000B5EA8">
      <w:pPr>
        <w:spacing w:after="0" w:line="360" w:lineRule="auto"/>
        <w:jc w:val="center"/>
        <w:rPr>
          <w:rFonts w:ascii="Times New Roman" w:hAnsi="Times New Roman" w:cs="Times New Roman"/>
          <w:b/>
          <w:sz w:val="24"/>
          <w:szCs w:val="24"/>
        </w:rPr>
      </w:pPr>
      <w:r w:rsidRPr="00A12D50">
        <w:rPr>
          <w:rFonts w:ascii="Times New Roman" w:hAnsi="Times New Roman" w:cs="Times New Roman"/>
          <w:b/>
          <w:sz w:val="24"/>
          <w:szCs w:val="24"/>
        </w:rPr>
        <w:t>JURUSAN BUDIDAYA PERTANIAN</w:t>
      </w:r>
    </w:p>
    <w:p w:rsidR="000B5EA8" w:rsidRDefault="000B5EA8" w:rsidP="000B5EA8">
      <w:pPr>
        <w:spacing w:after="0" w:line="360" w:lineRule="auto"/>
        <w:jc w:val="center"/>
        <w:rPr>
          <w:rFonts w:ascii="Times New Roman" w:hAnsi="Times New Roman" w:cs="Times New Roman"/>
          <w:b/>
          <w:sz w:val="24"/>
          <w:szCs w:val="24"/>
        </w:rPr>
      </w:pPr>
      <w:r w:rsidRPr="00A12D50">
        <w:rPr>
          <w:rFonts w:ascii="Times New Roman" w:hAnsi="Times New Roman" w:cs="Times New Roman"/>
          <w:b/>
          <w:sz w:val="24"/>
          <w:szCs w:val="24"/>
        </w:rPr>
        <w:t>UNIVERSITAS TANJUNGPURA</w:t>
      </w:r>
    </w:p>
    <w:p w:rsidR="000B5EA8" w:rsidRPr="00A12D50" w:rsidRDefault="000B5EA8" w:rsidP="000B5E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0B5EA8" w:rsidRPr="00A12D50" w:rsidRDefault="000B5EA8" w:rsidP="000B5EA8">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-1905</wp:posOffset>
                </wp:positionH>
                <wp:positionV relativeFrom="paragraph">
                  <wp:posOffset>86359</wp:posOffset>
                </wp:positionV>
                <wp:extent cx="5124450" cy="0"/>
                <wp:effectExtent l="38100" t="38100" r="571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8pt" to="40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" strokecolor="black [3200]" strokeweight="2pt">
                <v:shadow on="t" color="black" opacity="24903f" origin=",.5" offset="0,.55556mm"/>
                <o:lock v:ext="edit" shapetype="f"/>
              </v:line>
            </w:pict>
          </mc:Fallback>
        </mc:AlternateContent>
      </w:r>
    </w:p>
    <w:p w:rsidR="000B5EA8" w:rsidRPr="00132806" w:rsidRDefault="000B5EA8" w:rsidP="000B5EA8">
      <w:pPr>
        <w:tabs>
          <w:tab w:val="left" w:pos="1985"/>
        </w:tabs>
        <w:spacing w:after="0" w:line="240" w:lineRule="auto"/>
        <w:jc w:val="both"/>
        <w:rPr>
          <w:rFonts w:ascii="Times New Roman" w:hAnsi="Times New Roman" w:cs="Times New Roman"/>
          <w:b/>
          <w:sz w:val="24"/>
          <w:szCs w:val="24"/>
          <w:lang w:val="en-US"/>
        </w:rPr>
      </w:pPr>
      <w:r w:rsidRPr="00132806">
        <w:rPr>
          <w:rFonts w:ascii="Times New Roman" w:hAnsi="Times New Roman" w:cs="Times New Roman"/>
          <w:b/>
          <w:sz w:val="24"/>
          <w:szCs w:val="24"/>
        </w:rPr>
        <w:t>Nama</w:t>
      </w:r>
      <w:r w:rsidRPr="00132806">
        <w:rPr>
          <w:rFonts w:ascii="Times New Roman" w:hAnsi="Times New Roman" w:cs="Times New Roman"/>
          <w:b/>
          <w:sz w:val="24"/>
          <w:szCs w:val="24"/>
        </w:rPr>
        <w:tab/>
        <w:t>: MURNI</w:t>
      </w:r>
    </w:p>
    <w:p w:rsidR="000B5EA8" w:rsidRPr="00132806" w:rsidRDefault="000B5EA8" w:rsidP="000B5EA8">
      <w:pPr>
        <w:tabs>
          <w:tab w:val="left" w:pos="1985"/>
        </w:tabs>
        <w:spacing w:after="0" w:line="240" w:lineRule="auto"/>
        <w:jc w:val="both"/>
        <w:rPr>
          <w:rFonts w:ascii="Times New Roman" w:hAnsi="Times New Roman" w:cs="Times New Roman"/>
          <w:b/>
          <w:sz w:val="24"/>
          <w:szCs w:val="24"/>
        </w:rPr>
      </w:pPr>
      <w:r w:rsidRPr="00132806">
        <w:rPr>
          <w:rFonts w:ascii="Times New Roman" w:hAnsi="Times New Roman" w:cs="Times New Roman"/>
          <w:b/>
          <w:sz w:val="24"/>
          <w:szCs w:val="24"/>
        </w:rPr>
        <w:t>NIM</w:t>
      </w:r>
      <w:r w:rsidRPr="00132806">
        <w:rPr>
          <w:rFonts w:ascii="Times New Roman" w:hAnsi="Times New Roman" w:cs="Times New Roman"/>
          <w:b/>
          <w:sz w:val="24"/>
          <w:szCs w:val="24"/>
        </w:rPr>
        <w:tab/>
        <w:t>: C1011141146</w:t>
      </w:r>
    </w:p>
    <w:p w:rsidR="000B5EA8" w:rsidRPr="00132806" w:rsidRDefault="000B5EA8" w:rsidP="000B5EA8">
      <w:pPr>
        <w:tabs>
          <w:tab w:val="left" w:pos="1985"/>
        </w:tabs>
        <w:spacing w:after="0" w:line="240" w:lineRule="auto"/>
        <w:jc w:val="both"/>
        <w:rPr>
          <w:rFonts w:ascii="Times New Roman" w:hAnsi="Times New Roman" w:cs="Times New Roman"/>
          <w:b/>
          <w:sz w:val="24"/>
          <w:szCs w:val="24"/>
        </w:rPr>
      </w:pPr>
      <w:r w:rsidRPr="00132806">
        <w:rPr>
          <w:rFonts w:ascii="Times New Roman" w:hAnsi="Times New Roman" w:cs="Times New Roman"/>
          <w:b/>
          <w:sz w:val="24"/>
          <w:szCs w:val="24"/>
        </w:rPr>
        <w:t>Program Studi</w:t>
      </w:r>
      <w:r w:rsidRPr="00132806">
        <w:rPr>
          <w:rFonts w:ascii="Times New Roman" w:hAnsi="Times New Roman" w:cs="Times New Roman"/>
          <w:b/>
          <w:sz w:val="24"/>
          <w:szCs w:val="24"/>
        </w:rPr>
        <w:tab/>
        <w:t>: AGROTEKNOLOGI</w:t>
      </w:r>
    </w:p>
    <w:p w:rsidR="000B5EA8" w:rsidRPr="00132806" w:rsidRDefault="000B5EA8" w:rsidP="000B5EA8">
      <w:pPr>
        <w:tabs>
          <w:tab w:val="left" w:pos="1985"/>
          <w:tab w:val="left" w:pos="2127"/>
        </w:tabs>
        <w:spacing w:after="0" w:line="240" w:lineRule="auto"/>
        <w:ind w:left="2127" w:hanging="2127"/>
        <w:jc w:val="both"/>
        <w:rPr>
          <w:rFonts w:ascii="Times New Roman" w:hAnsi="Times New Roman" w:cs="Times New Roman"/>
          <w:b/>
          <w:sz w:val="24"/>
          <w:szCs w:val="24"/>
        </w:rPr>
      </w:pPr>
      <w:r w:rsidRPr="00132806">
        <w:rPr>
          <w:rFonts w:ascii="Times New Roman" w:hAnsi="Times New Roman" w:cs="Times New Roman"/>
          <w:b/>
          <w:sz w:val="24"/>
          <w:szCs w:val="24"/>
        </w:rPr>
        <w:t>Judul</w:t>
      </w:r>
      <w:r w:rsidRPr="00132806">
        <w:rPr>
          <w:rFonts w:ascii="Times New Roman" w:hAnsi="Times New Roman" w:cs="Times New Roman"/>
          <w:b/>
          <w:sz w:val="24"/>
          <w:szCs w:val="24"/>
          <w:lang w:val="en-US"/>
        </w:rPr>
        <w:tab/>
        <w:t>:</w:t>
      </w:r>
      <w:r w:rsidRPr="00132806">
        <w:rPr>
          <w:rFonts w:ascii="Times New Roman" w:hAnsi="Times New Roman" w:cs="Times New Roman"/>
          <w:b/>
          <w:sz w:val="24"/>
          <w:szCs w:val="24"/>
        </w:rPr>
        <w:t xml:space="preserve"> Pengaruh Kombinasi Pupuk Kandang Ayam dan KCl Terhadap Pertumbuhan dan Hasil Bawang Merah Pada Tanah Aluvial.</w:t>
      </w:r>
    </w:p>
    <w:p w:rsidR="000B5EA8" w:rsidRPr="00132806" w:rsidRDefault="000B5EA8" w:rsidP="000B5EA8">
      <w:pPr>
        <w:tabs>
          <w:tab w:val="left" w:pos="1985"/>
          <w:tab w:val="left" w:pos="2410"/>
        </w:tabs>
        <w:spacing w:after="0" w:line="240" w:lineRule="auto"/>
        <w:ind w:left="2127" w:hanging="2127"/>
        <w:jc w:val="both"/>
        <w:rPr>
          <w:rFonts w:ascii="Times New Roman" w:hAnsi="Times New Roman" w:cs="Times New Roman"/>
          <w:b/>
          <w:sz w:val="24"/>
          <w:szCs w:val="24"/>
          <w:lang w:val="en-US"/>
        </w:rPr>
      </w:pPr>
    </w:p>
    <w:p w:rsidR="000B5EA8" w:rsidRPr="00132806" w:rsidRDefault="000B5EA8" w:rsidP="000B5EA8">
      <w:pPr>
        <w:tabs>
          <w:tab w:val="left" w:pos="1985"/>
        </w:tabs>
        <w:spacing w:after="0" w:line="360" w:lineRule="auto"/>
        <w:jc w:val="both"/>
        <w:rPr>
          <w:rFonts w:ascii="Times New Roman" w:hAnsi="Times New Roman" w:cs="Times New Roman"/>
          <w:b/>
          <w:sz w:val="24"/>
          <w:szCs w:val="24"/>
          <w:lang w:val="en-US"/>
        </w:rPr>
      </w:pPr>
      <w:r w:rsidRPr="00132806">
        <w:rPr>
          <w:rFonts w:ascii="Times New Roman" w:hAnsi="Times New Roman" w:cs="Times New Roman"/>
          <w:b/>
          <w:sz w:val="24"/>
          <w:szCs w:val="24"/>
        </w:rPr>
        <w:t>Pembimbing</w:t>
      </w:r>
      <w:r w:rsidRPr="00132806">
        <w:rPr>
          <w:rFonts w:ascii="Times New Roman" w:hAnsi="Times New Roman" w:cs="Times New Roman"/>
          <w:b/>
          <w:sz w:val="24"/>
          <w:szCs w:val="24"/>
        </w:rPr>
        <w:tab/>
        <w:t>: 1. Ir. Hj. Siti Hadijah, M.Sc</w:t>
      </w:r>
    </w:p>
    <w:p w:rsidR="000B5EA8" w:rsidRPr="00132806" w:rsidRDefault="000B5EA8" w:rsidP="000B5EA8">
      <w:pPr>
        <w:tabs>
          <w:tab w:val="left" w:pos="1985"/>
        </w:tabs>
        <w:spacing w:after="0" w:line="360" w:lineRule="auto"/>
        <w:jc w:val="both"/>
        <w:rPr>
          <w:rFonts w:ascii="Times New Roman" w:hAnsi="Times New Roman" w:cs="Times New Roman"/>
          <w:b/>
          <w:sz w:val="24"/>
          <w:szCs w:val="24"/>
          <w:lang w:val="en-US"/>
        </w:rPr>
      </w:pPr>
      <w:r w:rsidRPr="00132806">
        <w:rPr>
          <w:rFonts w:ascii="Times New Roman" w:hAnsi="Times New Roman" w:cs="Times New Roman"/>
          <w:b/>
          <w:sz w:val="24"/>
          <w:szCs w:val="24"/>
        </w:rPr>
        <w:tab/>
        <w:t xml:space="preserve">  2. Ir. Nurjani, M.Sc</w:t>
      </w:r>
    </w:p>
    <w:p w:rsidR="000B5EA8" w:rsidRPr="00132806" w:rsidRDefault="000B5EA8" w:rsidP="000B5EA8">
      <w:pPr>
        <w:tabs>
          <w:tab w:val="left" w:pos="1985"/>
        </w:tabs>
        <w:spacing w:after="0" w:line="360" w:lineRule="auto"/>
        <w:jc w:val="both"/>
        <w:rPr>
          <w:rFonts w:ascii="Times New Roman" w:hAnsi="Times New Roman" w:cs="Times New Roman"/>
          <w:b/>
          <w:sz w:val="24"/>
          <w:szCs w:val="24"/>
        </w:rPr>
      </w:pPr>
      <w:r w:rsidRPr="00132806">
        <w:rPr>
          <w:rFonts w:ascii="Times New Roman" w:hAnsi="Times New Roman" w:cs="Times New Roman"/>
          <w:b/>
          <w:sz w:val="24"/>
          <w:szCs w:val="24"/>
        </w:rPr>
        <w:t>Penguji</w:t>
      </w:r>
      <w:r w:rsidRPr="00132806">
        <w:rPr>
          <w:rFonts w:ascii="Times New Roman" w:hAnsi="Times New Roman" w:cs="Times New Roman"/>
          <w:b/>
          <w:sz w:val="24"/>
          <w:szCs w:val="24"/>
        </w:rPr>
        <w:tab/>
        <w:t>: 1. Ir. Putu Dupa Bandem, MMA</w:t>
      </w:r>
    </w:p>
    <w:p w:rsidR="000B5EA8" w:rsidRPr="00132806" w:rsidRDefault="000B5EA8" w:rsidP="000B5EA8">
      <w:pPr>
        <w:tabs>
          <w:tab w:val="left" w:pos="1985"/>
        </w:tabs>
        <w:spacing w:after="0" w:line="360" w:lineRule="auto"/>
        <w:jc w:val="both"/>
        <w:rPr>
          <w:rFonts w:ascii="Times New Roman" w:hAnsi="Times New Roman" w:cs="Times New Roman"/>
          <w:b/>
          <w:sz w:val="24"/>
          <w:szCs w:val="24"/>
        </w:rPr>
      </w:pPr>
      <w:r w:rsidRPr="00132806">
        <w:rPr>
          <w:rFonts w:ascii="Times New Roman" w:hAnsi="Times New Roman" w:cs="Times New Roman"/>
          <w:b/>
          <w:sz w:val="24"/>
          <w:szCs w:val="24"/>
        </w:rPr>
        <w:tab/>
        <w:t xml:space="preserve">  2. </w:t>
      </w:r>
      <w:r w:rsidRPr="00132806">
        <w:rPr>
          <w:rFonts w:ascii="Times New Roman" w:hAnsi="Times New Roman" w:cs="Times New Roman"/>
          <w:b/>
          <w:iCs/>
          <w:sz w:val="24"/>
          <w:szCs w:val="24"/>
        </w:rPr>
        <w:t>Ir. Hj. Rahmidiyani, MS</w:t>
      </w:r>
    </w:p>
    <w:p w:rsidR="000B5EA8" w:rsidRPr="00132806" w:rsidRDefault="000B5EA8" w:rsidP="000B5EA8">
      <w:pPr>
        <w:rPr>
          <w:b/>
        </w:rPr>
      </w:pPr>
    </w:p>
    <w:p w:rsidR="000B5EA8" w:rsidRDefault="000B5EA8" w:rsidP="000B5EA8">
      <w:pPr>
        <w:sectPr w:rsidR="000B5EA8" w:rsidSect="00C873E5">
          <w:pgSz w:w="11906" w:h="16838" w:code="9"/>
          <w:pgMar w:top="1701" w:right="1701" w:bottom="1701" w:left="2268" w:header="709" w:footer="709" w:gutter="0"/>
          <w:cols w:space="708"/>
          <w:docGrid w:linePitch="360"/>
        </w:sectPr>
      </w:pPr>
    </w:p>
    <w:p w:rsidR="000B5EA8" w:rsidRPr="00AE7BFF" w:rsidRDefault="000B5EA8" w:rsidP="00AE7BFF">
      <w:pPr>
        <w:spacing w:after="0" w:line="240" w:lineRule="auto"/>
        <w:jc w:val="center"/>
        <w:rPr>
          <w:rFonts w:ascii="Times New Roman" w:hAnsi="Times New Roman"/>
          <w:b/>
          <w:sz w:val="28"/>
          <w:szCs w:val="24"/>
        </w:rPr>
      </w:pPr>
      <w:r w:rsidRPr="00AE7BFF">
        <w:rPr>
          <w:rFonts w:ascii="Times New Roman" w:hAnsi="Times New Roman"/>
          <w:b/>
          <w:sz w:val="28"/>
          <w:szCs w:val="24"/>
        </w:rPr>
        <w:lastRenderedPageBreak/>
        <w:t xml:space="preserve">PENGARUH KOMBINASI PUPUK </w:t>
      </w:r>
      <w:r w:rsidR="00AE7BFF">
        <w:rPr>
          <w:rFonts w:ascii="Times New Roman" w:hAnsi="Times New Roman"/>
          <w:b/>
          <w:sz w:val="28"/>
          <w:szCs w:val="24"/>
        </w:rPr>
        <w:t>KANDANG AYAM DAN KCl</w:t>
      </w:r>
      <w:r w:rsidR="00AE7BFF">
        <w:rPr>
          <w:rFonts w:ascii="Times New Roman" w:hAnsi="Times New Roman"/>
          <w:b/>
          <w:sz w:val="28"/>
          <w:szCs w:val="24"/>
          <w:lang w:val="en-US"/>
        </w:rPr>
        <w:t xml:space="preserve"> </w:t>
      </w:r>
      <w:r w:rsidRPr="00AE7BFF">
        <w:rPr>
          <w:rFonts w:ascii="Times New Roman" w:hAnsi="Times New Roman"/>
          <w:b/>
          <w:sz w:val="28"/>
          <w:szCs w:val="24"/>
        </w:rPr>
        <w:t>TERHADAP</w:t>
      </w:r>
      <w:r w:rsidR="00AE7BFF">
        <w:rPr>
          <w:rFonts w:ascii="Times New Roman" w:hAnsi="Times New Roman"/>
          <w:b/>
          <w:sz w:val="28"/>
          <w:szCs w:val="24"/>
          <w:lang w:val="en-US"/>
        </w:rPr>
        <w:t xml:space="preserve"> </w:t>
      </w:r>
      <w:r w:rsidRPr="00AE7BFF">
        <w:rPr>
          <w:rFonts w:ascii="Times New Roman" w:hAnsi="Times New Roman"/>
          <w:b/>
          <w:sz w:val="28"/>
          <w:szCs w:val="24"/>
        </w:rPr>
        <w:t>PERTUMBUHAN DAN HASIL BAWANG MERAH PADA TANAH ALUVIAL</w:t>
      </w:r>
    </w:p>
    <w:p w:rsidR="000B5EA8" w:rsidRPr="005A33B6" w:rsidRDefault="000B5EA8" w:rsidP="000B5EA8">
      <w:pPr>
        <w:spacing w:after="0" w:line="240" w:lineRule="auto"/>
        <w:jc w:val="center"/>
        <w:rPr>
          <w:rFonts w:ascii="Times New Roman" w:hAnsi="Times New Roman"/>
          <w:b/>
          <w:sz w:val="24"/>
          <w:szCs w:val="24"/>
        </w:rPr>
      </w:pPr>
    </w:p>
    <w:p w:rsidR="000B5EA8" w:rsidRPr="00E42C63" w:rsidRDefault="000B5EA8" w:rsidP="000B5EA8">
      <w:pPr>
        <w:spacing w:after="120" w:line="240" w:lineRule="auto"/>
        <w:jc w:val="center"/>
        <w:rPr>
          <w:rFonts w:ascii="Times New Roman" w:hAnsi="Times New Roman"/>
          <w:b/>
          <w:sz w:val="24"/>
          <w:szCs w:val="24"/>
          <w:vertAlign w:val="superscript"/>
          <w:lang w:val="en-US"/>
        </w:rPr>
      </w:pPr>
      <w:r w:rsidRPr="00E42C63">
        <w:rPr>
          <w:rFonts w:ascii="Times New Roman" w:hAnsi="Times New Roman"/>
          <w:b/>
          <w:sz w:val="24"/>
          <w:szCs w:val="24"/>
        </w:rPr>
        <w:t>Murni</w:t>
      </w:r>
      <w:r w:rsidRPr="00E42C63">
        <w:rPr>
          <w:rFonts w:ascii="Times New Roman" w:hAnsi="Times New Roman"/>
          <w:b/>
          <w:sz w:val="24"/>
          <w:szCs w:val="24"/>
          <w:vertAlign w:val="superscript"/>
          <w:lang w:val="en-US"/>
        </w:rPr>
        <w:t>*</w:t>
      </w:r>
      <w:r>
        <w:rPr>
          <w:rFonts w:ascii="Times New Roman" w:hAnsi="Times New Roman"/>
          <w:b/>
          <w:sz w:val="24"/>
          <w:szCs w:val="24"/>
          <w:vertAlign w:val="superscript"/>
          <w:lang w:val="en-US"/>
        </w:rPr>
        <w:t>1</w:t>
      </w:r>
      <w:r w:rsidRPr="00E42C63">
        <w:rPr>
          <w:rFonts w:ascii="Times New Roman" w:hAnsi="Times New Roman"/>
          <w:b/>
          <w:sz w:val="24"/>
          <w:szCs w:val="24"/>
          <w:vertAlign w:val="superscript"/>
        </w:rPr>
        <w:t>)</w:t>
      </w:r>
      <w:r w:rsidRPr="00E42C63">
        <w:rPr>
          <w:rFonts w:ascii="Times New Roman" w:hAnsi="Times New Roman"/>
          <w:b/>
          <w:sz w:val="24"/>
          <w:szCs w:val="24"/>
        </w:rPr>
        <w:t>, Siti Hadijah</w:t>
      </w:r>
      <w:r w:rsidRPr="00E42C63">
        <w:rPr>
          <w:rFonts w:ascii="Times New Roman" w:hAnsi="Times New Roman"/>
          <w:b/>
          <w:sz w:val="24"/>
          <w:szCs w:val="24"/>
          <w:vertAlign w:val="superscript"/>
        </w:rPr>
        <w:t>2</w:t>
      </w:r>
      <w:r w:rsidRPr="00E42C63">
        <w:rPr>
          <w:rFonts w:ascii="Times New Roman" w:hAnsi="Times New Roman"/>
          <w:b/>
          <w:sz w:val="24"/>
          <w:szCs w:val="24"/>
        </w:rPr>
        <w:t>, Nurjani</w:t>
      </w:r>
      <w:r w:rsidRPr="00E42C63">
        <w:rPr>
          <w:rFonts w:ascii="Times New Roman" w:hAnsi="Times New Roman"/>
          <w:b/>
          <w:sz w:val="24"/>
          <w:szCs w:val="24"/>
          <w:vertAlign w:val="superscript"/>
          <w:lang w:val="en-US"/>
        </w:rPr>
        <w:t>3</w:t>
      </w:r>
    </w:p>
    <w:p w:rsidR="000B5EA8" w:rsidRPr="00E42C63" w:rsidRDefault="000B5EA8" w:rsidP="000B5EA8">
      <w:pPr>
        <w:pStyle w:val="ListParagraph"/>
        <w:spacing w:after="0" w:line="240" w:lineRule="auto"/>
        <w:ind w:left="0"/>
        <w:jc w:val="center"/>
        <w:rPr>
          <w:rFonts w:ascii="Times New Roman" w:hAnsi="Times New Roman" w:cs="Times New Roman"/>
          <w:b/>
          <w:sz w:val="24"/>
          <w:szCs w:val="24"/>
          <w:lang w:val="id-ID"/>
        </w:rPr>
      </w:pPr>
      <w:r w:rsidRPr="00E42C63">
        <w:rPr>
          <w:rFonts w:ascii="Times New Roman" w:hAnsi="Times New Roman" w:cs="Times New Roman"/>
          <w:b/>
          <w:sz w:val="24"/>
          <w:szCs w:val="24"/>
          <w:vertAlign w:val="superscript"/>
        </w:rPr>
        <w:t>1</w:t>
      </w:r>
      <w:r w:rsidRPr="00E42C63">
        <w:rPr>
          <w:rFonts w:ascii="Times New Roman" w:hAnsi="Times New Roman" w:cs="Times New Roman"/>
          <w:b/>
          <w:sz w:val="24"/>
          <w:szCs w:val="24"/>
        </w:rPr>
        <w:t>Budidaya Pertanian, Universitas Tanjungpura</w:t>
      </w:r>
    </w:p>
    <w:p w:rsidR="000B5EA8" w:rsidRPr="00E42C63" w:rsidRDefault="000B5EA8" w:rsidP="000B5EA8">
      <w:pPr>
        <w:pStyle w:val="ListParagraph"/>
        <w:spacing w:after="0" w:line="240" w:lineRule="auto"/>
        <w:ind w:left="0"/>
        <w:jc w:val="center"/>
        <w:rPr>
          <w:rFonts w:ascii="Times New Roman" w:hAnsi="Times New Roman" w:cs="Times New Roman"/>
          <w:b/>
          <w:sz w:val="24"/>
          <w:szCs w:val="24"/>
          <w:lang w:val="id-ID"/>
        </w:rPr>
      </w:pPr>
      <w:r w:rsidRPr="00E42C63">
        <w:rPr>
          <w:rFonts w:ascii="Times New Roman" w:hAnsi="Times New Roman" w:cs="Times New Roman"/>
          <w:b/>
          <w:sz w:val="24"/>
          <w:szCs w:val="24"/>
          <w:vertAlign w:val="superscript"/>
        </w:rPr>
        <w:t>2</w:t>
      </w:r>
      <w:r w:rsidRPr="00E42C63">
        <w:rPr>
          <w:rFonts w:ascii="Times New Roman" w:hAnsi="Times New Roman" w:cs="Times New Roman"/>
          <w:b/>
          <w:sz w:val="24"/>
          <w:szCs w:val="24"/>
        </w:rPr>
        <w:t>Budidaya Pertanian, Universitas Tanjungpura</w:t>
      </w:r>
    </w:p>
    <w:p w:rsidR="000B5EA8" w:rsidRPr="00E42C63" w:rsidRDefault="000B5EA8" w:rsidP="000B5EA8">
      <w:pPr>
        <w:pStyle w:val="ListParagraph"/>
        <w:spacing w:after="0" w:line="240" w:lineRule="auto"/>
        <w:ind w:left="0"/>
        <w:jc w:val="center"/>
        <w:rPr>
          <w:rFonts w:ascii="Times New Roman" w:hAnsi="Times New Roman" w:cs="Times New Roman"/>
          <w:b/>
          <w:sz w:val="24"/>
          <w:szCs w:val="24"/>
          <w:lang w:val="id-ID"/>
        </w:rPr>
      </w:pPr>
      <w:r w:rsidRPr="00E42C63">
        <w:rPr>
          <w:rFonts w:ascii="Times New Roman" w:hAnsi="Times New Roman" w:cs="Times New Roman"/>
          <w:b/>
          <w:sz w:val="24"/>
          <w:szCs w:val="24"/>
          <w:vertAlign w:val="superscript"/>
        </w:rPr>
        <w:t>3</w:t>
      </w:r>
      <w:r w:rsidRPr="00E42C63">
        <w:rPr>
          <w:rFonts w:ascii="Times New Roman" w:hAnsi="Times New Roman" w:cs="Times New Roman"/>
          <w:b/>
          <w:sz w:val="24"/>
          <w:szCs w:val="24"/>
        </w:rPr>
        <w:t>Budidaya Pertanian, Universitas Tanjungpura</w:t>
      </w:r>
    </w:p>
    <w:p w:rsidR="000B5EA8" w:rsidRPr="00EE15AE" w:rsidRDefault="000B5EA8" w:rsidP="000B5EA8">
      <w:pPr>
        <w:jc w:val="center"/>
        <w:rPr>
          <w:rFonts w:ascii="Times New Roman" w:hAnsi="Times New Roman"/>
          <w:b/>
          <w:i/>
          <w:sz w:val="24"/>
          <w:szCs w:val="24"/>
        </w:rPr>
      </w:pPr>
    </w:p>
    <w:p w:rsidR="000B5EA8" w:rsidRPr="00EE15AE" w:rsidRDefault="000B5EA8" w:rsidP="000B5EA8">
      <w:pPr>
        <w:jc w:val="center"/>
        <w:rPr>
          <w:rFonts w:ascii="Times New Roman" w:hAnsi="Times New Roman"/>
          <w:b/>
          <w:i/>
          <w:sz w:val="24"/>
          <w:szCs w:val="24"/>
        </w:rPr>
      </w:pPr>
      <w:r w:rsidRPr="00EE15AE">
        <w:rPr>
          <w:rFonts w:ascii="Times New Roman" w:hAnsi="Times New Roman"/>
          <w:b/>
          <w:i/>
          <w:sz w:val="24"/>
          <w:szCs w:val="24"/>
        </w:rPr>
        <w:t>ABSTRAK</w:t>
      </w:r>
    </w:p>
    <w:p w:rsidR="000B5EA8" w:rsidRPr="00EE15AE" w:rsidRDefault="000B5EA8" w:rsidP="000B5EA8">
      <w:pPr>
        <w:pStyle w:val="ListParagraph"/>
        <w:tabs>
          <w:tab w:val="left" w:pos="284"/>
        </w:tabs>
        <w:spacing w:after="120" w:line="240" w:lineRule="auto"/>
        <w:ind w:left="0"/>
        <w:jc w:val="both"/>
        <w:rPr>
          <w:rFonts w:ascii="Times New Roman" w:eastAsia="Times New Roman" w:hAnsi="Times New Roman" w:cs="Times New Roman"/>
          <w:i/>
          <w:sz w:val="24"/>
          <w:szCs w:val="24"/>
        </w:rPr>
      </w:pPr>
      <w:r w:rsidRPr="00EE15AE">
        <w:rPr>
          <w:rFonts w:ascii="Times New Roman" w:hAnsi="Times New Roman" w:cs="Times New Roman"/>
          <w:i/>
          <w:sz w:val="24"/>
          <w:szCs w:val="24"/>
          <w:lang w:val="id-ID"/>
        </w:rPr>
        <w:tab/>
      </w:r>
      <w:r w:rsidRPr="00EE15AE">
        <w:rPr>
          <w:rFonts w:ascii="Times New Roman" w:hAnsi="Times New Roman" w:cs="Times New Roman"/>
          <w:i/>
          <w:sz w:val="24"/>
          <w:szCs w:val="24"/>
          <w:lang w:val="id-ID"/>
        </w:rPr>
        <w:tab/>
      </w:r>
      <w:proofErr w:type="gramStart"/>
      <w:r w:rsidRPr="00EE15AE">
        <w:rPr>
          <w:rFonts w:ascii="Times New Roman" w:hAnsi="Times New Roman" w:cs="Times New Roman"/>
          <w:bCs/>
          <w:i/>
          <w:sz w:val="24"/>
        </w:rPr>
        <w:t>Bawang merah (Allium ascalonicum L.) merupakan komoditas hortikultura yang tergolong sayuran rempah memiliki banyak manfaat dan bernilai ekonomi tinggi.</w:t>
      </w:r>
      <w:proofErr w:type="gramEnd"/>
      <w:r w:rsidRPr="00EE15AE">
        <w:rPr>
          <w:rFonts w:ascii="Times New Roman" w:hAnsi="Times New Roman" w:cs="Times New Roman"/>
          <w:bCs/>
          <w:i/>
          <w:sz w:val="24"/>
          <w:lang w:val="id-ID"/>
        </w:rPr>
        <w:t xml:space="preserve"> </w:t>
      </w:r>
      <w:proofErr w:type="gramStart"/>
      <w:r w:rsidRPr="00EE15AE">
        <w:rPr>
          <w:rFonts w:ascii="Times New Roman" w:hAnsi="Times New Roman" w:cs="Times New Roman"/>
          <w:bCs/>
          <w:i/>
          <w:sz w:val="24"/>
        </w:rPr>
        <w:t>Usaha untuk meningkatkan produksi bawang merah di Kalimantan Barat dapat dilakukan pada berbagai jenis tanah</w:t>
      </w:r>
      <w:r w:rsidRPr="00EE15AE">
        <w:rPr>
          <w:rFonts w:ascii="Times New Roman" w:hAnsi="Times New Roman" w:cs="Times New Roman"/>
          <w:bCs/>
          <w:i/>
          <w:sz w:val="24"/>
          <w:lang w:val="id-ID"/>
        </w:rPr>
        <w:t>, termasuk tanah aluvial</w:t>
      </w:r>
      <w:r w:rsidRPr="00EE15AE">
        <w:rPr>
          <w:rFonts w:ascii="Times New Roman" w:hAnsi="Times New Roman" w:cs="Times New Roman"/>
          <w:bCs/>
          <w:i/>
          <w:sz w:val="24"/>
        </w:rPr>
        <w:t>.</w:t>
      </w:r>
      <w:proofErr w:type="gramEnd"/>
      <w:r w:rsidRPr="00EE15AE">
        <w:rPr>
          <w:rFonts w:ascii="Times New Roman" w:hAnsi="Times New Roman" w:cs="Times New Roman"/>
          <w:bCs/>
          <w:i/>
          <w:sz w:val="24"/>
          <w:lang w:val="id-ID"/>
        </w:rPr>
        <w:t xml:space="preserve"> </w:t>
      </w:r>
      <w:proofErr w:type="gramStart"/>
      <w:r w:rsidRPr="00EE15AE">
        <w:rPr>
          <w:rFonts w:ascii="Times New Roman" w:hAnsi="Times New Roman" w:cs="Times New Roman"/>
          <w:i/>
          <w:sz w:val="24"/>
          <w:szCs w:val="24"/>
        </w:rPr>
        <w:t>Tujuan penelitian ini adalah untuk</w:t>
      </w:r>
      <w:r w:rsidRPr="00EE15AE">
        <w:rPr>
          <w:rFonts w:ascii="Times New Roman" w:hAnsi="Times New Roman" w:cs="Times New Roman"/>
          <w:i/>
          <w:sz w:val="24"/>
          <w:szCs w:val="24"/>
          <w:lang w:val="id-ID"/>
        </w:rPr>
        <w:t xml:space="preserve"> </w:t>
      </w:r>
      <w:r w:rsidRPr="00EE15AE">
        <w:rPr>
          <w:rFonts w:ascii="Times New Roman" w:hAnsi="Times New Roman" w:cs="Times New Roman"/>
          <w:bCs/>
          <w:i/>
          <w:sz w:val="24"/>
        </w:rPr>
        <w:t>mendapatkan dosis kombinasi yang terbaik dari pupuk kandang ayam dengan KCl terhadap pertumbuhan dan hasil tanaman bawang merah pada tanah aluvial.</w:t>
      </w:r>
      <w:proofErr w:type="gramEnd"/>
      <w:r w:rsidRPr="00EE15AE">
        <w:rPr>
          <w:rFonts w:ascii="Times New Roman" w:hAnsi="Times New Roman" w:cs="Times New Roman"/>
          <w:bCs/>
          <w:i/>
          <w:sz w:val="24"/>
          <w:lang w:val="id-ID"/>
        </w:rPr>
        <w:t xml:space="preserve"> </w:t>
      </w:r>
      <w:proofErr w:type="gramStart"/>
      <w:r w:rsidRPr="00EE15AE">
        <w:rPr>
          <w:rFonts w:ascii="Times New Roman" w:hAnsi="Times New Roman" w:cs="Times New Roman"/>
          <w:bCs/>
          <w:i/>
          <w:sz w:val="24"/>
        </w:rPr>
        <w:t>Penelitian dilaksanakan di Desa Parit Bugis</w:t>
      </w:r>
      <w:r w:rsidRPr="00EE15AE">
        <w:rPr>
          <w:rFonts w:ascii="Times New Roman" w:hAnsi="Times New Roman" w:cs="Times New Roman"/>
          <w:bCs/>
          <w:i/>
          <w:sz w:val="24"/>
          <w:lang w:val="id-ID"/>
        </w:rPr>
        <w:t>,</w:t>
      </w:r>
      <w:r w:rsidRPr="00EE15AE">
        <w:rPr>
          <w:rFonts w:ascii="Times New Roman" w:hAnsi="Times New Roman" w:cs="Times New Roman"/>
          <w:bCs/>
          <w:i/>
          <w:sz w:val="24"/>
        </w:rPr>
        <w:t xml:space="preserve"> Kecamatan Segedong, Kabupaten Mempawah.</w:t>
      </w:r>
      <w:proofErr w:type="gramEnd"/>
      <w:r w:rsidRPr="00EE15AE">
        <w:rPr>
          <w:rFonts w:ascii="Times New Roman" w:hAnsi="Times New Roman" w:cs="Times New Roman"/>
          <w:bCs/>
          <w:i/>
          <w:sz w:val="24"/>
          <w:lang w:val="id-ID"/>
        </w:rPr>
        <w:t xml:space="preserve"> </w:t>
      </w:r>
      <w:proofErr w:type="gramStart"/>
      <w:r w:rsidRPr="00EE15AE">
        <w:rPr>
          <w:rFonts w:ascii="Times New Roman" w:hAnsi="Times New Roman" w:cs="Times New Roman"/>
          <w:bCs/>
          <w:i/>
          <w:sz w:val="24"/>
        </w:rPr>
        <w:t>Penelitian dimulai dari tanggal 21 Mei 2018 sampai 19 Agustus 2018.</w:t>
      </w:r>
      <w:proofErr w:type="gramEnd"/>
      <w:r w:rsidRPr="00EE15AE">
        <w:rPr>
          <w:rFonts w:ascii="Times New Roman" w:hAnsi="Times New Roman" w:cs="Times New Roman"/>
          <w:bCs/>
          <w:i/>
          <w:sz w:val="24"/>
        </w:rPr>
        <w:t xml:space="preserve"> Penelitian ini menggunakan Rancangan Acak Lengkap (RAL) yang terdiri dari 5 taraf perlakuan yaitu A= </w:t>
      </w:r>
      <w:r w:rsidRPr="00EE15AE">
        <w:rPr>
          <w:rFonts w:ascii="Times New Roman" w:eastAsia="Times New Roman" w:hAnsi="Times New Roman" w:cs="Times New Roman"/>
          <w:i/>
          <w:sz w:val="24"/>
          <w:szCs w:val="24"/>
        </w:rPr>
        <w:t>50 g/tanaman pupuk kandang ayam setara dengan 10 ton/ha dan 1,5 g KCl/tanaman setara dengan 300  kg/ha</w:t>
      </w:r>
      <w:r w:rsidRPr="00EE15AE">
        <w:rPr>
          <w:rFonts w:ascii="Times New Roman" w:hAnsi="Times New Roman" w:cs="Times New Roman"/>
          <w:bCs/>
          <w:i/>
          <w:sz w:val="24"/>
        </w:rPr>
        <w:t xml:space="preserve">, B= </w:t>
      </w:r>
      <w:r w:rsidRPr="00EE15AE">
        <w:rPr>
          <w:rFonts w:ascii="Times New Roman" w:eastAsia="Times New Roman" w:hAnsi="Times New Roman" w:cs="Times New Roman"/>
          <w:i/>
          <w:sz w:val="24"/>
          <w:szCs w:val="24"/>
        </w:rPr>
        <w:t xml:space="preserve">75 g/tanaman pupuk kandang ayam setara dengan                 15 ton/ha dan </w:t>
      </w:r>
      <w:r w:rsidRPr="00EE15AE">
        <w:rPr>
          <w:rFonts w:ascii="Times New Roman" w:hAnsi="Times New Roman" w:cs="Times New Roman"/>
          <w:i/>
          <w:sz w:val="24"/>
          <w:szCs w:val="24"/>
        </w:rPr>
        <w:t>1,25</w:t>
      </w:r>
      <w:r w:rsidRPr="00EE15AE">
        <w:rPr>
          <w:rFonts w:ascii="Times New Roman" w:eastAsia="Times New Roman" w:hAnsi="Times New Roman" w:cs="Times New Roman"/>
          <w:i/>
          <w:sz w:val="24"/>
          <w:szCs w:val="24"/>
        </w:rPr>
        <w:t xml:space="preserve"> g KCl/tanaman setara dengan 250  kg/ha, C= 100 g/tanaman pupuk kandang ayam setara dengan 20 ton/ha dan 1 g KCl/tanaman setara dengan 200  kg/ha, D= 125 g/tanaman pupuk kandang ayam setara dengan 25 ton/ha dan </w:t>
      </w:r>
      <w:r w:rsidRPr="00EE15AE">
        <w:rPr>
          <w:rFonts w:ascii="Times New Roman" w:hAnsi="Times New Roman" w:cs="Times New Roman"/>
          <w:i/>
          <w:sz w:val="24"/>
          <w:szCs w:val="24"/>
        </w:rPr>
        <w:t xml:space="preserve">0,75 </w:t>
      </w:r>
      <w:r w:rsidRPr="00EE15AE">
        <w:rPr>
          <w:rFonts w:ascii="Times New Roman" w:eastAsia="Times New Roman" w:hAnsi="Times New Roman" w:cs="Times New Roman"/>
          <w:i/>
          <w:sz w:val="24"/>
          <w:szCs w:val="24"/>
        </w:rPr>
        <w:t xml:space="preserve">g KCl/tanaman setara dengan 150  kg/ha, E= 150 g/tanaman pupuk kandang ayam setara dengan 30 ton/ha dan 0,5 g KCl/tanaman setara dengan 100 kg/ha. </w:t>
      </w:r>
      <w:proofErr w:type="gramStart"/>
      <w:r w:rsidRPr="00EE15AE">
        <w:rPr>
          <w:rFonts w:ascii="Times New Roman" w:eastAsia="Times New Roman" w:hAnsi="Times New Roman" w:cs="Times New Roman"/>
          <w:i/>
          <w:sz w:val="24"/>
          <w:szCs w:val="24"/>
        </w:rPr>
        <w:t>Masing-masing perlakuan diulang sebanyak 5 kali dan setiap ulangan terdiri dari 3 tanaman sampel sehingga tanaman seluruhnya berjumlah 75 tanaman.</w:t>
      </w:r>
      <w:proofErr w:type="gramEnd"/>
      <w:r w:rsidRPr="00EE15AE">
        <w:rPr>
          <w:rFonts w:ascii="Times New Roman" w:eastAsia="Times New Roman" w:hAnsi="Times New Roman" w:cs="Times New Roman"/>
          <w:i/>
          <w:sz w:val="24"/>
          <w:szCs w:val="24"/>
          <w:lang w:val="id-ID"/>
        </w:rPr>
        <w:t xml:space="preserve"> </w:t>
      </w:r>
      <w:r w:rsidRPr="00EE15AE">
        <w:rPr>
          <w:rFonts w:ascii="Times New Roman" w:eastAsia="Times New Roman" w:hAnsi="Times New Roman" w:cs="Times New Roman"/>
          <w:i/>
          <w:sz w:val="24"/>
          <w:szCs w:val="24"/>
        </w:rPr>
        <w:t xml:space="preserve">Variabel yang diamati dalam penelitian ini adalah tinggi tanaman (cm), jumlah daun per rumpun (helai), jumlah umbi per rumpun (buah), berat </w:t>
      </w:r>
      <w:proofErr w:type="gramStart"/>
      <w:r w:rsidRPr="00EE15AE">
        <w:rPr>
          <w:rFonts w:ascii="Times New Roman" w:eastAsia="Times New Roman" w:hAnsi="Times New Roman" w:cs="Times New Roman"/>
          <w:i/>
          <w:sz w:val="24"/>
          <w:szCs w:val="24"/>
        </w:rPr>
        <w:t>segar</w:t>
      </w:r>
      <w:proofErr w:type="gramEnd"/>
      <w:r w:rsidRPr="00EE15AE">
        <w:rPr>
          <w:rFonts w:ascii="Times New Roman" w:eastAsia="Times New Roman" w:hAnsi="Times New Roman" w:cs="Times New Roman"/>
          <w:i/>
          <w:sz w:val="24"/>
          <w:szCs w:val="24"/>
        </w:rPr>
        <w:t xml:space="preserve"> umbi per rumpun (g), berat kering angin umbi per rumpun (g)</w:t>
      </w:r>
      <w:r w:rsidRPr="00EE15AE">
        <w:rPr>
          <w:rFonts w:ascii="Times New Roman" w:eastAsia="Times New Roman" w:hAnsi="Times New Roman" w:cs="Times New Roman"/>
          <w:i/>
          <w:sz w:val="24"/>
          <w:szCs w:val="24"/>
          <w:lang w:val="id-ID"/>
        </w:rPr>
        <w:t xml:space="preserve">. </w:t>
      </w:r>
      <w:proofErr w:type="gramStart"/>
      <w:r w:rsidRPr="00EE15AE">
        <w:rPr>
          <w:rFonts w:ascii="Times New Roman" w:eastAsia="Times New Roman" w:hAnsi="Times New Roman" w:cs="Times New Roman"/>
          <w:i/>
          <w:sz w:val="24"/>
          <w:szCs w:val="24"/>
        </w:rPr>
        <w:t xml:space="preserve">Hasil penelitian menunjukkan bahwa pemberian kombinasi </w:t>
      </w:r>
      <w:r w:rsidRPr="00EE15AE">
        <w:rPr>
          <w:rFonts w:ascii="Times New Roman" w:hAnsi="Times New Roman" w:cs="Times New Roman"/>
          <w:i/>
          <w:sz w:val="24"/>
          <w:szCs w:val="24"/>
        </w:rPr>
        <w:t>pupuk kandang ayam dan KCl memberikan pengaruh yang tidak nyata terhadap semua variabel pengamatan.</w:t>
      </w:r>
      <w:proofErr w:type="gramEnd"/>
    </w:p>
    <w:p w:rsidR="000B5EA8" w:rsidRPr="00EE15AE" w:rsidRDefault="000B5EA8" w:rsidP="000B5EA8">
      <w:pPr>
        <w:spacing w:before="240" w:after="0" w:line="240" w:lineRule="auto"/>
        <w:jc w:val="both"/>
        <w:rPr>
          <w:rFonts w:ascii="Times New Roman" w:hAnsi="Times New Roman"/>
          <w:i/>
          <w:sz w:val="24"/>
          <w:szCs w:val="24"/>
        </w:rPr>
      </w:pPr>
      <w:r w:rsidRPr="00EE15AE">
        <w:rPr>
          <w:rFonts w:ascii="Times New Roman" w:hAnsi="Times New Roman"/>
          <w:b/>
          <w:i/>
          <w:sz w:val="24"/>
          <w:szCs w:val="24"/>
          <w:lang w:val="en-US"/>
        </w:rPr>
        <w:t xml:space="preserve">Kata </w:t>
      </w:r>
      <w:proofErr w:type="gramStart"/>
      <w:r w:rsidRPr="00EE15AE">
        <w:rPr>
          <w:rFonts w:ascii="Times New Roman" w:hAnsi="Times New Roman"/>
          <w:b/>
          <w:i/>
          <w:sz w:val="24"/>
          <w:szCs w:val="24"/>
          <w:lang w:val="en-US"/>
        </w:rPr>
        <w:t>kunci</w:t>
      </w:r>
      <w:r w:rsidRPr="00EE15AE">
        <w:rPr>
          <w:rFonts w:ascii="Times New Roman" w:hAnsi="Times New Roman"/>
          <w:i/>
          <w:sz w:val="24"/>
          <w:szCs w:val="24"/>
          <w:lang w:val="en-US"/>
        </w:rPr>
        <w:t xml:space="preserve"> :</w:t>
      </w:r>
      <w:proofErr w:type="gramEnd"/>
      <w:r w:rsidRPr="00EE15AE">
        <w:rPr>
          <w:rFonts w:ascii="Times New Roman" w:hAnsi="Times New Roman"/>
          <w:i/>
          <w:sz w:val="24"/>
          <w:szCs w:val="24"/>
        </w:rPr>
        <w:t xml:space="preserve"> </w:t>
      </w:r>
      <w:r w:rsidRPr="00EE15AE">
        <w:rPr>
          <w:rFonts w:ascii="Times New Roman" w:hAnsi="Times New Roman"/>
          <w:i/>
          <w:sz w:val="24"/>
          <w:szCs w:val="24"/>
          <w:lang w:val="en-US"/>
        </w:rPr>
        <w:t>a</w:t>
      </w:r>
      <w:r w:rsidRPr="00EE15AE">
        <w:rPr>
          <w:rFonts w:ascii="Times New Roman" w:hAnsi="Times New Roman"/>
          <w:i/>
          <w:sz w:val="24"/>
          <w:szCs w:val="24"/>
        </w:rPr>
        <w:t xml:space="preserve">luvial, </w:t>
      </w:r>
      <w:r w:rsidRPr="00EE15AE">
        <w:rPr>
          <w:rFonts w:ascii="Times New Roman" w:hAnsi="Times New Roman"/>
          <w:i/>
          <w:sz w:val="24"/>
          <w:szCs w:val="24"/>
          <w:lang w:val="en-US"/>
        </w:rPr>
        <w:t>b</w:t>
      </w:r>
      <w:r w:rsidRPr="00EE15AE">
        <w:rPr>
          <w:rFonts w:ascii="Times New Roman" w:hAnsi="Times New Roman"/>
          <w:i/>
          <w:sz w:val="24"/>
          <w:szCs w:val="24"/>
        </w:rPr>
        <w:t xml:space="preserve">awang </w:t>
      </w:r>
      <w:r w:rsidRPr="00EE15AE">
        <w:rPr>
          <w:rFonts w:ascii="Times New Roman" w:hAnsi="Times New Roman"/>
          <w:i/>
          <w:sz w:val="24"/>
          <w:szCs w:val="24"/>
          <w:lang w:val="en-US"/>
        </w:rPr>
        <w:t>m</w:t>
      </w:r>
      <w:r w:rsidRPr="00EE15AE">
        <w:rPr>
          <w:rFonts w:ascii="Times New Roman" w:hAnsi="Times New Roman"/>
          <w:i/>
          <w:sz w:val="24"/>
          <w:szCs w:val="24"/>
        </w:rPr>
        <w:t>erah</w:t>
      </w:r>
      <w:r w:rsidRPr="00EE15AE">
        <w:rPr>
          <w:rFonts w:ascii="Times New Roman" w:hAnsi="Times New Roman"/>
          <w:i/>
          <w:sz w:val="24"/>
          <w:szCs w:val="24"/>
          <w:lang w:val="en-US"/>
        </w:rPr>
        <w:t>,</w:t>
      </w:r>
      <w:r w:rsidRPr="00EE15AE">
        <w:rPr>
          <w:rFonts w:ascii="Times New Roman" w:hAnsi="Times New Roman"/>
          <w:i/>
          <w:sz w:val="24"/>
          <w:szCs w:val="24"/>
        </w:rPr>
        <w:t xml:space="preserve"> </w:t>
      </w:r>
      <w:r w:rsidRPr="00EE15AE">
        <w:rPr>
          <w:rFonts w:ascii="Times New Roman" w:hAnsi="Times New Roman"/>
          <w:i/>
          <w:sz w:val="24"/>
          <w:szCs w:val="24"/>
          <w:lang w:val="en-US"/>
        </w:rPr>
        <w:t>KCL</w:t>
      </w:r>
      <w:r w:rsidRPr="00EE15AE">
        <w:rPr>
          <w:rFonts w:ascii="Times New Roman" w:hAnsi="Times New Roman"/>
          <w:i/>
          <w:sz w:val="24"/>
          <w:szCs w:val="24"/>
        </w:rPr>
        <w:t xml:space="preserve"> </w:t>
      </w:r>
      <w:r w:rsidRPr="00EE15AE">
        <w:rPr>
          <w:rFonts w:ascii="Times New Roman" w:hAnsi="Times New Roman"/>
          <w:i/>
          <w:sz w:val="24"/>
          <w:szCs w:val="24"/>
          <w:lang w:val="en-US"/>
        </w:rPr>
        <w:t>dan p</w:t>
      </w:r>
      <w:r w:rsidRPr="00EE15AE">
        <w:rPr>
          <w:rFonts w:ascii="Times New Roman" w:hAnsi="Times New Roman"/>
          <w:i/>
          <w:sz w:val="24"/>
          <w:szCs w:val="24"/>
        </w:rPr>
        <w:t xml:space="preserve">upuk </w:t>
      </w:r>
      <w:r w:rsidRPr="00EE15AE">
        <w:rPr>
          <w:rFonts w:ascii="Times New Roman" w:hAnsi="Times New Roman"/>
          <w:i/>
          <w:sz w:val="24"/>
          <w:szCs w:val="24"/>
          <w:lang w:val="en-US"/>
        </w:rPr>
        <w:t>k</w:t>
      </w:r>
      <w:r w:rsidRPr="00EE15AE">
        <w:rPr>
          <w:rFonts w:ascii="Times New Roman" w:hAnsi="Times New Roman"/>
          <w:i/>
          <w:sz w:val="24"/>
          <w:szCs w:val="24"/>
        </w:rPr>
        <w:t xml:space="preserve">andang </w:t>
      </w:r>
      <w:r w:rsidRPr="00EE15AE">
        <w:rPr>
          <w:rFonts w:ascii="Times New Roman" w:hAnsi="Times New Roman"/>
          <w:i/>
          <w:sz w:val="24"/>
          <w:szCs w:val="24"/>
          <w:lang w:val="en-US"/>
        </w:rPr>
        <w:t>a</w:t>
      </w:r>
      <w:r w:rsidRPr="00EE15AE">
        <w:rPr>
          <w:rFonts w:ascii="Times New Roman" w:hAnsi="Times New Roman"/>
          <w:i/>
          <w:sz w:val="24"/>
          <w:szCs w:val="24"/>
        </w:rPr>
        <w:t>yam.</w:t>
      </w:r>
    </w:p>
    <w:p w:rsidR="000B5EA8" w:rsidRDefault="000B5EA8" w:rsidP="000B5EA8">
      <w:pPr>
        <w:spacing w:after="12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0B5EA8" w:rsidRDefault="000B5EA8" w:rsidP="000B5EA8">
      <w:pPr>
        <w:spacing w:after="0" w:line="240" w:lineRule="auto"/>
        <w:jc w:val="both"/>
        <w:rPr>
          <w:rFonts w:ascii="Times New Roman" w:hAnsi="Times New Roman"/>
          <w:sz w:val="24"/>
          <w:szCs w:val="24"/>
        </w:rPr>
      </w:pPr>
    </w:p>
    <w:p w:rsidR="00917A39" w:rsidRDefault="000B5EA8" w:rsidP="0091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val="en-US" w:eastAsia="id-ID"/>
        </w:rPr>
      </w:pPr>
      <w:r w:rsidRPr="00917A39">
        <w:rPr>
          <w:rFonts w:ascii="Times New Roman" w:eastAsia="Times New Roman" w:hAnsi="Times New Roman" w:cs="Times New Roman"/>
          <w:b/>
          <w:sz w:val="28"/>
          <w:szCs w:val="24"/>
          <w:lang w:eastAsia="id-ID"/>
        </w:rPr>
        <w:t xml:space="preserve">THE EFFECT OF COMBINATION OF CHICKEN MANURE AND KCl ON THE GROWTH AND YIELD OF SHALLOT </w:t>
      </w:r>
    </w:p>
    <w:p w:rsidR="000B5EA8" w:rsidRPr="00917A39" w:rsidRDefault="000B5EA8" w:rsidP="0091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id-ID"/>
        </w:rPr>
      </w:pPr>
      <w:r w:rsidRPr="00917A39">
        <w:rPr>
          <w:rFonts w:ascii="Times New Roman" w:eastAsia="Times New Roman" w:hAnsi="Times New Roman" w:cs="Times New Roman"/>
          <w:b/>
          <w:sz w:val="28"/>
          <w:szCs w:val="24"/>
          <w:lang w:eastAsia="id-ID"/>
        </w:rPr>
        <w:t>ON ALUVIAL SOIL</w:t>
      </w:r>
    </w:p>
    <w:p w:rsidR="000B5EA8" w:rsidRPr="00E42C63" w:rsidRDefault="000B5EA8" w:rsidP="0004654B">
      <w:pPr>
        <w:spacing w:before="240" w:after="120" w:line="240" w:lineRule="auto"/>
        <w:jc w:val="center"/>
        <w:rPr>
          <w:rFonts w:ascii="Times New Roman" w:hAnsi="Times New Roman"/>
          <w:b/>
          <w:sz w:val="24"/>
          <w:szCs w:val="24"/>
          <w:vertAlign w:val="superscript"/>
          <w:lang w:val="en-US"/>
        </w:rPr>
      </w:pPr>
      <w:r w:rsidRPr="00E42C63">
        <w:rPr>
          <w:rFonts w:ascii="Times New Roman" w:hAnsi="Times New Roman"/>
          <w:b/>
          <w:sz w:val="24"/>
          <w:szCs w:val="24"/>
        </w:rPr>
        <w:t>Murni</w:t>
      </w:r>
      <w:r w:rsidRPr="00E42C63">
        <w:rPr>
          <w:rFonts w:ascii="Times New Roman" w:hAnsi="Times New Roman"/>
          <w:b/>
          <w:sz w:val="24"/>
          <w:szCs w:val="24"/>
          <w:vertAlign w:val="superscript"/>
          <w:lang w:val="en-US"/>
        </w:rPr>
        <w:t>*</w:t>
      </w:r>
      <w:r>
        <w:rPr>
          <w:rFonts w:ascii="Times New Roman" w:hAnsi="Times New Roman"/>
          <w:b/>
          <w:sz w:val="24"/>
          <w:szCs w:val="24"/>
          <w:vertAlign w:val="superscript"/>
          <w:lang w:val="en-US"/>
        </w:rPr>
        <w:t>1</w:t>
      </w:r>
      <w:r w:rsidRPr="00E42C63">
        <w:rPr>
          <w:rFonts w:ascii="Times New Roman" w:hAnsi="Times New Roman"/>
          <w:b/>
          <w:sz w:val="24"/>
          <w:szCs w:val="24"/>
          <w:vertAlign w:val="superscript"/>
        </w:rPr>
        <w:t>)</w:t>
      </w:r>
      <w:r w:rsidRPr="00E42C63">
        <w:rPr>
          <w:rFonts w:ascii="Times New Roman" w:hAnsi="Times New Roman"/>
          <w:b/>
          <w:sz w:val="24"/>
          <w:szCs w:val="24"/>
        </w:rPr>
        <w:t>, Siti Hadijah</w:t>
      </w:r>
      <w:r w:rsidRPr="00E42C63">
        <w:rPr>
          <w:rFonts w:ascii="Times New Roman" w:hAnsi="Times New Roman"/>
          <w:b/>
          <w:sz w:val="24"/>
          <w:szCs w:val="24"/>
          <w:vertAlign w:val="superscript"/>
        </w:rPr>
        <w:t>2</w:t>
      </w:r>
      <w:r w:rsidRPr="00E42C63">
        <w:rPr>
          <w:rFonts w:ascii="Times New Roman" w:hAnsi="Times New Roman"/>
          <w:b/>
          <w:sz w:val="24"/>
          <w:szCs w:val="24"/>
        </w:rPr>
        <w:t>, Nurjani</w:t>
      </w:r>
      <w:r w:rsidRPr="00E42C63">
        <w:rPr>
          <w:rFonts w:ascii="Times New Roman" w:hAnsi="Times New Roman"/>
          <w:b/>
          <w:sz w:val="24"/>
          <w:szCs w:val="24"/>
          <w:vertAlign w:val="superscript"/>
          <w:lang w:val="en-US"/>
        </w:rPr>
        <w:t>3</w:t>
      </w:r>
    </w:p>
    <w:p w:rsidR="000B5EA8" w:rsidRPr="00E42C63" w:rsidRDefault="000B5EA8" w:rsidP="000B5EA8">
      <w:pPr>
        <w:pStyle w:val="ListParagraph"/>
        <w:spacing w:after="0" w:line="240" w:lineRule="auto"/>
        <w:ind w:left="0"/>
        <w:jc w:val="center"/>
        <w:rPr>
          <w:rFonts w:ascii="Times New Roman" w:hAnsi="Times New Roman" w:cs="Times New Roman"/>
          <w:b/>
          <w:sz w:val="24"/>
          <w:szCs w:val="24"/>
          <w:lang w:val="id-ID"/>
        </w:rPr>
      </w:pPr>
      <w:r w:rsidRPr="00E42C63">
        <w:rPr>
          <w:rFonts w:ascii="Times New Roman" w:hAnsi="Times New Roman" w:cs="Times New Roman"/>
          <w:b/>
          <w:sz w:val="24"/>
          <w:szCs w:val="24"/>
          <w:vertAlign w:val="superscript"/>
        </w:rPr>
        <w:t>1</w:t>
      </w:r>
      <w:r>
        <w:rPr>
          <w:rFonts w:ascii="Times New Roman" w:hAnsi="Times New Roman" w:cs="Times New Roman"/>
          <w:b/>
          <w:sz w:val="24"/>
          <w:szCs w:val="24"/>
        </w:rPr>
        <w:t>Agriculture</w:t>
      </w:r>
      <w:r w:rsidRPr="00E42C63">
        <w:rPr>
          <w:rFonts w:ascii="Times New Roman" w:hAnsi="Times New Roman" w:cs="Times New Roman"/>
          <w:b/>
          <w:sz w:val="24"/>
          <w:szCs w:val="24"/>
        </w:rPr>
        <w:t>, Tanjungpura</w:t>
      </w:r>
      <w:r>
        <w:rPr>
          <w:rFonts w:ascii="Times New Roman" w:hAnsi="Times New Roman" w:cs="Times New Roman"/>
          <w:b/>
          <w:sz w:val="24"/>
          <w:szCs w:val="24"/>
        </w:rPr>
        <w:t xml:space="preserve"> University</w:t>
      </w:r>
    </w:p>
    <w:p w:rsidR="000B5EA8" w:rsidRPr="00E42C63" w:rsidRDefault="000B5EA8" w:rsidP="000B5EA8">
      <w:pPr>
        <w:pStyle w:val="ListParagraph"/>
        <w:spacing w:after="0" w:line="240" w:lineRule="auto"/>
        <w:ind w:left="0"/>
        <w:jc w:val="center"/>
        <w:rPr>
          <w:rFonts w:ascii="Times New Roman" w:hAnsi="Times New Roman" w:cs="Times New Roman"/>
          <w:b/>
          <w:sz w:val="24"/>
          <w:szCs w:val="24"/>
          <w:lang w:val="id-ID"/>
        </w:rPr>
      </w:pPr>
      <w:r w:rsidRPr="00E42C63">
        <w:rPr>
          <w:rFonts w:ascii="Times New Roman" w:hAnsi="Times New Roman" w:cs="Times New Roman"/>
          <w:b/>
          <w:sz w:val="24"/>
          <w:szCs w:val="24"/>
          <w:vertAlign w:val="superscript"/>
        </w:rPr>
        <w:t>2</w:t>
      </w:r>
      <w:r>
        <w:rPr>
          <w:rFonts w:ascii="Times New Roman" w:hAnsi="Times New Roman" w:cs="Times New Roman"/>
          <w:b/>
          <w:sz w:val="24"/>
          <w:szCs w:val="24"/>
        </w:rPr>
        <w:t>Agriculture</w:t>
      </w:r>
      <w:r w:rsidRPr="00E42C63">
        <w:rPr>
          <w:rFonts w:ascii="Times New Roman" w:hAnsi="Times New Roman" w:cs="Times New Roman"/>
          <w:b/>
          <w:sz w:val="24"/>
          <w:szCs w:val="24"/>
        </w:rPr>
        <w:t>, Tanjungpura</w:t>
      </w:r>
      <w:r>
        <w:rPr>
          <w:rFonts w:ascii="Times New Roman" w:hAnsi="Times New Roman" w:cs="Times New Roman"/>
          <w:b/>
          <w:sz w:val="24"/>
          <w:szCs w:val="24"/>
        </w:rPr>
        <w:t xml:space="preserve"> University</w:t>
      </w:r>
    </w:p>
    <w:p w:rsidR="000B5EA8" w:rsidRPr="00E42C63" w:rsidRDefault="000B5EA8" w:rsidP="000B5EA8">
      <w:pPr>
        <w:pStyle w:val="ListParagraph"/>
        <w:spacing w:after="0" w:line="240" w:lineRule="auto"/>
        <w:ind w:left="0"/>
        <w:jc w:val="center"/>
        <w:rPr>
          <w:rFonts w:ascii="Times New Roman" w:hAnsi="Times New Roman" w:cs="Times New Roman"/>
          <w:b/>
          <w:sz w:val="24"/>
          <w:szCs w:val="24"/>
          <w:lang w:val="id-ID"/>
        </w:rPr>
      </w:pPr>
      <w:r w:rsidRPr="00E42C63">
        <w:rPr>
          <w:rFonts w:ascii="Times New Roman" w:hAnsi="Times New Roman" w:cs="Times New Roman"/>
          <w:b/>
          <w:sz w:val="24"/>
          <w:szCs w:val="24"/>
          <w:vertAlign w:val="superscript"/>
        </w:rPr>
        <w:t>3</w:t>
      </w:r>
      <w:r>
        <w:rPr>
          <w:rFonts w:ascii="Times New Roman" w:hAnsi="Times New Roman" w:cs="Times New Roman"/>
          <w:b/>
          <w:sz w:val="24"/>
          <w:szCs w:val="24"/>
        </w:rPr>
        <w:t>Agriculture</w:t>
      </w:r>
      <w:r w:rsidRPr="00E42C63">
        <w:rPr>
          <w:rFonts w:ascii="Times New Roman" w:hAnsi="Times New Roman" w:cs="Times New Roman"/>
          <w:b/>
          <w:sz w:val="24"/>
          <w:szCs w:val="24"/>
        </w:rPr>
        <w:t>, Tanjungpura</w:t>
      </w:r>
      <w:r>
        <w:rPr>
          <w:rFonts w:ascii="Times New Roman" w:hAnsi="Times New Roman" w:cs="Times New Roman"/>
          <w:b/>
          <w:sz w:val="24"/>
          <w:szCs w:val="24"/>
        </w:rPr>
        <w:t xml:space="preserve"> University</w:t>
      </w:r>
    </w:p>
    <w:p w:rsidR="000B5EA8" w:rsidRPr="00132806" w:rsidRDefault="000B5EA8" w:rsidP="000B5EA8">
      <w:pPr>
        <w:spacing w:after="0" w:line="240" w:lineRule="auto"/>
        <w:contextualSpacing/>
        <w:jc w:val="center"/>
        <w:rPr>
          <w:rFonts w:ascii="Times New Roman" w:eastAsia="Times New Roman" w:hAnsi="Times New Roman"/>
          <w:b/>
          <w:i/>
          <w:sz w:val="24"/>
          <w:szCs w:val="24"/>
        </w:rPr>
      </w:pPr>
    </w:p>
    <w:p w:rsidR="000B5EA8" w:rsidRDefault="000B5EA8" w:rsidP="000B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0B5EA8" w:rsidRPr="001E2EFD" w:rsidRDefault="000B5EA8" w:rsidP="000B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1E2EFD">
        <w:rPr>
          <w:rFonts w:ascii="Times New Roman" w:eastAsia="Times New Roman" w:hAnsi="Times New Roman" w:cs="Times New Roman"/>
          <w:b/>
          <w:i/>
          <w:sz w:val="24"/>
          <w:szCs w:val="24"/>
          <w:lang w:eastAsia="id-ID"/>
        </w:rPr>
        <w:t>ABSTRACT</w:t>
      </w:r>
    </w:p>
    <w:p w:rsidR="000B5EA8" w:rsidRPr="00F33701" w:rsidRDefault="000B5EA8" w:rsidP="000B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0B5EA8" w:rsidRDefault="000B5EA8" w:rsidP="000B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sz w:val="24"/>
          <w:szCs w:val="24"/>
          <w:lang w:val="en-US" w:eastAsia="id-ID"/>
        </w:rPr>
      </w:pPr>
      <w:r>
        <w:rPr>
          <w:rFonts w:ascii="Times New Roman" w:eastAsia="Times New Roman" w:hAnsi="Times New Roman" w:cs="Times New Roman"/>
          <w:sz w:val="24"/>
          <w:szCs w:val="24"/>
          <w:lang w:eastAsia="id-ID"/>
        </w:rPr>
        <w:tab/>
      </w:r>
      <w:r w:rsidRPr="008E67DB">
        <w:rPr>
          <w:rFonts w:ascii="Times New Roman" w:eastAsia="Times New Roman" w:hAnsi="Times New Roman" w:cs="Times New Roman"/>
          <w:i/>
          <w:sz w:val="24"/>
          <w:szCs w:val="24"/>
          <w:lang w:eastAsia="id-ID"/>
        </w:rPr>
        <w:t xml:space="preserve">Shallots (Allium ascalonicum </w:t>
      </w:r>
      <w:r w:rsidRPr="001E2EFD">
        <w:rPr>
          <w:rFonts w:ascii="Times New Roman" w:eastAsia="Times New Roman" w:hAnsi="Times New Roman" w:cs="Times New Roman"/>
          <w:sz w:val="24"/>
          <w:szCs w:val="24"/>
          <w:lang w:eastAsia="id-ID"/>
        </w:rPr>
        <w:t>L</w:t>
      </w:r>
      <w:r w:rsidRPr="008E67DB">
        <w:rPr>
          <w:rFonts w:ascii="Times New Roman" w:eastAsia="Times New Roman" w:hAnsi="Times New Roman" w:cs="Times New Roman"/>
          <w:i/>
          <w:sz w:val="24"/>
          <w:szCs w:val="24"/>
          <w:lang w:eastAsia="id-ID"/>
        </w:rPr>
        <w:t>.) is a horticultural commodity classified as spice vegetables which has many b</w:t>
      </w:r>
      <w:bookmarkStart w:id="0" w:name="_GoBack"/>
      <w:bookmarkEnd w:id="0"/>
      <w:r w:rsidRPr="008E67DB">
        <w:rPr>
          <w:rFonts w:ascii="Times New Roman" w:eastAsia="Times New Roman" w:hAnsi="Times New Roman" w:cs="Times New Roman"/>
          <w:i/>
          <w:sz w:val="24"/>
          <w:szCs w:val="24"/>
          <w:lang w:eastAsia="id-ID"/>
        </w:rPr>
        <w:t xml:space="preserve">enefits and high economic value. Efforts to increase the production of shallots in West Kalimantan can be carried out on various types of soil, including alluvial soils. The purpose of this research was to obtain the best dose combination of chicken manure with KCl on the growth and yield of shallots on alluvial soil. The study was conducted in the village of Parit Bugis, Segedong District, Mempawah Regency. The study began on May 21 2018 to August 19 2018. This study used a Completely Randomized Design (CRD) consisting of 5 treatment levels, namely A = </w:t>
      </w:r>
      <w:r>
        <w:rPr>
          <w:rFonts w:ascii="Times New Roman" w:eastAsia="Times New Roman" w:hAnsi="Times New Roman" w:cs="Times New Roman"/>
          <w:i/>
          <w:sz w:val="24"/>
          <w:szCs w:val="24"/>
          <w:lang w:val="en-US" w:eastAsia="id-ID"/>
        </w:rPr>
        <w:t xml:space="preserve">             </w:t>
      </w:r>
      <w:r w:rsidRPr="008E67DB">
        <w:rPr>
          <w:rFonts w:ascii="Times New Roman" w:eastAsia="Times New Roman" w:hAnsi="Times New Roman" w:cs="Times New Roman"/>
          <w:i/>
          <w:sz w:val="24"/>
          <w:szCs w:val="24"/>
          <w:lang w:eastAsia="id-ID"/>
        </w:rPr>
        <w:t>50 g / chicken manure plants equivalent to 10 tons / ha and 1.5 g KCl / plants equivalent to 300 kg / ha, B = 75 g / chicken manure plants equivalent t</w:t>
      </w:r>
      <w:r>
        <w:rPr>
          <w:rFonts w:ascii="Times New Roman" w:eastAsia="Times New Roman" w:hAnsi="Times New Roman" w:cs="Times New Roman"/>
          <w:i/>
          <w:sz w:val="24"/>
          <w:szCs w:val="24"/>
          <w:lang w:eastAsia="id-ID"/>
        </w:rPr>
        <w:t xml:space="preserve">o 15 tons / ha and 1.25 g </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i/>
          <w:sz w:val="24"/>
          <w:szCs w:val="24"/>
          <w:lang w:eastAsia="id-ID"/>
        </w:rPr>
        <w:t>KCl /</w:t>
      </w:r>
      <w:r w:rsidRPr="008E67DB">
        <w:rPr>
          <w:rFonts w:ascii="Times New Roman" w:eastAsia="Times New Roman" w:hAnsi="Times New Roman" w:cs="Times New Roman"/>
          <w:i/>
          <w:sz w:val="24"/>
          <w:szCs w:val="24"/>
          <w:lang w:eastAsia="id-ID"/>
        </w:rPr>
        <w:t xml:space="preserve">plants equivalent to 250 kg / ha, C = 100 g / chicken manure plants equivalent to </w:t>
      </w:r>
      <w:r>
        <w:rPr>
          <w:rFonts w:ascii="Times New Roman" w:eastAsia="Times New Roman" w:hAnsi="Times New Roman" w:cs="Times New Roman"/>
          <w:i/>
          <w:sz w:val="24"/>
          <w:szCs w:val="24"/>
          <w:lang w:val="en-US" w:eastAsia="id-ID"/>
        </w:rPr>
        <w:t xml:space="preserve">                  </w:t>
      </w:r>
      <w:r w:rsidRPr="008E67DB">
        <w:rPr>
          <w:rFonts w:ascii="Times New Roman" w:eastAsia="Times New Roman" w:hAnsi="Times New Roman" w:cs="Times New Roman"/>
          <w:i/>
          <w:sz w:val="24"/>
          <w:szCs w:val="24"/>
          <w:lang w:eastAsia="id-ID"/>
        </w:rPr>
        <w:t xml:space="preserve">20 ton / ha and 1 g KCl / plant equivalent to 200 kg / ha, D = 125 g / chicken manure plants equivalent to 25 tons / ha and 0.75 g KCl / plant equivalent to 150 kg / ha, E = </w:t>
      </w:r>
      <w:r>
        <w:rPr>
          <w:rFonts w:ascii="Times New Roman" w:eastAsia="Times New Roman" w:hAnsi="Times New Roman" w:cs="Times New Roman"/>
          <w:i/>
          <w:sz w:val="24"/>
          <w:szCs w:val="24"/>
          <w:lang w:val="en-US" w:eastAsia="id-ID"/>
        </w:rPr>
        <w:t xml:space="preserve">        </w:t>
      </w:r>
      <w:r w:rsidRPr="008E67DB">
        <w:rPr>
          <w:rFonts w:ascii="Times New Roman" w:eastAsia="Times New Roman" w:hAnsi="Times New Roman" w:cs="Times New Roman"/>
          <w:i/>
          <w:sz w:val="24"/>
          <w:szCs w:val="24"/>
          <w:lang w:eastAsia="id-ID"/>
        </w:rPr>
        <w:t xml:space="preserve">150 g / chicken manure crops equivalent to 30 tons / ha and 0.5 g KCl / plants equivalent to 100 kg / ha. Each treatment was repeated 5 times and each replication consisted of </w:t>
      </w:r>
      <w:r>
        <w:rPr>
          <w:rFonts w:ascii="Times New Roman" w:eastAsia="Times New Roman" w:hAnsi="Times New Roman" w:cs="Times New Roman"/>
          <w:i/>
          <w:sz w:val="24"/>
          <w:szCs w:val="24"/>
          <w:lang w:val="en-US" w:eastAsia="id-ID"/>
        </w:rPr>
        <w:t xml:space="preserve">      </w:t>
      </w:r>
      <w:r w:rsidRPr="008E67DB">
        <w:rPr>
          <w:rFonts w:ascii="Times New Roman" w:eastAsia="Times New Roman" w:hAnsi="Times New Roman" w:cs="Times New Roman"/>
          <w:i/>
          <w:sz w:val="24"/>
          <w:szCs w:val="24"/>
          <w:lang w:eastAsia="id-ID"/>
        </w:rPr>
        <w:t>3 sample plants so that the plants totaled 75 plants. The variables observed in this study were plant height (cm), number of leaves per clump (strands), number of tubers per clump (fruit), fresh weight of tubers per clump (g), dry weight of tubers per clump (g). The results showed that the combination of chicken manure and KCl gave an unreal effect on all observation variables.</w:t>
      </w:r>
    </w:p>
    <w:p w:rsidR="000B5EA8" w:rsidRPr="001E2EFD" w:rsidRDefault="000B5EA8" w:rsidP="000B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1E2EFD">
        <w:rPr>
          <w:rFonts w:ascii="Times New Roman" w:eastAsia="Times New Roman" w:hAnsi="Times New Roman" w:cs="Times New Roman"/>
          <w:b/>
          <w:i/>
          <w:sz w:val="24"/>
          <w:szCs w:val="24"/>
          <w:lang w:eastAsia="id-ID"/>
        </w:rPr>
        <w:t>Keywords:</w:t>
      </w:r>
      <w:r w:rsidRPr="00F3370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val="en-US" w:eastAsia="id-ID"/>
        </w:rPr>
        <w:t>a</w:t>
      </w:r>
      <w:r w:rsidRPr="008E67DB">
        <w:rPr>
          <w:rFonts w:ascii="Times New Roman" w:eastAsia="Times New Roman" w:hAnsi="Times New Roman" w:cs="Times New Roman"/>
          <w:i/>
          <w:sz w:val="24"/>
          <w:szCs w:val="24"/>
          <w:lang w:eastAsia="id-ID"/>
        </w:rPr>
        <w:t xml:space="preserve">lluvial, </w:t>
      </w:r>
      <w:r>
        <w:rPr>
          <w:rFonts w:ascii="Times New Roman" w:eastAsia="Times New Roman" w:hAnsi="Times New Roman" w:cs="Times New Roman"/>
          <w:i/>
          <w:sz w:val="24"/>
          <w:szCs w:val="24"/>
          <w:lang w:val="en-US" w:eastAsia="id-ID"/>
        </w:rPr>
        <w:t>c</w:t>
      </w:r>
      <w:r w:rsidRPr="008E67DB">
        <w:rPr>
          <w:rFonts w:ascii="Times New Roman" w:eastAsia="Times New Roman" w:hAnsi="Times New Roman" w:cs="Times New Roman"/>
          <w:i/>
          <w:sz w:val="24"/>
          <w:szCs w:val="24"/>
          <w:lang w:eastAsia="id-ID"/>
        </w:rPr>
        <w:t xml:space="preserve">hicken </w:t>
      </w:r>
      <w:r>
        <w:rPr>
          <w:rFonts w:ascii="Times New Roman" w:eastAsia="Times New Roman" w:hAnsi="Times New Roman" w:cs="Times New Roman"/>
          <w:i/>
          <w:sz w:val="24"/>
          <w:szCs w:val="24"/>
          <w:lang w:val="en-US" w:eastAsia="id-ID"/>
        </w:rPr>
        <w:t>m</w:t>
      </w:r>
      <w:r w:rsidRPr="008E67DB">
        <w:rPr>
          <w:rFonts w:ascii="Times New Roman" w:eastAsia="Times New Roman" w:hAnsi="Times New Roman" w:cs="Times New Roman"/>
          <w:i/>
          <w:sz w:val="24"/>
          <w:szCs w:val="24"/>
          <w:lang w:eastAsia="id-ID"/>
        </w:rPr>
        <w:t>anure and KCl, Shallot.</w:t>
      </w:r>
    </w:p>
    <w:p w:rsidR="000B5EA8" w:rsidRDefault="000B5EA8">
      <w:pPr>
        <w:rPr>
          <w:rFonts w:ascii="Times New Roman" w:hAnsi="Times New Roman" w:cs="Times New Roman"/>
          <w:sz w:val="24"/>
        </w:rPr>
      </w:pPr>
      <w:r>
        <w:rPr>
          <w:rFonts w:ascii="Times New Roman" w:hAnsi="Times New Roman" w:cs="Times New Roman"/>
          <w:sz w:val="24"/>
        </w:rPr>
        <w:br w:type="page"/>
      </w:r>
    </w:p>
    <w:p w:rsidR="000B5EA8" w:rsidRDefault="000B5EA8" w:rsidP="000B5EA8">
      <w:pPr>
        <w:pStyle w:val="NoSpacing"/>
        <w:rPr>
          <w:b/>
          <w:sz w:val="24"/>
          <w:szCs w:val="24"/>
        </w:rPr>
        <w:sectPr w:rsidR="000B5EA8" w:rsidSect="000B5EA8">
          <w:pgSz w:w="11907" w:h="16840" w:code="9"/>
          <w:pgMar w:top="1701" w:right="1440" w:bottom="1440" w:left="1701" w:header="709" w:footer="709" w:gutter="0"/>
          <w:cols w:space="708"/>
          <w:docGrid w:linePitch="360"/>
        </w:sectPr>
      </w:pPr>
    </w:p>
    <w:p w:rsidR="000B5EA8" w:rsidRPr="00962ABF" w:rsidRDefault="000B5EA8" w:rsidP="0004654B">
      <w:pPr>
        <w:pStyle w:val="NoSpacing"/>
        <w:spacing w:after="120" w:line="276" w:lineRule="auto"/>
        <w:rPr>
          <w:b/>
          <w:sz w:val="24"/>
          <w:szCs w:val="24"/>
          <w:lang w:val="en-US"/>
        </w:rPr>
      </w:pPr>
      <w:r w:rsidRPr="00847C01">
        <w:rPr>
          <w:b/>
          <w:sz w:val="24"/>
          <w:szCs w:val="24"/>
        </w:rPr>
        <w:lastRenderedPageBreak/>
        <w:t>P</w:t>
      </w:r>
      <w:r>
        <w:rPr>
          <w:b/>
          <w:sz w:val="24"/>
          <w:szCs w:val="24"/>
          <w:lang w:val="en-US"/>
        </w:rPr>
        <w:t>endahuluan</w:t>
      </w:r>
    </w:p>
    <w:p w:rsidR="000B5EA8" w:rsidRPr="003818D8" w:rsidRDefault="000B5EA8" w:rsidP="0004654B">
      <w:pPr>
        <w:pStyle w:val="ListParagraph"/>
        <w:spacing w:after="0"/>
        <w:ind w:left="0" w:firstLine="720"/>
        <w:jc w:val="both"/>
        <w:rPr>
          <w:rFonts w:ascii="Times New Roman" w:hAnsi="Times New Roman" w:cs="Times New Roman"/>
          <w:b/>
          <w:sz w:val="24"/>
          <w:szCs w:val="24"/>
        </w:rPr>
      </w:pPr>
      <w:proofErr w:type="gramStart"/>
      <w:r w:rsidRPr="003818D8">
        <w:rPr>
          <w:rFonts w:ascii="Times New Roman" w:hAnsi="Times New Roman" w:cs="Times New Roman"/>
          <w:bCs/>
          <w:sz w:val="24"/>
        </w:rPr>
        <w:t>Bawang merah (</w:t>
      </w:r>
      <w:r w:rsidRPr="003818D8">
        <w:rPr>
          <w:rFonts w:ascii="Times New Roman" w:hAnsi="Times New Roman" w:cs="Times New Roman"/>
          <w:bCs/>
          <w:i/>
          <w:sz w:val="24"/>
        </w:rPr>
        <w:t>Allium ascalonicum L.</w:t>
      </w:r>
      <w:r w:rsidRPr="003818D8">
        <w:rPr>
          <w:rFonts w:ascii="Times New Roman" w:hAnsi="Times New Roman" w:cs="Times New Roman"/>
          <w:bCs/>
          <w:sz w:val="24"/>
        </w:rPr>
        <w:t>) merupakan komoditas hortikultura yang tergolong sayuran rempah memiliki banyak manfaaat dan bernilai ekonomi tinggi.</w:t>
      </w:r>
      <w:proofErr w:type="gramEnd"/>
      <w:r w:rsidRPr="003818D8">
        <w:rPr>
          <w:rFonts w:ascii="Times New Roman" w:hAnsi="Times New Roman" w:cs="Times New Roman"/>
          <w:bCs/>
          <w:sz w:val="24"/>
        </w:rPr>
        <w:t xml:space="preserve"> Komposisi kimia bawang merah per 100 g um</w:t>
      </w:r>
      <w:r>
        <w:rPr>
          <w:rFonts w:ascii="Times New Roman" w:hAnsi="Times New Roman" w:cs="Times New Roman"/>
          <w:bCs/>
          <w:sz w:val="24"/>
        </w:rPr>
        <w:t xml:space="preserve">bi adalah air 88 g, karbohidrat </w:t>
      </w:r>
      <w:r w:rsidRPr="003818D8">
        <w:rPr>
          <w:rFonts w:ascii="Times New Roman" w:hAnsi="Times New Roman" w:cs="Times New Roman"/>
          <w:bCs/>
          <w:sz w:val="24"/>
        </w:rPr>
        <w:t>9,20 g, protein 1,50 g, lemak 0,30 mg, vitamin C 2 mg, Ca 36 mg, Fe 0,80 mg, P 40 mg, energi 39 kalori (</w:t>
      </w:r>
      <w:r w:rsidRPr="009658E4">
        <w:rPr>
          <w:rFonts w:ascii="Times New Roman" w:hAnsi="Times New Roman" w:cs="Times New Roman"/>
          <w:bCs/>
          <w:sz w:val="24"/>
        </w:rPr>
        <w:t>Rahayu dan Berlian,</w:t>
      </w:r>
      <w:r w:rsidRPr="003818D8">
        <w:rPr>
          <w:rFonts w:ascii="Times New Roman" w:hAnsi="Times New Roman" w:cs="Times New Roman"/>
          <w:bCs/>
          <w:sz w:val="24"/>
        </w:rPr>
        <w:t xml:space="preserve"> 2003).</w:t>
      </w:r>
      <w:r w:rsidRPr="003818D8">
        <w:rPr>
          <w:rFonts w:ascii="Times New Roman" w:hAnsi="Times New Roman" w:cs="Times New Roman"/>
          <w:bCs/>
          <w:color w:val="FF0000"/>
          <w:sz w:val="24"/>
        </w:rPr>
        <w:t xml:space="preserve"> </w:t>
      </w:r>
    </w:p>
    <w:p w:rsidR="000B5EA8" w:rsidRDefault="000B5EA8" w:rsidP="0004654B">
      <w:pPr>
        <w:pStyle w:val="ListParagraph"/>
        <w:tabs>
          <w:tab w:val="left" w:pos="0"/>
        </w:tabs>
        <w:ind w:left="0" w:firstLine="720"/>
        <w:jc w:val="both"/>
        <w:rPr>
          <w:rFonts w:ascii="Times New Roman" w:hAnsi="Times New Roman" w:cs="Times New Roman"/>
          <w:bCs/>
          <w:sz w:val="24"/>
          <w:lang w:val="id-ID"/>
        </w:rPr>
      </w:pPr>
      <w:r>
        <w:rPr>
          <w:rFonts w:ascii="Times New Roman" w:hAnsi="Times New Roman" w:cs="Times New Roman"/>
          <w:bCs/>
          <w:sz w:val="24"/>
        </w:rPr>
        <w:t xml:space="preserve">Berdasarkan data </w:t>
      </w:r>
      <w:r w:rsidRPr="009658E4">
        <w:rPr>
          <w:rFonts w:ascii="Times New Roman" w:hAnsi="Times New Roman" w:cs="Times New Roman"/>
          <w:bCs/>
          <w:sz w:val="24"/>
        </w:rPr>
        <w:t>Dinas Pertanian Tanaman Pangan dan Hortikultura Pontianak (2016),</w:t>
      </w:r>
      <w:r>
        <w:rPr>
          <w:rFonts w:ascii="Times New Roman" w:hAnsi="Times New Roman" w:cs="Times New Roman"/>
          <w:bCs/>
          <w:sz w:val="24"/>
        </w:rPr>
        <w:t xml:space="preserve"> data produksi bawang merah di Kalimantan Barat pada tahun 2015 sebesar 15 ton, sedangkan pada </w:t>
      </w:r>
      <w:r w:rsidRPr="003E790C">
        <w:rPr>
          <w:rFonts w:ascii="Times New Roman" w:hAnsi="Times New Roman" w:cs="Times New Roman"/>
          <w:bCs/>
          <w:sz w:val="24"/>
        </w:rPr>
        <w:t>tahun 2016</w:t>
      </w:r>
      <w:r>
        <w:rPr>
          <w:rFonts w:ascii="Times New Roman" w:hAnsi="Times New Roman" w:cs="Times New Roman"/>
          <w:bCs/>
          <w:color w:val="FF0000"/>
          <w:sz w:val="24"/>
        </w:rPr>
        <w:t xml:space="preserve"> </w:t>
      </w:r>
      <w:r>
        <w:rPr>
          <w:rFonts w:ascii="Times New Roman" w:hAnsi="Times New Roman" w:cs="Times New Roman"/>
          <w:bCs/>
          <w:sz w:val="24"/>
        </w:rPr>
        <w:t>produksi bawang merah tercatat sebesar 83,1 ton.</w:t>
      </w:r>
      <w:r>
        <w:rPr>
          <w:rFonts w:ascii="Times New Roman" w:hAnsi="Times New Roman" w:cs="Times New Roman"/>
          <w:bCs/>
          <w:color w:val="FF0000"/>
          <w:sz w:val="24"/>
        </w:rPr>
        <w:t xml:space="preserve"> </w:t>
      </w:r>
    </w:p>
    <w:p w:rsidR="000B5EA8" w:rsidRPr="001820B9" w:rsidRDefault="000B5EA8" w:rsidP="0004654B">
      <w:pPr>
        <w:pStyle w:val="ListParagraph"/>
        <w:tabs>
          <w:tab w:val="left" w:pos="0"/>
        </w:tabs>
        <w:ind w:left="0" w:firstLine="720"/>
        <w:jc w:val="both"/>
        <w:rPr>
          <w:rFonts w:ascii="Times New Roman" w:hAnsi="Times New Roman" w:cs="Times New Roman"/>
          <w:bCs/>
          <w:sz w:val="24"/>
        </w:rPr>
      </w:pPr>
      <w:r>
        <w:rPr>
          <w:rFonts w:ascii="Times New Roman" w:hAnsi="Times New Roman" w:cs="Times New Roman"/>
          <w:bCs/>
          <w:sz w:val="24"/>
        </w:rPr>
        <w:t xml:space="preserve">Usaha untuk meningkatkan produksi bawang merah di Kalimantan Barat dapat dilakukan dengan </w:t>
      </w:r>
      <w:proofErr w:type="gramStart"/>
      <w:r>
        <w:rPr>
          <w:rFonts w:ascii="Times New Roman" w:hAnsi="Times New Roman" w:cs="Times New Roman"/>
          <w:bCs/>
          <w:sz w:val="24"/>
        </w:rPr>
        <w:t>cara</w:t>
      </w:r>
      <w:proofErr w:type="gramEnd"/>
      <w:r>
        <w:rPr>
          <w:rFonts w:ascii="Times New Roman" w:hAnsi="Times New Roman" w:cs="Times New Roman"/>
          <w:bCs/>
          <w:sz w:val="24"/>
        </w:rPr>
        <w:t xml:space="preserve"> ekstensifikasi pertanian atau perluasan areal tanam pada berbagai jenis tanah. </w:t>
      </w:r>
      <w:proofErr w:type="gramStart"/>
      <w:r>
        <w:rPr>
          <w:rFonts w:ascii="Times New Roman" w:hAnsi="Times New Roman" w:cs="Times New Roman"/>
          <w:bCs/>
          <w:sz w:val="24"/>
        </w:rPr>
        <w:t xml:space="preserve">Salah satunya adalah tanah aluvial, berdasarkan data </w:t>
      </w:r>
      <w:r w:rsidRPr="009658E4">
        <w:rPr>
          <w:rFonts w:ascii="Times New Roman" w:hAnsi="Times New Roman" w:cs="Times New Roman"/>
          <w:bCs/>
          <w:sz w:val="24"/>
        </w:rPr>
        <w:t>Badan Pusat Statistik Kalimantan Barat (2016), penyebaran tanah aluvial di Kalimantan</w:t>
      </w:r>
      <w:r>
        <w:rPr>
          <w:rFonts w:ascii="Times New Roman" w:hAnsi="Times New Roman" w:cs="Times New Roman"/>
          <w:bCs/>
          <w:sz w:val="24"/>
        </w:rPr>
        <w:t xml:space="preserve"> Barat sekitar 1.793.771 ha.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Pemanfaatan tanah aluvial sebagai media tumbuh dihadapkan pada beberapa </w:t>
      </w:r>
      <w:r w:rsidRPr="00D038F4">
        <w:rPr>
          <w:rFonts w:ascii="Times New Roman" w:hAnsi="Times New Roman" w:cs="Times New Roman"/>
          <w:bCs/>
          <w:sz w:val="24"/>
        </w:rPr>
        <w:t>kendala.</w:t>
      </w:r>
      <w:proofErr w:type="gramEnd"/>
      <w:r w:rsidRPr="00E876FD">
        <w:rPr>
          <w:rFonts w:ascii="Times New Roman" w:hAnsi="Times New Roman" w:cs="Times New Roman"/>
          <w:bCs/>
          <w:color w:val="FF0000"/>
          <w:sz w:val="24"/>
        </w:rPr>
        <w:t xml:space="preserve"> </w:t>
      </w:r>
      <w:r w:rsidRPr="00D038F4">
        <w:rPr>
          <w:rFonts w:ascii="Times New Roman" w:hAnsi="Times New Roman" w:cs="Times New Roman"/>
          <w:bCs/>
          <w:sz w:val="24"/>
        </w:rPr>
        <w:t>Diantara kendala tanah aluvial</w:t>
      </w:r>
      <w:r>
        <w:rPr>
          <w:rFonts w:ascii="Times New Roman" w:hAnsi="Times New Roman" w:cs="Times New Roman"/>
          <w:bCs/>
          <w:sz w:val="24"/>
        </w:rPr>
        <w:t xml:space="preserve"> adalah sifat fisik yang kurang baik ketika kondisi basah tanah menjadi teguh sedangkan pada saat kering tanah </w:t>
      </w:r>
      <w:proofErr w:type="gramStart"/>
      <w:r>
        <w:rPr>
          <w:rFonts w:ascii="Times New Roman" w:hAnsi="Times New Roman" w:cs="Times New Roman"/>
          <w:bCs/>
          <w:sz w:val="24"/>
        </w:rPr>
        <w:t>akan</w:t>
      </w:r>
      <w:proofErr w:type="gramEnd"/>
      <w:r>
        <w:rPr>
          <w:rFonts w:ascii="Times New Roman" w:hAnsi="Times New Roman" w:cs="Times New Roman"/>
          <w:bCs/>
          <w:sz w:val="24"/>
        </w:rPr>
        <w:t xml:space="preserve"> mengeras dan memiliki kandungan hara dan bahan organik yang rendah sehingga tidak baik untuk pertumbuhan bawang merah terutama dalam proses pembentukan umbi. </w:t>
      </w:r>
      <w:proofErr w:type="gramStart"/>
      <w:r>
        <w:rPr>
          <w:rFonts w:ascii="Times New Roman" w:hAnsi="Times New Roman" w:cs="Times New Roman"/>
          <w:bCs/>
          <w:sz w:val="24"/>
        </w:rPr>
        <w:t>Agar tanah aluvial dapat di kembangkan untuk bawang merah dan menjadi lahan produktif</w:t>
      </w:r>
      <w:r w:rsidRPr="00D038F4">
        <w:rPr>
          <w:rFonts w:ascii="Times New Roman" w:hAnsi="Times New Roman" w:cs="Times New Roman"/>
          <w:bCs/>
          <w:color w:val="FF0000"/>
          <w:sz w:val="24"/>
        </w:rPr>
        <w:t xml:space="preserve"> </w:t>
      </w:r>
      <w:r>
        <w:rPr>
          <w:rFonts w:ascii="Times New Roman" w:hAnsi="Times New Roman" w:cs="Times New Roman"/>
          <w:bCs/>
          <w:sz w:val="24"/>
        </w:rPr>
        <w:t>perlu dilakukan dengan penambahan bahan</w:t>
      </w:r>
      <w:r w:rsidR="0004654B">
        <w:rPr>
          <w:rFonts w:ascii="Times New Roman" w:hAnsi="Times New Roman" w:cs="Times New Roman"/>
          <w:bCs/>
          <w:sz w:val="24"/>
        </w:rPr>
        <w:t xml:space="preserve"> </w:t>
      </w:r>
      <w:r w:rsidR="00717B6B" w:rsidRPr="00D038F4">
        <w:rPr>
          <w:rFonts w:ascii="Times New Roman" w:hAnsi="Times New Roman" w:cs="Times New Roman"/>
          <w:bCs/>
          <w:sz w:val="24"/>
        </w:rPr>
        <w:lastRenderedPageBreak/>
        <w:t>organik,</w:t>
      </w:r>
      <w:r w:rsidR="00717B6B" w:rsidRPr="00AC755A">
        <w:rPr>
          <w:rFonts w:ascii="Times New Roman" w:hAnsi="Times New Roman" w:cs="Times New Roman"/>
          <w:bCs/>
          <w:i/>
          <w:color w:val="FF0000"/>
          <w:sz w:val="24"/>
        </w:rPr>
        <w:t xml:space="preserve"> </w:t>
      </w:r>
      <w:r w:rsidR="00717B6B" w:rsidRPr="00D038F4">
        <w:rPr>
          <w:rFonts w:ascii="Times New Roman" w:hAnsi="Times New Roman" w:cs="Times New Roman"/>
          <w:bCs/>
          <w:sz w:val="24"/>
        </w:rPr>
        <w:t>salah satunya</w:t>
      </w:r>
      <w:r w:rsidR="00717B6B">
        <w:rPr>
          <w:rFonts w:ascii="Times New Roman" w:hAnsi="Times New Roman" w:cs="Times New Roman"/>
          <w:bCs/>
          <w:sz w:val="24"/>
        </w:rPr>
        <w:t xml:space="preserve"> pupuk kandang</w:t>
      </w:r>
      <w:r w:rsidR="00717B6B">
        <w:rPr>
          <w:rFonts w:ascii="Times New Roman" w:hAnsi="Times New Roman" w:cs="Times New Roman"/>
          <w:bCs/>
          <w:color w:val="FF0000"/>
          <w:sz w:val="24"/>
        </w:rPr>
        <w:t xml:space="preserve"> </w:t>
      </w:r>
      <w:r w:rsidR="00717B6B">
        <w:rPr>
          <w:rFonts w:ascii="Times New Roman" w:hAnsi="Times New Roman" w:cs="Times New Roman"/>
          <w:bCs/>
          <w:sz w:val="24"/>
        </w:rPr>
        <w:t>ayam.</w:t>
      </w:r>
      <w:proofErr w:type="gramEnd"/>
    </w:p>
    <w:p w:rsidR="000B5EA8" w:rsidRDefault="000B5EA8" w:rsidP="0004654B">
      <w:pPr>
        <w:pStyle w:val="ListParagraph"/>
        <w:tabs>
          <w:tab w:val="left" w:pos="0"/>
        </w:tabs>
        <w:ind w:left="0" w:firstLine="720"/>
        <w:jc w:val="both"/>
        <w:rPr>
          <w:rFonts w:ascii="Times New Roman" w:hAnsi="Times New Roman" w:cs="Times New Roman"/>
          <w:bCs/>
          <w:color w:val="FF0000"/>
          <w:sz w:val="24"/>
        </w:rPr>
      </w:pPr>
      <w:proofErr w:type="gramStart"/>
      <w:r w:rsidRPr="00D038F4">
        <w:rPr>
          <w:rFonts w:ascii="Times New Roman" w:hAnsi="Times New Roman" w:cs="Times New Roman"/>
          <w:bCs/>
          <w:sz w:val="24"/>
        </w:rPr>
        <w:t>Pupuk kandang</w:t>
      </w:r>
      <w:r>
        <w:rPr>
          <w:rFonts w:ascii="Times New Roman" w:hAnsi="Times New Roman" w:cs="Times New Roman"/>
          <w:bCs/>
          <w:color w:val="FF0000"/>
          <w:sz w:val="24"/>
        </w:rPr>
        <w:t xml:space="preserve"> </w:t>
      </w:r>
      <w:r w:rsidRPr="00BB3341">
        <w:rPr>
          <w:rFonts w:ascii="Times New Roman" w:hAnsi="Times New Roman" w:cs="Times New Roman"/>
          <w:sz w:val="24"/>
          <w:szCs w:val="24"/>
        </w:rPr>
        <w:t>ayam</w:t>
      </w:r>
      <w:r>
        <w:rPr>
          <w:rFonts w:ascii="Times New Roman" w:hAnsi="Times New Roman" w:cs="Times New Roman"/>
          <w:sz w:val="24"/>
          <w:szCs w:val="24"/>
        </w:rPr>
        <w:t xml:space="preserve"> </w:t>
      </w:r>
      <w:r w:rsidRPr="00BB3341">
        <w:rPr>
          <w:rFonts w:ascii="Times New Roman" w:hAnsi="Times New Roman" w:cs="Times New Roman"/>
          <w:sz w:val="24"/>
          <w:szCs w:val="24"/>
        </w:rPr>
        <w:t>merupakan</w:t>
      </w:r>
      <w:r>
        <w:rPr>
          <w:rFonts w:ascii="Times New Roman" w:hAnsi="Times New Roman" w:cs="Times New Roman"/>
          <w:sz w:val="24"/>
          <w:szCs w:val="24"/>
        </w:rPr>
        <w:t xml:space="preserve"> </w:t>
      </w:r>
      <w:r w:rsidRPr="00BB3341">
        <w:rPr>
          <w:rFonts w:ascii="Times New Roman" w:hAnsi="Times New Roman" w:cs="Times New Roman"/>
          <w:sz w:val="24"/>
          <w:szCs w:val="24"/>
        </w:rPr>
        <w:t>salah</w:t>
      </w:r>
      <w:r>
        <w:rPr>
          <w:rFonts w:ascii="Times New Roman" w:hAnsi="Times New Roman" w:cs="Times New Roman"/>
          <w:sz w:val="24"/>
          <w:szCs w:val="24"/>
        </w:rPr>
        <w:t xml:space="preserve"> </w:t>
      </w:r>
      <w:r w:rsidRPr="00BB3341">
        <w:rPr>
          <w:rFonts w:ascii="Times New Roman" w:hAnsi="Times New Roman" w:cs="Times New Roman"/>
          <w:sz w:val="24"/>
          <w:szCs w:val="24"/>
        </w:rPr>
        <w:t>satu</w:t>
      </w:r>
      <w:r>
        <w:rPr>
          <w:rFonts w:ascii="Times New Roman" w:hAnsi="Times New Roman" w:cs="Times New Roman"/>
          <w:sz w:val="24"/>
          <w:szCs w:val="24"/>
        </w:rPr>
        <w:t xml:space="preserve"> </w:t>
      </w:r>
      <w:r w:rsidRPr="00BB3341">
        <w:rPr>
          <w:rFonts w:ascii="Times New Roman" w:hAnsi="Times New Roman" w:cs="Times New Roman"/>
          <w:sz w:val="24"/>
          <w:szCs w:val="24"/>
        </w:rPr>
        <w:t>bahan</w:t>
      </w:r>
      <w:r>
        <w:rPr>
          <w:rFonts w:ascii="Times New Roman" w:hAnsi="Times New Roman" w:cs="Times New Roman"/>
          <w:sz w:val="24"/>
          <w:szCs w:val="24"/>
        </w:rPr>
        <w:t xml:space="preserve"> </w:t>
      </w:r>
      <w:r w:rsidRPr="00BB3341">
        <w:rPr>
          <w:rFonts w:ascii="Times New Roman" w:hAnsi="Times New Roman" w:cs="Times New Roman"/>
          <w:sz w:val="24"/>
          <w:szCs w:val="24"/>
        </w:rPr>
        <w:t>organik yang berpengaruh</w:t>
      </w:r>
      <w:r>
        <w:rPr>
          <w:rFonts w:ascii="Times New Roman" w:hAnsi="Times New Roman" w:cs="Times New Roman"/>
          <w:sz w:val="24"/>
          <w:szCs w:val="24"/>
        </w:rPr>
        <w:t xml:space="preserve"> </w:t>
      </w:r>
      <w:r w:rsidRPr="00BB3341">
        <w:rPr>
          <w:rFonts w:ascii="Times New Roman" w:hAnsi="Times New Roman" w:cs="Times New Roman"/>
          <w:sz w:val="24"/>
          <w:szCs w:val="24"/>
        </w:rPr>
        <w:t>terhadap</w:t>
      </w:r>
      <w:r>
        <w:rPr>
          <w:rFonts w:ascii="Times New Roman" w:hAnsi="Times New Roman" w:cs="Times New Roman"/>
          <w:sz w:val="24"/>
          <w:szCs w:val="24"/>
        </w:rPr>
        <w:t xml:space="preserve"> </w:t>
      </w:r>
      <w:r w:rsidRPr="00BB3341">
        <w:rPr>
          <w:rFonts w:ascii="Times New Roman" w:hAnsi="Times New Roman" w:cs="Times New Roman"/>
          <w:sz w:val="24"/>
          <w:szCs w:val="24"/>
        </w:rPr>
        <w:t>sifat</w:t>
      </w:r>
      <w:r>
        <w:rPr>
          <w:rFonts w:ascii="Times New Roman" w:hAnsi="Times New Roman" w:cs="Times New Roman"/>
          <w:sz w:val="24"/>
          <w:szCs w:val="24"/>
        </w:rPr>
        <w:t xml:space="preserve"> </w:t>
      </w:r>
      <w:r w:rsidRPr="00BB3341">
        <w:rPr>
          <w:rFonts w:ascii="Times New Roman" w:hAnsi="Times New Roman" w:cs="Times New Roman"/>
          <w:sz w:val="24"/>
          <w:szCs w:val="24"/>
        </w:rPr>
        <w:t>fisik, kimia</w:t>
      </w:r>
      <w:r>
        <w:rPr>
          <w:rFonts w:ascii="Times New Roman" w:hAnsi="Times New Roman" w:cs="Times New Roman"/>
          <w:sz w:val="24"/>
          <w:szCs w:val="24"/>
        </w:rPr>
        <w:t xml:space="preserve"> </w:t>
      </w:r>
      <w:r w:rsidRPr="00BB3341">
        <w:rPr>
          <w:rFonts w:ascii="Times New Roman" w:hAnsi="Times New Roman" w:cs="Times New Roman"/>
          <w:sz w:val="24"/>
          <w:szCs w:val="24"/>
        </w:rPr>
        <w:t>dan</w:t>
      </w:r>
      <w:r>
        <w:rPr>
          <w:rFonts w:ascii="Times New Roman" w:hAnsi="Times New Roman" w:cs="Times New Roman"/>
          <w:sz w:val="24"/>
          <w:szCs w:val="24"/>
        </w:rPr>
        <w:t xml:space="preserve"> </w:t>
      </w:r>
      <w:r w:rsidRPr="00BB3341">
        <w:rPr>
          <w:rFonts w:ascii="Times New Roman" w:hAnsi="Times New Roman" w:cs="Times New Roman"/>
          <w:sz w:val="24"/>
          <w:szCs w:val="24"/>
        </w:rPr>
        <w:t>pertumbuhan</w:t>
      </w:r>
      <w:r>
        <w:rPr>
          <w:rFonts w:ascii="Times New Roman" w:hAnsi="Times New Roman" w:cs="Times New Roman"/>
          <w:sz w:val="24"/>
          <w:szCs w:val="24"/>
        </w:rPr>
        <w:t xml:space="preserve"> </w:t>
      </w:r>
      <w:r w:rsidRPr="00BB3341">
        <w:rPr>
          <w:rFonts w:ascii="Times New Roman" w:hAnsi="Times New Roman" w:cs="Times New Roman"/>
          <w:sz w:val="24"/>
          <w:szCs w:val="24"/>
        </w:rPr>
        <w:t>tanaman.</w:t>
      </w:r>
      <w:proofErr w:type="gramEnd"/>
      <w:r>
        <w:rPr>
          <w:rFonts w:ascii="Times New Roman" w:hAnsi="Times New Roman" w:cs="Times New Roman"/>
          <w:sz w:val="24"/>
          <w:szCs w:val="24"/>
        </w:rPr>
        <w:t xml:space="preserve"> </w:t>
      </w:r>
      <w:r w:rsidRPr="00D038F4">
        <w:rPr>
          <w:rFonts w:ascii="Times New Roman" w:hAnsi="Times New Roman" w:cs="Times New Roman"/>
          <w:bCs/>
          <w:sz w:val="24"/>
        </w:rPr>
        <w:t>Pupuk</w:t>
      </w:r>
      <w:r>
        <w:rPr>
          <w:rFonts w:ascii="Times New Roman" w:hAnsi="Times New Roman" w:cs="Times New Roman"/>
          <w:bCs/>
          <w:sz w:val="24"/>
        </w:rPr>
        <w:t xml:space="preserve"> </w:t>
      </w:r>
      <w:r w:rsidRPr="00D038F4">
        <w:rPr>
          <w:rFonts w:ascii="Times New Roman" w:hAnsi="Times New Roman" w:cs="Times New Roman"/>
          <w:bCs/>
          <w:sz w:val="24"/>
        </w:rPr>
        <w:t>kandang</w:t>
      </w:r>
      <w:r>
        <w:rPr>
          <w:rFonts w:ascii="Times New Roman" w:hAnsi="Times New Roman" w:cs="Times New Roman"/>
          <w:bCs/>
          <w:sz w:val="24"/>
        </w:rPr>
        <w:t xml:space="preserve"> </w:t>
      </w:r>
      <w:r w:rsidRPr="00BB3341">
        <w:rPr>
          <w:rFonts w:ascii="Times New Roman" w:hAnsi="Times New Roman" w:cs="Times New Roman"/>
          <w:sz w:val="24"/>
          <w:szCs w:val="24"/>
        </w:rPr>
        <w:t>ayam</w:t>
      </w:r>
      <w:r>
        <w:rPr>
          <w:rFonts w:ascii="Times New Roman" w:hAnsi="Times New Roman" w:cs="Times New Roman"/>
          <w:sz w:val="24"/>
          <w:szCs w:val="24"/>
        </w:rPr>
        <w:t xml:space="preserve"> </w:t>
      </w:r>
      <w:r w:rsidRPr="00BB3341">
        <w:rPr>
          <w:rFonts w:ascii="Times New Roman" w:hAnsi="Times New Roman" w:cs="Times New Roman"/>
          <w:sz w:val="24"/>
          <w:szCs w:val="24"/>
        </w:rPr>
        <w:t>mempunyai</w:t>
      </w:r>
      <w:r>
        <w:rPr>
          <w:rFonts w:ascii="Times New Roman" w:hAnsi="Times New Roman" w:cs="Times New Roman"/>
          <w:sz w:val="24"/>
          <w:szCs w:val="24"/>
        </w:rPr>
        <w:t xml:space="preserve"> </w:t>
      </w:r>
      <w:proofErr w:type="gramStart"/>
      <w:r w:rsidRPr="00BB3341">
        <w:rPr>
          <w:rFonts w:ascii="Times New Roman" w:hAnsi="Times New Roman" w:cs="Times New Roman"/>
          <w:sz w:val="24"/>
          <w:szCs w:val="24"/>
        </w:rPr>
        <w:t>kadar</w:t>
      </w:r>
      <w:proofErr w:type="gramEnd"/>
      <w:r>
        <w:rPr>
          <w:rFonts w:ascii="Times New Roman" w:hAnsi="Times New Roman" w:cs="Times New Roman"/>
          <w:sz w:val="24"/>
          <w:szCs w:val="24"/>
        </w:rPr>
        <w:t xml:space="preserve"> unsur </w:t>
      </w:r>
      <w:r w:rsidRPr="00BB3341">
        <w:rPr>
          <w:rFonts w:ascii="Times New Roman" w:hAnsi="Times New Roman" w:cs="Times New Roman"/>
          <w:sz w:val="24"/>
          <w:szCs w:val="24"/>
        </w:rPr>
        <w:t>hara</w:t>
      </w:r>
      <w:r>
        <w:rPr>
          <w:rFonts w:ascii="Times New Roman" w:hAnsi="Times New Roman" w:cs="Times New Roman"/>
          <w:sz w:val="24"/>
          <w:szCs w:val="24"/>
        </w:rPr>
        <w:t xml:space="preserve"> </w:t>
      </w:r>
      <w:r w:rsidRPr="00BB3341">
        <w:rPr>
          <w:rFonts w:ascii="Times New Roman" w:hAnsi="Times New Roman" w:cs="Times New Roman"/>
          <w:sz w:val="24"/>
          <w:szCs w:val="24"/>
        </w:rPr>
        <w:t>dan</w:t>
      </w:r>
      <w:r>
        <w:rPr>
          <w:rFonts w:ascii="Times New Roman" w:hAnsi="Times New Roman" w:cs="Times New Roman"/>
          <w:sz w:val="24"/>
          <w:szCs w:val="24"/>
        </w:rPr>
        <w:t xml:space="preserve"> </w:t>
      </w:r>
      <w:r w:rsidRPr="00BB3341">
        <w:rPr>
          <w:rFonts w:ascii="Times New Roman" w:hAnsi="Times New Roman" w:cs="Times New Roman"/>
          <w:sz w:val="24"/>
          <w:szCs w:val="24"/>
        </w:rPr>
        <w:t>bahan</w:t>
      </w:r>
      <w:r>
        <w:rPr>
          <w:rFonts w:ascii="Times New Roman" w:hAnsi="Times New Roman" w:cs="Times New Roman"/>
          <w:sz w:val="24"/>
          <w:szCs w:val="24"/>
        </w:rPr>
        <w:t xml:space="preserve"> </w:t>
      </w:r>
      <w:r w:rsidRPr="00BB3341">
        <w:rPr>
          <w:rFonts w:ascii="Times New Roman" w:hAnsi="Times New Roman" w:cs="Times New Roman"/>
          <w:sz w:val="24"/>
          <w:szCs w:val="24"/>
        </w:rPr>
        <w:t>organik yang tinggi</w:t>
      </w:r>
      <w:r>
        <w:rPr>
          <w:rFonts w:ascii="Times New Roman" w:hAnsi="Times New Roman" w:cs="Times New Roman"/>
          <w:sz w:val="24"/>
          <w:szCs w:val="24"/>
        </w:rPr>
        <w:t xml:space="preserve"> </w:t>
      </w:r>
      <w:r w:rsidRPr="00BB3341">
        <w:rPr>
          <w:rFonts w:ascii="Times New Roman" w:hAnsi="Times New Roman" w:cs="Times New Roman"/>
          <w:sz w:val="24"/>
          <w:szCs w:val="24"/>
        </w:rPr>
        <w:t>serta</w:t>
      </w:r>
      <w:r>
        <w:rPr>
          <w:rFonts w:ascii="Times New Roman" w:hAnsi="Times New Roman" w:cs="Times New Roman"/>
          <w:sz w:val="24"/>
          <w:szCs w:val="24"/>
        </w:rPr>
        <w:t xml:space="preserve"> </w:t>
      </w:r>
      <w:r w:rsidRPr="008944D3">
        <w:rPr>
          <w:rFonts w:ascii="Times New Roman" w:hAnsi="Times New Roman" w:cs="Times New Roman"/>
          <w:sz w:val="24"/>
          <w:szCs w:val="24"/>
        </w:rPr>
        <w:t>kadar air</w:t>
      </w:r>
      <w:r w:rsidRPr="00BB3341">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BB3341">
        <w:rPr>
          <w:rFonts w:ascii="Times New Roman" w:hAnsi="Times New Roman" w:cs="Times New Roman"/>
          <w:sz w:val="24"/>
          <w:szCs w:val="24"/>
        </w:rPr>
        <w:t>rendah.</w:t>
      </w:r>
      <w:r w:rsidRPr="00D038F4">
        <w:rPr>
          <w:rFonts w:ascii="Times New Roman" w:hAnsi="Times New Roman" w:cs="Times New Roman"/>
          <w:bCs/>
          <w:color w:val="FF0000"/>
          <w:sz w:val="24"/>
        </w:rPr>
        <w:t xml:space="preserve"> </w:t>
      </w:r>
    </w:p>
    <w:p w:rsidR="000B5EA8" w:rsidRDefault="000B5EA8" w:rsidP="0004654B">
      <w:pPr>
        <w:pStyle w:val="ListParagraph"/>
        <w:tabs>
          <w:tab w:val="left" w:pos="0"/>
        </w:tabs>
        <w:ind w:left="0" w:firstLine="720"/>
        <w:jc w:val="both"/>
        <w:rPr>
          <w:rFonts w:ascii="Times New Roman" w:hAnsi="Times New Roman" w:cs="Times New Roman"/>
          <w:sz w:val="24"/>
          <w:szCs w:val="24"/>
          <w:lang w:val="id-ID"/>
        </w:rPr>
      </w:pPr>
      <w:r>
        <w:rPr>
          <w:rFonts w:ascii="Times New Roman" w:hAnsi="Times New Roman" w:cs="Times New Roman"/>
          <w:bCs/>
          <w:sz w:val="24"/>
        </w:rPr>
        <w:t>Pertumbuhan b</w:t>
      </w:r>
      <w:r w:rsidRPr="00D038F4">
        <w:rPr>
          <w:rFonts w:ascii="Times New Roman" w:hAnsi="Times New Roman" w:cs="Times New Roman"/>
          <w:bCs/>
          <w:sz w:val="24"/>
        </w:rPr>
        <w:t xml:space="preserve">awang merah </w:t>
      </w:r>
      <w:r>
        <w:rPr>
          <w:rFonts w:ascii="Times New Roman" w:hAnsi="Times New Roman" w:cs="Times New Roman"/>
          <w:bCs/>
          <w:sz w:val="24"/>
        </w:rPr>
        <w:t>sangat membutuhkan</w:t>
      </w:r>
      <w:r w:rsidRPr="00D038F4">
        <w:rPr>
          <w:rFonts w:ascii="Times New Roman" w:hAnsi="Times New Roman" w:cs="Times New Roman"/>
          <w:bCs/>
          <w:sz w:val="24"/>
        </w:rPr>
        <w:t xml:space="preserve"> Kalium dalam pembentukan umbi </w:t>
      </w:r>
      <w:r>
        <w:rPr>
          <w:rFonts w:ascii="Times New Roman" w:hAnsi="Times New Roman" w:cs="Times New Roman"/>
          <w:bCs/>
          <w:sz w:val="24"/>
        </w:rPr>
        <w:t>sedangkan</w:t>
      </w:r>
      <w:r w:rsidRPr="00D038F4">
        <w:rPr>
          <w:rFonts w:ascii="Times New Roman" w:hAnsi="Times New Roman" w:cs="Times New Roman"/>
          <w:bCs/>
          <w:sz w:val="24"/>
        </w:rPr>
        <w:t xml:space="preserve"> kandungan K pada pupuk kandang ayam rendah</w:t>
      </w:r>
      <w:r>
        <w:rPr>
          <w:rFonts w:ascii="Times New Roman" w:hAnsi="Times New Roman" w:cs="Times New Roman"/>
          <w:bCs/>
          <w:sz w:val="24"/>
        </w:rPr>
        <w:t xml:space="preserve"> maka </w:t>
      </w:r>
      <w:r w:rsidRPr="00D038F4">
        <w:rPr>
          <w:rFonts w:ascii="Times New Roman" w:hAnsi="Times New Roman" w:cs="Times New Roman"/>
          <w:bCs/>
          <w:sz w:val="24"/>
        </w:rPr>
        <w:t xml:space="preserve">perlu penambahan </w:t>
      </w:r>
      <w:r>
        <w:rPr>
          <w:rFonts w:ascii="Times New Roman" w:hAnsi="Times New Roman" w:cs="Times New Roman"/>
          <w:bCs/>
          <w:sz w:val="24"/>
        </w:rPr>
        <w:t xml:space="preserve">unsur K. </w:t>
      </w:r>
      <w:r w:rsidRPr="000745CF">
        <w:rPr>
          <w:rFonts w:ascii="Times New Roman" w:hAnsi="Times New Roman" w:cs="Times New Roman"/>
          <w:sz w:val="24"/>
          <w:szCs w:val="24"/>
        </w:rPr>
        <w:t>Tanaman yang kekuranga</w:t>
      </w:r>
      <w:r>
        <w:rPr>
          <w:rFonts w:ascii="Times New Roman" w:hAnsi="Times New Roman" w:cs="Times New Roman"/>
          <w:sz w:val="24"/>
          <w:szCs w:val="24"/>
        </w:rPr>
        <w:t xml:space="preserve">n unsur K biasanya sensitif </w:t>
      </w:r>
      <w:r w:rsidRPr="000745CF">
        <w:rPr>
          <w:rFonts w:ascii="Times New Roman" w:hAnsi="Times New Roman" w:cs="Times New Roman"/>
          <w:sz w:val="24"/>
          <w:szCs w:val="24"/>
        </w:rPr>
        <w:t>terhadap pe</w:t>
      </w:r>
      <w:r>
        <w:rPr>
          <w:rFonts w:ascii="Times New Roman" w:hAnsi="Times New Roman" w:cs="Times New Roman"/>
          <w:sz w:val="24"/>
          <w:szCs w:val="24"/>
        </w:rPr>
        <w:t>nyakit, hasil dan kualitas umbi</w:t>
      </w:r>
      <w:r w:rsidRPr="000745CF">
        <w:rPr>
          <w:rFonts w:ascii="Times New Roman" w:hAnsi="Times New Roman" w:cs="Times New Roman"/>
          <w:sz w:val="24"/>
          <w:szCs w:val="24"/>
        </w:rPr>
        <w:t xml:space="preserve"> rendah, dan dapat menyebabkan gejala keracunan amonium, sedangkan kelebihan K menyebabkan tanaman kekurangan hara Mg dan Ca</w:t>
      </w:r>
      <w:r>
        <w:rPr>
          <w:rFonts w:ascii="Times New Roman" w:hAnsi="Times New Roman" w:cs="Times New Roman"/>
          <w:sz w:val="24"/>
          <w:szCs w:val="24"/>
        </w:rPr>
        <w:t xml:space="preserve"> (Sumarni, dkk 2012)</w:t>
      </w:r>
      <w:r w:rsidRPr="000745CF">
        <w:rPr>
          <w:rFonts w:ascii="Times New Roman" w:hAnsi="Times New Roman" w:cs="Times New Roman"/>
          <w:sz w:val="24"/>
          <w:szCs w:val="24"/>
        </w:rPr>
        <w:t>.</w:t>
      </w:r>
    </w:p>
    <w:p w:rsidR="00CB04AB" w:rsidRDefault="000B5EA8" w:rsidP="0004654B">
      <w:pPr>
        <w:pStyle w:val="ListParagraph"/>
        <w:spacing w:after="120"/>
        <w:ind w:left="0" w:firstLine="720"/>
        <w:jc w:val="both"/>
        <w:rPr>
          <w:rFonts w:ascii="Times New Roman" w:hAnsi="Times New Roman" w:cs="Times New Roman"/>
          <w:bCs/>
          <w:sz w:val="24"/>
        </w:rPr>
      </w:pPr>
      <w:proofErr w:type="gramStart"/>
      <w:r w:rsidRPr="00AF0C4B">
        <w:rPr>
          <w:rFonts w:ascii="Times New Roman" w:hAnsi="Times New Roman" w:cs="Times New Roman"/>
          <w:bCs/>
          <w:sz w:val="24"/>
        </w:rPr>
        <w:t>Peneliti</w:t>
      </w:r>
      <w:r>
        <w:rPr>
          <w:rFonts w:ascii="Times New Roman" w:hAnsi="Times New Roman" w:cs="Times New Roman"/>
          <w:bCs/>
          <w:sz w:val="24"/>
        </w:rPr>
        <w:t xml:space="preserve">an ini bertujuan untuk mendapatkan dosis kombinasi </w:t>
      </w:r>
      <w:r w:rsidRPr="00AF0C4B">
        <w:rPr>
          <w:rFonts w:ascii="Times New Roman" w:hAnsi="Times New Roman" w:cs="Times New Roman"/>
          <w:bCs/>
          <w:sz w:val="24"/>
        </w:rPr>
        <w:t xml:space="preserve">yang terbaik </w:t>
      </w:r>
      <w:r>
        <w:rPr>
          <w:rFonts w:ascii="Times New Roman" w:hAnsi="Times New Roman" w:cs="Times New Roman"/>
          <w:bCs/>
          <w:sz w:val="24"/>
        </w:rPr>
        <w:t>dari pupuk kandang ayam dengan KCl t</w:t>
      </w:r>
      <w:r w:rsidRPr="00AF0C4B">
        <w:rPr>
          <w:rFonts w:ascii="Times New Roman" w:hAnsi="Times New Roman" w:cs="Times New Roman"/>
          <w:bCs/>
          <w:sz w:val="24"/>
        </w:rPr>
        <w:t xml:space="preserve">erhadap </w:t>
      </w:r>
      <w:r>
        <w:rPr>
          <w:rFonts w:ascii="Times New Roman" w:hAnsi="Times New Roman" w:cs="Times New Roman"/>
          <w:bCs/>
          <w:sz w:val="24"/>
        </w:rPr>
        <w:t xml:space="preserve">pertumbuhan dan hasil </w:t>
      </w:r>
      <w:r w:rsidRPr="00AF0C4B">
        <w:rPr>
          <w:rFonts w:ascii="Times New Roman" w:hAnsi="Times New Roman" w:cs="Times New Roman"/>
          <w:bCs/>
          <w:sz w:val="24"/>
        </w:rPr>
        <w:t>tanaman bawang</w:t>
      </w:r>
      <w:r>
        <w:rPr>
          <w:rFonts w:ascii="Times New Roman" w:hAnsi="Times New Roman" w:cs="Times New Roman"/>
          <w:bCs/>
          <w:sz w:val="24"/>
        </w:rPr>
        <w:t xml:space="preserve"> </w:t>
      </w:r>
      <w:r w:rsidRPr="00AF0C4B">
        <w:rPr>
          <w:rFonts w:ascii="Times New Roman" w:hAnsi="Times New Roman" w:cs="Times New Roman"/>
          <w:bCs/>
          <w:sz w:val="24"/>
        </w:rPr>
        <w:t>merah</w:t>
      </w:r>
      <w:r>
        <w:rPr>
          <w:rFonts w:ascii="Times New Roman" w:hAnsi="Times New Roman" w:cs="Times New Roman"/>
          <w:bCs/>
          <w:sz w:val="24"/>
        </w:rPr>
        <w:t xml:space="preserve"> pada tanah aluvial</w:t>
      </w:r>
      <w:r w:rsidRPr="00AF0C4B">
        <w:rPr>
          <w:rFonts w:ascii="Times New Roman" w:hAnsi="Times New Roman" w:cs="Times New Roman"/>
          <w:bCs/>
          <w:sz w:val="24"/>
        </w:rPr>
        <w:t>.</w:t>
      </w:r>
      <w:proofErr w:type="gramEnd"/>
      <w:r w:rsidR="00CB04AB">
        <w:rPr>
          <w:rFonts w:ascii="Times New Roman" w:hAnsi="Times New Roman" w:cs="Times New Roman"/>
          <w:bCs/>
          <w:sz w:val="24"/>
        </w:rPr>
        <w:t xml:space="preserve"> </w:t>
      </w:r>
    </w:p>
    <w:p w:rsidR="00CB04AB" w:rsidRPr="00CB04AB" w:rsidRDefault="00CB04AB" w:rsidP="0004654B">
      <w:pPr>
        <w:spacing w:before="120" w:after="120"/>
        <w:jc w:val="both"/>
        <w:rPr>
          <w:rFonts w:ascii="Times New Roman" w:hAnsi="Times New Roman" w:cs="Times New Roman"/>
          <w:b/>
          <w:bCs/>
          <w:sz w:val="24"/>
        </w:rPr>
      </w:pPr>
      <w:r w:rsidRPr="00CB04AB">
        <w:rPr>
          <w:rFonts w:ascii="Times New Roman" w:hAnsi="Times New Roman" w:cs="Times New Roman"/>
          <w:b/>
          <w:bCs/>
          <w:sz w:val="24"/>
        </w:rPr>
        <w:t xml:space="preserve">Metode Penelitian </w:t>
      </w:r>
    </w:p>
    <w:p w:rsidR="00CB04AB" w:rsidRDefault="00CB04AB" w:rsidP="0004654B">
      <w:pPr>
        <w:pStyle w:val="ListParagraph"/>
        <w:spacing w:after="0"/>
        <w:ind w:left="0" w:firstLine="720"/>
        <w:jc w:val="both"/>
        <w:rPr>
          <w:rFonts w:ascii="Times New Roman" w:hAnsi="Times New Roman" w:cs="Times New Roman"/>
          <w:bCs/>
          <w:sz w:val="24"/>
          <w:lang w:val="id-ID"/>
        </w:rPr>
      </w:pPr>
      <w:proofErr w:type="gramStart"/>
      <w:r>
        <w:rPr>
          <w:rFonts w:ascii="Times New Roman" w:hAnsi="Times New Roman" w:cs="Times New Roman"/>
          <w:bCs/>
          <w:sz w:val="24"/>
        </w:rPr>
        <w:t xml:space="preserve">Penelitian </w:t>
      </w:r>
      <w:r w:rsidRPr="009F1F47">
        <w:rPr>
          <w:rFonts w:ascii="Times New Roman" w:hAnsi="Times New Roman" w:cs="Times New Roman"/>
          <w:bCs/>
          <w:sz w:val="24"/>
        </w:rPr>
        <w:t>d</w:t>
      </w:r>
      <w:r>
        <w:rPr>
          <w:rFonts w:ascii="Times New Roman" w:hAnsi="Times New Roman" w:cs="Times New Roman"/>
          <w:bCs/>
          <w:sz w:val="24"/>
        </w:rPr>
        <w:t>ilaksanakan di Desa Parit Bugis</w:t>
      </w:r>
      <w:r>
        <w:rPr>
          <w:rFonts w:ascii="Times New Roman" w:hAnsi="Times New Roman" w:cs="Times New Roman"/>
          <w:bCs/>
          <w:sz w:val="24"/>
          <w:lang w:val="id-ID"/>
        </w:rPr>
        <w:t xml:space="preserve">, </w:t>
      </w:r>
      <w:r w:rsidRPr="009F1F47">
        <w:rPr>
          <w:rFonts w:ascii="Times New Roman" w:hAnsi="Times New Roman" w:cs="Times New Roman"/>
          <w:bCs/>
          <w:sz w:val="24"/>
        </w:rPr>
        <w:t>Kecamat</w:t>
      </w:r>
      <w:r>
        <w:rPr>
          <w:rFonts w:ascii="Times New Roman" w:hAnsi="Times New Roman" w:cs="Times New Roman"/>
          <w:bCs/>
          <w:sz w:val="24"/>
        </w:rPr>
        <w:t>an Segedong, Kabupaten Mempawah.</w:t>
      </w:r>
      <w:proofErr w:type="gramEnd"/>
      <w:r w:rsidRPr="009F1F47">
        <w:rPr>
          <w:rFonts w:ascii="Times New Roman" w:hAnsi="Times New Roman" w:cs="Times New Roman"/>
          <w:bCs/>
          <w:sz w:val="24"/>
        </w:rPr>
        <w:t xml:space="preserve"> </w:t>
      </w:r>
      <w:proofErr w:type="gramStart"/>
      <w:r>
        <w:rPr>
          <w:rFonts w:ascii="Times New Roman" w:hAnsi="Times New Roman" w:cs="Times New Roman"/>
          <w:bCs/>
          <w:sz w:val="24"/>
        </w:rPr>
        <w:t>Penelitian dimulai dari tanggal 21 Mei</w:t>
      </w:r>
      <w:r w:rsidRPr="009F1F47">
        <w:rPr>
          <w:rFonts w:ascii="Times New Roman" w:hAnsi="Times New Roman" w:cs="Times New Roman"/>
          <w:bCs/>
          <w:sz w:val="24"/>
        </w:rPr>
        <w:t xml:space="preserve"> 2018 sampai 19 Agustus 2018.</w:t>
      </w:r>
      <w:proofErr w:type="gramEnd"/>
      <w:r>
        <w:rPr>
          <w:rFonts w:ascii="Times New Roman" w:hAnsi="Times New Roman" w:cs="Times New Roman"/>
          <w:bCs/>
          <w:sz w:val="24"/>
        </w:rPr>
        <w:t xml:space="preserve"> </w:t>
      </w:r>
      <w:proofErr w:type="gramStart"/>
      <w:r w:rsidRPr="00ED5C0B">
        <w:rPr>
          <w:rFonts w:ascii="Times New Roman" w:hAnsi="Times New Roman" w:cs="Times New Roman"/>
          <w:sz w:val="24"/>
          <w:szCs w:val="24"/>
        </w:rPr>
        <w:t>Bahan</w:t>
      </w:r>
      <w:r w:rsidRPr="00681649">
        <w:rPr>
          <w:rFonts w:ascii="Times New Roman" w:hAnsi="Times New Roman" w:cs="Times New Roman"/>
          <w:sz w:val="24"/>
          <w:szCs w:val="24"/>
        </w:rPr>
        <w:t xml:space="preserve"> yang digunakan dalam penelitian ini adalah benih </w:t>
      </w:r>
      <w:r>
        <w:rPr>
          <w:rFonts w:ascii="Times New Roman" w:hAnsi="Times New Roman" w:cs="Times New Roman"/>
          <w:sz w:val="24"/>
          <w:szCs w:val="24"/>
        </w:rPr>
        <w:t xml:space="preserve">bawang merah, tanah aluvial, polybag, pupuk kandang ayam, </w:t>
      </w:r>
      <w:r w:rsidRPr="00681649">
        <w:rPr>
          <w:rFonts w:ascii="Times New Roman" w:hAnsi="Times New Roman" w:cs="Times New Roman"/>
          <w:sz w:val="24"/>
          <w:szCs w:val="24"/>
        </w:rPr>
        <w:t>dan pupuk dasar.</w:t>
      </w:r>
      <w:proofErr w:type="gramEnd"/>
      <w:r w:rsidRPr="00681649">
        <w:rPr>
          <w:rFonts w:ascii="Times New Roman" w:hAnsi="Times New Roman" w:cs="Times New Roman"/>
          <w:sz w:val="24"/>
          <w:szCs w:val="24"/>
        </w:rPr>
        <w:t xml:space="preserve"> </w:t>
      </w:r>
      <w:r w:rsidRPr="00ED5C0B">
        <w:rPr>
          <w:rFonts w:ascii="Times New Roman" w:hAnsi="Times New Roman" w:cs="Times New Roman"/>
          <w:sz w:val="24"/>
          <w:szCs w:val="24"/>
        </w:rPr>
        <w:t>Alat</w:t>
      </w:r>
      <w:r w:rsidRPr="00681649">
        <w:rPr>
          <w:rFonts w:ascii="Times New Roman" w:hAnsi="Times New Roman" w:cs="Times New Roman"/>
          <w:sz w:val="24"/>
          <w:szCs w:val="24"/>
        </w:rPr>
        <w:t xml:space="preserve"> yang digunakan dalam penelitian ini adalah </w:t>
      </w:r>
      <w:r>
        <w:rPr>
          <w:rFonts w:ascii="Times New Roman" w:hAnsi="Times New Roman" w:cs="Times New Roman"/>
          <w:bCs/>
          <w:sz w:val="24"/>
        </w:rPr>
        <w:t>cangkul, parang, ayakan, termohigrometer, timbangan digital, ember, handsprayer, polinet, label, plastik, penggaris, corong, jerigen, alat tulis, kamera serta alat pendukung lainnya.</w:t>
      </w:r>
    </w:p>
    <w:p w:rsidR="00CB04AB" w:rsidRDefault="00CB04AB" w:rsidP="0004654B">
      <w:pPr>
        <w:pStyle w:val="ListParagraph"/>
        <w:tabs>
          <w:tab w:val="left" w:pos="284"/>
          <w:tab w:val="left" w:pos="567"/>
        </w:tabs>
        <w:ind w:left="0"/>
        <w:jc w:val="both"/>
        <w:rPr>
          <w:rFonts w:ascii="Times New Roman" w:eastAsia="Times New Roman" w:hAnsi="Times New Roman" w:cs="Times New Roman"/>
          <w:sz w:val="24"/>
          <w:szCs w:val="24"/>
          <w:lang w:val="id-ID"/>
        </w:rPr>
      </w:pPr>
      <w:r>
        <w:rPr>
          <w:rFonts w:ascii="Times New Roman" w:hAnsi="Times New Roman" w:cs="Times New Roman"/>
          <w:bCs/>
          <w:sz w:val="24"/>
          <w:lang w:val="id-ID"/>
        </w:rPr>
        <w:lastRenderedPageBreak/>
        <w:tab/>
      </w:r>
      <w:r>
        <w:rPr>
          <w:rFonts w:ascii="Times New Roman" w:hAnsi="Times New Roman" w:cs="Times New Roman"/>
          <w:bCs/>
          <w:sz w:val="24"/>
          <w:lang w:val="id-ID"/>
        </w:rPr>
        <w:tab/>
      </w:r>
      <w:r>
        <w:rPr>
          <w:rFonts w:ascii="Times New Roman" w:hAnsi="Times New Roman" w:cs="Times New Roman"/>
          <w:bCs/>
          <w:sz w:val="24"/>
        </w:rPr>
        <w:t>Rancangan yang digunakan dalam penelitian ini adalah Rancangan Acak Lengkap</w:t>
      </w:r>
      <w:r>
        <w:rPr>
          <w:rFonts w:ascii="Times New Roman" w:hAnsi="Times New Roman" w:cs="Times New Roman"/>
          <w:bCs/>
          <w:sz w:val="24"/>
          <w:lang w:val="id-ID"/>
        </w:rPr>
        <w:t xml:space="preserve"> </w:t>
      </w:r>
      <w:r>
        <w:rPr>
          <w:rFonts w:ascii="Times New Roman" w:hAnsi="Times New Roman" w:cs="Times New Roman"/>
          <w:bCs/>
          <w:sz w:val="24"/>
        </w:rPr>
        <w:t xml:space="preserve">(RAL) yang terdiri dari 5 taraf perlakuan </w:t>
      </w:r>
      <w:r w:rsidRPr="00416E5E">
        <w:rPr>
          <w:rFonts w:ascii="Times New Roman" w:hAnsi="Times New Roman" w:cs="Times New Roman"/>
          <w:bCs/>
          <w:sz w:val="24"/>
        </w:rPr>
        <w:t>dengan</w:t>
      </w:r>
      <w:r>
        <w:rPr>
          <w:rFonts w:ascii="Times New Roman" w:hAnsi="Times New Roman" w:cs="Times New Roman"/>
          <w:bCs/>
          <w:sz w:val="24"/>
        </w:rPr>
        <w:t xml:space="preserve"> 5</w:t>
      </w:r>
      <w:r w:rsidRPr="00416E5E">
        <w:rPr>
          <w:rFonts w:ascii="Times New Roman" w:hAnsi="Times New Roman" w:cs="Times New Roman"/>
          <w:bCs/>
          <w:sz w:val="24"/>
        </w:rPr>
        <w:t xml:space="preserve"> kali</w:t>
      </w:r>
      <w:r w:rsidRPr="00E51E93">
        <w:rPr>
          <w:rFonts w:ascii="Times New Roman" w:hAnsi="Times New Roman" w:cs="Times New Roman"/>
          <w:bCs/>
          <w:color w:val="FF0000"/>
          <w:sz w:val="24"/>
        </w:rPr>
        <w:t xml:space="preserve"> </w:t>
      </w:r>
      <w:r>
        <w:rPr>
          <w:rFonts w:ascii="Times New Roman" w:hAnsi="Times New Roman" w:cs="Times New Roman"/>
          <w:bCs/>
          <w:sz w:val="24"/>
        </w:rPr>
        <w:t xml:space="preserve">ulangan dan setiap ulangan terdiri dari 3 tanaman sampel sehingga jumlah keseluruhan tanaman </w:t>
      </w:r>
      <w:r w:rsidRPr="00416E5E">
        <w:rPr>
          <w:rFonts w:ascii="Times New Roman" w:hAnsi="Times New Roman" w:cs="Times New Roman"/>
          <w:bCs/>
          <w:sz w:val="24"/>
        </w:rPr>
        <w:t>a</w:t>
      </w:r>
      <w:r>
        <w:rPr>
          <w:rFonts w:ascii="Times New Roman" w:hAnsi="Times New Roman" w:cs="Times New Roman"/>
          <w:bCs/>
          <w:sz w:val="24"/>
        </w:rPr>
        <w:t>dalah 75</w:t>
      </w:r>
      <w:r w:rsidRPr="00416E5E">
        <w:rPr>
          <w:rFonts w:ascii="Times New Roman" w:hAnsi="Times New Roman" w:cs="Times New Roman"/>
          <w:bCs/>
          <w:sz w:val="24"/>
        </w:rPr>
        <w:t xml:space="preserve"> tanaman.</w:t>
      </w:r>
      <w:r>
        <w:rPr>
          <w:rFonts w:ascii="Times New Roman" w:hAnsi="Times New Roman" w:cs="Times New Roman"/>
          <w:bCs/>
          <w:sz w:val="24"/>
        </w:rPr>
        <w:t xml:space="preserve"> </w:t>
      </w:r>
      <w:r w:rsidRPr="00154A49">
        <w:rPr>
          <w:rFonts w:ascii="Times New Roman" w:hAnsi="Times New Roman" w:cs="Times New Roman"/>
          <w:sz w:val="24"/>
          <w:szCs w:val="24"/>
        </w:rPr>
        <w:t>Perlakuan</w:t>
      </w:r>
      <w:r>
        <w:rPr>
          <w:sz w:val="24"/>
          <w:szCs w:val="24"/>
        </w:rPr>
        <w:t xml:space="preserve"> </w:t>
      </w:r>
      <w:r w:rsidRPr="00154A49">
        <w:rPr>
          <w:rFonts w:ascii="Times New Roman" w:hAnsi="Times New Roman" w:cs="Times New Roman"/>
          <w:sz w:val="24"/>
          <w:szCs w:val="24"/>
        </w:rPr>
        <w:t>yang dimaksud sebagai berikut:</w:t>
      </w:r>
      <w:r>
        <w:rPr>
          <w:sz w:val="24"/>
          <w:szCs w:val="24"/>
        </w:rPr>
        <w:t xml:space="preserve"> </w:t>
      </w:r>
      <w:r>
        <w:rPr>
          <w:rFonts w:ascii="Times New Roman" w:eastAsia="Times New Roman" w:hAnsi="Times New Roman" w:cs="Times New Roman"/>
          <w:sz w:val="24"/>
          <w:szCs w:val="24"/>
        </w:rPr>
        <w:t xml:space="preserve">A </w:t>
      </w:r>
      <w:r w:rsidRPr="004866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 g/tanaman pupuk kandang ayam dan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g KCl/tanaman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B </w:t>
      </w:r>
      <w:r w:rsidRPr="004866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75 g/tanaman pupuk kandang </w:t>
      </w:r>
      <w:r w:rsidRPr="00D25417">
        <w:rPr>
          <w:rFonts w:ascii="Times New Roman" w:eastAsia="Times New Roman" w:hAnsi="Times New Roman" w:cs="Times New Roman"/>
          <w:sz w:val="24"/>
          <w:szCs w:val="24"/>
        </w:rPr>
        <w:t xml:space="preserve">ayam </w:t>
      </w:r>
      <w:r>
        <w:rPr>
          <w:rFonts w:ascii="Times New Roman" w:eastAsia="Times New Roman" w:hAnsi="Times New Roman" w:cs="Times New Roman"/>
          <w:sz w:val="24"/>
          <w:szCs w:val="24"/>
        </w:rPr>
        <w:t xml:space="preserve">dan </w:t>
      </w:r>
      <w:r>
        <w:rPr>
          <w:rFonts w:ascii="Times New Roman" w:hAnsi="Times New Roman" w:cs="Times New Roman"/>
          <w:sz w:val="24"/>
          <w:szCs w:val="24"/>
        </w:rPr>
        <w:t>1,25</w:t>
      </w:r>
      <w:r>
        <w:rPr>
          <w:rFonts w:ascii="Times New Roman" w:eastAsia="Times New Roman" w:hAnsi="Times New Roman" w:cs="Times New Roman"/>
          <w:sz w:val="24"/>
          <w:szCs w:val="24"/>
        </w:rPr>
        <w:t xml:space="preserve"> g KCl/tanaman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C </w:t>
      </w:r>
      <w:r w:rsidRPr="004866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100 g/tanaman pupuk kandang </w:t>
      </w:r>
      <w:r w:rsidRPr="00D25417">
        <w:rPr>
          <w:rFonts w:ascii="Times New Roman" w:eastAsia="Times New Roman" w:hAnsi="Times New Roman" w:cs="Times New Roman"/>
          <w:sz w:val="24"/>
          <w:szCs w:val="24"/>
        </w:rPr>
        <w:t xml:space="preserve">ayam </w:t>
      </w:r>
      <w:r>
        <w:rPr>
          <w:rFonts w:ascii="Times New Roman" w:eastAsia="Times New Roman" w:hAnsi="Times New Roman" w:cs="Times New Roman"/>
          <w:sz w:val="24"/>
          <w:szCs w:val="24"/>
        </w:rPr>
        <w:t>dan 1 g KCl/tanaman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 </w:t>
      </w:r>
      <w:r w:rsidRPr="004866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125 g/tanaman pupuk kandang </w:t>
      </w:r>
      <w:r w:rsidRPr="00D25417">
        <w:rPr>
          <w:rFonts w:ascii="Times New Roman" w:eastAsia="Times New Roman" w:hAnsi="Times New Roman" w:cs="Times New Roman"/>
          <w:sz w:val="24"/>
          <w:szCs w:val="24"/>
        </w:rPr>
        <w:t xml:space="preserve">ayam </w:t>
      </w:r>
      <w:r>
        <w:rPr>
          <w:rFonts w:ascii="Times New Roman" w:eastAsia="Times New Roman" w:hAnsi="Times New Roman" w:cs="Times New Roman"/>
          <w:sz w:val="24"/>
          <w:szCs w:val="24"/>
        </w:rPr>
        <w:t xml:space="preserve">dan </w:t>
      </w:r>
      <w:r>
        <w:rPr>
          <w:rFonts w:ascii="Times New Roman" w:hAnsi="Times New Roman" w:cs="Times New Roman"/>
          <w:sz w:val="24"/>
          <w:szCs w:val="24"/>
        </w:rPr>
        <w:t xml:space="preserve">0,75 </w:t>
      </w:r>
      <w:r>
        <w:rPr>
          <w:rFonts w:ascii="Times New Roman" w:eastAsia="Times New Roman" w:hAnsi="Times New Roman" w:cs="Times New Roman"/>
          <w:sz w:val="24"/>
          <w:szCs w:val="24"/>
        </w:rPr>
        <w:t>g KCl/tanaman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E </w:t>
      </w:r>
      <w:r w:rsidRPr="004866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150 g/tanaman pupuk kandang </w:t>
      </w:r>
      <w:r w:rsidRPr="00D25417">
        <w:rPr>
          <w:rFonts w:ascii="Times New Roman" w:eastAsia="Times New Roman" w:hAnsi="Times New Roman" w:cs="Times New Roman"/>
          <w:sz w:val="24"/>
          <w:szCs w:val="24"/>
        </w:rPr>
        <w:t xml:space="preserve">ayam setara </w:t>
      </w:r>
      <w:r>
        <w:rPr>
          <w:rFonts w:ascii="Times New Roman" w:eastAsia="Times New Roman" w:hAnsi="Times New Roman" w:cs="Times New Roman"/>
          <w:sz w:val="24"/>
          <w:szCs w:val="24"/>
        </w:rPr>
        <w:t>dan 0,5 g KCl/tanaman</w:t>
      </w:r>
      <w:r>
        <w:rPr>
          <w:rFonts w:ascii="Times New Roman" w:eastAsia="Times New Roman" w:hAnsi="Times New Roman" w:cs="Times New Roman"/>
          <w:sz w:val="24"/>
          <w:szCs w:val="24"/>
          <w:lang w:val="id-ID"/>
        </w:rPr>
        <w:t>.</w:t>
      </w:r>
    </w:p>
    <w:p w:rsidR="00CB04AB" w:rsidRDefault="00CB04AB" w:rsidP="0004654B">
      <w:pPr>
        <w:pStyle w:val="ListParagraph"/>
        <w:tabs>
          <w:tab w:val="left" w:pos="284"/>
          <w:tab w:val="left" w:pos="567"/>
        </w:tabs>
        <w:ind w:left="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ab/>
      </w:r>
      <w:r w:rsidRPr="001E0552">
        <w:rPr>
          <w:rFonts w:ascii="Times New Roman" w:hAnsi="Times New Roman" w:cs="Times New Roman"/>
          <w:sz w:val="24"/>
          <w:szCs w:val="24"/>
        </w:rPr>
        <w:t xml:space="preserve">Pelaksanaan penelitian ini meliputi persiapan media </w:t>
      </w:r>
      <w:r w:rsidRPr="001E0552">
        <w:rPr>
          <w:rFonts w:ascii="Times New Roman" w:hAnsi="Times New Roman" w:cs="Times New Roman"/>
          <w:sz w:val="24"/>
          <w:szCs w:val="24"/>
          <w:lang w:val="id-ID"/>
        </w:rPr>
        <w:t>tanam</w:t>
      </w:r>
      <w:r w:rsidRPr="001E0552">
        <w:rPr>
          <w:rFonts w:ascii="Times New Roman" w:hAnsi="Times New Roman" w:cs="Times New Roman"/>
          <w:sz w:val="24"/>
          <w:szCs w:val="24"/>
        </w:rPr>
        <w:t xml:space="preserve">, </w:t>
      </w:r>
      <w:r w:rsidRPr="001E0552">
        <w:rPr>
          <w:rFonts w:ascii="Times New Roman" w:hAnsi="Times New Roman" w:cs="Times New Roman"/>
          <w:sz w:val="24"/>
          <w:szCs w:val="24"/>
          <w:lang w:val="id-ID"/>
        </w:rPr>
        <w:t xml:space="preserve">pemberian pupuk kandang ayam, pemberian pupuk dasar, penyiapan benih, penanaman, </w:t>
      </w:r>
      <w:r w:rsidRPr="001E0552">
        <w:rPr>
          <w:rFonts w:ascii="Times New Roman" w:hAnsi="Times New Roman" w:cs="Times New Roman"/>
          <w:sz w:val="24"/>
          <w:szCs w:val="24"/>
        </w:rPr>
        <w:t>pemeliharaan (penyiraman, penyulaman,</w:t>
      </w:r>
      <w:r w:rsidRPr="001E0552">
        <w:rPr>
          <w:rFonts w:ascii="Times New Roman" w:hAnsi="Times New Roman" w:cs="Times New Roman"/>
          <w:sz w:val="24"/>
          <w:szCs w:val="24"/>
          <w:lang w:val="id-ID"/>
        </w:rPr>
        <w:t xml:space="preserve"> </w:t>
      </w:r>
      <w:r w:rsidRPr="001E0552">
        <w:rPr>
          <w:rFonts w:ascii="Times New Roman" w:hAnsi="Times New Roman" w:cs="Times New Roman"/>
          <w:sz w:val="24"/>
          <w:szCs w:val="24"/>
        </w:rPr>
        <w:t>penyiangan</w:t>
      </w:r>
      <w:r w:rsidRPr="001E0552">
        <w:rPr>
          <w:rFonts w:ascii="Times New Roman" w:hAnsi="Times New Roman" w:cs="Times New Roman"/>
          <w:sz w:val="24"/>
          <w:szCs w:val="24"/>
          <w:lang w:val="id-ID"/>
        </w:rPr>
        <w:t xml:space="preserve"> gulma</w:t>
      </w:r>
      <w:r w:rsidRPr="001E0552">
        <w:rPr>
          <w:rFonts w:ascii="Times New Roman" w:hAnsi="Times New Roman" w:cs="Times New Roman"/>
          <w:sz w:val="24"/>
          <w:szCs w:val="24"/>
        </w:rPr>
        <w:t xml:space="preserve">, pengendalian </w:t>
      </w:r>
      <w:proofErr w:type="gramStart"/>
      <w:r w:rsidRPr="001E0552">
        <w:rPr>
          <w:rFonts w:ascii="Times New Roman" w:hAnsi="Times New Roman" w:cs="Times New Roman"/>
          <w:sz w:val="24"/>
          <w:szCs w:val="24"/>
        </w:rPr>
        <w:t>hama</w:t>
      </w:r>
      <w:proofErr w:type="gramEnd"/>
      <w:r w:rsidRPr="001E0552">
        <w:rPr>
          <w:rFonts w:ascii="Times New Roman" w:hAnsi="Times New Roman" w:cs="Times New Roman"/>
          <w:sz w:val="24"/>
          <w:szCs w:val="24"/>
        </w:rPr>
        <w:t xml:space="preserve"> dan penyakit) dan panen.</w:t>
      </w: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sidRPr="00B37F07">
        <w:rPr>
          <w:rFonts w:ascii="Times New Roman" w:hAnsi="Times New Roman" w:cs="Times New Roman"/>
          <w:sz w:val="24"/>
          <w:szCs w:val="24"/>
        </w:rPr>
        <w:t>Variabel pengamatan meliputi</w:t>
      </w:r>
      <w:r w:rsidRPr="00B37F07">
        <w:rPr>
          <w:rFonts w:ascii="Times New Roman" w:hAnsi="Times New Roman" w:cs="Times New Roman"/>
          <w:sz w:val="24"/>
          <w:szCs w:val="24"/>
          <w:lang w:val="id-ID"/>
        </w:rPr>
        <w:t xml:space="preserve"> </w:t>
      </w:r>
      <w:r w:rsidRPr="00B37F07">
        <w:rPr>
          <w:rFonts w:ascii="Times New Roman" w:hAnsi="Times New Roman" w:cs="Times New Roman"/>
          <w:sz w:val="24"/>
          <w:szCs w:val="24"/>
        </w:rPr>
        <w:t xml:space="preserve">tinggi tanaman (cm), </w:t>
      </w:r>
      <w:r w:rsidRPr="00B37F07">
        <w:rPr>
          <w:rFonts w:ascii="Times New Roman" w:hAnsi="Times New Roman" w:cs="Times New Roman"/>
          <w:sz w:val="24"/>
          <w:szCs w:val="24"/>
          <w:lang w:val="id-ID"/>
        </w:rPr>
        <w:t xml:space="preserve">jumlah daun per rumpun (helai), Jumlah umbi per rumpun (buah), berat </w:t>
      </w:r>
      <w:proofErr w:type="gramStart"/>
      <w:r w:rsidRPr="00B37F07">
        <w:rPr>
          <w:rFonts w:ascii="Times New Roman" w:hAnsi="Times New Roman" w:cs="Times New Roman"/>
          <w:sz w:val="24"/>
          <w:szCs w:val="24"/>
          <w:lang w:val="id-ID"/>
        </w:rPr>
        <w:t>segar</w:t>
      </w:r>
      <w:proofErr w:type="gramEnd"/>
      <w:r w:rsidRPr="00B37F07">
        <w:rPr>
          <w:rFonts w:ascii="Times New Roman" w:hAnsi="Times New Roman" w:cs="Times New Roman"/>
          <w:sz w:val="24"/>
          <w:szCs w:val="24"/>
          <w:lang w:val="id-ID"/>
        </w:rPr>
        <w:t xml:space="preserve"> umbi per rumpun (g), berat kering angin umbi per rumpun (g), </w:t>
      </w:r>
      <w:r w:rsidRPr="00B37F07">
        <w:rPr>
          <w:rFonts w:ascii="Times New Roman" w:hAnsi="Times New Roman" w:cs="Times New Roman"/>
          <w:sz w:val="24"/>
          <w:szCs w:val="24"/>
        </w:rPr>
        <w:t>dan pengamatan lingkungan (suhu</w:t>
      </w:r>
      <w:r w:rsidRPr="00B37F07">
        <w:rPr>
          <w:rFonts w:ascii="Times New Roman" w:hAnsi="Times New Roman" w:cs="Times New Roman"/>
          <w:sz w:val="24"/>
          <w:szCs w:val="24"/>
          <w:lang w:val="id-ID"/>
        </w:rPr>
        <w:t xml:space="preserve">, </w:t>
      </w:r>
      <w:r w:rsidRPr="00B37F07">
        <w:rPr>
          <w:rFonts w:ascii="Times New Roman" w:hAnsi="Times New Roman" w:cs="Times New Roman"/>
          <w:sz w:val="24"/>
          <w:szCs w:val="24"/>
        </w:rPr>
        <w:t>kelembaban</w:t>
      </w:r>
      <w:r w:rsidRPr="00B37F07">
        <w:rPr>
          <w:rFonts w:ascii="Times New Roman" w:hAnsi="Times New Roman" w:cs="Times New Roman"/>
          <w:sz w:val="24"/>
          <w:szCs w:val="24"/>
          <w:lang w:val="id-ID"/>
        </w:rPr>
        <w:t xml:space="preserve"> dan curah hujan</w:t>
      </w:r>
      <w:r w:rsidRPr="00B37F07">
        <w:rPr>
          <w:rFonts w:ascii="Times New Roman" w:hAnsi="Times New Roman" w:cs="Times New Roman"/>
          <w:sz w:val="24"/>
          <w:szCs w:val="24"/>
        </w:rPr>
        <w:t>).</w:t>
      </w:r>
    </w:p>
    <w:p w:rsidR="00CB04AB" w:rsidRPr="00CB04AB" w:rsidRDefault="00CB04AB" w:rsidP="0004654B">
      <w:pPr>
        <w:pStyle w:val="ListParagraph"/>
        <w:tabs>
          <w:tab w:val="left" w:pos="284"/>
          <w:tab w:val="left" w:pos="567"/>
        </w:tabs>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F07">
        <w:rPr>
          <w:rFonts w:ascii="Times New Roman" w:hAnsi="Times New Roman" w:cs="Times New Roman"/>
          <w:sz w:val="24"/>
          <w:szCs w:val="24"/>
        </w:rPr>
        <w:t xml:space="preserve">Analisis statistik yang dilakukan dengan menggunakan analisis keragaman (ANOVA), jika hasil analisis keragaman menunjukan pengaruh nyata maka </w:t>
      </w:r>
      <w:proofErr w:type="gramStart"/>
      <w:r w:rsidRPr="00B37F07">
        <w:rPr>
          <w:rFonts w:ascii="Times New Roman" w:hAnsi="Times New Roman" w:cs="Times New Roman"/>
          <w:sz w:val="24"/>
          <w:szCs w:val="24"/>
        </w:rPr>
        <w:t>akan</w:t>
      </w:r>
      <w:proofErr w:type="gramEnd"/>
      <w:r w:rsidRPr="00B37F07">
        <w:rPr>
          <w:rFonts w:ascii="Times New Roman" w:hAnsi="Times New Roman" w:cs="Times New Roman"/>
          <w:sz w:val="24"/>
          <w:szCs w:val="24"/>
        </w:rPr>
        <w:t xml:space="preserve"> dilanjutkan dengan uji Beda Nyata Jujur (BNJ) pada taraf 5%.</w:t>
      </w:r>
    </w:p>
    <w:p w:rsidR="00CB04AB" w:rsidRDefault="00CB04AB" w:rsidP="0004654B">
      <w:pPr>
        <w:spacing w:before="120" w:after="0"/>
        <w:jc w:val="both"/>
        <w:rPr>
          <w:rFonts w:ascii="Times New Roman" w:hAnsi="Times New Roman" w:cs="Times New Roman"/>
          <w:b/>
          <w:sz w:val="24"/>
          <w:szCs w:val="24"/>
          <w:lang w:val="en-US"/>
        </w:rPr>
      </w:pPr>
      <w:r w:rsidRPr="00CB04AB">
        <w:rPr>
          <w:rFonts w:ascii="Times New Roman" w:hAnsi="Times New Roman" w:cs="Times New Roman"/>
          <w:b/>
          <w:sz w:val="24"/>
          <w:szCs w:val="24"/>
        </w:rPr>
        <w:t>Hasil</w:t>
      </w:r>
    </w:p>
    <w:p w:rsidR="00CB04AB" w:rsidRPr="0004654B" w:rsidRDefault="00CB04AB" w:rsidP="0004654B">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Pengamatan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pertumbuhan tanaman bawang merah mencakup tinggi </w:t>
      </w:r>
      <w:r>
        <w:rPr>
          <w:rFonts w:ascii="Times New Roman" w:hAnsi="Times New Roman" w:cs="Times New Roman"/>
          <w:sz w:val="24"/>
          <w:szCs w:val="24"/>
        </w:rPr>
        <w:lastRenderedPageBreak/>
        <w:t xml:space="preserve">tanaman, jumlah daun, jumlah umbi, berat segar umbi per rumpun, dan berat kering angin umbi per rumpun. Hasil analisis keragaman pemberian kombinasi pupuk kandang ayam dan KCl terhadap semua variabel pengamatan dapat dilihat pada Tabel 1. Hasil analisis keragaman pada Tabel 1 menunjukkan bahwa perlakuan kombinasi pupuk kandang ayam dan KCl berbagai dosis berpengaruh tidak nyata terhadap semua variabel pengamatan yaitu tinggi tanaman, jumlah daun, jumlah umbi, berat segar umbi per rumpun, dan berat kering angin umbi per rumpun. </w:t>
      </w:r>
    </w:p>
    <w:p w:rsidR="00CB04AB" w:rsidRDefault="00CB04AB" w:rsidP="00717B6B">
      <w:pPr>
        <w:pStyle w:val="ListParagraph"/>
        <w:tabs>
          <w:tab w:val="left" w:pos="284"/>
        </w:tabs>
        <w:spacing w:before="120" w:after="120"/>
        <w:ind w:left="0"/>
        <w:contextualSpacing w:val="0"/>
        <w:jc w:val="both"/>
        <w:rPr>
          <w:rFonts w:ascii="Times New Roman" w:hAnsi="Times New Roman" w:cs="Times New Roman"/>
          <w:b/>
          <w:sz w:val="24"/>
          <w:szCs w:val="24"/>
        </w:rPr>
      </w:pPr>
      <w:r w:rsidRPr="00167D75">
        <w:rPr>
          <w:rFonts w:ascii="Times New Roman" w:hAnsi="Times New Roman" w:cs="Times New Roman"/>
          <w:b/>
          <w:sz w:val="24"/>
          <w:szCs w:val="24"/>
        </w:rPr>
        <w:t>Pembahasan</w:t>
      </w:r>
    </w:p>
    <w:p w:rsidR="00CB04AB" w:rsidRDefault="00CB04AB" w:rsidP="0004654B">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analisis keragaman menunjukkan bahwa perlakuan kombinasi pupuk kandang ayam dan KCl berpengaruh tidak nyata terhadap semua variabel pengamatan yaitu tinggi tanaman, jumlah daun, jumlah umbi per rumpun, berat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umbi per rumpun, dan berat kering angin umbi per rumpun. Hal ini di duga kombinasi pupuk kandang ayam dan KCl yang belum dapat terserap maksimal oleh tanah, karena pengaruh cuaca pada saat awal penelitian yang dominan hujan di bulan juni dari 15 hari penelitian ada 9 hari hujan dan per hari ada yang mencapai 101</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mm/hari sehingga sebagian unsur hara tercuci menyebabkan unsur hara yang diserap oleh akar tanaman menjadi berkurang. </w:t>
      </w: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roofErr w:type="gramStart"/>
      <w:r>
        <w:rPr>
          <w:rFonts w:ascii="Times New Roman" w:hAnsi="Times New Roman" w:cs="Times New Roman"/>
          <w:sz w:val="24"/>
          <w:szCs w:val="24"/>
        </w:rPr>
        <w:t>Tinggi tanaman menggambarkan suatu efek pertambahan ukuran dan jumlah sel yang terjadi pada satu-satuan dalam waktu tertentu.</w:t>
      </w:r>
      <w:proofErr w:type="gramEnd"/>
      <w:r>
        <w:rPr>
          <w:rFonts w:ascii="Times New Roman" w:hAnsi="Times New Roman" w:cs="Times New Roman"/>
          <w:sz w:val="24"/>
          <w:szCs w:val="24"/>
        </w:rPr>
        <w:t xml:space="preserve"> Pertambahan tersebut mencakup proses kimia yaitu pembentukan karbohidrat gerakan air dan </w:t>
      </w:r>
    </w:p>
    <w:p w:rsidR="00B2779A" w:rsidRDefault="00B2779A" w:rsidP="0004654B">
      <w:pPr>
        <w:pStyle w:val="ListParagraph"/>
        <w:tabs>
          <w:tab w:val="left" w:pos="284"/>
          <w:tab w:val="left" w:pos="567"/>
        </w:tabs>
        <w:ind w:left="0"/>
        <w:jc w:val="both"/>
        <w:rPr>
          <w:rFonts w:ascii="Times New Roman" w:hAnsi="Times New Roman" w:cs="Times New Roman"/>
          <w:sz w:val="24"/>
          <w:szCs w:val="24"/>
        </w:rPr>
        <w:sectPr w:rsidR="00B2779A" w:rsidSect="00B2779A">
          <w:type w:val="continuous"/>
          <w:pgSz w:w="11907" w:h="16840" w:code="9"/>
          <w:pgMar w:top="1699" w:right="1440" w:bottom="1440" w:left="1699" w:header="709" w:footer="709" w:gutter="0"/>
          <w:cols w:num="2" w:space="533"/>
          <w:docGrid w:linePitch="360"/>
        </w:sect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04654B" w:rsidP="0004654B">
      <w:pPr>
        <w:pStyle w:val="ListParagraph"/>
        <w:tabs>
          <w:tab w:val="left" w:pos="284"/>
          <w:tab w:val="left" w:pos="567"/>
        </w:tabs>
        <w:ind w:left="0"/>
        <w:jc w:val="both"/>
        <w:rPr>
          <w:rFonts w:ascii="Times New Roman" w:hAnsi="Times New Roman" w:cs="Times New Roman"/>
          <w:sz w:val="24"/>
          <w:szCs w:val="24"/>
        </w:rPr>
      </w:pPr>
      <w:r w:rsidRPr="00CB04AB">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4089F2B6" wp14:editId="073106E3">
                <wp:simplePos x="0" y="0"/>
                <wp:positionH relativeFrom="column">
                  <wp:posOffset>-65074</wp:posOffset>
                </wp:positionH>
                <wp:positionV relativeFrom="paragraph">
                  <wp:posOffset>-363249</wp:posOffset>
                </wp:positionV>
                <wp:extent cx="5634355" cy="2146853"/>
                <wp:effectExtent l="0" t="0" r="234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146853"/>
                        </a:xfrm>
                        <a:prstGeom prst="rect">
                          <a:avLst/>
                        </a:prstGeom>
                        <a:solidFill>
                          <a:srgbClr val="FFFFFF"/>
                        </a:solidFill>
                        <a:ln w="9525">
                          <a:solidFill>
                            <a:schemeClr val="bg1"/>
                          </a:solidFill>
                          <a:miter lim="800000"/>
                          <a:headEnd/>
                          <a:tailEnd/>
                        </a:ln>
                      </wps:spPr>
                      <wps:txbx>
                        <w:txbxContent>
                          <w:p w:rsidR="0004654B" w:rsidRDefault="0004654B" w:rsidP="0004654B">
                            <w:pPr>
                              <w:pStyle w:val="ListParagraph"/>
                              <w:spacing w:after="0" w:line="240" w:lineRule="auto"/>
                              <w:ind w:left="851" w:hanging="851"/>
                              <w:jc w:val="both"/>
                              <w:rPr>
                                <w:rFonts w:ascii="Times New Roman" w:hAnsi="Times New Roman" w:cs="Times New Roman"/>
                                <w:sz w:val="24"/>
                                <w:szCs w:val="24"/>
                              </w:rPr>
                            </w:pPr>
                            <w:proofErr w:type="gramStart"/>
                            <w:r w:rsidRPr="00056447">
                              <w:rPr>
                                <w:rFonts w:ascii="Times New Roman" w:hAnsi="Times New Roman" w:cs="Times New Roman"/>
                                <w:sz w:val="24"/>
                                <w:szCs w:val="24"/>
                              </w:rPr>
                              <w:t xml:space="preserve">Tabel </w:t>
                            </w:r>
                            <w:r>
                              <w:rPr>
                                <w:rFonts w:ascii="Times New Roman" w:hAnsi="Times New Roman" w:cs="Times New Roman"/>
                                <w:sz w:val="24"/>
                                <w:szCs w:val="24"/>
                                <w:lang w:val="id-ID"/>
                              </w:rPr>
                              <w:t>1</w:t>
                            </w:r>
                            <w:r w:rsidRPr="00056447">
                              <w:rPr>
                                <w:rFonts w:ascii="Times New Roman" w:hAnsi="Times New Roman" w:cs="Times New Roman"/>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Analisis Keragaman Pengaruh Kombinasi Pupuk Kandang Ayam dan KCl Terhadap Semua Variabel</w:t>
                            </w:r>
                            <w:r>
                              <w:rPr>
                                <w:rFonts w:ascii="Times New Roman" w:hAnsi="Times New Roman" w:cs="Times New Roman"/>
                                <w:sz w:val="24"/>
                                <w:szCs w:val="24"/>
                                <w:lang w:val="id-ID"/>
                              </w:rPr>
                              <w:t xml:space="preserve"> </w:t>
                            </w:r>
                            <w:r>
                              <w:rPr>
                                <w:rFonts w:ascii="Times New Roman" w:hAnsi="Times New Roman" w:cs="Times New Roman"/>
                                <w:sz w:val="24"/>
                                <w:szCs w:val="24"/>
                              </w:rPr>
                              <w:t>Pengamatan</w:t>
                            </w:r>
                          </w:p>
                          <w:p w:rsidR="0004654B" w:rsidRDefault="0004654B" w:rsidP="0004654B">
                            <w:pPr>
                              <w:pStyle w:val="ListParagraph"/>
                              <w:spacing w:after="0" w:line="240" w:lineRule="auto"/>
                              <w:ind w:left="992" w:hanging="99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96A672" wp14:editId="5D7C639D">
                                  <wp:extent cx="5581290" cy="11881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9049" cy="1196168"/>
                                          </a:xfrm>
                                          <a:prstGeom prst="rect">
                                            <a:avLst/>
                                          </a:prstGeom>
                                          <a:noFill/>
                                          <a:ln w="9525">
                                            <a:noFill/>
                                            <a:miter lim="800000"/>
                                            <a:headEnd/>
                                            <a:tailEnd/>
                                          </a:ln>
                                        </pic:spPr>
                                      </pic:pic>
                                    </a:graphicData>
                                  </a:graphic>
                                </wp:inline>
                              </w:drawing>
                            </w:r>
                          </w:p>
                          <w:p w:rsidR="0004654B" w:rsidRPr="00CB04AB" w:rsidRDefault="0004654B" w:rsidP="00046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4AB">
                              <w:rPr>
                                <w:rFonts w:ascii="Times New Roman" w:hAnsi="Times New Roman" w:cs="Times New Roman"/>
                                <w:sz w:val="24"/>
                                <w:szCs w:val="24"/>
                              </w:rPr>
                              <w:t xml:space="preserve">Keterangan:  TT = Tinggi Tanaman, JD = Jumlah Daun, MST = Minggu setelah tanam, </w:t>
                            </w:r>
                          </w:p>
                          <w:p w:rsidR="0004654B" w:rsidRPr="00CB04AB" w:rsidRDefault="0004654B" w:rsidP="0004654B">
                            <w:pPr>
                              <w:spacing w:after="0" w:line="240" w:lineRule="auto"/>
                              <w:ind w:left="1440" w:hanging="284"/>
                              <w:rPr>
                                <w:rFonts w:ascii="Times New Roman" w:hAnsi="Times New Roman" w:cs="Times New Roman"/>
                                <w:sz w:val="24"/>
                                <w:szCs w:val="24"/>
                                <w:lang w:val="en-US"/>
                              </w:rPr>
                            </w:pPr>
                            <w:r w:rsidRPr="00CB04AB">
                              <w:rPr>
                                <w:rFonts w:ascii="Times New Roman" w:hAnsi="Times New Roman" w:cs="Times New Roman"/>
                                <w:sz w:val="24"/>
                                <w:szCs w:val="24"/>
                              </w:rPr>
                              <w:t xml:space="preserve">    JU = Jumlah Umbi</w:t>
                            </w:r>
                            <w:r w:rsidRPr="00CB04AB">
                              <w:rPr>
                                <w:rFonts w:ascii="Times New Roman" w:hAnsi="Times New Roman" w:cs="Times New Roman"/>
                                <w:sz w:val="24"/>
                                <w:szCs w:val="24"/>
                                <w:lang w:val="en-US"/>
                              </w:rPr>
                              <w:t xml:space="preserve">, </w:t>
                            </w:r>
                            <w:r w:rsidRPr="00CB04AB">
                              <w:rPr>
                                <w:rFonts w:ascii="Times New Roman" w:hAnsi="Times New Roman" w:cs="Times New Roman"/>
                                <w:sz w:val="24"/>
                                <w:szCs w:val="24"/>
                              </w:rPr>
                              <w:t>BSU = Berat Segar Umbi</w:t>
                            </w:r>
                            <w:r w:rsidRPr="00CB04AB">
                              <w:rPr>
                                <w:rFonts w:ascii="Times New Roman" w:hAnsi="Times New Roman" w:cs="Times New Roman"/>
                                <w:sz w:val="24"/>
                                <w:szCs w:val="24"/>
                                <w:lang w:val="en-US"/>
                              </w:rPr>
                              <w:t xml:space="preserve">, </w:t>
                            </w:r>
                            <w:r w:rsidRPr="00CB04AB">
                              <w:rPr>
                                <w:rFonts w:ascii="Times New Roman" w:hAnsi="Times New Roman" w:cs="Times New Roman"/>
                                <w:sz w:val="24"/>
                                <w:szCs w:val="24"/>
                              </w:rPr>
                              <w:t xml:space="preserve">BKAU= Berat Kering </w:t>
                            </w:r>
                            <w:r>
                              <w:rPr>
                                <w:rFonts w:ascii="Times New Roman" w:hAnsi="Times New Roman" w:cs="Times New Roman"/>
                                <w:sz w:val="24"/>
                                <w:szCs w:val="24"/>
                                <w:lang w:val="en-US"/>
                              </w:rPr>
                              <w:t xml:space="preserve">           </w:t>
                            </w:r>
                            <w:r w:rsidRPr="00CB04AB">
                              <w:rPr>
                                <w:rFonts w:ascii="Times New Roman" w:hAnsi="Times New Roman" w:cs="Times New Roman"/>
                                <w:sz w:val="24"/>
                                <w:szCs w:val="24"/>
                              </w:rPr>
                              <w:t>Angin Umbi</w:t>
                            </w:r>
                            <w:r>
                              <w:rPr>
                                <w:rFonts w:ascii="Times New Roman" w:hAnsi="Times New Roman" w:cs="Times New Roman"/>
                                <w:sz w:val="24"/>
                                <w:szCs w:val="24"/>
                                <w:lang w:val="en-US"/>
                              </w:rPr>
                              <w:t xml:space="preserve">, </w:t>
                            </w:r>
                            <w:r w:rsidRPr="00CB04AB">
                              <w:rPr>
                                <w:rFonts w:ascii="Times New Roman" w:hAnsi="Times New Roman" w:cs="Times New Roman"/>
                                <w:sz w:val="24"/>
                                <w:szCs w:val="24"/>
                              </w:rPr>
                              <w:t>tn</w:t>
                            </w:r>
                            <w:r w:rsidRPr="00CB04AB">
                              <w:rPr>
                                <w:rFonts w:ascii="Times New Roman" w:hAnsi="Times New Roman" w:cs="Times New Roman"/>
                                <w:sz w:val="24"/>
                                <w:szCs w:val="24"/>
                                <w:lang w:val="en-US"/>
                              </w:rPr>
                              <w:t xml:space="preserve"> </w:t>
                            </w:r>
                            <w:r w:rsidRPr="00CB04AB">
                              <w:rPr>
                                <w:rFonts w:ascii="Times New Roman" w:hAnsi="Times New Roman" w:cs="Times New Roman"/>
                                <w:sz w:val="24"/>
                                <w:szCs w:val="24"/>
                              </w:rPr>
                              <w:t>= Tidak Berbeda Nyata</w:t>
                            </w:r>
                          </w:p>
                          <w:p w:rsidR="0004654B" w:rsidRDefault="0004654B" w:rsidP="00046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28.6pt;width:443.65pt;height:1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" strokecolor="white [3212]">
                <v:textbox>
                  <w:txbxContent>
                    <w:p w:rsidR="0004654B" w:rsidRDefault="0004654B" w:rsidP="0004654B">
                      <w:pPr>
                        <w:pStyle w:val="ListParagraph"/>
                        <w:spacing w:after="0" w:line="240" w:lineRule="auto"/>
                        <w:ind w:left="851" w:hanging="851"/>
                        <w:jc w:val="both"/>
                        <w:rPr>
                          <w:rFonts w:ascii="Times New Roman" w:hAnsi="Times New Roman" w:cs="Times New Roman"/>
                          <w:sz w:val="24"/>
                          <w:szCs w:val="24"/>
                        </w:rPr>
                      </w:pPr>
                      <w:proofErr w:type="gramStart"/>
                      <w:r w:rsidRPr="00056447">
                        <w:rPr>
                          <w:rFonts w:ascii="Times New Roman" w:hAnsi="Times New Roman" w:cs="Times New Roman"/>
                          <w:sz w:val="24"/>
                          <w:szCs w:val="24"/>
                        </w:rPr>
                        <w:t xml:space="preserve">Tabel </w:t>
                      </w:r>
                      <w:r>
                        <w:rPr>
                          <w:rFonts w:ascii="Times New Roman" w:hAnsi="Times New Roman" w:cs="Times New Roman"/>
                          <w:sz w:val="24"/>
                          <w:szCs w:val="24"/>
                          <w:lang w:val="id-ID"/>
                        </w:rPr>
                        <w:t>1</w:t>
                      </w:r>
                      <w:r w:rsidRPr="00056447">
                        <w:rPr>
                          <w:rFonts w:ascii="Times New Roman" w:hAnsi="Times New Roman" w:cs="Times New Roman"/>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Analisis Keragaman Pengaruh Kombinasi Pupuk Kandang Ayam dan KCl Terhadap Semua Variabel</w:t>
                      </w:r>
                      <w:r>
                        <w:rPr>
                          <w:rFonts w:ascii="Times New Roman" w:hAnsi="Times New Roman" w:cs="Times New Roman"/>
                          <w:sz w:val="24"/>
                          <w:szCs w:val="24"/>
                          <w:lang w:val="id-ID"/>
                        </w:rPr>
                        <w:t xml:space="preserve"> </w:t>
                      </w:r>
                      <w:r>
                        <w:rPr>
                          <w:rFonts w:ascii="Times New Roman" w:hAnsi="Times New Roman" w:cs="Times New Roman"/>
                          <w:sz w:val="24"/>
                          <w:szCs w:val="24"/>
                        </w:rPr>
                        <w:t>Pengamatan</w:t>
                      </w:r>
                    </w:p>
                    <w:p w:rsidR="0004654B" w:rsidRDefault="0004654B" w:rsidP="0004654B">
                      <w:pPr>
                        <w:pStyle w:val="ListParagraph"/>
                        <w:spacing w:after="0" w:line="240" w:lineRule="auto"/>
                        <w:ind w:left="992" w:hanging="99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96A672" wp14:editId="5D7C639D">
                            <wp:extent cx="5581290" cy="11881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049" cy="1196168"/>
                                    </a:xfrm>
                                    <a:prstGeom prst="rect">
                                      <a:avLst/>
                                    </a:prstGeom>
                                    <a:noFill/>
                                    <a:ln w="9525">
                                      <a:noFill/>
                                      <a:miter lim="800000"/>
                                      <a:headEnd/>
                                      <a:tailEnd/>
                                    </a:ln>
                                  </pic:spPr>
                                </pic:pic>
                              </a:graphicData>
                            </a:graphic>
                          </wp:inline>
                        </w:drawing>
                      </w:r>
                    </w:p>
                    <w:p w:rsidR="0004654B" w:rsidRPr="00CB04AB" w:rsidRDefault="0004654B" w:rsidP="00046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4AB">
                        <w:rPr>
                          <w:rFonts w:ascii="Times New Roman" w:hAnsi="Times New Roman" w:cs="Times New Roman"/>
                          <w:sz w:val="24"/>
                          <w:szCs w:val="24"/>
                        </w:rPr>
                        <w:t xml:space="preserve">Keterangan:  TT = Tinggi Tanaman, JD = Jumlah Daun, MST = Minggu setelah tanam, </w:t>
                      </w:r>
                    </w:p>
                    <w:p w:rsidR="0004654B" w:rsidRPr="00CB04AB" w:rsidRDefault="0004654B" w:rsidP="0004654B">
                      <w:pPr>
                        <w:spacing w:after="0" w:line="240" w:lineRule="auto"/>
                        <w:ind w:left="1440" w:hanging="284"/>
                        <w:rPr>
                          <w:rFonts w:ascii="Times New Roman" w:hAnsi="Times New Roman" w:cs="Times New Roman"/>
                          <w:sz w:val="24"/>
                          <w:szCs w:val="24"/>
                          <w:lang w:val="en-US"/>
                        </w:rPr>
                      </w:pPr>
                      <w:r w:rsidRPr="00CB04AB">
                        <w:rPr>
                          <w:rFonts w:ascii="Times New Roman" w:hAnsi="Times New Roman" w:cs="Times New Roman"/>
                          <w:sz w:val="24"/>
                          <w:szCs w:val="24"/>
                        </w:rPr>
                        <w:t xml:space="preserve">    JU = Jumlah Umbi</w:t>
                      </w:r>
                      <w:r w:rsidRPr="00CB04AB">
                        <w:rPr>
                          <w:rFonts w:ascii="Times New Roman" w:hAnsi="Times New Roman" w:cs="Times New Roman"/>
                          <w:sz w:val="24"/>
                          <w:szCs w:val="24"/>
                          <w:lang w:val="en-US"/>
                        </w:rPr>
                        <w:t xml:space="preserve">, </w:t>
                      </w:r>
                      <w:r w:rsidRPr="00CB04AB">
                        <w:rPr>
                          <w:rFonts w:ascii="Times New Roman" w:hAnsi="Times New Roman" w:cs="Times New Roman"/>
                          <w:sz w:val="24"/>
                          <w:szCs w:val="24"/>
                        </w:rPr>
                        <w:t>BSU = Berat Segar Umbi</w:t>
                      </w:r>
                      <w:r w:rsidRPr="00CB04AB">
                        <w:rPr>
                          <w:rFonts w:ascii="Times New Roman" w:hAnsi="Times New Roman" w:cs="Times New Roman"/>
                          <w:sz w:val="24"/>
                          <w:szCs w:val="24"/>
                          <w:lang w:val="en-US"/>
                        </w:rPr>
                        <w:t xml:space="preserve">, </w:t>
                      </w:r>
                      <w:r w:rsidRPr="00CB04AB">
                        <w:rPr>
                          <w:rFonts w:ascii="Times New Roman" w:hAnsi="Times New Roman" w:cs="Times New Roman"/>
                          <w:sz w:val="24"/>
                          <w:szCs w:val="24"/>
                        </w:rPr>
                        <w:t xml:space="preserve">BKAU= Berat Kering </w:t>
                      </w:r>
                      <w:r>
                        <w:rPr>
                          <w:rFonts w:ascii="Times New Roman" w:hAnsi="Times New Roman" w:cs="Times New Roman"/>
                          <w:sz w:val="24"/>
                          <w:szCs w:val="24"/>
                          <w:lang w:val="en-US"/>
                        </w:rPr>
                        <w:t xml:space="preserve">           </w:t>
                      </w:r>
                      <w:r w:rsidRPr="00CB04AB">
                        <w:rPr>
                          <w:rFonts w:ascii="Times New Roman" w:hAnsi="Times New Roman" w:cs="Times New Roman"/>
                          <w:sz w:val="24"/>
                          <w:szCs w:val="24"/>
                        </w:rPr>
                        <w:t>Angin Umbi</w:t>
                      </w:r>
                      <w:r>
                        <w:rPr>
                          <w:rFonts w:ascii="Times New Roman" w:hAnsi="Times New Roman" w:cs="Times New Roman"/>
                          <w:sz w:val="24"/>
                          <w:szCs w:val="24"/>
                          <w:lang w:val="en-US"/>
                        </w:rPr>
                        <w:t xml:space="preserve">, </w:t>
                      </w:r>
                      <w:r w:rsidRPr="00CB04AB">
                        <w:rPr>
                          <w:rFonts w:ascii="Times New Roman" w:hAnsi="Times New Roman" w:cs="Times New Roman"/>
                          <w:sz w:val="24"/>
                          <w:szCs w:val="24"/>
                        </w:rPr>
                        <w:t>tn</w:t>
                      </w:r>
                      <w:r w:rsidRPr="00CB04AB">
                        <w:rPr>
                          <w:rFonts w:ascii="Times New Roman" w:hAnsi="Times New Roman" w:cs="Times New Roman"/>
                          <w:sz w:val="24"/>
                          <w:szCs w:val="24"/>
                          <w:lang w:val="en-US"/>
                        </w:rPr>
                        <w:t xml:space="preserve"> </w:t>
                      </w:r>
                      <w:r w:rsidRPr="00CB04AB">
                        <w:rPr>
                          <w:rFonts w:ascii="Times New Roman" w:hAnsi="Times New Roman" w:cs="Times New Roman"/>
                          <w:sz w:val="24"/>
                          <w:szCs w:val="24"/>
                        </w:rPr>
                        <w:t>= Tidak Berbeda Nyata</w:t>
                      </w:r>
                    </w:p>
                    <w:p w:rsidR="0004654B" w:rsidRDefault="0004654B" w:rsidP="0004654B"/>
                  </w:txbxContent>
                </v:textbox>
              </v:shape>
            </w:pict>
          </mc:Fallback>
        </mc:AlternateContent>
      </w: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Default="00CB04AB" w:rsidP="0004654B">
      <w:pPr>
        <w:pStyle w:val="ListParagraph"/>
        <w:tabs>
          <w:tab w:val="left" w:pos="284"/>
          <w:tab w:val="left" w:pos="567"/>
        </w:tabs>
        <w:ind w:left="0"/>
        <w:jc w:val="both"/>
        <w:rPr>
          <w:rFonts w:ascii="Times New Roman" w:hAnsi="Times New Roman" w:cs="Times New Roman"/>
          <w:sz w:val="24"/>
          <w:szCs w:val="24"/>
        </w:rPr>
      </w:pPr>
    </w:p>
    <w:p w:rsidR="00CB04AB" w:rsidRPr="00CB04AB" w:rsidRDefault="00CB04AB" w:rsidP="0004654B">
      <w:pPr>
        <w:pStyle w:val="ListParagraph"/>
        <w:tabs>
          <w:tab w:val="left" w:pos="284"/>
          <w:tab w:val="left" w:pos="567"/>
        </w:tabs>
        <w:ind w:left="0"/>
        <w:jc w:val="both"/>
        <w:rPr>
          <w:b/>
          <w:sz w:val="24"/>
          <w:szCs w:val="24"/>
        </w:rPr>
      </w:pPr>
    </w:p>
    <w:p w:rsidR="00B2779A" w:rsidRDefault="00B2779A" w:rsidP="0004654B">
      <w:pPr>
        <w:pStyle w:val="ListParagraph"/>
        <w:spacing w:before="240" w:after="0"/>
        <w:ind w:left="0"/>
        <w:jc w:val="both"/>
        <w:rPr>
          <w:rFonts w:ascii="Times New Roman" w:hAnsi="Times New Roman" w:cs="Times New Roman"/>
          <w:sz w:val="24"/>
          <w:szCs w:val="24"/>
        </w:rPr>
        <w:sectPr w:rsidR="00B2779A" w:rsidSect="00CB04AB">
          <w:type w:val="continuous"/>
          <w:pgSz w:w="11907" w:h="16840" w:code="9"/>
          <w:pgMar w:top="1699" w:right="1440" w:bottom="1440" w:left="1699" w:header="709" w:footer="709" w:gutter="0"/>
          <w:cols w:num="2" w:space="708"/>
          <w:docGrid w:linePitch="360"/>
        </w:sectPr>
      </w:pPr>
    </w:p>
    <w:p w:rsidR="00B2779A" w:rsidRDefault="00B2779A" w:rsidP="0004654B">
      <w:pPr>
        <w:pStyle w:val="ListParagraph"/>
        <w:spacing w:before="240" w:after="0"/>
        <w:ind w:left="0"/>
        <w:jc w:val="both"/>
        <w:rPr>
          <w:rFonts w:ascii="Times New Roman" w:hAnsi="Times New Roman" w:cs="Times New Roman"/>
          <w:sz w:val="24"/>
          <w:szCs w:val="24"/>
        </w:rPr>
      </w:pPr>
    </w:p>
    <w:p w:rsidR="00B2779A" w:rsidRDefault="00B2779A" w:rsidP="0004654B">
      <w:pPr>
        <w:pStyle w:val="ListParagraph"/>
        <w:spacing w:before="240" w:after="0"/>
        <w:ind w:left="0"/>
        <w:jc w:val="both"/>
        <w:rPr>
          <w:rFonts w:ascii="Times New Roman" w:hAnsi="Times New Roman" w:cs="Times New Roman"/>
          <w:sz w:val="24"/>
          <w:szCs w:val="24"/>
        </w:rPr>
      </w:pPr>
    </w:p>
    <w:p w:rsidR="00B2779A" w:rsidRDefault="00B2779A" w:rsidP="0004654B">
      <w:pPr>
        <w:pStyle w:val="ListParagraph"/>
        <w:spacing w:before="240" w:after="0"/>
        <w:ind w:left="0"/>
        <w:jc w:val="both"/>
        <w:rPr>
          <w:rFonts w:ascii="Times New Roman" w:hAnsi="Times New Roman" w:cs="Times New Roman"/>
          <w:sz w:val="24"/>
          <w:szCs w:val="24"/>
        </w:rPr>
      </w:pPr>
    </w:p>
    <w:p w:rsidR="0004654B" w:rsidRDefault="0004654B" w:rsidP="0004654B">
      <w:pPr>
        <w:pStyle w:val="ListParagraph"/>
        <w:spacing w:before="240" w:after="0"/>
        <w:ind w:left="0"/>
        <w:jc w:val="both"/>
        <w:rPr>
          <w:rFonts w:ascii="Times New Roman" w:hAnsi="Times New Roman" w:cs="Times New Roman"/>
          <w:sz w:val="24"/>
          <w:szCs w:val="24"/>
        </w:rPr>
      </w:pPr>
    </w:p>
    <w:p w:rsidR="00CB04AB" w:rsidRDefault="00CB04AB" w:rsidP="0004654B">
      <w:pPr>
        <w:pStyle w:val="ListParagraph"/>
        <w:spacing w:before="240" w:after="0"/>
        <w:ind w:left="0"/>
        <w:jc w:val="both"/>
        <w:rPr>
          <w:rFonts w:ascii="Times New Roman" w:hAnsi="Times New Roman" w:cs="Times New Roman"/>
          <w:sz w:val="24"/>
          <w:szCs w:val="24"/>
        </w:rPr>
      </w:pPr>
      <w:proofErr w:type="gramStart"/>
      <w:r>
        <w:rPr>
          <w:rFonts w:ascii="Times New Roman" w:hAnsi="Times New Roman" w:cs="Times New Roman"/>
          <w:sz w:val="24"/>
          <w:szCs w:val="24"/>
        </w:rPr>
        <w:t>hara</w:t>
      </w:r>
      <w:proofErr w:type="gramEnd"/>
      <w:r>
        <w:rPr>
          <w:rFonts w:ascii="Times New Roman" w:hAnsi="Times New Roman" w:cs="Times New Roman"/>
          <w:sz w:val="24"/>
          <w:szCs w:val="24"/>
        </w:rPr>
        <w:t xml:space="preserve"> (absorbsi dan translokasi), penyusunan dan perombakan protein kompleks, lemak-lemak, pigmen, karbon dan persenyawaan anorganik yang lebih dikenal dengan metabolisme (Kuswaro, 2001). </w:t>
      </w:r>
    </w:p>
    <w:p w:rsidR="00CB04AB" w:rsidRDefault="00CB04AB" w:rsidP="0004654B">
      <w:pPr>
        <w:pStyle w:val="ListParagraph"/>
        <w:spacing w:before="240"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Hasil analisis keragaman pada Tabel 2 menunjukkan bahwa pemberian pupuk kandang ayam dan KCl berpengaruh tidak nyata terhadap tinggi tanaman dan jumlah daun pada setiap perlakuan.</w:t>
      </w:r>
      <w:proofErr w:type="gramEnd"/>
      <w:r>
        <w:rPr>
          <w:rFonts w:ascii="Times New Roman" w:hAnsi="Times New Roman" w:cs="Times New Roman"/>
          <w:sz w:val="24"/>
          <w:szCs w:val="24"/>
        </w:rPr>
        <w:t xml:space="preserve"> </w:t>
      </w:r>
      <w:proofErr w:type="gramStart"/>
      <w:r w:rsidRPr="000C5D42">
        <w:rPr>
          <w:rFonts w:ascii="Times New Roman" w:hAnsi="Times New Roman" w:cs="Times New Roman"/>
          <w:sz w:val="24"/>
          <w:szCs w:val="24"/>
        </w:rPr>
        <w:t>Hal ini diduga pada awal pertumbuhan, tanaman belum mampu menyerap unsur hara.</w:t>
      </w:r>
      <w:proofErr w:type="gramEnd"/>
      <w:r w:rsidRPr="000C5D42">
        <w:rPr>
          <w:rFonts w:ascii="Times New Roman" w:hAnsi="Times New Roman" w:cs="Times New Roman"/>
          <w:sz w:val="24"/>
          <w:szCs w:val="24"/>
        </w:rPr>
        <w:t xml:space="preserve"> Menurut Lakitan (2009), pada awal pertumbuhan tanaman, kandungan unsur hara belum terserap oleh tanaman.</w:t>
      </w:r>
      <w:r>
        <w:rPr>
          <w:rFonts w:ascii="Times New Roman" w:hAnsi="Times New Roman" w:cs="Times New Roman"/>
          <w:sz w:val="24"/>
          <w:szCs w:val="24"/>
        </w:rPr>
        <w:t xml:space="preserve">    </w:t>
      </w:r>
    </w:p>
    <w:p w:rsidR="00CB04AB" w:rsidRDefault="00CB04AB" w:rsidP="0004654B">
      <w:pPr>
        <w:pStyle w:val="ListParagraph"/>
        <w:spacing w:before="240"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Pupuk KCl mudah tercuci, tercucinya KCl karena curah hujan yang tinggi pada awal penelitian dan pupuk kandang ayam yang sudah lama menyebabkan tidak ada perbedaan.</w:t>
      </w:r>
      <w:proofErr w:type="gramEnd"/>
      <w:r>
        <w:rPr>
          <w:rFonts w:ascii="Times New Roman" w:hAnsi="Times New Roman" w:cs="Times New Roman"/>
          <w:sz w:val="24"/>
          <w:szCs w:val="24"/>
        </w:rPr>
        <w:t xml:space="preserve"> Data curah hujan pada awal penelitian mencapai 101</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mm/hari mengakibatkan terjadinya kehilangan unsur hara yang diberikan akibat pencucian air hujan. </w:t>
      </w:r>
      <w:proofErr w:type="gramStart"/>
      <w:r>
        <w:rPr>
          <w:rFonts w:ascii="Times New Roman" w:hAnsi="Times New Roman" w:cs="Times New Roman"/>
          <w:sz w:val="24"/>
          <w:szCs w:val="24"/>
        </w:rPr>
        <w:t>Curah hujan yang tinggi menyebabkan keadaan sifat fisik tanah aluvial kurang baik, sehingga berpengaruh terhadap pertumbuhan tanaman dalam penyerapan hara.</w:t>
      </w:r>
      <w:proofErr w:type="gramEnd"/>
      <w:r>
        <w:rPr>
          <w:rFonts w:ascii="Times New Roman" w:hAnsi="Times New Roman" w:cs="Times New Roman"/>
          <w:sz w:val="24"/>
          <w:szCs w:val="24"/>
        </w:rPr>
        <w:t xml:space="preserve"> </w:t>
      </w:r>
      <w:r w:rsidR="0004654B">
        <w:rPr>
          <w:rFonts w:ascii="Times New Roman" w:hAnsi="Times New Roman" w:cs="Times New Roman"/>
          <w:sz w:val="24"/>
          <w:szCs w:val="24"/>
        </w:rPr>
        <w:t>Berdasarkan deskripsi bawang merah varietas Bima Brebes menurut Wibowo (2009</w:t>
      </w:r>
      <w:proofErr w:type="gramStart"/>
      <w:r w:rsidR="0004654B">
        <w:rPr>
          <w:rFonts w:ascii="Times New Roman" w:hAnsi="Times New Roman" w:cs="Times New Roman"/>
          <w:sz w:val="24"/>
          <w:szCs w:val="24"/>
        </w:rPr>
        <w:t>)  tinggi</w:t>
      </w:r>
      <w:proofErr w:type="gramEnd"/>
      <w:r w:rsidR="0004654B">
        <w:rPr>
          <w:rFonts w:ascii="Times New Roman" w:hAnsi="Times New Roman" w:cs="Times New Roman"/>
          <w:sz w:val="24"/>
          <w:szCs w:val="24"/>
        </w:rPr>
        <w:t xml:space="preserve"> tanaman yaitu 15-50 cm. Hasil penelitian tinggi tanaman</w:t>
      </w:r>
    </w:p>
    <w:p w:rsidR="0004654B" w:rsidRDefault="0004654B" w:rsidP="0004654B">
      <w:pPr>
        <w:pStyle w:val="ListParagraph"/>
        <w:spacing w:before="240" w:after="0"/>
        <w:ind w:left="0" w:firstLine="709"/>
        <w:jc w:val="both"/>
        <w:rPr>
          <w:rFonts w:ascii="Times New Roman" w:hAnsi="Times New Roman" w:cs="Times New Roman"/>
          <w:sz w:val="24"/>
          <w:szCs w:val="24"/>
        </w:rPr>
      </w:pPr>
    </w:p>
    <w:p w:rsidR="0004654B" w:rsidRDefault="0004654B" w:rsidP="0004654B">
      <w:pPr>
        <w:pStyle w:val="ListParagraph"/>
        <w:spacing w:before="240" w:after="0"/>
        <w:ind w:left="0" w:firstLine="709"/>
        <w:jc w:val="both"/>
        <w:rPr>
          <w:rFonts w:ascii="Times New Roman" w:hAnsi="Times New Roman" w:cs="Times New Roman"/>
          <w:sz w:val="24"/>
          <w:szCs w:val="24"/>
        </w:rPr>
      </w:pPr>
    </w:p>
    <w:p w:rsidR="0004654B" w:rsidRDefault="0004654B" w:rsidP="0004654B">
      <w:pPr>
        <w:pStyle w:val="ListParagraph"/>
        <w:spacing w:before="240" w:after="0"/>
        <w:ind w:left="0" w:firstLine="709"/>
        <w:jc w:val="both"/>
        <w:rPr>
          <w:rFonts w:ascii="Times New Roman" w:hAnsi="Times New Roman" w:cs="Times New Roman"/>
          <w:sz w:val="24"/>
          <w:szCs w:val="24"/>
        </w:rPr>
      </w:pPr>
    </w:p>
    <w:p w:rsidR="0004654B" w:rsidRDefault="0004654B" w:rsidP="0004654B">
      <w:pPr>
        <w:pStyle w:val="ListParagraph"/>
        <w:spacing w:before="240" w:after="0"/>
        <w:ind w:left="0" w:firstLine="709"/>
        <w:jc w:val="both"/>
        <w:rPr>
          <w:rFonts w:ascii="Times New Roman" w:hAnsi="Times New Roman" w:cs="Times New Roman"/>
          <w:sz w:val="24"/>
          <w:szCs w:val="24"/>
        </w:rPr>
      </w:pPr>
    </w:p>
    <w:p w:rsidR="00CB04AB" w:rsidRDefault="00CB04AB" w:rsidP="0004654B">
      <w:pPr>
        <w:pStyle w:val="ListParagraph"/>
        <w:spacing w:before="240" w:after="0"/>
        <w:ind w:left="0"/>
        <w:jc w:val="both"/>
        <w:rPr>
          <w:rFonts w:ascii="Times New Roman" w:hAnsi="Times New Roman" w:cs="Times New Roman"/>
          <w:sz w:val="24"/>
          <w:szCs w:val="24"/>
        </w:rPr>
      </w:pPr>
      <w:proofErr w:type="gramStart"/>
      <w:r>
        <w:rPr>
          <w:rFonts w:ascii="Times New Roman" w:hAnsi="Times New Roman" w:cs="Times New Roman"/>
          <w:sz w:val="24"/>
          <w:szCs w:val="24"/>
        </w:rPr>
        <w:t>mencapai</w:t>
      </w:r>
      <w:proofErr w:type="gramEnd"/>
      <w:r>
        <w:rPr>
          <w:rFonts w:ascii="Times New Roman" w:hAnsi="Times New Roman" w:cs="Times New Roman"/>
          <w:sz w:val="24"/>
          <w:szCs w:val="24"/>
        </w:rPr>
        <w:t xml:space="preserve"> 18-60 cm, hal ini menunjukkan bahwa tinggi tanaman berhasil sudah sesuai dengan deskripsi bawang merah. </w:t>
      </w:r>
    </w:p>
    <w:p w:rsidR="00CB04AB" w:rsidRDefault="00CB04AB" w:rsidP="0004654B">
      <w:pPr>
        <w:pStyle w:val="ListParagraph"/>
        <w:tabs>
          <w:tab w:val="left" w:pos="1418"/>
        </w:tabs>
        <w:spacing w:after="0"/>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Hasil analisis keragaman pada Tabel 2 menunjukkan bahwa pemberian kombinasi pupuk kandang ayam dan KCl berpengaruh tidak nyata terhadap jumlah umbi.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Banyaknya jumlah umbi yang dihasilkan tergantung pada laju fotosintesis yang terjadi dan karbohidrat yang terbentuk kemudian diangkut ke</w:t>
      </w:r>
      <w:r>
        <w:rPr>
          <w:rFonts w:ascii="Times New Roman" w:hAnsi="Times New Roman" w:cs="Times New Roman"/>
          <w:sz w:val="24"/>
          <w:szCs w:val="24"/>
          <w:lang w:val="id-ID"/>
        </w:rPr>
        <w:t xml:space="preserve"> </w:t>
      </w:r>
      <w:r>
        <w:rPr>
          <w:rFonts w:ascii="Times New Roman" w:hAnsi="Times New Roman" w:cs="Times New Roman"/>
          <w:sz w:val="24"/>
          <w:szCs w:val="24"/>
        </w:rPr>
        <w:t>pangkal-pangkal daun muda.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deskripsi jumlah umbi bawang merah varietas Bima Brebes yaitu 7-12 umbi per rumpun (Wibowo,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rerata jumlah umbi mencapai 3-7 umbi per rumpun, hal ini menunjukkan bahwa hasil penelitian sudah sesuai dengan deskripsi bawang merah.</w:t>
      </w:r>
      <w:proofErr w:type="gramEnd"/>
      <w:r>
        <w:rPr>
          <w:rFonts w:ascii="Times New Roman" w:hAnsi="Times New Roman" w:cs="Times New Roman"/>
          <w:sz w:val="24"/>
          <w:szCs w:val="24"/>
        </w:rPr>
        <w:t xml:space="preserve"> </w:t>
      </w:r>
    </w:p>
    <w:p w:rsidR="00CB04AB" w:rsidRPr="006144AA" w:rsidRDefault="00CB04AB" w:rsidP="0004654B">
      <w:pPr>
        <w:pStyle w:val="ListParagraph"/>
        <w:spacing w:after="0"/>
        <w:ind w:left="0" w:firstLine="720"/>
        <w:jc w:val="both"/>
        <w:rPr>
          <w:rFonts w:ascii="Times New Roman" w:hAnsi="Times New Roman" w:cs="Times New Roman"/>
          <w:sz w:val="24"/>
          <w:szCs w:val="24"/>
        </w:rPr>
      </w:pPr>
      <w:r w:rsidRPr="006144AA">
        <w:rPr>
          <w:rFonts w:ascii="Times New Roman" w:hAnsi="Times New Roman" w:cs="Times New Roman"/>
          <w:sz w:val="24"/>
          <w:szCs w:val="24"/>
        </w:rPr>
        <w:t xml:space="preserve">Berat </w:t>
      </w:r>
      <w:proofErr w:type="gramStart"/>
      <w:r w:rsidRPr="006144AA">
        <w:rPr>
          <w:rFonts w:ascii="Times New Roman" w:hAnsi="Times New Roman" w:cs="Times New Roman"/>
          <w:sz w:val="24"/>
          <w:szCs w:val="24"/>
        </w:rPr>
        <w:t>segar</w:t>
      </w:r>
      <w:proofErr w:type="gramEnd"/>
      <w:r w:rsidRPr="006144AA">
        <w:rPr>
          <w:rFonts w:ascii="Times New Roman" w:hAnsi="Times New Roman" w:cs="Times New Roman"/>
          <w:sz w:val="24"/>
          <w:szCs w:val="24"/>
        </w:rPr>
        <w:t xml:space="preserve"> umbi per rumpun merupakan hasil pertumbuhan yang dipengaruhi oleh kondisi kelembaban setelah panen. </w:t>
      </w:r>
      <w:r>
        <w:rPr>
          <w:rFonts w:ascii="Times New Roman" w:hAnsi="Times New Roman" w:cs="Times New Roman"/>
          <w:sz w:val="24"/>
          <w:szCs w:val="24"/>
        </w:rPr>
        <w:t xml:space="preserve">Menurut setiyowati, dkk (2010) peningkatan berat basah umbi juga dipengaruhi oleh banyaknya absorbsi air dan penimbunan hasil fotosintesis pada daun untuk ditranslokasikan bagi pembentukan umbi sehingga perbedaan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akan mempengaruhi berat basah umbi yang dihasilkan. Hasil analisis keragaman pada T</w:t>
      </w:r>
      <w:r w:rsidRPr="006144AA">
        <w:rPr>
          <w:rFonts w:ascii="Times New Roman" w:hAnsi="Times New Roman" w:cs="Times New Roman"/>
          <w:sz w:val="24"/>
          <w:szCs w:val="24"/>
        </w:rPr>
        <w:t>abel</w:t>
      </w:r>
      <w:r>
        <w:rPr>
          <w:rFonts w:ascii="Times New Roman" w:hAnsi="Times New Roman" w:cs="Times New Roman"/>
          <w:sz w:val="24"/>
          <w:szCs w:val="24"/>
        </w:rPr>
        <w:t xml:space="preserve"> 2</w:t>
      </w:r>
      <w:r w:rsidRPr="006144AA">
        <w:rPr>
          <w:rFonts w:ascii="Times New Roman" w:hAnsi="Times New Roman" w:cs="Times New Roman"/>
          <w:sz w:val="24"/>
          <w:szCs w:val="24"/>
        </w:rPr>
        <w:t xml:space="preserve"> menunjukkan bahwa berat </w:t>
      </w:r>
      <w:proofErr w:type="gramStart"/>
      <w:r w:rsidRPr="006144AA">
        <w:rPr>
          <w:rFonts w:ascii="Times New Roman" w:hAnsi="Times New Roman" w:cs="Times New Roman"/>
          <w:sz w:val="24"/>
          <w:szCs w:val="24"/>
        </w:rPr>
        <w:t>segar</w:t>
      </w:r>
      <w:proofErr w:type="gramEnd"/>
      <w:r w:rsidRPr="006144AA">
        <w:rPr>
          <w:rFonts w:ascii="Times New Roman" w:hAnsi="Times New Roman" w:cs="Times New Roman"/>
          <w:sz w:val="24"/>
          <w:szCs w:val="24"/>
        </w:rPr>
        <w:t xml:space="preserve"> umbi berpengaruh tidak nyata. Nilai rerata berat segar umbi per rumpun pada pemberian kombinasi pupuk </w:t>
      </w:r>
      <w:r w:rsidRPr="006144AA">
        <w:rPr>
          <w:rFonts w:ascii="Times New Roman" w:hAnsi="Times New Roman" w:cs="Times New Roman"/>
          <w:sz w:val="24"/>
          <w:szCs w:val="24"/>
        </w:rPr>
        <w:lastRenderedPageBreak/>
        <w:t>kandang ayam 75 g/tanaman dan KCl 1,25 g/tanaman lebih baik karena memiliki nilai tertinggi yaitu 17,84</w:t>
      </w:r>
      <w:r>
        <w:rPr>
          <w:rFonts w:ascii="Times New Roman" w:hAnsi="Times New Roman" w:cs="Times New Roman"/>
          <w:sz w:val="24"/>
          <w:szCs w:val="24"/>
        </w:rPr>
        <w:t xml:space="preserve"> g </w:t>
      </w:r>
      <w:r w:rsidRPr="006144AA">
        <w:rPr>
          <w:rFonts w:ascii="Times New Roman" w:hAnsi="Times New Roman" w:cs="Times New Roman"/>
          <w:sz w:val="24"/>
          <w:szCs w:val="24"/>
        </w:rPr>
        <w:t xml:space="preserve">dibandingkan pemberian kombinasi pupuk kandang ayam 125 g/tanaman dan KCl 0,75 g/tanaman memiliki nilai terendah yaitu 15,05 g. </w:t>
      </w:r>
    </w:p>
    <w:p w:rsidR="00CB04AB" w:rsidRDefault="00CB04AB" w:rsidP="0004654B">
      <w:pPr>
        <w:pStyle w:val="ListParagraph"/>
        <w:tabs>
          <w:tab w:val="left" w:pos="3119"/>
        </w:tabs>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Berat kering angin umbi per rumpun diketahui setelah umbi bawang merah dikering anginkan selama 1 minggu.</w:t>
      </w:r>
      <w:r w:rsidRPr="00EE0AFA">
        <w:rPr>
          <w:rFonts w:ascii="Times New Roman" w:hAnsi="Times New Roman" w:cs="Times New Roman"/>
          <w:color w:val="000000" w:themeColor="text1"/>
          <w:sz w:val="24"/>
          <w:szCs w:val="24"/>
        </w:rPr>
        <w:t xml:space="preserve">Umbi yang dikering anginkan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memiliki berat yang lebih ringan bila dibandingkan dengan umbi segar, hal ini jelas karena kadar air di dalam umbi yang segar akan semakin berkurang bila dikering anginkan (Rukmana, 2005).   </w:t>
      </w:r>
    </w:p>
    <w:p w:rsidR="00CB04AB" w:rsidRPr="000C5D42" w:rsidRDefault="00CB04AB" w:rsidP="0004654B">
      <w:pPr>
        <w:pStyle w:val="ListParagraph"/>
        <w:tabs>
          <w:tab w:val="left" w:pos="3119"/>
        </w:tabs>
        <w:spacing w:after="0"/>
        <w:ind w:left="0" w:firstLine="7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Penyusutan umbi dapat dijadikan parameter penentu kualitas dilihat dari susut bobot umbi yang dihasilkan.</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Nilai susut bobot umbi yang semakin rendah menunjukkan bahwa kualitas umbi bagus dan masa simpan umbi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lama. </w:t>
      </w:r>
      <w:r w:rsidRPr="000C5D42">
        <w:rPr>
          <w:rFonts w:ascii="Times New Roman" w:hAnsi="Times New Roman" w:cs="Times New Roman"/>
          <w:sz w:val="24"/>
          <w:szCs w:val="24"/>
        </w:rPr>
        <w:t xml:space="preserve">Hasil perhitungan susut bobot umbi bawang merah </w:t>
      </w:r>
      <w:proofErr w:type="gramStart"/>
      <w:r w:rsidRPr="000C5D42">
        <w:rPr>
          <w:rFonts w:ascii="Times New Roman" w:hAnsi="Times New Roman" w:cs="Times New Roman"/>
          <w:sz w:val="24"/>
          <w:szCs w:val="24"/>
        </w:rPr>
        <w:t>yaitu :</w:t>
      </w:r>
      <w:proofErr w:type="gramEnd"/>
    </w:p>
    <w:p w:rsidR="00CB04AB" w:rsidRDefault="00CB04AB" w:rsidP="0004654B">
      <w:pPr>
        <w:tabs>
          <w:tab w:val="left" w:pos="3119"/>
        </w:tabs>
        <w:spacing w:after="0"/>
        <w:jc w:val="center"/>
        <w:rPr>
          <w:rFonts w:ascii="Times New Roman" w:hAnsi="Times New Roman" w:cs="Times New Roman"/>
          <w:sz w:val="24"/>
          <w:szCs w:val="24"/>
        </w:rPr>
      </w:pPr>
      <w:r>
        <w:rPr>
          <w:rFonts w:ascii="Times New Roman" w:hAnsi="Times New Roman" w:cs="Times New Roman"/>
          <w:sz w:val="24"/>
          <w:szCs w:val="24"/>
        </w:rPr>
        <w:t>(7,88 g</w:t>
      </w:r>
      <w:r w:rsidRPr="006970E7">
        <w:rPr>
          <w:rFonts w:ascii="Times New Roman" w:hAnsi="Times New Roman" w:cs="Times New Roman"/>
          <w:sz w:val="24"/>
          <w:szCs w:val="24"/>
        </w:rPr>
        <w:t xml:space="preserve">  </w:t>
      </w:r>
      <w:r>
        <w:rPr>
          <w:rFonts w:ascii="Times New Roman" w:hAnsi="Times New Roman" w:cs="Times New Roman"/>
          <w:sz w:val="24"/>
          <w:szCs w:val="24"/>
        </w:rPr>
        <w:t>- 7,23 g) x 100% = 0,65 %</w:t>
      </w:r>
    </w:p>
    <w:p w:rsidR="00CB04AB" w:rsidRDefault="00CB04AB" w:rsidP="0004654B">
      <w:pPr>
        <w:tabs>
          <w:tab w:val="left" w:pos="3119"/>
        </w:tabs>
        <w:spacing w:after="0"/>
        <w:jc w:val="center"/>
        <w:rPr>
          <w:rFonts w:ascii="Times New Roman" w:hAnsi="Times New Roman" w:cs="Times New Roman"/>
          <w:sz w:val="24"/>
          <w:szCs w:val="24"/>
          <w:lang w:val="en-US"/>
        </w:rPr>
      </w:pPr>
      <w:r>
        <w:rPr>
          <w:rFonts w:ascii="Times New Roman" w:hAnsi="Times New Roman" w:cs="Times New Roman"/>
          <w:sz w:val="24"/>
          <w:szCs w:val="24"/>
        </w:rPr>
        <w:t>(12,66 g – 10,26 g) x 100% = 2,4 %</w:t>
      </w:r>
    </w:p>
    <w:p w:rsidR="00CB04AB" w:rsidRDefault="00CB04AB" w:rsidP="0004654B">
      <w:pPr>
        <w:pStyle w:val="ListParagraph"/>
        <w:tabs>
          <w:tab w:val="left" w:pos="3119"/>
        </w:tabs>
        <w:spacing w:after="0"/>
        <w:ind w:left="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Berdasarkan deskripsi susut bobot tanaman bawang merah menurut Wibowo (2009) yaitu 22 %, namun hasil penelitian susut bobot tanaman bawang merah yaitu 0</w:t>
      </w:r>
      <w:proofErr w:type="gramStart"/>
      <w:r>
        <w:rPr>
          <w:rFonts w:ascii="Times New Roman" w:hAnsi="Times New Roman" w:cs="Times New Roman"/>
          <w:color w:val="000000" w:themeColor="text1"/>
          <w:sz w:val="24"/>
          <w:szCs w:val="24"/>
        </w:rPr>
        <w:t>,65</w:t>
      </w:r>
      <w:proofErr w:type="gramEnd"/>
      <w:r>
        <w:rPr>
          <w:rFonts w:ascii="Times New Roman" w:hAnsi="Times New Roman" w:cs="Times New Roman"/>
          <w:color w:val="000000" w:themeColor="text1"/>
          <w:sz w:val="24"/>
          <w:szCs w:val="24"/>
        </w:rPr>
        <w:t xml:space="preserve">-2,4 %. </w:t>
      </w:r>
      <w:proofErr w:type="gramStart"/>
      <w:r>
        <w:rPr>
          <w:rFonts w:ascii="Times New Roman" w:hAnsi="Times New Roman" w:cs="Times New Roman"/>
          <w:color w:val="000000" w:themeColor="text1"/>
          <w:sz w:val="24"/>
          <w:szCs w:val="24"/>
        </w:rPr>
        <w:t xml:space="preserve">Hal ini menunjukkan bahwa nilai susut bobot bawang merah dalam penelitian </w:t>
      </w:r>
      <w:r>
        <w:rPr>
          <w:rFonts w:ascii="Times New Roman" w:hAnsi="Times New Roman" w:cs="Times New Roman"/>
          <w:sz w:val="24"/>
          <w:szCs w:val="24"/>
        </w:rPr>
        <w:t>lebih rendah dari nilai susut bobot deskripsi tanaman bawang merah, dengan demikian susut bobot tanaman bawang merah dalam penelitian ini termasuk kualitas umbi bagus.</w:t>
      </w:r>
      <w:proofErr w:type="gramEnd"/>
      <w:r>
        <w:rPr>
          <w:rFonts w:ascii="Times New Roman" w:hAnsi="Times New Roman" w:cs="Times New Roman"/>
          <w:sz w:val="24"/>
          <w:szCs w:val="24"/>
        </w:rPr>
        <w:t xml:space="preserve"> Hasil penelitian potensi bawang merah masih tergolong rendah karena berat kering angin umbi yang dihasilkan belum dapat mencapai potensi hasil yang diinginkan yaitu hanya 3</w:t>
      </w:r>
      <w:proofErr w:type="gramStart"/>
      <w:r>
        <w:rPr>
          <w:rFonts w:ascii="Times New Roman" w:hAnsi="Times New Roman" w:cs="Times New Roman"/>
          <w:sz w:val="24"/>
          <w:szCs w:val="24"/>
        </w:rPr>
        <w:t>,33</w:t>
      </w:r>
      <w:proofErr w:type="gramEnd"/>
      <w:r>
        <w:rPr>
          <w:rFonts w:ascii="Times New Roman" w:hAnsi="Times New Roman" w:cs="Times New Roman"/>
          <w:sz w:val="24"/>
          <w:szCs w:val="24"/>
        </w:rPr>
        <w:t xml:space="preserve"> ton/ha dan ini tidak </w:t>
      </w:r>
      <w:r>
        <w:rPr>
          <w:rFonts w:ascii="Times New Roman" w:hAnsi="Times New Roman" w:cs="Times New Roman"/>
          <w:sz w:val="24"/>
          <w:szCs w:val="24"/>
        </w:rPr>
        <w:lastRenderedPageBreak/>
        <w:t>sesuai dengan deskripsi potensi  produksi bawang merah yaitu 10 ton/ha.</w:t>
      </w:r>
      <w:r w:rsidRPr="004C786F">
        <w:rPr>
          <w:rFonts w:ascii="Times New Roman" w:hAnsi="Times New Roman" w:cs="Times New Roman"/>
          <w:sz w:val="24"/>
          <w:szCs w:val="24"/>
        </w:rPr>
        <w:t xml:space="preserve"> </w:t>
      </w:r>
    </w:p>
    <w:p w:rsidR="00B2779A" w:rsidRDefault="00CB04AB" w:rsidP="0004654B">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Faktor lingkungan juga dapat mempengaruhi dalam penelitian ini. Menurut Lakitan (1995), faktor lingkungan yang dapat mempengaruhi pertumbuhan bawang merah seperti suhu, kelembaban dan curah hujan, terutama berpengaruh terhadap berbagai proses fisiologi yang berlangsung dalam tubuh tanaman yang pada akhirnya mempengaruhi pertumbuhan dan hasil tanaman. Hasil pengamatan lingkungan selama penelitian menunjukkan suhu harian mencapai  24,10ºC-30ºC, kelembaban 74,75 %-91,75 % dan curah hujan 84,85- 145,57 mm/bulan. Syarat tumbuh bawang merah yang baik yaitu pada suhu antara </w:t>
      </w:r>
      <w:r w:rsidRPr="00170F8A">
        <w:rPr>
          <w:rFonts w:ascii="Times New Roman" w:hAnsi="Times New Roman" w:cs="Times New Roman"/>
          <w:sz w:val="24"/>
          <w:szCs w:val="24"/>
        </w:rPr>
        <w:t>25ºC-32ºC</w:t>
      </w:r>
      <w:r>
        <w:rPr>
          <w:rFonts w:ascii="Times New Roman" w:hAnsi="Times New Roman" w:cs="Times New Roman"/>
          <w:sz w:val="24"/>
          <w:szCs w:val="24"/>
        </w:rPr>
        <w:t xml:space="preserve">, kelembaban 80%-90%, dan curah hujan 100-200 mm/bulan (Wibowo 2009). </w:t>
      </w:r>
    </w:p>
    <w:p w:rsidR="00B2779A" w:rsidRPr="00B2779A" w:rsidRDefault="00B2779A" w:rsidP="0004654B">
      <w:pPr>
        <w:spacing w:before="120" w:after="120"/>
        <w:jc w:val="both"/>
        <w:rPr>
          <w:rFonts w:ascii="Times New Roman" w:hAnsi="Times New Roman" w:cs="Times New Roman"/>
          <w:b/>
          <w:sz w:val="24"/>
          <w:szCs w:val="24"/>
          <w:lang w:val="en-US"/>
        </w:rPr>
      </w:pPr>
      <w:r w:rsidRPr="00B2779A">
        <w:rPr>
          <w:rFonts w:ascii="Times New Roman" w:hAnsi="Times New Roman" w:cs="Times New Roman"/>
          <w:b/>
          <w:sz w:val="24"/>
          <w:szCs w:val="24"/>
          <w:lang w:val="en-US"/>
        </w:rPr>
        <w:t xml:space="preserve">Kesimpulan </w:t>
      </w:r>
    </w:p>
    <w:p w:rsidR="0004654B" w:rsidRDefault="00B2779A" w:rsidP="0004654B">
      <w:pPr>
        <w:spacing w:after="120"/>
        <w:ind w:firstLine="720"/>
        <w:jc w:val="both"/>
        <w:rPr>
          <w:rFonts w:ascii="Times New Roman" w:hAnsi="Times New Roman" w:cs="Times New Roman"/>
          <w:sz w:val="24"/>
          <w:szCs w:val="24"/>
          <w:lang w:val="en-US"/>
        </w:rPr>
      </w:pPr>
      <w:r w:rsidRPr="00AF022D">
        <w:rPr>
          <w:rFonts w:ascii="Times New Roman" w:hAnsi="Times New Roman" w:cs="Times New Roman"/>
          <w:sz w:val="24"/>
          <w:szCs w:val="24"/>
        </w:rPr>
        <w:t xml:space="preserve">Berdasarkan </w:t>
      </w:r>
      <w:r>
        <w:rPr>
          <w:rFonts w:ascii="Times New Roman" w:hAnsi="Times New Roman" w:cs="Times New Roman"/>
          <w:sz w:val="24"/>
          <w:szCs w:val="24"/>
        </w:rPr>
        <w:t>penelitian dapat disimpulkan bahwa pemberian kombinasi pupuk kandang ayam dan KCl belum didapatkan kombinasi yang terbaik dari hasil tanaman bawang merah pada tanah aluvial. Pemberian kombinasi pupuk kandang ayam dan KCl memberikan respon yang sama terhadap semua variabel pengamatan seperti tinggi tanaman, jumlah daun, jumlah umbi per rumpun, berat segar umbi per rumpun dan berat kering angin umbi per rumpun, tetapi dengan pemberian pupuk kandang ayam 75 g/tanaman dan KCl 1,25 g/tanaman memberikan pertumbuhan dan hasil yang efektif terhadap tanaman bawang merah pada tanah aluvial</w:t>
      </w:r>
      <w:r>
        <w:rPr>
          <w:rFonts w:ascii="Times New Roman" w:hAnsi="Times New Roman" w:cs="Times New Roman"/>
          <w:sz w:val="24"/>
          <w:szCs w:val="24"/>
          <w:lang w:val="en-US"/>
        </w:rPr>
        <w:t>.</w:t>
      </w:r>
      <w:r w:rsidR="00344ACC">
        <w:rPr>
          <w:rFonts w:ascii="Times New Roman" w:hAnsi="Times New Roman" w:cs="Times New Roman"/>
          <w:sz w:val="24"/>
          <w:szCs w:val="24"/>
          <w:lang w:val="en-US"/>
        </w:rPr>
        <w:t xml:space="preserve"> </w:t>
      </w:r>
    </w:p>
    <w:p w:rsidR="00344ACC" w:rsidRDefault="00344ACC" w:rsidP="0004654B">
      <w:pPr>
        <w:spacing w:after="120"/>
        <w:ind w:firstLine="720"/>
        <w:jc w:val="both"/>
        <w:rPr>
          <w:rFonts w:ascii="Times New Roman" w:hAnsi="Times New Roman" w:cs="Times New Roman"/>
          <w:sz w:val="24"/>
          <w:szCs w:val="24"/>
          <w:lang w:val="en-US"/>
        </w:rPr>
      </w:pPr>
    </w:p>
    <w:p w:rsidR="00344ACC" w:rsidRDefault="00344ACC">
      <w:pPr>
        <w:rPr>
          <w:rFonts w:ascii="Times New Roman" w:hAnsi="Times New Roman" w:cs="Times New Roman"/>
          <w:b/>
          <w:bCs/>
          <w:sz w:val="24"/>
          <w:lang w:val="en-US"/>
        </w:rPr>
      </w:pPr>
      <w:r>
        <w:rPr>
          <w:rFonts w:ascii="Times New Roman" w:hAnsi="Times New Roman" w:cs="Times New Roman"/>
          <w:b/>
          <w:bCs/>
          <w:sz w:val="24"/>
          <w:lang w:val="en-US"/>
        </w:rPr>
        <w:br w:type="page"/>
      </w:r>
    </w:p>
    <w:p w:rsidR="00344ACC" w:rsidRPr="00344ACC" w:rsidRDefault="00344ACC" w:rsidP="00344ACC">
      <w:pPr>
        <w:spacing w:after="120"/>
        <w:ind w:left="851" w:hanging="851"/>
        <w:jc w:val="both"/>
        <w:rPr>
          <w:rFonts w:ascii="Times New Roman" w:hAnsi="Times New Roman" w:cs="Times New Roman"/>
          <w:b/>
          <w:bCs/>
          <w:sz w:val="24"/>
          <w:lang w:val="en-US"/>
        </w:rPr>
      </w:pPr>
      <w:r w:rsidRPr="00344ACC">
        <w:rPr>
          <w:rFonts w:ascii="Times New Roman" w:hAnsi="Times New Roman" w:cs="Times New Roman"/>
          <w:b/>
          <w:bCs/>
          <w:noProof/>
          <w:sz w:val="24"/>
          <w:lang w:val="en-US"/>
        </w:rPr>
        <w:lastRenderedPageBreak/>
        <mc:AlternateContent>
          <mc:Choice Requires="wps">
            <w:drawing>
              <wp:anchor distT="0" distB="0" distL="114300" distR="114300" simplePos="0" relativeHeight="251663360" behindDoc="0" locked="0" layoutInCell="1" allowOverlap="1" wp14:anchorId="7825BEE6" wp14:editId="5B1965A1">
                <wp:simplePos x="0" y="0"/>
                <wp:positionH relativeFrom="column">
                  <wp:posOffset>-93345</wp:posOffset>
                </wp:positionH>
                <wp:positionV relativeFrom="paragraph">
                  <wp:posOffset>171229</wp:posOffset>
                </wp:positionV>
                <wp:extent cx="2861862" cy="7871791"/>
                <wp:effectExtent l="0" t="0" r="1524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862" cy="7871791"/>
                        </a:xfrm>
                        <a:prstGeom prst="rect">
                          <a:avLst/>
                        </a:prstGeom>
                        <a:solidFill>
                          <a:srgbClr val="FFFFFF"/>
                        </a:solidFill>
                        <a:ln w="9525">
                          <a:solidFill>
                            <a:schemeClr val="bg1"/>
                          </a:solidFill>
                          <a:miter lim="800000"/>
                          <a:headEnd/>
                          <a:tailEnd/>
                        </a:ln>
                      </wps:spPr>
                      <wps:txbx>
                        <w:txbxContent>
                          <w:p w:rsidR="00344ACC" w:rsidRPr="00E01793" w:rsidRDefault="00344ACC" w:rsidP="00344ACC">
                            <w:pPr>
                              <w:spacing w:after="120"/>
                              <w:ind w:left="851" w:hanging="851"/>
                              <w:jc w:val="both"/>
                              <w:rPr>
                                <w:rFonts w:ascii="Times New Roman" w:hAnsi="Times New Roman" w:cs="Times New Roman"/>
                                <w:bCs/>
                                <w:sz w:val="24"/>
                              </w:rPr>
                            </w:pPr>
                            <w:proofErr w:type="gramStart"/>
                            <w:r w:rsidRPr="00E01793">
                              <w:rPr>
                                <w:rFonts w:ascii="Times New Roman" w:hAnsi="Times New Roman" w:cs="Times New Roman"/>
                                <w:bCs/>
                                <w:sz w:val="24"/>
                                <w:lang w:val="en-US"/>
                              </w:rPr>
                              <w:t>Badan</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Pusat</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Statistik Kalimantan Barat</w:t>
                            </w:r>
                            <w:r w:rsidRPr="00E01793">
                              <w:rPr>
                                <w:rFonts w:ascii="Times New Roman" w:hAnsi="Times New Roman" w:cs="Times New Roman"/>
                                <w:bCs/>
                                <w:sz w:val="24"/>
                              </w:rPr>
                              <w:t>.</w:t>
                            </w:r>
                            <w:proofErr w:type="gramEnd"/>
                            <w:r w:rsidRPr="00E01793">
                              <w:rPr>
                                <w:rFonts w:ascii="Times New Roman" w:hAnsi="Times New Roman" w:cs="Times New Roman"/>
                                <w:bCs/>
                                <w:sz w:val="24"/>
                              </w:rPr>
                              <w:t xml:space="preserve"> </w:t>
                            </w:r>
                            <w:r w:rsidRPr="00E01793">
                              <w:rPr>
                                <w:rFonts w:ascii="Times New Roman" w:hAnsi="Times New Roman" w:cs="Times New Roman"/>
                                <w:bCs/>
                                <w:sz w:val="24"/>
                                <w:lang w:val="en-US"/>
                              </w:rPr>
                              <w:t>201</w:t>
                            </w:r>
                            <w:r w:rsidRPr="00E01793">
                              <w:rPr>
                                <w:rFonts w:ascii="Times New Roman" w:hAnsi="Times New Roman" w:cs="Times New Roman"/>
                                <w:bCs/>
                                <w:sz w:val="24"/>
                              </w:rPr>
                              <w:t xml:space="preserve">6. Kalimantan Barat Dalam Angka. </w:t>
                            </w:r>
                            <w:proofErr w:type="gramStart"/>
                            <w:r w:rsidRPr="00E01793">
                              <w:rPr>
                                <w:rFonts w:ascii="Times New Roman" w:hAnsi="Times New Roman" w:cs="Times New Roman"/>
                                <w:bCs/>
                                <w:sz w:val="24"/>
                                <w:lang w:val="en-US"/>
                              </w:rPr>
                              <w:t>Badan</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Pusat</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Statistik Kalimantan Barat</w:t>
                            </w:r>
                            <w:r w:rsidRPr="00E01793">
                              <w:rPr>
                                <w:rFonts w:ascii="Times New Roman" w:hAnsi="Times New Roman" w:cs="Times New Roman"/>
                                <w:bCs/>
                                <w:sz w:val="24"/>
                              </w:rPr>
                              <w:t>.</w:t>
                            </w:r>
                            <w:proofErr w:type="gramEnd"/>
                            <w:r w:rsidRPr="00E01793">
                              <w:rPr>
                                <w:rFonts w:ascii="Times New Roman" w:hAnsi="Times New Roman" w:cs="Times New Roman"/>
                                <w:bCs/>
                                <w:sz w:val="24"/>
                              </w:rPr>
                              <w:t xml:space="preserve"> Pontianak.</w:t>
                            </w:r>
                          </w:p>
                          <w:p w:rsidR="00344ACC" w:rsidRPr="00E01793" w:rsidRDefault="00344ACC" w:rsidP="00344ACC">
                            <w:pPr>
                              <w:spacing w:after="120"/>
                              <w:ind w:left="851" w:hanging="851"/>
                              <w:jc w:val="both"/>
                              <w:rPr>
                                <w:rFonts w:ascii="Times New Roman" w:hAnsi="Times New Roman" w:cs="Times New Roman"/>
                                <w:sz w:val="24"/>
                                <w:szCs w:val="24"/>
                              </w:rPr>
                            </w:pPr>
                            <w:r w:rsidRPr="00E01793">
                              <w:rPr>
                                <w:rFonts w:ascii="Times New Roman" w:hAnsi="Times New Roman" w:cs="Times New Roman"/>
                                <w:sz w:val="24"/>
                                <w:szCs w:val="24"/>
                              </w:rPr>
                              <w:t xml:space="preserve">Dinas Pertanian Tanaman Pangan dan Hortikultura Pontianak. 2016. </w:t>
                            </w:r>
                            <w:r w:rsidRPr="00E01793">
                              <w:rPr>
                                <w:rFonts w:ascii="Times New Roman" w:hAnsi="Times New Roman" w:cs="Times New Roman"/>
                                <w:i/>
                                <w:sz w:val="24"/>
                                <w:szCs w:val="24"/>
                              </w:rPr>
                              <w:t xml:space="preserve">Data Produksi dan Kebutuhan Bawang Merah Kalimantan Barat. </w:t>
                            </w:r>
                            <w:r w:rsidRPr="00E01793">
                              <w:rPr>
                                <w:rFonts w:ascii="Times New Roman" w:hAnsi="Times New Roman" w:cs="Times New Roman"/>
                                <w:sz w:val="24"/>
                                <w:szCs w:val="24"/>
                              </w:rPr>
                              <w:t xml:space="preserve">Pontianak. </w:t>
                            </w:r>
                          </w:p>
                          <w:p w:rsidR="00344ACC" w:rsidRDefault="00344ACC" w:rsidP="00344ACC">
                            <w:pPr>
                              <w:spacing w:after="120"/>
                              <w:ind w:left="851" w:hanging="851"/>
                              <w:jc w:val="both"/>
                              <w:rPr>
                                <w:rFonts w:ascii="Times New Roman" w:hAnsi="Times New Roman" w:cs="Times New Roman"/>
                                <w:bCs/>
                                <w:sz w:val="24"/>
                              </w:rPr>
                            </w:pPr>
                            <w:r>
                              <w:rPr>
                                <w:rFonts w:ascii="Times New Roman" w:hAnsi="Times New Roman" w:cs="Times New Roman"/>
                                <w:sz w:val="24"/>
                                <w:szCs w:val="24"/>
                              </w:rPr>
                              <w:t xml:space="preserve">Kuswaro, O. 2001. Pengaruh Pupuk E-2001 dan Urea Terhadap Pertumbuhan dan Hasil Kailan. </w:t>
                            </w:r>
                            <w:r w:rsidRPr="00FD1B41">
                              <w:rPr>
                                <w:rFonts w:ascii="Times New Roman" w:hAnsi="Times New Roman" w:cs="Times New Roman"/>
                                <w:i/>
                                <w:sz w:val="24"/>
                                <w:szCs w:val="24"/>
                              </w:rPr>
                              <w:t>Skripsi</w:t>
                            </w:r>
                            <w:r>
                              <w:rPr>
                                <w:rFonts w:ascii="Times New Roman" w:hAnsi="Times New Roman" w:cs="Times New Roman"/>
                                <w:sz w:val="24"/>
                                <w:szCs w:val="24"/>
                              </w:rPr>
                              <w:t xml:space="preserve"> </w:t>
                            </w:r>
                            <w:r w:rsidRPr="00E01793">
                              <w:rPr>
                                <w:rFonts w:ascii="Times New Roman" w:hAnsi="Times New Roman" w:cs="Times New Roman"/>
                                <w:bCs/>
                                <w:sz w:val="24"/>
                              </w:rPr>
                              <w:t>Fakultas Pertanian Universitas Tanjungpura. Pontianak.</w:t>
                            </w:r>
                          </w:p>
                          <w:p w:rsidR="00344ACC" w:rsidRPr="00344ACC" w:rsidRDefault="00344ACC" w:rsidP="00344ACC">
                            <w:pPr>
                              <w:spacing w:after="120"/>
                              <w:ind w:left="851" w:hanging="851"/>
                              <w:jc w:val="both"/>
                              <w:rPr>
                                <w:rFonts w:ascii="Times New Roman" w:hAnsi="Times New Roman" w:cs="Times New Roman"/>
                                <w:sz w:val="24"/>
                                <w:szCs w:val="24"/>
                                <w:lang w:val="en-US"/>
                              </w:rPr>
                            </w:pPr>
                            <w:r>
                              <w:rPr>
                                <w:rFonts w:ascii="Times New Roman" w:hAnsi="Times New Roman" w:cs="Times New Roman"/>
                                <w:bCs/>
                                <w:sz w:val="24"/>
                              </w:rPr>
                              <w:t xml:space="preserve">Lakitan, B. 2009. </w:t>
                            </w:r>
                            <w:r w:rsidRPr="00BE7403">
                              <w:rPr>
                                <w:rFonts w:ascii="Times New Roman" w:hAnsi="Times New Roman" w:cs="Times New Roman"/>
                                <w:bCs/>
                                <w:i/>
                                <w:sz w:val="24"/>
                              </w:rPr>
                              <w:t>Dasar-Dasar Fisiologi Tumbuhan</w:t>
                            </w:r>
                            <w:r>
                              <w:rPr>
                                <w:rFonts w:ascii="Times New Roman" w:hAnsi="Times New Roman" w:cs="Times New Roman"/>
                                <w:bCs/>
                                <w:sz w:val="24"/>
                              </w:rPr>
                              <w:t>. Raja Grafindo. Jakarta</w:t>
                            </w:r>
                          </w:p>
                          <w:p w:rsidR="00344ACC" w:rsidRDefault="00344ACC" w:rsidP="00344ACC">
                            <w:pPr>
                              <w:spacing w:after="120"/>
                              <w:ind w:left="851" w:hanging="851"/>
                              <w:jc w:val="both"/>
                              <w:rPr>
                                <w:rFonts w:ascii="Times New Roman" w:hAnsi="Times New Roman" w:cs="Times New Roman"/>
                                <w:bCs/>
                                <w:sz w:val="24"/>
                              </w:rPr>
                            </w:pPr>
                            <w:r w:rsidRPr="00E01793">
                              <w:rPr>
                                <w:rFonts w:ascii="Times New Roman" w:hAnsi="Times New Roman" w:cs="Times New Roman"/>
                                <w:bCs/>
                                <w:sz w:val="24"/>
                              </w:rPr>
                              <w:t xml:space="preserve">Rahayu dan Berlian, 2003. </w:t>
                            </w:r>
                            <w:r w:rsidRPr="00E01793">
                              <w:rPr>
                                <w:rFonts w:ascii="Times New Roman" w:hAnsi="Times New Roman" w:cs="Times New Roman"/>
                                <w:bCs/>
                                <w:i/>
                                <w:sz w:val="24"/>
                              </w:rPr>
                              <w:t>Bawang Merah</w:t>
                            </w:r>
                            <w:r w:rsidRPr="00E01793">
                              <w:rPr>
                                <w:rFonts w:ascii="Times New Roman" w:hAnsi="Times New Roman" w:cs="Times New Roman"/>
                                <w:bCs/>
                                <w:sz w:val="24"/>
                              </w:rPr>
                              <w:t>. Penebar Swadaya. Jakarta.</w:t>
                            </w:r>
                          </w:p>
                          <w:p w:rsidR="00344ACC" w:rsidRPr="00E01793" w:rsidRDefault="00344ACC" w:rsidP="00344ACC">
                            <w:pPr>
                              <w:autoSpaceDE w:val="0"/>
                              <w:autoSpaceDN w:val="0"/>
                              <w:adjustRightInd w:val="0"/>
                              <w:spacing w:after="120"/>
                              <w:ind w:left="851" w:hanging="851"/>
                              <w:jc w:val="both"/>
                              <w:rPr>
                                <w:rFonts w:ascii="Times New Roman" w:hAnsi="Times New Roman" w:cs="Times New Roman"/>
                                <w:sz w:val="24"/>
                                <w:szCs w:val="24"/>
                              </w:rPr>
                            </w:pPr>
                            <w:r>
                              <w:rPr>
                                <w:rFonts w:ascii="Times New Roman" w:hAnsi="Times New Roman" w:cs="Times New Roman"/>
                                <w:sz w:val="24"/>
                                <w:szCs w:val="24"/>
                              </w:rPr>
                              <w:t xml:space="preserve">Rukmana R. 2005. </w:t>
                            </w:r>
                            <w:r w:rsidRPr="0019302B">
                              <w:rPr>
                                <w:rFonts w:ascii="Times New Roman" w:hAnsi="Times New Roman" w:cs="Times New Roman"/>
                                <w:i/>
                                <w:sz w:val="24"/>
                                <w:szCs w:val="24"/>
                              </w:rPr>
                              <w:t xml:space="preserve">Bawang Merah, Budidaya dan Pengolahan </w:t>
                            </w:r>
                          </w:p>
                          <w:p w:rsidR="00344ACC" w:rsidRDefault="00344ACC" w:rsidP="00344ACC">
                            <w:pPr>
                              <w:spacing w:after="120"/>
                              <w:ind w:left="851" w:hanging="851"/>
                              <w:jc w:val="both"/>
                              <w:rPr>
                                <w:rFonts w:ascii="Times New Roman" w:hAnsi="Times New Roman" w:cs="Times New Roman"/>
                                <w:sz w:val="24"/>
                                <w:szCs w:val="24"/>
                                <w:lang w:val="en-US"/>
                              </w:rPr>
                            </w:pPr>
                            <w:r w:rsidRPr="00E01793">
                              <w:rPr>
                                <w:rFonts w:ascii="Times New Roman" w:hAnsi="Times New Roman" w:cs="Times New Roman"/>
                                <w:sz w:val="24"/>
                                <w:szCs w:val="24"/>
                              </w:rPr>
                              <w:t xml:space="preserve">Sumarni, N., Rosliani, R., Basuki, RS.,dan Hilman, Y. 2012. Pengaruh Varietas, Status K-Tanah, dan Dosis Pupuk Kalium terhadap Pertumbuhan, Hasil Umbi, dan Serapan Hara K Tanaman Bawang Merah. </w:t>
                            </w:r>
                            <w:r w:rsidRPr="00E01793">
                              <w:rPr>
                                <w:rFonts w:ascii="Times New Roman" w:hAnsi="Times New Roman" w:cs="Times New Roman"/>
                                <w:i/>
                                <w:sz w:val="24"/>
                                <w:szCs w:val="24"/>
                              </w:rPr>
                              <w:t>Jurnal-Hortikultura.</w:t>
                            </w:r>
                            <w:r w:rsidRPr="00E01793">
                              <w:rPr>
                                <w:rFonts w:ascii="Times New Roman" w:hAnsi="Times New Roman" w:cs="Times New Roman"/>
                                <w:sz w:val="24"/>
                                <w:szCs w:val="24"/>
                              </w:rPr>
                              <w:t xml:space="preserve"> Vol. 22 No 3. Hal 233-241.</w:t>
                            </w:r>
                            <w:r>
                              <w:rPr>
                                <w:rFonts w:ascii="Times New Roman" w:hAnsi="Times New Roman" w:cs="Times New Roman"/>
                                <w:sz w:val="24"/>
                                <w:szCs w:val="24"/>
                                <w:lang w:val="en-US"/>
                              </w:rPr>
                              <w:t xml:space="preserve"> </w:t>
                            </w:r>
                          </w:p>
                          <w:p w:rsidR="00344ACC" w:rsidRPr="00E01793" w:rsidRDefault="00344ACC" w:rsidP="00344ACC">
                            <w:pPr>
                              <w:spacing w:after="120"/>
                              <w:ind w:left="851" w:hanging="851"/>
                              <w:jc w:val="both"/>
                              <w:rPr>
                                <w:rFonts w:ascii="Times New Roman" w:hAnsi="Times New Roman" w:cs="Times New Roman"/>
                                <w:sz w:val="24"/>
                                <w:szCs w:val="24"/>
                              </w:rPr>
                            </w:pPr>
                            <w:r w:rsidRPr="00E01793">
                              <w:rPr>
                                <w:rFonts w:ascii="Times New Roman" w:hAnsi="Times New Roman" w:cs="Times New Roman"/>
                                <w:sz w:val="24"/>
                                <w:szCs w:val="24"/>
                              </w:rPr>
                              <w:t xml:space="preserve">Wibowo, S. 2009. </w:t>
                            </w:r>
                            <w:r w:rsidRPr="00E01793">
                              <w:rPr>
                                <w:rFonts w:ascii="Times New Roman" w:hAnsi="Times New Roman" w:cs="Times New Roman"/>
                                <w:i/>
                                <w:sz w:val="24"/>
                                <w:szCs w:val="24"/>
                              </w:rPr>
                              <w:t>Budidaya Bawang Merah</w:t>
                            </w:r>
                            <w:r w:rsidRPr="00E01793">
                              <w:rPr>
                                <w:rFonts w:ascii="Times New Roman" w:hAnsi="Times New Roman" w:cs="Times New Roman"/>
                                <w:sz w:val="24"/>
                                <w:szCs w:val="24"/>
                              </w:rPr>
                              <w:t>. Penebar Swadaya. Jakarta.</w:t>
                            </w:r>
                          </w:p>
                          <w:p w:rsidR="00344ACC" w:rsidRDefault="00344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35pt;margin-top:13.5pt;width:225.35pt;height:6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" strokecolor="white [3212]">
                <v:textbox>
                  <w:txbxContent>
                    <w:p w:rsidR="00344ACC" w:rsidRPr="00E01793" w:rsidRDefault="00344ACC" w:rsidP="00344ACC">
                      <w:pPr>
                        <w:spacing w:after="120"/>
                        <w:ind w:left="851" w:hanging="851"/>
                        <w:jc w:val="both"/>
                        <w:rPr>
                          <w:rFonts w:ascii="Times New Roman" w:hAnsi="Times New Roman" w:cs="Times New Roman"/>
                          <w:bCs/>
                          <w:sz w:val="24"/>
                        </w:rPr>
                      </w:pPr>
                      <w:proofErr w:type="gramStart"/>
                      <w:r w:rsidRPr="00E01793">
                        <w:rPr>
                          <w:rFonts w:ascii="Times New Roman" w:hAnsi="Times New Roman" w:cs="Times New Roman"/>
                          <w:bCs/>
                          <w:sz w:val="24"/>
                          <w:lang w:val="en-US"/>
                        </w:rPr>
                        <w:t>Badan</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Pusat</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Statistik Kalimantan Barat</w:t>
                      </w:r>
                      <w:r w:rsidRPr="00E01793">
                        <w:rPr>
                          <w:rFonts w:ascii="Times New Roman" w:hAnsi="Times New Roman" w:cs="Times New Roman"/>
                          <w:bCs/>
                          <w:sz w:val="24"/>
                        </w:rPr>
                        <w:t>.</w:t>
                      </w:r>
                      <w:proofErr w:type="gramEnd"/>
                      <w:r w:rsidRPr="00E01793">
                        <w:rPr>
                          <w:rFonts w:ascii="Times New Roman" w:hAnsi="Times New Roman" w:cs="Times New Roman"/>
                          <w:bCs/>
                          <w:sz w:val="24"/>
                        </w:rPr>
                        <w:t xml:space="preserve"> </w:t>
                      </w:r>
                      <w:r w:rsidRPr="00E01793">
                        <w:rPr>
                          <w:rFonts w:ascii="Times New Roman" w:hAnsi="Times New Roman" w:cs="Times New Roman"/>
                          <w:bCs/>
                          <w:sz w:val="24"/>
                          <w:lang w:val="en-US"/>
                        </w:rPr>
                        <w:t>201</w:t>
                      </w:r>
                      <w:r w:rsidRPr="00E01793">
                        <w:rPr>
                          <w:rFonts w:ascii="Times New Roman" w:hAnsi="Times New Roman" w:cs="Times New Roman"/>
                          <w:bCs/>
                          <w:sz w:val="24"/>
                        </w:rPr>
                        <w:t xml:space="preserve">6. Kalimantan Barat Dalam Angka. </w:t>
                      </w:r>
                      <w:proofErr w:type="gramStart"/>
                      <w:r w:rsidRPr="00E01793">
                        <w:rPr>
                          <w:rFonts w:ascii="Times New Roman" w:hAnsi="Times New Roman" w:cs="Times New Roman"/>
                          <w:bCs/>
                          <w:sz w:val="24"/>
                          <w:lang w:val="en-US"/>
                        </w:rPr>
                        <w:t>Badan</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Pusat</w:t>
                      </w:r>
                      <w:r w:rsidRPr="00E01793">
                        <w:rPr>
                          <w:rFonts w:ascii="Times New Roman" w:hAnsi="Times New Roman" w:cs="Times New Roman"/>
                          <w:bCs/>
                          <w:sz w:val="24"/>
                        </w:rPr>
                        <w:t xml:space="preserve"> </w:t>
                      </w:r>
                      <w:r w:rsidRPr="00E01793">
                        <w:rPr>
                          <w:rFonts w:ascii="Times New Roman" w:hAnsi="Times New Roman" w:cs="Times New Roman"/>
                          <w:bCs/>
                          <w:sz w:val="24"/>
                          <w:lang w:val="en-US"/>
                        </w:rPr>
                        <w:t>Statistik Kalimantan Barat</w:t>
                      </w:r>
                      <w:r w:rsidRPr="00E01793">
                        <w:rPr>
                          <w:rFonts w:ascii="Times New Roman" w:hAnsi="Times New Roman" w:cs="Times New Roman"/>
                          <w:bCs/>
                          <w:sz w:val="24"/>
                        </w:rPr>
                        <w:t>.</w:t>
                      </w:r>
                      <w:proofErr w:type="gramEnd"/>
                      <w:r w:rsidRPr="00E01793">
                        <w:rPr>
                          <w:rFonts w:ascii="Times New Roman" w:hAnsi="Times New Roman" w:cs="Times New Roman"/>
                          <w:bCs/>
                          <w:sz w:val="24"/>
                        </w:rPr>
                        <w:t xml:space="preserve"> Pontianak.</w:t>
                      </w:r>
                    </w:p>
                    <w:p w:rsidR="00344ACC" w:rsidRPr="00E01793" w:rsidRDefault="00344ACC" w:rsidP="00344ACC">
                      <w:pPr>
                        <w:spacing w:after="120"/>
                        <w:ind w:left="851" w:hanging="851"/>
                        <w:jc w:val="both"/>
                        <w:rPr>
                          <w:rFonts w:ascii="Times New Roman" w:hAnsi="Times New Roman" w:cs="Times New Roman"/>
                          <w:sz w:val="24"/>
                          <w:szCs w:val="24"/>
                        </w:rPr>
                      </w:pPr>
                      <w:r w:rsidRPr="00E01793">
                        <w:rPr>
                          <w:rFonts w:ascii="Times New Roman" w:hAnsi="Times New Roman" w:cs="Times New Roman"/>
                          <w:sz w:val="24"/>
                          <w:szCs w:val="24"/>
                        </w:rPr>
                        <w:t xml:space="preserve">Dinas Pertanian Tanaman Pangan dan Hortikultura Pontianak. 2016. </w:t>
                      </w:r>
                      <w:r w:rsidRPr="00E01793">
                        <w:rPr>
                          <w:rFonts w:ascii="Times New Roman" w:hAnsi="Times New Roman" w:cs="Times New Roman"/>
                          <w:i/>
                          <w:sz w:val="24"/>
                          <w:szCs w:val="24"/>
                        </w:rPr>
                        <w:t xml:space="preserve">Data Produksi dan Kebutuhan Bawang Merah Kalimantan Barat. </w:t>
                      </w:r>
                      <w:r w:rsidRPr="00E01793">
                        <w:rPr>
                          <w:rFonts w:ascii="Times New Roman" w:hAnsi="Times New Roman" w:cs="Times New Roman"/>
                          <w:sz w:val="24"/>
                          <w:szCs w:val="24"/>
                        </w:rPr>
                        <w:t xml:space="preserve">Pontianak. </w:t>
                      </w:r>
                    </w:p>
                    <w:p w:rsidR="00344ACC" w:rsidRDefault="00344ACC" w:rsidP="00344ACC">
                      <w:pPr>
                        <w:spacing w:after="120"/>
                        <w:ind w:left="851" w:hanging="851"/>
                        <w:jc w:val="both"/>
                        <w:rPr>
                          <w:rFonts w:ascii="Times New Roman" w:hAnsi="Times New Roman" w:cs="Times New Roman"/>
                          <w:bCs/>
                          <w:sz w:val="24"/>
                        </w:rPr>
                      </w:pPr>
                      <w:r>
                        <w:rPr>
                          <w:rFonts w:ascii="Times New Roman" w:hAnsi="Times New Roman" w:cs="Times New Roman"/>
                          <w:sz w:val="24"/>
                          <w:szCs w:val="24"/>
                        </w:rPr>
                        <w:t xml:space="preserve">Kuswaro, O. 2001. Pengaruh Pupuk E-2001 dan Urea Terhadap Pertumbuhan dan Hasil Kailan. </w:t>
                      </w:r>
                      <w:r w:rsidRPr="00FD1B41">
                        <w:rPr>
                          <w:rFonts w:ascii="Times New Roman" w:hAnsi="Times New Roman" w:cs="Times New Roman"/>
                          <w:i/>
                          <w:sz w:val="24"/>
                          <w:szCs w:val="24"/>
                        </w:rPr>
                        <w:t>Skripsi</w:t>
                      </w:r>
                      <w:r>
                        <w:rPr>
                          <w:rFonts w:ascii="Times New Roman" w:hAnsi="Times New Roman" w:cs="Times New Roman"/>
                          <w:sz w:val="24"/>
                          <w:szCs w:val="24"/>
                        </w:rPr>
                        <w:t xml:space="preserve"> </w:t>
                      </w:r>
                      <w:r w:rsidRPr="00E01793">
                        <w:rPr>
                          <w:rFonts w:ascii="Times New Roman" w:hAnsi="Times New Roman" w:cs="Times New Roman"/>
                          <w:bCs/>
                          <w:sz w:val="24"/>
                        </w:rPr>
                        <w:t>Fakultas Pertanian Universitas Tanjungpura. Pontianak.</w:t>
                      </w:r>
                    </w:p>
                    <w:p w:rsidR="00344ACC" w:rsidRPr="00344ACC" w:rsidRDefault="00344ACC" w:rsidP="00344ACC">
                      <w:pPr>
                        <w:spacing w:after="120"/>
                        <w:ind w:left="851" w:hanging="851"/>
                        <w:jc w:val="both"/>
                        <w:rPr>
                          <w:rFonts w:ascii="Times New Roman" w:hAnsi="Times New Roman" w:cs="Times New Roman"/>
                          <w:sz w:val="24"/>
                          <w:szCs w:val="24"/>
                          <w:lang w:val="en-US"/>
                        </w:rPr>
                      </w:pPr>
                      <w:r>
                        <w:rPr>
                          <w:rFonts w:ascii="Times New Roman" w:hAnsi="Times New Roman" w:cs="Times New Roman"/>
                          <w:bCs/>
                          <w:sz w:val="24"/>
                        </w:rPr>
                        <w:t xml:space="preserve">Lakitan, B. 2009. </w:t>
                      </w:r>
                      <w:r w:rsidRPr="00BE7403">
                        <w:rPr>
                          <w:rFonts w:ascii="Times New Roman" w:hAnsi="Times New Roman" w:cs="Times New Roman"/>
                          <w:bCs/>
                          <w:i/>
                          <w:sz w:val="24"/>
                        </w:rPr>
                        <w:t>Dasar-Dasar Fisiologi Tumbuhan</w:t>
                      </w:r>
                      <w:r>
                        <w:rPr>
                          <w:rFonts w:ascii="Times New Roman" w:hAnsi="Times New Roman" w:cs="Times New Roman"/>
                          <w:bCs/>
                          <w:sz w:val="24"/>
                        </w:rPr>
                        <w:t>. Raja Grafindo. Jakarta</w:t>
                      </w:r>
                    </w:p>
                    <w:p w:rsidR="00344ACC" w:rsidRDefault="00344ACC" w:rsidP="00344ACC">
                      <w:pPr>
                        <w:spacing w:after="120"/>
                        <w:ind w:left="851" w:hanging="851"/>
                        <w:jc w:val="both"/>
                        <w:rPr>
                          <w:rFonts w:ascii="Times New Roman" w:hAnsi="Times New Roman" w:cs="Times New Roman"/>
                          <w:bCs/>
                          <w:sz w:val="24"/>
                        </w:rPr>
                      </w:pPr>
                      <w:r w:rsidRPr="00E01793">
                        <w:rPr>
                          <w:rFonts w:ascii="Times New Roman" w:hAnsi="Times New Roman" w:cs="Times New Roman"/>
                          <w:bCs/>
                          <w:sz w:val="24"/>
                        </w:rPr>
                        <w:t xml:space="preserve">Rahayu dan Berlian, 2003. </w:t>
                      </w:r>
                      <w:r w:rsidRPr="00E01793">
                        <w:rPr>
                          <w:rFonts w:ascii="Times New Roman" w:hAnsi="Times New Roman" w:cs="Times New Roman"/>
                          <w:bCs/>
                          <w:i/>
                          <w:sz w:val="24"/>
                        </w:rPr>
                        <w:t>Bawang Merah</w:t>
                      </w:r>
                      <w:r w:rsidRPr="00E01793">
                        <w:rPr>
                          <w:rFonts w:ascii="Times New Roman" w:hAnsi="Times New Roman" w:cs="Times New Roman"/>
                          <w:bCs/>
                          <w:sz w:val="24"/>
                        </w:rPr>
                        <w:t>. Penebar Swadaya. Jakarta.</w:t>
                      </w:r>
                    </w:p>
                    <w:p w:rsidR="00344ACC" w:rsidRPr="00E01793" w:rsidRDefault="00344ACC" w:rsidP="00344ACC">
                      <w:pPr>
                        <w:autoSpaceDE w:val="0"/>
                        <w:autoSpaceDN w:val="0"/>
                        <w:adjustRightInd w:val="0"/>
                        <w:spacing w:after="120"/>
                        <w:ind w:left="851" w:hanging="851"/>
                        <w:jc w:val="both"/>
                        <w:rPr>
                          <w:rFonts w:ascii="Times New Roman" w:hAnsi="Times New Roman" w:cs="Times New Roman"/>
                          <w:sz w:val="24"/>
                          <w:szCs w:val="24"/>
                        </w:rPr>
                      </w:pPr>
                      <w:r>
                        <w:rPr>
                          <w:rFonts w:ascii="Times New Roman" w:hAnsi="Times New Roman" w:cs="Times New Roman"/>
                          <w:sz w:val="24"/>
                          <w:szCs w:val="24"/>
                        </w:rPr>
                        <w:t xml:space="preserve">Rukmana R. 2005. </w:t>
                      </w:r>
                      <w:r w:rsidRPr="0019302B">
                        <w:rPr>
                          <w:rFonts w:ascii="Times New Roman" w:hAnsi="Times New Roman" w:cs="Times New Roman"/>
                          <w:i/>
                          <w:sz w:val="24"/>
                          <w:szCs w:val="24"/>
                        </w:rPr>
                        <w:t xml:space="preserve">Bawang Merah, Budidaya dan Pengolahan </w:t>
                      </w:r>
                    </w:p>
                    <w:p w:rsidR="00344ACC" w:rsidRDefault="00344ACC" w:rsidP="00344ACC">
                      <w:pPr>
                        <w:spacing w:after="120"/>
                        <w:ind w:left="851" w:hanging="851"/>
                        <w:jc w:val="both"/>
                        <w:rPr>
                          <w:rFonts w:ascii="Times New Roman" w:hAnsi="Times New Roman" w:cs="Times New Roman"/>
                          <w:sz w:val="24"/>
                          <w:szCs w:val="24"/>
                          <w:lang w:val="en-US"/>
                        </w:rPr>
                      </w:pPr>
                      <w:r w:rsidRPr="00E01793">
                        <w:rPr>
                          <w:rFonts w:ascii="Times New Roman" w:hAnsi="Times New Roman" w:cs="Times New Roman"/>
                          <w:sz w:val="24"/>
                          <w:szCs w:val="24"/>
                        </w:rPr>
                        <w:t xml:space="preserve">Sumarni, N., Rosliani, R., Basuki, RS.,dan Hilman, Y. 2012. Pengaruh Varietas, Status K-Tanah, dan Dosis Pupuk Kalium terhadap Pertumbuhan, Hasil Umbi, dan Serapan Hara K Tanaman Bawang Merah. </w:t>
                      </w:r>
                      <w:r w:rsidRPr="00E01793">
                        <w:rPr>
                          <w:rFonts w:ascii="Times New Roman" w:hAnsi="Times New Roman" w:cs="Times New Roman"/>
                          <w:i/>
                          <w:sz w:val="24"/>
                          <w:szCs w:val="24"/>
                        </w:rPr>
                        <w:t>Jurnal-Hortikultura.</w:t>
                      </w:r>
                      <w:r w:rsidRPr="00E01793">
                        <w:rPr>
                          <w:rFonts w:ascii="Times New Roman" w:hAnsi="Times New Roman" w:cs="Times New Roman"/>
                          <w:sz w:val="24"/>
                          <w:szCs w:val="24"/>
                        </w:rPr>
                        <w:t xml:space="preserve"> Vol. 22 No 3. Hal 233-241.</w:t>
                      </w:r>
                      <w:r>
                        <w:rPr>
                          <w:rFonts w:ascii="Times New Roman" w:hAnsi="Times New Roman" w:cs="Times New Roman"/>
                          <w:sz w:val="24"/>
                          <w:szCs w:val="24"/>
                          <w:lang w:val="en-US"/>
                        </w:rPr>
                        <w:t xml:space="preserve"> </w:t>
                      </w:r>
                    </w:p>
                    <w:p w:rsidR="00344ACC" w:rsidRPr="00E01793" w:rsidRDefault="00344ACC" w:rsidP="00344ACC">
                      <w:pPr>
                        <w:spacing w:after="120"/>
                        <w:ind w:left="851" w:hanging="851"/>
                        <w:jc w:val="both"/>
                        <w:rPr>
                          <w:rFonts w:ascii="Times New Roman" w:hAnsi="Times New Roman" w:cs="Times New Roman"/>
                          <w:sz w:val="24"/>
                          <w:szCs w:val="24"/>
                        </w:rPr>
                      </w:pPr>
                      <w:r w:rsidRPr="00E01793">
                        <w:rPr>
                          <w:rFonts w:ascii="Times New Roman" w:hAnsi="Times New Roman" w:cs="Times New Roman"/>
                          <w:sz w:val="24"/>
                          <w:szCs w:val="24"/>
                        </w:rPr>
                        <w:t xml:space="preserve">Wibowo, S. 2009. </w:t>
                      </w:r>
                      <w:r w:rsidRPr="00E01793">
                        <w:rPr>
                          <w:rFonts w:ascii="Times New Roman" w:hAnsi="Times New Roman" w:cs="Times New Roman"/>
                          <w:i/>
                          <w:sz w:val="24"/>
                          <w:szCs w:val="24"/>
                        </w:rPr>
                        <w:t>Budidaya Bawang Merah</w:t>
                      </w:r>
                      <w:r w:rsidRPr="00E01793">
                        <w:rPr>
                          <w:rFonts w:ascii="Times New Roman" w:hAnsi="Times New Roman" w:cs="Times New Roman"/>
                          <w:sz w:val="24"/>
                          <w:szCs w:val="24"/>
                        </w:rPr>
                        <w:t>. Penebar Swadaya. Jakarta.</w:t>
                      </w:r>
                    </w:p>
                    <w:p w:rsidR="00344ACC" w:rsidRDefault="00344ACC"/>
                  </w:txbxContent>
                </v:textbox>
              </v:shape>
            </w:pict>
          </mc:Fallback>
        </mc:AlternateContent>
      </w:r>
      <w:r w:rsidRPr="00344ACC">
        <w:rPr>
          <w:rFonts w:ascii="Times New Roman" w:hAnsi="Times New Roman" w:cs="Times New Roman"/>
          <w:b/>
          <w:bCs/>
          <w:sz w:val="24"/>
          <w:lang w:val="en-US"/>
        </w:rPr>
        <w:t>Daftar Pustaka</w:t>
      </w:r>
    </w:p>
    <w:p w:rsidR="00344ACC" w:rsidRDefault="00344ACC" w:rsidP="00344ACC">
      <w:pPr>
        <w:spacing w:after="120"/>
        <w:ind w:left="851" w:hanging="851"/>
        <w:jc w:val="both"/>
        <w:rPr>
          <w:rFonts w:ascii="Times New Roman" w:hAnsi="Times New Roman" w:cs="Times New Roman"/>
          <w:bCs/>
          <w:sz w:val="24"/>
          <w:lang w:val="en-US"/>
        </w:rPr>
      </w:pPr>
    </w:p>
    <w:p w:rsidR="00997511" w:rsidRDefault="00997511" w:rsidP="00344ACC">
      <w:pPr>
        <w:spacing w:after="120"/>
        <w:ind w:left="851" w:hanging="851"/>
        <w:jc w:val="both"/>
        <w:rPr>
          <w:rFonts w:ascii="Times New Roman" w:hAnsi="Times New Roman" w:cs="Times New Roman"/>
          <w:bCs/>
          <w:sz w:val="24"/>
          <w:lang w:val="en-US"/>
        </w:rPr>
      </w:pPr>
    </w:p>
    <w:p w:rsidR="00997511" w:rsidRDefault="00997511" w:rsidP="00344ACC">
      <w:pPr>
        <w:spacing w:after="120"/>
        <w:ind w:left="851" w:hanging="851"/>
        <w:jc w:val="both"/>
        <w:rPr>
          <w:rFonts w:ascii="Times New Roman" w:hAnsi="Times New Roman" w:cs="Times New Roman"/>
          <w:bCs/>
          <w:sz w:val="24"/>
          <w:lang w:val="en-US"/>
        </w:rPr>
        <w:sectPr w:rsidR="00997511" w:rsidSect="00B2779A">
          <w:type w:val="continuous"/>
          <w:pgSz w:w="11907" w:h="16840" w:code="9"/>
          <w:pgMar w:top="1699" w:right="1440" w:bottom="1440" w:left="1699" w:header="709" w:footer="709" w:gutter="0"/>
          <w:cols w:num="2" w:space="533"/>
          <w:docGrid w:linePitch="360"/>
        </w:sectPr>
      </w:pPr>
    </w:p>
    <w:p w:rsidR="00344ACC" w:rsidRDefault="00344ACC" w:rsidP="0004654B">
      <w:pPr>
        <w:spacing w:after="120"/>
        <w:ind w:firstLine="720"/>
        <w:jc w:val="both"/>
        <w:rPr>
          <w:rFonts w:ascii="Times New Roman" w:hAnsi="Times New Roman" w:cs="Times New Roman"/>
          <w:sz w:val="24"/>
          <w:szCs w:val="24"/>
          <w:lang w:val="en-US"/>
        </w:rPr>
        <w:sectPr w:rsidR="00344ACC" w:rsidSect="00344ACC">
          <w:type w:val="continuous"/>
          <w:pgSz w:w="11907" w:h="16840" w:code="9"/>
          <w:pgMar w:top="1699" w:right="1440" w:bottom="1440" w:left="1699" w:header="709" w:footer="709" w:gutter="0"/>
          <w:cols w:space="533"/>
          <w:docGrid w:linePitch="360"/>
        </w:sectPr>
      </w:pPr>
    </w:p>
    <w:p w:rsidR="00344ACC" w:rsidRDefault="00344ACC" w:rsidP="0004654B">
      <w:pPr>
        <w:spacing w:after="120"/>
        <w:ind w:firstLine="720"/>
        <w:jc w:val="both"/>
        <w:rPr>
          <w:rFonts w:ascii="Times New Roman" w:hAnsi="Times New Roman" w:cs="Times New Roman"/>
          <w:sz w:val="24"/>
          <w:szCs w:val="24"/>
          <w:lang w:val="en-US"/>
        </w:rPr>
      </w:pPr>
    </w:p>
    <w:p w:rsidR="0004654B" w:rsidRDefault="0004654B" w:rsidP="0004654B">
      <w:pPr>
        <w:spacing w:after="120"/>
        <w:ind w:firstLine="720"/>
        <w:jc w:val="both"/>
        <w:rPr>
          <w:rFonts w:ascii="Times New Roman" w:hAnsi="Times New Roman" w:cs="Times New Roman"/>
          <w:sz w:val="24"/>
          <w:szCs w:val="24"/>
          <w:lang w:val="en-US"/>
        </w:rPr>
      </w:pPr>
    </w:p>
    <w:p w:rsidR="0004654B" w:rsidRDefault="0004654B" w:rsidP="0004654B">
      <w:pPr>
        <w:spacing w:after="120"/>
        <w:ind w:firstLine="720"/>
        <w:jc w:val="both"/>
        <w:rPr>
          <w:rFonts w:ascii="Times New Roman" w:hAnsi="Times New Roman" w:cs="Times New Roman"/>
          <w:sz w:val="24"/>
          <w:szCs w:val="24"/>
          <w:lang w:val="en-US"/>
        </w:rPr>
      </w:pPr>
    </w:p>
    <w:p w:rsidR="00344ACC" w:rsidRDefault="00344ACC" w:rsidP="0004654B">
      <w:pPr>
        <w:spacing w:after="120"/>
        <w:ind w:left="851" w:hanging="851"/>
        <w:jc w:val="both"/>
        <w:rPr>
          <w:rFonts w:ascii="Times New Roman" w:hAnsi="Times New Roman" w:cs="Times New Roman"/>
          <w:bCs/>
          <w:sz w:val="24"/>
          <w:lang w:val="en-US"/>
        </w:rPr>
        <w:sectPr w:rsidR="00344ACC" w:rsidSect="00B2779A">
          <w:type w:val="continuous"/>
          <w:pgSz w:w="11907" w:h="16840" w:code="9"/>
          <w:pgMar w:top="1699" w:right="1440" w:bottom="1440" w:left="1699" w:header="709" w:footer="709" w:gutter="0"/>
          <w:cols w:num="2" w:space="533"/>
          <w:docGrid w:linePitch="360"/>
        </w:sectPr>
      </w:pPr>
    </w:p>
    <w:p w:rsidR="00344ACC" w:rsidRDefault="00344ACC" w:rsidP="00B2779A">
      <w:pPr>
        <w:autoSpaceDE w:val="0"/>
        <w:autoSpaceDN w:val="0"/>
        <w:adjustRightInd w:val="0"/>
        <w:spacing w:after="120" w:line="240" w:lineRule="auto"/>
        <w:ind w:left="851" w:hanging="851"/>
        <w:jc w:val="both"/>
        <w:rPr>
          <w:rFonts w:ascii="Times New Roman" w:hAnsi="Times New Roman" w:cs="Times New Roman"/>
          <w:sz w:val="24"/>
          <w:szCs w:val="24"/>
          <w:lang w:val="en-US"/>
        </w:rPr>
        <w:sectPr w:rsidR="00344ACC" w:rsidSect="00344ACC">
          <w:type w:val="continuous"/>
          <w:pgSz w:w="11907" w:h="16840" w:code="9"/>
          <w:pgMar w:top="1699" w:right="1440" w:bottom="1440" w:left="1699" w:header="709" w:footer="709" w:gutter="0"/>
          <w:cols w:num="2" w:space="533"/>
          <w:docGrid w:linePitch="360"/>
        </w:sectPr>
      </w:pPr>
    </w:p>
    <w:p w:rsidR="00B2779A" w:rsidRPr="00B2779A" w:rsidRDefault="00B2779A" w:rsidP="00B2779A">
      <w:pPr>
        <w:autoSpaceDE w:val="0"/>
        <w:autoSpaceDN w:val="0"/>
        <w:adjustRightInd w:val="0"/>
        <w:spacing w:after="120" w:line="240" w:lineRule="auto"/>
        <w:ind w:left="851" w:hanging="851"/>
        <w:jc w:val="both"/>
        <w:rPr>
          <w:rFonts w:ascii="Times New Roman" w:hAnsi="Times New Roman" w:cs="Times New Roman"/>
          <w:sz w:val="24"/>
          <w:szCs w:val="24"/>
          <w:lang w:val="en-US"/>
        </w:rPr>
      </w:pPr>
    </w:p>
    <w:p w:rsidR="00B2779A" w:rsidRDefault="00B2779A" w:rsidP="00B2779A">
      <w:pPr>
        <w:spacing w:line="240" w:lineRule="auto"/>
        <w:ind w:firstLine="720"/>
        <w:jc w:val="both"/>
        <w:rPr>
          <w:rFonts w:ascii="Times New Roman" w:hAnsi="Times New Roman" w:cs="Times New Roman"/>
          <w:sz w:val="24"/>
          <w:szCs w:val="24"/>
          <w:lang w:val="en-US"/>
        </w:rPr>
      </w:pPr>
    </w:p>
    <w:p w:rsidR="00B2779A" w:rsidRDefault="00B2779A" w:rsidP="00CB04AB">
      <w:pPr>
        <w:tabs>
          <w:tab w:val="left" w:pos="709"/>
        </w:tabs>
        <w:spacing w:after="0" w:line="240" w:lineRule="auto"/>
        <w:jc w:val="both"/>
        <w:rPr>
          <w:rFonts w:ascii="Times New Roman" w:hAnsi="Times New Roman" w:cs="Times New Roman"/>
          <w:sz w:val="24"/>
          <w:szCs w:val="24"/>
          <w:lang w:val="en-US"/>
        </w:rPr>
        <w:sectPr w:rsidR="00B2779A" w:rsidSect="00B2779A">
          <w:type w:val="continuous"/>
          <w:pgSz w:w="11907" w:h="16840" w:code="9"/>
          <w:pgMar w:top="1699" w:right="1440" w:bottom="1440" w:left="1699" w:header="709" w:footer="709" w:gutter="0"/>
          <w:cols w:num="2" w:space="533"/>
          <w:docGrid w:linePitch="360"/>
        </w:sectPr>
      </w:pPr>
    </w:p>
    <w:p w:rsidR="00193778" w:rsidRPr="00CB04AB" w:rsidRDefault="00193778" w:rsidP="00CB04AB">
      <w:pPr>
        <w:tabs>
          <w:tab w:val="left" w:pos="709"/>
        </w:tabs>
        <w:spacing w:after="0" w:line="240" w:lineRule="auto"/>
        <w:jc w:val="both"/>
        <w:rPr>
          <w:rFonts w:ascii="Times New Roman" w:hAnsi="Times New Roman" w:cs="Times New Roman"/>
          <w:sz w:val="24"/>
          <w:szCs w:val="24"/>
          <w:lang w:val="en-US"/>
        </w:rPr>
      </w:pPr>
    </w:p>
    <w:sectPr w:rsidR="00193778" w:rsidRPr="00CB04AB" w:rsidSect="00CB04AB">
      <w:type w:val="continuous"/>
      <w:pgSz w:w="11907" w:h="16840" w:code="9"/>
      <w:pgMar w:top="1699" w:right="1440" w:bottom="1440" w:left="1699"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A8"/>
    <w:rsid w:val="0004654B"/>
    <w:rsid w:val="000B5EA8"/>
    <w:rsid w:val="00193778"/>
    <w:rsid w:val="001A66E6"/>
    <w:rsid w:val="00344ACC"/>
    <w:rsid w:val="003C4A51"/>
    <w:rsid w:val="00717B6B"/>
    <w:rsid w:val="00917A39"/>
    <w:rsid w:val="00934237"/>
    <w:rsid w:val="00997511"/>
    <w:rsid w:val="00AE7BFF"/>
    <w:rsid w:val="00B2779A"/>
    <w:rsid w:val="00C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A8"/>
    <w:pPr>
      <w:ind w:left="720"/>
      <w:contextualSpacing/>
    </w:pPr>
    <w:rPr>
      <w:lang w:val="en-US"/>
    </w:rPr>
  </w:style>
  <w:style w:type="paragraph" w:styleId="BalloonText">
    <w:name w:val="Balloon Text"/>
    <w:basedOn w:val="Normal"/>
    <w:link w:val="BalloonTextChar"/>
    <w:uiPriority w:val="99"/>
    <w:semiHidden/>
    <w:unhideWhenUsed/>
    <w:rsid w:val="000B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A8"/>
    <w:rPr>
      <w:rFonts w:ascii="Tahoma" w:hAnsi="Tahoma" w:cs="Tahoma"/>
      <w:sz w:val="16"/>
      <w:szCs w:val="16"/>
      <w:lang w:val="id-ID"/>
    </w:rPr>
  </w:style>
  <w:style w:type="paragraph" w:styleId="NoSpacing">
    <w:name w:val="No Spacing"/>
    <w:uiPriority w:val="1"/>
    <w:qFormat/>
    <w:rsid w:val="000B5EA8"/>
    <w:pPr>
      <w:spacing w:after="0" w:line="240" w:lineRule="auto"/>
    </w:pPr>
    <w:rPr>
      <w:rFonts w:ascii="Times New Roman" w:hAnsi="Times New Roman" w:cs="Times New Roman"/>
      <w:u w:val="words" w:color="FFFFFF" w:themeColor="background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A8"/>
    <w:pPr>
      <w:ind w:left="720"/>
      <w:contextualSpacing/>
    </w:pPr>
    <w:rPr>
      <w:lang w:val="en-US"/>
    </w:rPr>
  </w:style>
  <w:style w:type="paragraph" w:styleId="BalloonText">
    <w:name w:val="Balloon Text"/>
    <w:basedOn w:val="Normal"/>
    <w:link w:val="BalloonTextChar"/>
    <w:uiPriority w:val="99"/>
    <w:semiHidden/>
    <w:unhideWhenUsed/>
    <w:rsid w:val="000B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A8"/>
    <w:rPr>
      <w:rFonts w:ascii="Tahoma" w:hAnsi="Tahoma" w:cs="Tahoma"/>
      <w:sz w:val="16"/>
      <w:szCs w:val="16"/>
      <w:lang w:val="id-ID"/>
    </w:rPr>
  </w:style>
  <w:style w:type="paragraph" w:styleId="NoSpacing">
    <w:name w:val="No Spacing"/>
    <w:uiPriority w:val="1"/>
    <w:qFormat/>
    <w:rsid w:val="000B5EA8"/>
    <w:pPr>
      <w:spacing w:after="0" w:line="240" w:lineRule="auto"/>
    </w:pPr>
    <w:rPr>
      <w:rFonts w:ascii="Times New Roman" w:hAnsi="Times New Roman" w:cs="Times New Roman"/>
      <w:u w:val="words" w:color="FFFFFF" w:themeColor="background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2019-01-01T06:27:00Z</dcterms:created>
  <dcterms:modified xsi:type="dcterms:W3CDTF">2019-01-01T08:02:00Z</dcterms:modified>
</cp:coreProperties>
</file>