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7C" w:rsidRDefault="0087587C" w:rsidP="00340F6F">
      <w:pPr>
        <w:jc w:val="center"/>
        <w:rPr>
          <w:b/>
          <w:sz w:val="28"/>
          <w:lang w:val="id-ID"/>
        </w:rPr>
      </w:pPr>
      <w:r w:rsidRPr="00BA08C7">
        <w:rPr>
          <w:b/>
          <w:color w:val="000000" w:themeColor="text1"/>
        </w:rPr>
        <w:t>ANALISIS KOMPARATIF PENDAPATAN USAHATANI PADI SAWAH TADAH HUJAN ANGGOTA DAN NON ANGGOTA KELOMPOK TANI DI DESA HARAPAN MULIA KECAMATAN SUKADANA</w:t>
      </w:r>
      <w:r>
        <w:rPr>
          <w:b/>
          <w:color w:val="000000" w:themeColor="text1"/>
          <w:lang w:val="id-ID"/>
        </w:rPr>
        <w:t xml:space="preserve"> </w:t>
      </w:r>
      <w:r w:rsidRPr="00BA08C7">
        <w:rPr>
          <w:b/>
          <w:color w:val="000000" w:themeColor="text1"/>
        </w:rPr>
        <w:t>KABUPATEN KAYONG UTARA</w:t>
      </w:r>
      <w:r w:rsidRPr="00642921">
        <w:rPr>
          <w:b/>
          <w:sz w:val="28"/>
        </w:rPr>
        <w:t xml:space="preserve"> </w:t>
      </w:r>
    </w:p>
    <w:p w:rsidR="0087587C" w:rsidRDefault="0087587C" w:rsidP="00DB7253">
      <w:pPr>
        <w:jc w:val="center"/>
        <w:rPr>
          <w:b/>
          <w:sz w:val="28"/>
          <w:lang w:val="id-ID"/>
        </w:rPr>
      </w:pPr>
    </w:p>
    <w:p w:rsidR="00E6686E" w:rsidRPr="003E54DC" w:rsidRDefault="0087587C" w:rsidP="00DB7253">
      <w:pPr>
        <w:jc w:val="center"/>
        <w:rPr>
          <w:b/>
          <w:bCs/>
          <w:lang w:val="id-ID"/>
        </w:rPr>
      </w:pPr>
      <w:r>
        <w:rPr>
          <w:b/>
          <w:lang w:val="id-ID"/>
        </w:rPr>
        <w:t>Muhammad Saupi</w:t>
      </w:r>
      <w:r w:rsidR="006E0808" w:rsidRPr="00E6686E">
        <w:rPr>
          <w:b/>
          <w:bCs/>
          <w:vertAlign w:val="superscript"/>
        </w:rPr>
        <w:t>1</w:t>
      </w:r>
      <w:r w:rsidR="006E0808" w:rsidRPr="00E6686E">
        <w:rPr>
          <w:b/>
          <w:bCs/>
          <w:lang w:val="id-ID"/>
        </w:rPr>
        <w:t xml:space="preserve">, </w:t>
      </w:r>
      <w:r w:rsidRPr="002E1085">
        <w:rPr>
          <w:b/>
        </w:rPr>
        <w:t>Abdul Hamid A. Yusra</w:t>
      </w:r>
      <w:r w:rsidR="006E0808" w:rsidRPr="00E6686E">
        <w:rPr>
          <w:b/>
          <w:bCs/>
          <w:vertAlign w:val="superscript"/>
        </w:rPr>
        <w:t>2</w:t>
      </w:r>
      <w:r w:rsidR="006E0808" w:rsidRPr="00E6686E">
        <w:rPr>
          <w:b/>
          <w:bCs/>
          <w:lang w:val="id-ID"/>
        </w:rPr>
        <w:t xml:space="preserve">, </w:t>
      </w:r>
      <w:r w:rsidRPr="002E1085">
        <w:rPr>
          <w:b/>
        </w:rPr>
        <w:t>Rakhmad Hidayat</w:t>
      </w:r>
      <w:r w:rsidR="006E0808" w:rsidRPr="00E6686E">
        <w:rPr>
          <w:b/>
          <w:bCs/>
          <w:vertAlign w:val="superscript"/>
        </w:rPr>
        <w:t xml:space="preserve"> 3</w:t>
      </w:r>
      <w:r w:rsidR="000B4C78" w:rsidRPr="00E6686E">
        <w:rPr>
          <w:b/>
          <w:bCs/>
        </w:rPr>
        <w:t xml:space="preserve"> </w:t>
      </w:r>
    </w:p>
    <w:p w:rsidR="0024404F" w:rsidRPr="00E6686E" w:rsidRDefault="000B4C78" w:rsidP="00DB7253">
      <w:pPr>
        <w:jc w:val="center"/>
      </w:pPr>
      <w:r w:rsidRPr="00E6686E">
        <w:rPr>
          <w:vertAlign w:val="superscript"/>
        </w:rPr>
        <w:t>1</w:t>
      </w:r>
      <w:r w:rsidRPr="00E6686E">
        <w:t>Jurusan</w:t>
      </w:r>
      <w:r w:rsidR="00E06789">
        <w:rPr>
          <w:lang w:val="id-ID"/>
        </w:rPr>
        <w:t xml:space="preserve"> Sosial Ekonomi Pertanian</w:t>
      </w:r>
      <w:r w:rsidR="006E0808" w:rsidRPr="00E6686E">
        <w:t>;</w:t>
      </w:r>
      <w:r w:rsidRPr="00E6686E">
        <w:t xml:space="preserve"> </w:t>
      </w:r>
      <w:r w:rsidR="0024404F" w:rsidRPr="00E6686E">
        <w:rPr>
          <w:lang w:val="id-ID"/>
        </w:rPr>
        <w:t>Universitas</w:t>
      </w:r>
      <w:r w:rsidR="00E06789">
        <w:rPr>
          <w:lang w:val="id-ID"/>
        </w:rPr>
        <w:t xml:space="preserve"> Tanjungpura</w:t>
      </w:r>
    </w:p>
    <w:p w:rsidR="000B4C78" w:rsidRPr="00E6686E" w:rsidRDefault="000B4C78" w:rsidP="00DB7253">
      <w:pPr>
        <w:jc w:val="center"/>
      </w:pPr>
      <w:r w:rsidRPr="00E6686E">
        <w:rPr>
          <w:vertAlign w:val="superscript"/>
        </w:rPr>
        <w:t>2</w:t>
      </w:r>
      <w:r w:rsidRPr="00E6686E">
        <w:t>Jurusan</w:t>
      </w:r>
      <w:r w:rsidR="00E06789">
        <w:rPr>
          <w:lang w:val="id-ID"/>
        </w:rPr>
        <w:t xml:space="preserve"> Sosial Ekonomi Pertanian</w:t>
      </w:r>
      <w:r w:rsidRPr="00E6686E">
        <w:t xml:space="preserve">; </w:t>
      </w:r>
      <w:r w:rsidR="0024404F" w:rsidRPr="00E6686E">
        <w:rPr>
          <w:lang w:val="id-ID"/>
        </w:rPr>
        <w:t>Universitas</w:t>
      </w:r>
      <w:r w:rsidR="00E06789">
        <w:rPr>
          <w:lang w:val="id-ID"/>
        </w:rPr>
        <w:t xml:space="preserve"> Tanjungpura</w:t>
      </w:r>
    </w:p>
    <w:p w:rsidR="000B4C78" w:rsidRPr="00E6686E" w:rsidRDefault="000B4C78" w:rsidP="00DB7253">
      <w:pPr>
        <w:jc w:val="center"/>
      </w:pPr>
      <w:r w:rsidRPr="00E6686E">
        <w:rPr>
          <w:vertAlign w:val="superscript"/>
        </w:rPr>
        <w:t>3</w:t>
      </w:r>
      <w:r w:rsidRPr="00E6686E">
        <w:t>Jurusan</w:t>
      </w:r>
      <w:r w:rsidR="00E06789" w:rsidRPr="00E06789">
        <w:rPr>
          <w:lang w:val="id-ID"/>
        </w:rPr>
        <w:t xml:space="preserve"> </w:t>
      </w:r>
      <w:r w:rsidR="00E06789">
        <w:rPr>
          <w:lang w:val="id-ID"/>
        </w:rPr>
        <w:t>Sosial Ekonomi Pertanian</w:t>
      </w:r>
      <w:r w:rsidRPr="00E6686E">
        <w:t xml:space="preserve">; </w:t>
      </w:r>
      <w:r w:rsidR="0024404F" w:rsidRPr="00E6686E">
        <w:rPr>
          <w:lang w:val="id-ID"/>
        </w:rPr>
        <w:t>Universitas</w:t>
      </w:r>
      <w:r w:rsidR="00E06789">
        <w:rPr>
          <w:lang w:val="id-ID"/>
        </w:rPr>
        <w:t xml:space="preserve"> Tanjungpura</w:t>
      </w:r>
    </w:p>
    <w:p w:rsidR="0087587C" w:rsidRPr="0087587C" w:rsidRDefault="006E0808" w:rsidP="0087587C">
      <w:pPr>
        <w:jc w:val="center"/>
        <w:rPr>
          <w:rStyle w:val="Hyperlink"/>
          <w:b/>
          <w:lang w:val="id-ID"/>
        </w:rPr>
      </w:pPr>
      <w:r w:rsidRPr="00E6686E">
        <w:rPr>
          <w:b/>
          <w:lang w:val="id-ID"/>
        </w:rPr>
        <w:t>e</w:t>
      </w:r>
      <w:r w:rsidRPr="00E6686E">
        <w:rPr>
          <w:b/>
        </w:rPr>
        <w:t>-</w:t>
      </w:r>
      <w:r w:rsidRPr="00E6686E">
        <w:rPr>
          <w:b/>
          <w:lang w:val="id-ID"/>
        </w:rPr>
        <w:t>mail</w:t>
      </w:r>
      <w:r w:rsidR="00E06789">
        <w:rPr>
          <w:b/>
        </w:rPr>
        <w:t xml:space="preserve">: </w:t>
      </w:r>
      <w:r w:rsidR="00E06789">
        <w:rPr>
          <w:b/>
          <w:lang w:val="id-ID"/>
        </w:rPr>
        <w:t>*</w:t>
      </w:r>
      <w:r w:rsidR="00E06789">
        <w:rPr>
          <w:b/>
          <w:vertAlign w:val="superscript"/>
          <w:lang w:val="id-ID"/>
        </w:rPr>
        <w:t xml:space="preserve">1 </w:t>
      </w:r>
      <w:r w:rsidR="00025DF6" w:rsidRPr="0087587C">
        <w:fldChar w:fldCharType="begin"/>
      </w:r>
      <w:r w:rsidR="00025DF6" w:rsidRPr="0087587C">
        <w:rPr>
          <w:b/>
        </w:rPr>
        <w:instrText xml:space="preserve"> HYPERLINK "mailto:fahmihalidi.official@gmail.com" </w:instrText>
      </w:r>
      <w:r w:rsidR="00025DF6" w:rsidRPr="0087587C">
        <w:fldChar w:fldCharType="separate"/>
      </w:r>
      <w:hyperlink r:id="rId9" w:history="1">
        <w:r w:rsidR="0087587C" w:rsidRPr="0087587C">
          <w:rPr>
            <w:rStyle w:val="Hyperlink"/>
            <w:b/>
            <w:lang w:val="id-ID"/>
          </w:rPr>
          <w:t>muhammadsaupi14@gmail.com</w:t>
        </w:r>
      </w:hyperlink>
    </w:p>
    <w:p w:rsidR="008E4760" w:rsidRPr="0087587C" w:rsidRDefault="00025DF6" w:rsidP="0087587C">
      <w:pPr>
        <w:rPr>
          <w:lang w:val="id-ID"/>
        </w:rPr>
      </w:pPr>
      <w:r w:rsidRPr="0087587C">
        <w:rPr>
          <w:rStyle w:val="Hyperlink"/>
          <w:b/>
        </w:rPr>
        <w:fldChar w:fldCharType="end"/>
      </w:r>
    </w:p>
    <w:p w:rsidR="005E3F0C" w:rsidRPr="005E3F0C" w:rsidRDefault="005E3F0C" w:rsidP="005E3F0C">
      <w:pPr>
        <w:jc w:val="center"/>
      </w:pPr>
    </w:p>
    <w:p w:rsidR="00BE181E" w:rsidRPr="00BE181E" w:rsidRDefault="00DB7C5A" w:rsidP="00BE181E">
      <w:pPr>
        <w:pStyle w:val="BodyAbstract"/>
        <w:spacing w:after="120"/>
        <w:ind w:left="0" w:right="6"/>
        <w:jc w:val="center"/>
        <w:rPr>
          <w:b/>
          <w:sz w:val="24"/>
          <w:szCs w:val="24"/>
          <w:lang w:val="id-ID"/>
        </w:rPr>
      </w:pPr>
      <w:r>
        <w:rPr>
          <w:b/>
          <w:sz w:val="24"/>
          <w:szCs w:val="24"/>
          <w:lang w:val="id-ID"/>
        </w:rPr>
        <w:t>ABSTRACT</w:t>
      </w:r>
      <w:r w:rsidR="001B6C36" w:rsidRPr="00BE181E">
        <w:rPr>
          <w:b/>
          <w:i w:val="0"/>
          <w:sz w:val="24"/>
          <w:szCs w:val="24"/>
          <w:lang w:val="id-ID"/>
        </w:rPr>
        <w:tab/>
      </w:r>
    </w:p>
    <w:p w:rsidR="001B6C36" w:rsidRPr="00BE181E" w:rsidRDefault="00BE181E" w:rsidP="00BE181E">
      <w:pPr>
        <w:pStyle w:val="HTMLPreformatted"/>
        <w:shd w:val="clear" w:color="auto" w:fill="FFFFFF"/>
        <w:jc w:val="both"/>
        <w:rPr>
          <w:rFonts w:ascii="Times New Roman" w:hAnsi="Times New Roman" w:cs="Times New Roman"/>
          <w:i/>
          <w:color w:val="212121"/>
          <w:sz w:val="24"/>
          <w:szCs w:val="24"/>
        </w:rPr>
      </w:pPr>
      <w:r>
        <w:rPr>
          <w:rFonts w:ascii="Times New Roman" w:hAnsi="Times New Roman" w:cs="Times New Roman"/>
          <w:i/>
          <w:color w:val="212121"/>
          <w:sz w:val="24"/>
          <w:szCs w:val="24"/>
          <w:lang w:val="en"/>
        </w:rPr>
        <w:tab/>
      </w:r>
      <w:r w:rsidR="0087587C" w:rsidRPr="00022CF6">
        <w:rPr>
          <w:rFonts w:ascii="Times New Roman" w:hAnsi="Times New Roman" w:cs="Times New Roman"/>
          <w:i/>
          <w:sz w:val="24"/>
          <w:szCs w:val="24"/>
        </w:rPr>
        <w:t xml:space="preserve">This research </w:t>
      </w:r>
      <w:r w:rsidR="0087587C">
        <w:rPr>
          <w:rFonts w:ascii="Times New Roman" w:hAnsi="Times New Roman" w:cs="Times New Roman"/>
          <w:i/>
          <w:sz w:val="24"/>
          <w:szCs w:val="24"/>
        </w:rPr>
        <w:t>was motivated by good prospect of rice commodity to increase income of farmer at Harapan Mulia village. The purpose of the research is to find out income level difference between rain containing rice field farmer that is member of farmer group and the rain containing rice field farmer that is not member of farmer group at Harapan Mulia village. Populations of the research are rain containing rice field farmer that is member and outsider of farmer group at Harapan Mulia village, with respondent 36 people of farmer group and 20 people that is not farmer group member. Analysis used is comparative independent sample t test. The result shows no significant difference of income between rain containing rice field farmer that are member of farmer group and outsider of farmer group at Harapan Mulia village</w:t>
      </w:r>
    </w:p>
    <w:p w:rsidR="00DB7C5A" w:rsidRDefault="0087587C" w:rsidP="00DB7C5A">
      <w:pPr>
        <w:pStyle w:val="AbstractTitle"/>
        <w:spacing w:after="120"/>
        <w:jc w:val="both"/>
        <w:rPr>
          <w:i/>
          <w:color w:val="212121"/>
          <w:sz w:val="24"/>
          <w:szCs w:val="24"/>
          <w:lang w:val="id-ID"/>
        </w:rPr>
      </w:pPr>
      <w:r>
        <w:rPr>
          <w:i/>
          <w:sz w:val="24"/>
          <w:szCs w:val="24"/>
          <w:lang w:val="id-ID"/>
        </w:rPr>
        <w:t>Key</w:t>
      </w:r>
      <w:r w:rsidR="00DB7C5A" w:rsidRPr="00DB7C5A">
        <w:rPr>
          <w:i/>
          <w:sz w:val="24"/>
          <w:szCs w:val="24"/>
          <w:lang w:val="id-ID"/>
        </w:rPr>
        <w:t>word</w:t>
      </w:r>
      <w:r w:rsidR="00DB7C5A" w:rsidRPr="00DB7C5A">
        <w:rPr>
          <w:b w:val="0"/>
          <w:i/>
          <w:sz w:val="24"/>
          <w:szCs w:val="24"/>
          <w:lang w:val="id-ID"/>
        </w:rPr>
        <w:t xml:space="preserve"> : </w:t>
      </w:r>
      <w:r>
        <w:rPr>
          <w:i/>
          <w:color w:val="212121"/>
          <w:sz w:val="24"/>
          <w:szCs w:val="24"/>
          <w:lang w:val="id-ID"/>
        </w:rPr>
        <w:t>farmer work income, rice, comparative</w:t>
      </w:r>
    </w:p>
    <w:p w:rsidR="0087587C" w:rsidRPr="00DB7C5A" w:rsidRDefault="0087587C" w:rsidP="00DB7C5A">
      <w:pPr>
        <w:pStyle w:val="AbstractTitle"/>
        <w:spacing w:after="120"/>
        <w:jc w:val="both"/>
        <w:rPr>
          <w:b w:val="0"/>
          <w:bCs/>
          <w:i/>
          <w:iCs/>
          <w:sz w:val="24"/>
          <w:szCs w:val="24"/>
          <w:lang w:val="id-ID"/>
        </w:rPr>
      </w:pPr>
    </w:p>
    <w:p w:rsidR="00BB3D38" w:rsidRPr="00E6686E" w:rsidRDefault="005E3F0C" w:rsidP="00DB7C5A">
      <w:pPr>
        <w:pStyle w:val="AbstractTitle"/>
        <w:spacing w:after="120"/>
        <w:rPr>
          <w:i/>
          <w:sz w:val="24"/>
          <w:szCs w:val="24"/>
        </w:rPr>
      </w:pPr>
      <w:r>
        <w:rPr>
          <w:i/>
          <w:sz w:val="24"/>
          <w:szCs w:val="24"/>
        </w:rPr>
        <w:t>ABSTRAK</w:t>
      </w:r>
    </w:p>
    <w:p w:rsidR="0087587C" w:rsidRDefault="0087587C" w:rsidP="0087587C">
      <w:pPr>
        <w:autoSpaceDE w:val="0"/>
        <w:autoSpaceDN w:val="0"/>
        <w:adjustRightInd w:val="0"/>
        <w:jc w:val="both"/>
        <w:rPr>
          <w:i/>
          <w:lang w:val="id-ID"/>
        </w:rPr>
      </w:pPr>
      <w:bookmarkStart w:id="0" w:name="_Hlk478983197"/>
      <w:proofErr w:type="gramStart"/>
      <w:r w:rsidRPr="00E62162">
        <w:rPr>
          <w:i/>
        </w:rPr>
        <w:t>Penelitian ini dilatar belakangi oleh komoditi padi yang mempunyai prospek cerah guna menambah pendapatan para petani di Desa Harapan Mulia.</w:t>
      </w:r>
      <w:proofErr w:type="gramEnd"/>
      <w:r w:rsidRPr="00E62162">
        <w:rPr>
          <w:i/>
        </w:rPr>
        <w:t xml:space="preserve"> </w:t>
      </w:r>
      <w:proofErr w:type="gramStart"/>
      <w:r w:rsidRPr="00E62162">
        <w:rPr>
          <w:i/>
        </w:rPr>
        <w:t>Tujuan dari penelitian ini untuk mengetahui tingkat perbedaan antara pendapatan petani padi sawah tadah hujan anggota kelompok tani dengan pendapatan petani padi sawah tadah hujan non anggota kelompok tani di Desa Harapan Mulia.</w:t>
      </w:r>
      <w:proofErr w:type="gramEnd"/>
      <w:r w:rsidRPr="00E62162">
        <w:rPr>
          <w:i/>
        </w:rPr>
        <w:t xml:space="preserve"> </w:t>
      </w:r>
      <w:proofErr w:type="gramStart"/>
      <w:r w:rsidRPr="00E62162">
        <w:rPr>
          <w:i/>
        </w:rPr>
        <w:t xml:space="preserve">Populasi dalam penelitian ini adalah petani padi sawah tadah hujan anggota dan non anggota kelompok tani di Desa Harapan Mulia, dengan jumlah responden sebanyak </w:t>
      </w:r>
      <w:r w:rsidRPr="00E62162">
        <w:rPr>
          <w:rFonts w:eastAsia="Arial"/>
          <w:i/>
          <w:color w:val="000000" w:themeColor="text1"/>
        </w:rPr>
        <w:t xml:space="preserve">36 orang untuk anggiota kelompok tani dan jumlah </w:t>
      </w:r>
      <w:r w:rsidRPr="00E62162">
        <w:rPr>
          <w:rFonts w:eastAsia="Arial"/>
          <w:i/>
          <w:color w:val="000000" w:themeColor="text1"/>
          <w:lang w:val="id-ID"/>
        </w:rPr>
        <w:t>responden</w:t>
      </w:r>
      <w:r w:rsidRPr="00E62162">
        <w:rPr>
          <w:rFonts w:eastAsia="Arial"/>
          <w:i/>
          <w:color w:val="000000" w:themeColor="text1"/>
        </w:rPr>
        <w:t xml:space="preserve"> </w:t>
      </w:r>
      <w:r w:rsidRPr="00E62162">
        <w:rPr>
          <w:i/>
        </w:rPr>
        <w:t xml:space="preserve">petani non anggota kelompok tani yaitu </w:t>
      </w:r>
      <w:r w:rsidRPr="00E62162">
        <w:rPr>
          <w:rFonts w:eastAsia="Arial"/>
          <w:i/>
          <w:color w:val="000000" w:themeColor="text1"/>
        </w:rPr>
        <w:t>20 orang.</w:t>
      </w:r>
      <w:proofErr w:type="gramEnd"/>
      <w:r w:rsidRPr="00E62162">
        <w:rPr>
          <w:rFonts w:eastAsia="Arial"/>
          <w:i/>
          <w:color w:val="000000" w:themeColor="text1"/>
        </w:rPr>
        <w:t xml:space="preserve"> </w:t>
      </w:r>
      <w:proofErr w:type="gramStart"/>
      <w:r w:rsidRPr="00E62162">
        <w:rPr>
          <w:rFonts w:eastAsia="Arial"/>
          <w:i/>
          <w:color w:val="000000" w:themeColor="text1"/>
        </w:rPr>
        <w:t>Analisi</w:t>
      </w:r>
      <w:r w:rsidRPr="00E62162">
        <w:rPr>
          <w:rFonts w:eastAsia="Arial"/>
          <w:i/>
          <w:color w:val="000000" w:themeColor="text1"/>
          <w:lang w:val="id-ID"/>
        </w:rPr>
        <w:t>s</w:t>
      </w:r>
      <w:r w:rsidRPr="00E62162">
        <w:rPr>
          <w:rFonts w:eastAsia="Arial"/>
          <w:i/>
          <w:color w:val="000000" w:themeColor="text1"/>
        </w:rPr>
        <w:t xml:space="preserve"> yang digunakan adalah uji komparatif</w:t>
      </w:r>
      <w:r w:rsidRPr="00E62162">
        <w:rPr>
          <w:rFonts w:eastAsia="Arial"/>
          <w:i/>
          <w:color w:val="000000" w:themeColor="text1"/>
          <w:lang w:val="id-ID"/>
        </w:rPr>
        <w:t xml:space="preserve"> independent sample t test</w:t>
      </w:r>
      <w:r w:rsidRPr="00E62162">
        <w:rPr>
          <w:rFonts w:eastAsia="Arial"/>
          <w:i/>
          <w:color w:val="000000" w:themeColor="text1"/>
        </w:rPr>
        <w:t>.</w:t>
      </w:r>
      <w:proofErr w:type="gramEnd"/>
      <w:r w:rsidRPr="00E62162">
        <w:rPr>
          <w:i/>
        </w:rPr>
        <w:t xml:space="preserve"> </w:t>
      </w:r>
      <w:proofErr w:type="gramStart"/>
      <w:r w:rsidRPr="00E62162">
        <w:rPr>
          <w:i/>
        </w:rPr>
        <w:t xml:space="preserve">Hasil penelitian ini adalah </w:t>
      </w:r>
      <w:r w:rsidRPr="00E62162">
        <w:rPr>
          <w:i/>
          <w:color w:val="000000" w:themeColor="text1"/>
          <w:lang w:eastAsia="id-ID"/>
        </w:rPr>
        <w:t>tidak terdapat perbedaan yang signifikan antara pendapatan petani anggota kelompok tani dengan pendapatan non anggota kelompok tani padi sawah tadah hujan di Desa Harapan Mulia.</w:t>
      </w:r>
      <w:proofErr w:type="gramEnd"/>
      <w:r w:rsidRPr="00E62162">
        <w:rPr>
          <w:i/>
          <w:color w:val="000000" w:themeColor="text1"/>
          <w:lang w:eastAsia="id-ID"/>
        </w:rPr>
        <w:t xml:space="preserve"> </w:t>
      </w:r>
    </w:p>
    <w:p w:rsidR="0024404F" w:rsidRPr="0087587C" w:rsidRDefault="0087587C" w:rsidP="0087587C">
      <w:pPr>
        <w:autoSpaceDE w:val="0"/>
        <w:autoSpaceDN w:val="0"/>
        <w:adjustRightInd w:val="0"/>
        <w:jc w:val="both"/>
        <w:rPr>
          <w:i/>
        </w:rPr>
      </w:pPr>
      <w:r w:rsidRPr="00E62162">
        <w:rPr>
          <w:b/>
          <w:bCs/>
          <w:i/>
        </w:rPr>
        <w:t xml:space="preserve">Kata </w:t>
      </w:r>
      <w:proofErr w:type="gramStart"/>
      <w:r w:rsidRPr="00E62162">
        <w:rPr>
          <w:b/>
          <w:bCs/>
          <w:i/>
        </w:rPr>
        <w:t>kunci :</w:t>
      </w:r>
      <w:proofErr w:type="gramEnd"/>
      <w:r w:rsidRPr="00E62162">
        <w:rPr>
          <w:b/>
          <w:bCs/>
          <w:i/>
        </w:rPr>
        <w:t xml:space="preserve"> </w:t>
      </w:r>
      <w:r w:rsidRPr="00E62162">
        <w:rPr>
          <w:b/>
          <w:bCs/>
          <w:i/>
          <w:iCs/>
        </w:rPr>
        <w:t>Pendapatan Usahatani, Padi, Komparatif</w:t>
      </w:r>
      <w:r w:rsidRPr="00E62162">
        <w:rPr>
          <w:i/>
        </w:rPr>
        <w:t>.</w:t>
      </w:r>
      <w:r w:rsidR="001B6C36" w:rsidRPr="00AF3B51">
        <w:rPr>
          <w:rFonts w:eastAsiaTheme="minorHAnsi"/>
          <w:i/>
          <w:color w:val="000000"/>
          <w:szCs w:val="22"/>
          <w:lang w:val="id-ID"/>
        </w:rPr>
        <w:t>.</w:t>
      </w:r>
    </w:p>
    <w:bookmarkEnd w:id="0"/>
    <w:p w:rsidR="0087587C" w:rsidRDefault="0087587C" w:rsidP="001C5E18">
      <w:pPr>
        <w:pStyle w:val="BodyAbstract"/>
        <w:spacing w:after="120"/>
        <w:ind w:left="1170" w:right="6" w:hanging="1170"/>
        <w:rPr>
          <w:bCs/>
          <w:iCs/>
          <w:sz w:val="24"/>
          <w:szCs w:val="24"/>
          <w:lang w:val="id-ID"/>
        </w:rPr>
      </w:pPr>
    </w:p>
    <w:p w:rsidR="0087587C" w:rsidRDefault="0087587C" w:rsidP="001C5E18">
      <w:pPr>
        <w:pStyle w:val="BodyAbstract"/>
        <w:spacing w:after="120"/>
        <w:ind w:left="1170" w:right="6" w:hanging="1170"/>
        <w:rPr>
          <w:bCs/>
          <w:iCs/>
          <w:sz w:val="24"/>
          <w:szCs w:val="24"/>
          <w:lang w:val="id-ID"/>
        </w:rPr>
      </w:pPr>
    </w:p>
    <w:p w:rsidR="0087587C" w:rsidRDefault="0087587C" w:rsidP="001C5E18">
      <w:pPr>
        <w:pStyle w:val="BodyAbstract"/>
        <w:spacing w:after="120"/>
        <w:ind w:left="1170" w:right="6" w:hanging="1170"/>
        <w:rPr>
          <w:bCs/>
          <w:iCs/>
          <w:sz w:val="24"/>
          <w:szCs w:val="24"/>
          <w:lang w:val="id-ID"/>
        </w:rPr>
      </w:pPr>
    </w:p>
    <w:p w:rsidR="0087587C" w:rsidRDefault="0087587C" w:rsidP="001C5E18">
      <w:pPr>
        <w:pStyle w:val="BodyAbstract"/>
        <w:spacing w:after="120"/>
        <w:ind w:left="1170" w:right="6" w:hanging="1170"/>
        <w:rPr>
          <w:bCs/>
          <w:iCs/>
          <w:sz w:val="24"/>
          <w:szCs w:val="24"/>
          <w:lang w:val="id-ID"/>
        </w:rPr>
      </w:pPr>
    </w:p>
    <w:p w:rsidR="0087587C" w:rsidRDefault="0087587C" w:rsidP="001C5E18">
      <w:pPr>
        <w:pStyle w:val="BodyAbstract"/>
        <w:spacing w:after="120"/>
        <w:ind w:left="1170" w:right="6" w:hanging="1170"/>
        <w:rPr>
          <w:bCs/>
          <w:iCs/>
          <w:sz w:val="24"/>
          <w:szCs w:val="24"/>
          <w:lang w:val="id-ID"/>
        </w:rPr>
      </w:pPr>
    </w:p>
    <w:p w:rsidR="0087587C" w:rsidRDefault="0087587C" w:rsidP="001C5E18">
      <w:pPr>
        <w:pStyle w:val="BodyAbstract"/>
        <w:spacing w:after="120"/>
        <w:ind w:left="1170" w:right="6" w:hanging="1170"/>
        <w:rPr>
          <w:bCs/>
          <w:iCs/>
          <w:sz w:val="24"/>
          <w:szCs w:val="24"/>
          <w:lang w:val="id-ID"/>
        </w:rPr>
      </w:pPr>
    </w:p>
    <w:p w:rsidR="0087587C" w:rsidRDefault="0087587C" w:rsidP="001C5E18">
      <w:pPr>
        <w:pStyle w:val="BodyAbstract"/>
        <w:spacing w:after="120"/>
        <w:ind w:left="1170" w:right="6" w:hanging="1170"/>
        <w:rPr>
          <w:bCs/>
          <w:iCs/>
          <w:sz w:val="24"/>
          <w:szCs w:val="24"/>
          <w:lang w:val="id-ID"/>
        </w:rPr>
      </w:pPr>
    </w:p>
    <w:p w:rsidR="001C5E18" w:rsidRPr="001643B3" w:rsidRDefault="002F0BB1" w:rsidP="001C5E18">
      <w:pPr>
        <w:pStyle w:val="BodyAbstract"/>
        <w:spacing w:after="120"/>
        <w:ind w:left="1170" w:right="6" w:hanging="1170"/>
        <w:rPr>
          <w:color w:val="000000"/>
        </w:rPr>
      </w:pPr>
      <w:r>
        <w:rPr>
          <w:bCs/>
          <w:iCs/>
          <w:sz w:val="24"/>
          <w:szCs w:val="24"/>
          <w:lang w:val="id-ID"/>
        </w:rPr>
        <w:t xml:space="preserve"> </w:t>
      </w:r>
    </w:p>
    <w:p w:rsidR="001C5E18" w:rsidRDefault="001C5E18" w:rsidP="001C5E18">
      <w:pPr>
        <w:autoSpaceDE w:val="0"/>
        <w:autoSpaceDN w:val="0"/>
        <w:adjustRightInd w:val="0"/>
        <w:spacing w:line="276" w:lineRule="auto"/>
        <w:jc w:val="both"/>
        <w:rPr>
          <w:color w:val="000000"/>
        </w:rPr>
        <w:sectPr w:rsidR="001C5E18" w:rsidSect="001C5E18">
          <w:footerReference w:type="default" r:id="rId10"/>
          <w:headerReference w:type="first" r:id="rId11"/>
          <w:type w:val="continuous"/>
          <w:pgSz w:w="11906" w:h="16838" w:code="9"/>
          <w:pgMar w:top="1701" w:right="1134" w:bottom="1134" w:left="1701" w:header="709" w:footer="709" w:gutter="0"/>
          <w:cols w:space="408"/>
          <w:titlePg/>
          <w:docGrid w:linePitch="360"/>
        </w:sectPr>
      </w:pPr>
    </w:p>
    <w:p w:rsidR="001C5E18" w:rsidRPr="001C5E18" w:rsidRDefault="001C5E18" w:rsidP="001C5E18">
      <w:pPr>
        <w:autoSpaceDE w:val="0"/>
        <w:autoSpaceDN w:val="0"/>
        <w:adjustRightInd w:val="0"/>
        <w:spacing w:line="276" w:lineRule="auto"/>
        <w:jc w:val="both"/>
        <w:rPr>
          <w:b/>
          <w:color w:val="000000"/>
          <w:lang w:val="id-ID"/>
        </w:rPr>
      </w:pPr>
      <w:r w:rsidRPr="001C5E18">
        <w:rPr>
          <w:b/>
          <w:color w:val="000000"/>
          <w:lang w:val="id-ID"/>
        </w:rPr>
        <w:lastRenderedPageBreak/>
        <w:t>Pendahuluan</w:t>
      </w:r>
    </w:p>
    <w:p w:rsidR="00E827EC" w:rsidRDefault="0087587C" w:rsidP="001C5E18">
      <w:pPr>
        <w:autoSpaceDE w:val="0"/>
        <w:autoSpaceDN w:val="0"/>
        <w:adjustRightInd w:val="0"/>
        <w:spacing w:line="276" w:lineRule="auto"/>
        <w:ind w:firstLine="720"/>
        <w:jc w:val="both"/>
        <w:rPr>
          <w:color w:val="000000"/>
        </w:rPr>
      </w:pPr>
      <w:proofErr w:type="gramStart"/>
      <w:r w:rsidRPr="00346445">
        <w:rPr>
          <w:color w:val="000000" w:themeColor="text1"/>
        </w:rPr>
        <w:t>Negara Indonesia merupakan negara agraris, di mana sektor pertanian menjadi tulang punggung perekonomian Indonesia, dan mampu menyediakan bahan pangan yang cukup bagi masyarakat untuk mencapai kesejahteraan dan kemakmuran bangsa.</w:t>
      </w:r>
      <w:proofErr w:type="gramEnd"/>
      <w:r w:rsidRPr="00346445">
        <w:rPr>
          <w:color w:val="000000" w:themeColor="text1"/>
        </w:rPr>
        <w:t xml:space="preserve"> Permintaan </w:t>
      </w:r>
      <w:proofErr w:type="gramStart"/>
      <w:r w:rsidRPr="00346445">
        <w:rPr>
          <w:color w:val="000000" w:themeColor="text1"/>
        </w:rPr>
        <w:t>akan</w:t>
      </w:r>
      <w:proofErr w:type="gramEnd"/>
      <w:r w:rsidRPr="00346445">
        <w:rPr>
          <w:color w:val="000000" w:themeColor="text1"/>
        </w:rPr>
        <w:t xml:space="preserve"> bahan pangan di Indonesia dari permusim panen ke permusim panen berikutnya semakin meningkat, terutama bahan pangan utama karbohidrat seperti padi. </w:t>
      </w:r>
      <w:r w:rsidRPr="00346445">
        <w:rPr>
          <w:color w:val="000000" w:themeColor="text1"/>
          <w:szCs w:val="18"/>
          <w:shd w:val="clear" w:color="auto" w:fill="FFFFFF"/>
        </w:rPr>
        <w:t xml:space="preserve">Padi (oryza sativa) adalah bahan </w:t>
      </w:r>
      <w:proofErr w:type="gramStart"/>
      <w:r w:rsidRPr="00346445">
        <w:rPr>
          <w:color w:val="000000" w:themeColor="text1"/>
          <w:szCs w:val="18"/>
          <w:shd w:val="clear" w:color="auto" w:fill="FFFFFF"/>
        </w:rPr>
        <w:t>baku</w:t>
      </w:r>
      <w:proofErr w:type="gramEnd"/>
      <w:r w:rsidRPr="00346445">
        <w:rPr>
          <w:color w:val="000000" w:themeColor="text1"/>
          <w:szCs w:val="18"/>
          <w:shd w:val="clear" w:color="auto" w:fill="FFFFFF"/>
        </w:rPr>
        <w:t xml:space="preserve"> pangan pokok yang vital bagi rakyat Indonesia. </w:t>
      </w:r>
      <w:proofErr w:type="gramStart"/>
      <w:r w:rsidRPr="00346445">
        <w:rPr>
          <w:color w:val="000000" w:themeColor="text1"/>
        </w:rPr>
        <w:t>Oleh sebab itu produksi padi perlu ditingkatkan untuk memenuhi permintaan konsumsi beras masyarak</w:t>
      </w:r>
      <w:r>
        <w:rPr>
          <w:color w:val="000000" w:themeColor="text1"/>
        </w:rPr>
        <w:t>at Indonesia yang sangat tinggi</w:t>
      </w:r>
      <w:r w:rsidR="00E827EC">
        <w:rPr>
          <w:color w:val="000000"/>
        </w:rPr>
        <w:t>.</w:t>
      </w:r>
      <w:proofErr w:type="gramEnd"/>
    </w:p>
    <w:p w:rsidR="0087587C" w:rsidRPr="00FD60CE" w:rsidRDefault="0087587C" w:rsidP="0087587C">
      <w:pPr>
        <w:ind w:firstLine="720"/>
        <w:jc w:val="both"/>
        <w:rPr>
          <w:color w:val="000000" w:themeColor="text1"/>
          <w:lang w:val="id-ID"/>
        </w:rPr>
      </w:pPr>
      <w:r>
        <w:rPr>
          <w:color w:val="000000" w:themeColor="text1"/>
          <w:lang w:val="id-ID"/>
        </w:rPr>
        <w:t>S</w:t>
      </w:r>
      <w:r w:rsidRPr="00346445">
        <w:rPr>
          <w:color w:val="000000" w:themeColor="text1"/>
        </w:rPr>
        <w:t>ektor pertanian padi</w:t>
      </w:r>
      <w:r>
        <w:rPr>
          <w:color w:val="000000" w:themeColor="text1"/>
          <w:lang w:val="id-ID"/>
        </w:rPr>
        <w:t xml:space="preserve"> di </w:t>
      </w:r>
      <w:r w:rsidRPr="00346445">
        <w:rPr>
          <w:color w:val="000000" w:themeColor="text1"/>
        </w:rPr>
        <w:t xml:space="preserve">Kabupaten Kayong Utara sangat penting peranannya sebagai sumber pendapatan yang utama bagi masyarakat petani. </w:t>
      </w:r>
      <w:r w:rsidRPr="00346445">
        <w:rPr>
          <w:rFonts w:eastAsiaTheme="minorHAnsi"/>
          <w:color w:val="000000" w:themeColor="text1"/>
        </w:rPr>
        <w:t>Pada tahun 2015 produksi tanaman padi di Kabupaten Kayong Utara sebesar 48.595 ton, terdiri dari 48.306 ton padi</w:t>
      </w:r>
      <w:r>
        <w:rPr>
          <w:rFonts w:eastAsiaTheme="minorHAnsi"/>
          <w:color w:val="000000" w:themeColor="text1"/>
        </w:rPr>
        <w:t xml:space="preserve"> sawah dan 289 ton padi ladang, d</w:t>
      </w:r>
      <w:r w:rsidRPr="00346445">
        <w:rPr>
          <w:rFonts w:eastAsiaTheme="minorHAnsi"/>
          <w:color w:val="000000" w:themeColor="text1"/>
          <w:szCs w:val="20"/>
        </w:rPr>
        <w:t>engan luas panen seluas 19.290 ha, produktivitas</w:t>
      </w:r>
      <w:r>
        <w:rPr>
          <w:rFonts w:eastAsiaTheme="minorHAnsi"/>
          <w:color w:val="000000" w:themeColor="text1"/>
          <w:szCs w:val="20"/>
        </w:rPr>
        <w:t>nya sebesar</w:t>
      </w:r>
      <w:r w:rsidRPr="00346445">
        <w:rPr>
          <w:rFonts w:eastAsiaTheme="minorHAnsi"/>
          <w:color w:val="000000" w:themeColor="text1"/>
          <w:szCs w:val="20"/>
        </w:rPr>
        <w:t xml:space="preserve"> 25,19 kw</w:t>
      </w:r>
      <w:r>
        <w:rPr>
          <w:rFonts w:eastAsiaTheme="minorHAnsi"/>
          <w:color w:val="000000" w:themeColor="text1"/>
          <w:szCs w:val="20"/>
        </w:rPr>
        <w:t>/Ha</w:t>
      </w:r>
      <w:r w:rsidRPr="00346445">
        <w:rPr>
          <w:rFonts w:eastAsiaTheme="minorHAnsi"/>
          <w:color w:val="000000" w:themeColor="text1"/>
          <w:szCs w:val="20"/>
        </w:rPr>
        <w:t xml:space="preserve"> (B</w:t>
      </w:r>
      <w:r>
        <w:rPr>
          <w:rFonts w:eastAsiaTheme="minorHAnsi"/>
          <w:color w:val="000000" w:themeColor="text1"/>
          <w:szCs w:val="20"/>
        </w:rPr>
        <w:t xml:space="preserve">adan </w:t>
      </w:r>
      <w:r w:rsidRPr="00346445">
        <w:rPr>
          <w:rFonts w:eastAsiaTheme="minorHAnsi"/>
          <w:color w:val="000000" w:themeColor="text1"/>
          <w:szCs w:val="20"/>
        </w:rPr>
        <w:t>P</w:t>
      </w:r>
      <w:r>
        <w:rPr>
          <w:rFonts w:eastAsiaTheme="minorHAnsi"/>
          <w:color w:val="000000" w:themeColor="text1"/>
          <w:szCs w:val="20"/>
        </w:rPr>
        <w:t xml:space="preserve">usat </w:t>
      </w:r>
      <w:r w:rsidRPr="00346445">
        <w:rPr>
          <w:rFonts w:eastAsiaTheme="minorHAnsi"/>
          <w:color w:val="000000" w:themeColor="text1"/>
          <w:szCs w:val="20"/>
        </w:rPr>
        <w:t>S</w:t>
      </w:r>
      <w:r>
        <w:rPr>
          <w:rFonts w:eastAsiaTheme="minorHAnsi"/>
          <w:color w:val="000000" w:themeColor="text1"/>
          <w:szCs w:val="20"/>
        </w:rPr>
        <w:t>tatistik</w:t>
      </w:r>
      <w:r w:rsidRPr="00346445">
        <w:rPr>
          <w:rFonts w:eastAsiaTheme="minorHAnsi"/>
          <w:color w:val="000000" w:themeColor="text1"/>
          <w:szCs w:val="20"/>
        </w:rPr>
        <w:t xml:space="preserve">, 2017). </w:t>
      </w:r>
      <w:r w:rsidRPr="00346445">
        <w:rPr>
          <w:color w:val="000000" w:themeColor="text1"/>
        </w:rPr>
        <w:t xml:space="preserve">Kabupaten Kayong Utara memiliki enam Kecamatan yaitu </w:t>
      </w:r>
      <w:r>
        <w:rPr>
          <w:color w:val="000000" w:themeColor="text1"/>
        </w:rPr>
        <w:t xml:space="preserve">Kecamatan </w:t>
      </w:r>
      <w:r w:rsidRPr="00346445">
        <w:rPr>
          <w:color w:val="000000" w:themeColor="text1"/>
        </w:rPr>
        <w:t xml:space="preserve">Pulau Maya, Sukadana, Seponti, Simpang Hilir, Teluk Batang, dan </w:t>
      </w:r>
      <w:r>
        <w:rPr>
          <w:color w:val="000000" w:themeColor="text1"/>
        </w:rPr>
        <w:t xml:space="preserve">Kecamatan </w:t>
      </w:r>
      <w:r w:rsidRPr="00346445">
        <w:rPr>
          <w:color w:val="000000" w:themeColor="text1"/>
        </w:rPr>
        <w:t>Kepulauan Karimata</w:t>
      </w:r>
      <w:r>
        <w:rPr>
          <w:color w:val="000000" w:themeColor="text1"/>
          <w:lang w:val="id-ID"/>
        </w:rPr>
        <w:t xml:space="preserve">. </w:t>
      </w:r>
    </w:p>
    <w:p w:rsidR="00E827EC" w:rsidRPr="001643B3" w:rsidRDefault="0087587C" w:rsidP="0087587C">
      <w:pPr>
        <w:autoSpaceDE w:val="0"/>
        <w:autoSpaceDN w:val="0"/>
        <w:adjustRightInd w:val="0"/>
        <w:spacing w:line="276" w:lineRule="auto"/>
        <w:ind w:firstLine="720"/>
        <w:jc w:val="both"/>
        <w:rPr>
          <w:color w:val="000000"/>
        </w:rPr>
      </w:pPr>
      <w:r w:rsidRPr="00346445">
        <w:rPr>
          <w:color w:val="000000" w:themeColor="text1"/>
        </w:rPr>
        <w:t xml:space="preserve">Desa </w:t>
      </w:r>
      <w:r>
        <w:rPr>
          <w:color w:val="000000" w:themeColor="text1"/>
        </w:rPr>
        <w:t xml:space="preserve">Harapan Mulia </w:t>
      </w:r>
      <w:r w:rsidRPr="00346445">
        <w:rPr>
          <w:color w:val="000000" w:themeColor="text1"/>
        </w:rPr>
        <w:t xml:space="preserve">merupakan salah satu Desa sentral pertanian padi sawah tadah hujan di </w:t>
      </w:r>
      <w:proofErr w:type="gramStart"/>
      <w:r w:rsidRPr="00346445">
        <w:rPr>
          <w:color w:val="000000" w:themeColor="text1"/>
        </w:rPr>
        <w:t>Kecamatan  Sukadana</w:t>
      </w:r>
      <w:proofErr w:type="gramEnd"/>
      <w:r w:rsidRPr="00346445">
        <w:rPr>
          <w:color w:val="000000" w:themeColor="text1"/>
        </w:rPr>
        <w:t xml:space="preserve">. </w:t>
      </w:r>
      <w:proofErr w:type="gramStart"/>
      <w:r w:rsidRPr="00346445">
        <w:rPr>
          <w:color w:val="000000" w:themeColor="text1"/>
        </w:rPr>
        <w:t xml:space="preserve">Petani padi sawah tadah hujan di Desa </w:t>
      </w:r>
      <w:r>
        <w:rPr>
          <w:color w:val="000000" w:themeColor="text1"/>
        </w:rPr>
        <w:t xml:space="preserve">Harapan Mulia </w:t>
      </w:r>
      <w:r w:rsidRPr="00346445">
        <w:rPr>
          <w:color w:val="000000" w:themeColor="text1"/>
        </w:rPr>
        <w:t>dalam budidaya usahataninya tergabung dalam beberapa kelompok tani.</w:t>
      </w:r>
      <w:proofErr w:type="gramEnd"/>
      <w:r w:rsidRPr="00346445">
        <w:rPr>
          <w:color w:val="000000" w:themeColor="text1"/>
        </w:rPr>
        <w:t xml:space="preserve"> Total luas lahan sawah tadah hujan Desa ini seluas 230 Ha dan produksi rata-rata per Ha sekitar 3</w:t>
      </w:r>
      <w:proofErr w:type="gramStart"/>
      <w:r w:rsidRPr="00346445">
        <w:rPr>
          <w:color w:val="000000" w:themeColor="text1"/>
        </w:rPr>
        <w:t>,5</w:t>
      </w:r>
      <w:proofErr w:type="gramEnd"/>
      <w:r w:rsidRPr="00346445">
        <w:rPr>
          <w:color w:val="000000" w:themeColor="text1"/>
        </w:rPr>
        <w:t>-4,5 ton</w:t>
      </w:r>
      <w:r>
        <w:rPr>
          <w:color w:val="000000" w:themeColor="text1"/>
        </w:rPr>
        <w:t>/Ha</w:t>
      </w:r>
      <w:r w:rsidRPr="00346445">
        <w:rPr>
          <w:color w:val="000000" w:themeColor="text1"/>
        </w:rPr>
        <w:t xml:space="preserve"> pada tahun 2013</w:t>
      </w:r>
      <w:r w:rsidR="00E827EC" w:rsidRPr="001643B3">
        <w:rPr>
          <w:color w:val="000000"/>
        </w:rPr>
        <w:t>.</w:t>
      </w:r>
    </w:p>
    <w:p w:rsidR="00025DF6" w:rsidRDefault="0087587C" w:rsidP="00025DF6">
      <w:pPr>
        <w:autoSpaceDE w:val="0"/>
        <w:autoSpaceDN w:val="0"/>
        <w:adjustRightInd w:val="0"/>
        <w:spacing w:line="276" w:lineRule="auto"/>
        <w:ind w:firstLine="720"/>
        <w:jc w:val="both"/>
        <w:rPr>
          <w:color w:val="000000" w:themeColor="text1"/>
          <w:lang w:val="id-ID"/>
        </w:rPr>
      </w:pPr>
      <w:r w:rsidRPr="00346445">
        <w:rPr>
          <w:color w:val="000000" w:themeColor="text1"/>
        </w:rPr>
        <w:t>Permasalahan</w:t>
      </w:r>
      <w:r w:rsidRPr="001643B3">
        <w:rPr>
          <w:color w:val="000000"/>
        </w:rPr>
        <w:t xml:space="preserve"> </w:t>
      </w:r>
      <w:r w:rsidRPr="00346445">
        <w:rPr>
          <w:color w:val="000000" w:themeColor="text1"/>
        </w:rPr>
        <w:t xml:space="preserve">petani padi di Desa </w:t>
      </w:r>
      <w:r>
        <w:rPr>
          <w:color w:val="000000" w:themeColor="text1"/>
        </w:rPr>
        <w:t xml:space="preserve">Harapan Mulia </w:t>
      </w:r>
      <w:r w:rsidRPr="00346445">
        <w:rPr>
          <w:color w:val="000000" w:themeColor="text1"/>
        </w:rPr>
        <w:t>saat ini, yakni  terjadinya penurunan produksi rata-rata padi sawah tadah hujan yang semula 3-4,5 ton</w:t>
      </w:r>
      <w:r>
        <w:rPr>
          <w:color w:val="000000" w:themeColor="text1"/>
        </w:rPr>
        <w:t>/Ha</w:t>
      </w:r>
      <w:r w:rsidRPr="00346445">
        <w:rPr>
          <w:color w:val="000000" w:themeColor="text1"/>
        </w:rPr>
        <w:t>, sekarang menjadi 1,5-2,5 ton</w:t>
      </w:r>
      <w:r>
        <w:rPr>
          <w:color w:val="000000" w:themeColor="text1"/>
        </w:rPr>
        <w:t>/Ha</w:t>
      </w:r>
      <w:r w:rsidRPr="00346445">
        <w:rPr>
          <w:color w:val="000000" w:themeColor="text1"/>
        </w:rPr>
        <w:t xml:space="preserve"> (BPP </w:t>
      </w:r>
      <w:r w:rsidRPr="00346445">
        <w:rPr>
          <w:color w:val="000000" w:themeColor="text1"/>
        </w:rPr>
        <w:lastRenderedPageBreak/>
        <w:t xml:space="preserve">Kayong Utara, 2017). </w:t>
      </w:r>
      <w:proofErr w:type="gramStart"/>
      <w:r w:rsidRPr="00346445">
        <w:rPr>
          <w:color w:val="000000" w:themeColor="text1"/>
        </w:rPr>
        <w:t>Penurunan ini sangat berpengaruh terhadap pendapatan</w:t>
      </w:r>
      <w:r>
        <w:rPr>
          <w:color w:val="000000" w:themeColor="text1"/>
        </w:rPr>
        <w:t xml:space="preserve"> petani</w:t>
      </w:r>
      <w:r w:rsidR="00025DF6">
        <w:rPr>
          <w:color w:val="000000" w:themeColor="text1"/>
          <w:lang w:val="id-ID"/>
        </w:rPr>
        <w:t>.</w:t>
      </w:r>
      <w:proofErr w:type="gramEnd"/>
      <w:r w:rsidR="00025DF6">
        <w:rPr>
          <w:color w:val="000000" w:themeColor="text1"/>
          <w:lang w:val="id-ID"/>
        </w:rPr>
        <w:t xml:space="preserve"> </w:t>
      </w:r>
    </w:p>
    <w:p w:rsidR="00361226" w:rsidRDefault="00025DF6" w:rsidP="00025DF6">
      <w:pPr>
        <w:autoSpaceDE w:val="0"/>
        <w:autoSpaceDN w:val="0"/>
        <w:adjustRightInd w:val="0"/>
        <w:spacing w:line="276" w:lineRule="auto"/>
        <w:ind w:firstLine="720"/>
        <w:jc w:val="both"/>
        <w:rPr>
          <w:color w:val="000000" w:themeColor="text1"/>
          <w:lang w:val="id-ID"/>
        </w:rPr>
      </w:pPr>
      <w:r w:rsidRPr="00346445">
        <w:rPr>
          <w:rFonts w:eastAsiaTheme="minorHAnsi"/>
          <w:color w:val="000000" w:themeColor="text1"/>
        </w:rPr>
        <w:t>Program kelompok tani merupakan program terobosan Dinas Pertanian Kabupaten Kayong Utara, tujuannya yaitu mengurangi tingkat kemiskinan dan pengangguran melalui penumbuhan dan pengembangan kegiatan usahatani, memberdayakan kelembagaan petani dan pengembangan kegiatan usaha tani, serta meningkatkan fungsi kelembagaan ekonomi petani menjadi jejaring atau mitra lembaga keuangan dalam rangka akses kepermodalan</w:t>
      </w:r>
      <w:r>
        <w:rPr>
          <w:rFonts w:eastAsiaTheme="minorHAnsi"/>
          <w:color w:val="000000" w:themeColor="text1"/>
          <w:lang w:val="id-ID"/>
        </w:rPr>
        <w:t xml:space="preserve">. </w:t>
      </w:r>
      <w:r w:rsidRPr="00346445">
        <w:rPr>
          <w:rFonts w:eastAsiaTheme="minorHAnsi"/>
          <w:color w:val="000000" w:themeColor="text1"/>
        </w:rPr>
        <w:t xml:space="preserve">Berdasarkan data Badan Penyuluh Pertanian </w:t>
      </w:r>
      <w:r w:rsidR="00AE0606">
        <w:rPr>
          <w:rFonts w:eastAsiaTheme="minorHAnsi"/>
          <w:color w:val="000000" w:themeColor="text1"/>
        </w:rPr>
        <w:t>(</w:t>
      </w:r>
      <w:r w:rsidR="00AE0606">
        <w:rPr>
          <w:rFonts w:eastAsiaTheme="minorHAnsi"/>
          <w:color w:val="000000" w:themeColor="text1"/>
          <w:lang w:val="id-ID"/>
        </w:rPr>
        <w:t>B</w:t>
      </w:r>
      <w:r w:rsidRPr="00346445">
        <w:rPr>
          <w:rFonts w:eastAsiaTheme="minorHAnsi"/>
          <w:color w:val="000000" w:themeColor="text1"/>
        </w:rPr>
        <w:t>PL</w:t>
      </w:r>
      <w:proofErr w:type="gramStart"/>
      <w:r w:rsidRPr="00346445">
        <w:rPr>
          <w:rFonts w:eastAsiaTheme="minorHAnsi"/>
          <w:color w:val="000000" w:themeColor="text1"/>
        </w:rPr>
        <w:t xml:space="preserve">)  </w:t>
      </w:r>
      <w:r w:rsidRPr="00346445">
        <w:rPr>
          <w:color w:val="000000" w:themeColor="text1"/>
        </w:rPr>
        <w:t>Kabupaten</w:t>
      </w:r>
      <w:proofErr w:type="gramEnd"/>
      <w:r w:rsidRPr="00346445">
        <w:rPr>
          <w:color w:val="000000" w:themeColor="text1"/>
        </w:rPr>
        <w:t xml:space="preserve"> Kayong Utara </w:t>
      </w:r>
      <w:r w:rsidRPr="00346445">
        <w:rPr>
          <w:rFonts w:eastAsiaTheme="minorHAnsi"/>
          <w:color w:val="000000" w:themeColor="text1"/>
        </w:rPr>
        <w:t xml:space="preserve">tahun 2018, </w:t>
      </w:r>
      <w:r w:rsidRPr="00346445">
        <w:rPr>
          <w:color w:val="000000" w:themeColor="text1"/>
        </w:rPr>
        <w:t xml:space="preserve">diketahui </w:t>
      </w:r>
      <w:r w:rsidRPr="00346445">
        <w:rPr>
          <w:rFonts w:eastAsiaTheme="minorHAnsi"/>
          <w:color w:val="000000" w:themeColor="text1"/>
        </w:rPr>
        <w:t xml:space="preserve">jumlah kelompok tani di Desa Harapan Mulia, terjadi </w:t>
      </w:r>
      <w:r w:rsidRPr="00346445">
        <w:rPr>
          <w:color w:val="000000" w:themeColor="text1"/>
        </w:rPr>
        <w:t>perubahan jumlah kelompok tani dan perubahan anggota petani dalam beberapa kelompok tani padi sawah tadah hujan di Kecamatan Sukadana (t</w:t>
      </w:r>
      <w:r>
        <w:rPr>
          <w:color w:val="000000" w:themeColor="text1"/>
        </w:rPr>
        <w:t>abel 1</w:t>
      </w:r>
      <w:r w:rsidRPr="00346445">
        <w:rPr>
          <w:color w:val="000000" w:themeColor="text1"/>
        </w:rPr>
        <w:t>)</w:t>
      </w:r>
    </w:p>
    <w:tbl>
      <w:tblPr>
        <w:tblStyle w:val="LightShading"/>
        <w:tblW w:w="4786" w:type="dxa"/>
        <w:tblLayout w:type="fixed"/>
        <w:tblLook w:val="04A0" w:firstRow="1" w:lastRow="0" w:firstColumn="1" w:lastColumn="0" w:noHBand="0" w:noVBand="1"/>
      </w:tblPr>
      <w:tblGrid>
        <w:gridCol w:w="534"/>
        <w:gridCol w:w="1417"/>
        <w:gridCol w:w="708"/>
        <w:gridCol w:w="1418"/>
        <w:gridCol w:w="709"/>
      </w:tblGrid>
      <w:tr w:rsidR="00025DF6" w:rsidRPr="00D7184A" w:rsidTr="00D71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val="restart"/>
          </w:tcPr>
          <w:p w:rsidR="00025DF6" w:rsidRPr="00D7184A" w:rsidRDefault="00025DF6" w:rsidP="00D7184A">
            <w:pPr>
              <w:rPr>
                <w:rFonts w:eastAsiaTheme="minorHAnsi"/>
                <w:color w:val="000000" w:themeColor="text1"/>
                <w:sz w:val="14"/>
                <w:szCs w:val="16"/>
              </w:rPr>
            </w:pPr>
            <w:r w:rsidRPr="00D7184A">
              <w:rPr>
                <w:rFonts w:eastAsiaTheme="minorHAnsi"/>
                <w:color w:val="000000" w:themeColor="text1"/>
                <w:sz w:val="14"/>
                <w:szCs w:val="16"/>
              </w:rPr>
              <w:t>No</w:t>
            </w:r>
          </w:p>
        </w:tc>
        <w:tc>
          <w:tcPr>
            <w:tcW w:w="2125" w:type="dxa"/>
            <w:gridSpan w:val="2"/>
          </w:tcPr>
          <w:p w:rsidR="00025DF6" w:rsidRPr="00D7184A" w:rsidRDefault="00025DF6" w:rsidP="00D7184A">
            <w:pPr>
              <w:jc w:val="center"/>
              <w:cnfStyle w:val="100000000000" w:firstRow="1" w:lastRow="0" w:firstColumn="0" w:lastColumn="0" w:oddVBand="0" w:evenVBand="0" w:oddHBand="0" w:evenHBand="0" w:firstRowFirstColumn="0" w:firstRowLastColumn="0" w:lastRowFirstColumn="0" w:lastRowLastColumn="0"/>
              <w:rPr>
                <w:rFonts w:eastAsiaTheme="minorHAnsi"/>
                <w:color w:val="000000" w:themeColor="text1"/>
                <w:sz w:val="14"/>
                <w:szCs w:val="16"/>
              </w:rPr>
            </w:pPr>
            <w:r w:rsidRPr="00D7184A">
              <w:rPr>
                <w:rFonts w:eastAsiaTheme="minorHAnsi"/>
                <w:color w:val="000000" w:themeColor="text1"/>
                <w:sz w:val="14"/>
                <w:szCs w:val="16"/>
              </w:rPr>
              <w:t>Tahun 2012</w:t>
            </w:r>
          </w:p>
        </w:tc>
        <w:tc>
          <w:tcPr>
            <w:tcW w:w="2127" w:type="dxa"/>
            <w:gridSpan w:val="2"/>
          </w:tcPr>
          <w:p w:rsidR="00025DF6" w:rsidRPr="00D7184A" w:rsidRDefault="00025DF6" w:rsidP="00D7184A">
            <w:pPr>
              <w:jc w:val="center"/>
              <w:cnfStyle w:val="100000000000" w:firstRow="1" w:lastRow="0" w:firstColumn="0" w:lastColumn="0" w:oddVBand="0" w:evenVBand="0" w:oddHBand="0" w:evenHBand="0" w:firstRowFirstColumn="0" w:firstRowLastColumn="0" w:lastRowFirstColumn="0" w:lastRowLastColumn="0"/>
              <w:rPr>
                <w:rFonts w:eastAsiaTheme="minorHAnsi"/>
                <w:color w:val="000000" w:themeColor="text1"/>
                <w:sz w:val="14"/>
                <w:szCs w:val="16"/>
              </w:rPr>
            </w:pPr>
            <w:r w:rsidRPr="00D7184A">
              <w:rPr>
                <w:rFonts w:eastAsiaTheme="minorHAnsi"/>
                <w:color w:val="000000" w:themeColor="text1"/>
                <w:sz w:val="14"/>
                <w:szCs w:val="16"/>
              </w:rPr>
              <w:t>Tahun 2018</w:t>
            </w:r>
          </w:p>
        </w:tc>
      </w:tr>
      <w:tr w:rsidR="00D7184A" w:rsidRPr="00D7184A" w:rsidTr="00D7184A">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534" w:type="dxa"/>
            <w:vMerge/>
          </w:tcPr>
          <w:p w:rsidR="00025DF6" w:rsidRPr="00D7184A" w:rsidRDefault="00025DF6" w:rsidP="00D7184A">
            <w:pPr>
              <w:jc w:val="center"/>
              <w:rPr>
                <w:rFonts w:eastAsiaTheme="minorHAnsi"/>
                <w:color w:val="000000" w:themeColor="text1"/>
                <w:sz w:val="14"/>
                <w:szCs w:val="16"/>
              </w:rPr>
            </w:pPr>
          </w:p>
        </w:tc>
        <w:tc>
          <w:tcPr>
            <w:tcW w:w="1417" w:type="dxa"/>
            <w:shd w:val="clear" w:color="auto" w:fill="auto"/>
          </w:tcPr>
          <w:p w:rsidR="00025DF6" w:rsidRPr="00D7184A" w:rsidRDefault="00025DF6" w:rsidP="00D7184A">
            <w:pPr>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14"/>
                <w:szCs w:val="16"/>
              </w:rPr>
            </w:pPr>
            <w:r w:rsidRPr="00D7184A">
              <w:rPr>
                <w:rFonts w:eastAsiaTheme="minorHAnsi"/>
                <w:color w:val="000000" w:themeColor="text1"/>
                <w:sz w:val="14"/>
                <w:szCs w:val="16"/>
              </w:rPr>
              <w:t>Nama</w:t>
            </w:r>
          </w:p>
        </w:tc>
        <w:tc>
          <w:tcPr>
            <w:tcW w:w="708" w:type="dxa"/>
            <w:shd w:val="clear" w:color="auto" w:fill="auto"/>
          </w:tcPr>
          <w:p w:rsidR="00025DF6" w:rsidRPr="00D7184A" w:rsidRDefault="00025DF6" w:rsidP="00D7184A">
            <w:pPr>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14"/>
                <w:szCs w:val="16"/>
              </w:rPr>
            </w:pPr>
            <w:r w:rsidRPr="00D7184A">
              <w:rPr>
                <w:rFonts w:eastAsiaTheme="minorHAnsi"/>
                <w:color w:val="000000" w:themeColor="text1"/>
                <w:sz w:val="14"/>
                <w:szCs w:val="16"/>
              </w:rPr>
              <w:t>Jumlah Petani</w:t>
            </w:r>
          </w:p>
        </w:tc>
        <w:tc>
          <w:tcPr>
            <w:tcW w:w="1418" w:type="dxa"/>
            <w:shd w:val="clear" w:color="auto" w:fill="auto"/>
          </w:tcPr>
          <w:p w:rsidR="00025DF6" w:rsidRPr="00D7184A" w:rsidRDefault="00025DF6" w:rsidP="00D7184A">
            <w:pPr>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14"/>
                <w:szCs w:val="16"/>
              </w:rPr>
            </w:pPr>
            <w:r w:rsidRPr="00D7184A">
              <w:rPr>
                <w:rFonts w:eastAsiaTheme="minorHAnsi"/>
                <w:color w:val="000000" w:themeColor="text1"/>
                <w:sz w:val="14"/>
                <w:szCs w:val="16"/>
              </w:rPr>
              <w:t>Nama</w:t>
            </w:r>
          </w:p>
        </w:tc>
        <w:tc>
          <w:tcPr>
            <w:tcW w:w="709" w:type="dxa"/>
            <w:shd w:val="clear" w:color="auto" w:fill="auto"/>
          </w:tcPr>
          <w:p w:rsidR="00025DF6" w:rsidRPr="00D7184A" w:rsidRDefault="00025DF6" w:rsidP="00D7184A">
            <w:pPr>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14"/>
                <w:szCs w:val="16"/>
              </w:rPr>
            </w:pPr>
            <w:r w:rsidRPr="00D7184A">
              <w:rPr>
                <w:rFonts w:eastAsiaTheme="minorHAnsi"/>
                <w:color w:val="000000" w:themeColor="text1"/>
                <w:sz w:val="14"/>
                <w:szCs w:val="16"/>
              </w:rPr>
              <w:t>Jumlah Petani</w:t>
            </w:r>
          </w:p>
        </w:tc>
      </w:tr>
      <w:tr w:rsidR="00025DF6" w:rsidRPr="00D7184A" w:rsidTr="00D7184A">
        <w:tc>
          <w:tcPr>
            <w:cnfStyle w:val="001000000000" w:firstRow="0" w:lastRow="0" w:firstColumn="1" w:lastColumn="0" w:oddVBand="0" w:evenVBand="0" w:oddHBand="0" w:evenHBand="0" w:firstRowFirstColumn="0" w:firstRowLastColumn="0" w:lastRowFirstColumn="0" w:lastRowLastColumn="0"/>
            <w:tcW w:w="534" w:type="dxa"/>
          </w:tcPr>
          <w:p w:rsidR="00025DF6" w:rsidRPr="00D7184A" w:rsidRDefault="00025DF6" w:rsidP="00D7184A">
            <w:pPr>
              <w:jc w:val="center"/>
              <w:rPr>
                <w:rFonts w:eastAsiaTheme="minorHAnsi"/>
                <w:b w:val="0"/>
                <w:color w:val="000000" w:themeColor="text1"/>
                <w:sz w:val="14"/>
                <w:szCs w:val="16"/>
              </w:rPr>
            </w:pPr>
            <w:r w:rsidRPr="00D7184A">
              <w:rPr>
                <w:rFonts w:eastAsiaTheme="minorHAnsi"/>
                <w:b w:val="0"/>
                <w:color w:val="000000" w:themeColor="text1"/>
                <w:sz w:val="14"/>
                <w:szCs w:val="16"/>
              </w:rPr>
              <w:t>1.</w:t>
            </w:r>
          </w:p>
          <w:p w:rsidR="00025DF6" w:rsidRPr="00D7184A" w:rsidRDefault="00025DF6" w:rsidP="00D7184A">
            <w:pPr>
              <w:jc w:val="center"/>
              <w:rPr>
                <w:rFonts w:eastAsiaTheme="minorHAnsi"/>
                <w:b w:val="0"/>
                <w:color w:val="000000" w:themeColor="text1"/>
                <w:sz w:val="14"/>
                <w:szCs w:val="16"/>
              </w:rPr>
            </w:pPr>
            <w:r w:rsidRPr="00D7184A">
              <w:rPr>
                <w:rFonts w:eastAsiaTheme="minorHAnsi"/>
                <w:b w:val="0"/>
                <w:color w:val="000000" w:themeColor="text1"/>
                <w:sz w:val="14"/>
                <w:szCs w:val="16"/>
              </w:rPr>
              <w:t>2.</w:t>
            </w:r>
          </w:p>
          <w:p w:rsidR="00025DF6" w:rsidRPr="00D7184A" w:rsidRDefault="00025DF6" w:rsidP="00D7184A">
            <w:pPr>
              <w:jc w:val="center"/>
              <w:rPr>
                <w:rFonts w:eastAsiaTheme="minorHAnsi"/>
                <w:b w:val="0"/>
                <w:color w:val="000000" w:themeColor="text1"/>
                <w:sz w:val="14"/>
                <w:szCs w:val="16"/>
              </w:rPr>
            </w:pPr>
            <w:r w:rsidRPr="00D7184A">
              <w:rPr>
                <w:rFonts w:eastAsiaTheme="minorHAnsi"/>
                <w:b w:val="0"/>
                <w:color w:val="000000" w:themeColor="text1"/>
                <w:sz w:val="14"/>
                <w:szCs w:val="16"/>
              </w:rPr>
              <w:t>3.</w:t>
            </w:r>
          </w:p>
          <w:p w:rsidR="00025DF6" w:rsidRPr="00D7184A" w:rsidRDefault="00025DF6" w:rsidP="00D7184A">
            <w:pPr>
              <w:jc w:val="center"/>
              <w:rPr>
                <w:rFonts w:eastAsiaTheme="minorHAnsi"/>
                <w:b w:val="0"/>
                <w:color w:val="000000" w:themeColor="text1"/>
                <w:sz w:val="14"/>
                <w:szCs w:val="16"/>
              </w:rPr>
            </w:pPr>
            <w:r w:rsidRPr="00D7184A">
              <w:rPr>
                <w:rFonts w:eastAsiaTheme="minorHAnsi"/>
                <w:b w:val="0"/>
                <w:color w:val="000000" w:themeColor="text1"/>
                <w:sz w:val="14"/>
                <w:szCs w:val="16"/>
              </w:rPr>
              <w:t>4.</w:t>
            </w:r>
          </w:p>
          <w:p w:rsidR="00025DF6" w:rsidRPr="00D7184A" w:rsidRDefault="00025DF6" w:rsidP="00D7184A">
            <w:pPr>
              <w:jc w:val="center"/>
              <w:rPr>
                <w:rFonts w:eastAsiaTheme="minorHAnsi"/>
                <w:b w:val="0"/>
                <w:color w:val="000000" w:themeColor="text1"/>
                <w:sz w:val="14"/>
                <w:szCs w:val="16"/>
              </w:rPr>
            </w:pPr>
            <w:r w:rsidRPr="00D7184A">
              <w:rPr>
                <w:rFonts w:eastAsiaTheme="minorHAnsi"/>
                <w:b w:val="0"/>
                <w:color w:val="000000" w:themeColor="text1"/>
                <w:sz w:val="14"/>
                <w:szCs w:val="16"/>
              </w:rPr>
              <w:t>5.</w:t>
            </w:r>
          </w:p>
          <w:p w:rsidR="00025DF6" w:rsidRPr="00D7184A" w:rsidRDefault="00025DF6" w:rsidP="00D7184A">
            <w:pPr>
              <w:jc w:val="center"/>
              <w:rPr>
                <w:rFonts w:eastAsiaTheme="minorHAnsi"/>
                <w:b w:val="0"/>
                <w:color w:val="000000" w:themeColor="text1"/>
                <w:sz w:val="14"/>
                <w:szCs w:val="16"/>
              </w:rPr>
            </w:pPr>
            <w:r w:rsidRPr="00D7184A">
              <w:rPr>
                <w:rFonts w:eastAsiaTheme="minorHAnsi"/>
                <w:b w:val="0"/>
                <w:color w:val="000000" w:themeColor="text1"/>
                <w:sz w:val="14"/>
                <w:szCs w:val="16"/>
              </w:rPr>
              <w:t>6.</w:t>
            </w:r>
          </w:p>
          <w:p w:rsidR="00025DF6" w:rsidRPr="00D7184A" w:rsidRDefault="00025DF6" w:rsidP="00D7184A">
            <w:pPr>
              <w:jc w:val="center"/>
              <w:rPr>
                <w:rFonts w:eastAsiaTheme="minorHAnsi"/>
                <w:b w:val="0"/>
                <w:color w:val="000000" w:themeColor="text1"/>
                <w:sz w:val="14"/>
                <w:szCs w:val="16"/>
              </w:rPr>
            </w:pPr>
            <w:r w:rsidRPr="00D7184A">
              <w:rPr>
                <w:rFonts w:eastAsiaTheme="minorHAnsi"/>
                <w:b w:val="0"/>
                <w:color w:val="000000" w:themeColor="text1"/>
                <w:sz w:val="14"/>
                <w:szCs w:val="16"/>
              </w:rPr>
              <w:t>7.</w:t>
            </w:r>
          </w:p>
          <w:p w:rsidR="00025DF6" w:rsidRPr="00D7184A" w:rsidRDefault="00025DF6" w:rsidP="00D7184A">
            <w:pPr>
              <w:jc w:val="center"/>
              <w:rPr>
                <w:rFonts w:eastAsiaTheme="minorHAnsi"/>
                <w:b w:val="0"/>
                <w:color w:val="000000" w:themeColor="text1"/>
                <w:sz w:val="14"/>
                <w:szCs w:val="16"/>
              </w:rPr>
            </w:pPr>
            <w:r w:rsidRPr="00D7184A">
              <w:rPr>
                <w:rFonts w:eastAsiaTheme="minorHAnsi"/>
                <w:b w:val="0"/>
                <w:color w:val="000000" w:themeColor="text1"/>
                <w:sz w:val="14"/>
                <w:szCs w:val="16"/>
              </w:rPr>
              <w:t>8.</w:t>
            </w:r>
          </w:p>
          <w:p w:rsidR="00025DF6" w:rsidRPr="00D7184A" w:rsidRDefault="00025DF6" w:rsidP="00D7184A">
            <w:pPr>
              <w:jc w:val="center"/>
              <w:rPr>
                <w:rFonts w:eastAsiaTheme="minorHAnsi"/>
                <w:b w:val="0"/>
                <w:color w:val="000000" w:themeColor="text1"/>
                <w:sz w:val="14"/>
                <w:szCs w:val="16"/>
              </w:rPr>
            </w:pPr>
            <w:r w:rsidRPr="00D7184A">
              <w:rPr>
                <w:rFonts w:eastAsiaTheme="minorHAnsi"/>
                <w:b w:val="0"/>
                <w:color w:val="000000" w:themeColor="text1"/>
                <w:sz w:val="14"/>
                <w:szCs w:val="16"/>
              </w:rPr>
              <w:t>9.</w:t>
            </w:r>
          </w:p>
          <w:p w:rsidR="00025DF6" w:rsidRPr="00D7184A" w:rsidRDefault="00025DF6" w:rsidP="00D7184A">
            <w:pPr>
              <w:jc w:val="center"/>
              <w:rPr>
                <w:rFonts w:eastAsiaTheme="minorHAnsi"/>
                <w:b w:val="0"/>
                <w:color w:val="000000" w:themeColor="text1"/>
                <w:sz w:val="14"/>
                <w:szCs w:val="16"/>
              </w:rPr>
            </w:pPr>
            <w:r w:rsidRPr="00D7184A">
              <w:rPr>
                <w:rFonts w:eastAsiaTheme="minorHAnsi"/>
                <w:b w:val="0"/>
                <w:color w:val="000000" w:themeColor="text1"/>
                <w:sz w:val="14"/>
                <w:szCs w:val="16"/>
              </w:rPr>
              <w:t>10.</w:t>
            </w:r>
          </w:p>
          <w:p w:rsidR="00025DF6" w:rsidRPr="00D7184A" w:rsidRDefault="00025DF6" w:rsidP="00D7184A">
            <w:pPr>
              <w:jc w:val="center"/>
              <w:rPr>
                <w:rFonts w:eastAsiaTheme="minorHAnsi"/>
                <w:b w:val="0"/>
                <w:color w:val="000000" w:themeColor="text1"/>
                <w:sz w:val="14"/>
                <w:szCs w:val="16"/>
              </w:rPr>
            </w:pPr>
            <w:r w:rsidRPr="00D7184A">
              <w:rPr>
                <w:rFonts w:eastAsiaTheme="minorHAnsi"/>
                <w:b w:val="0"/>
                <w:color w:val="000000" w:themeColor="text1"/>
                <w:sz w:val="14"/>
                <w:szCs w:val="16"/>
              </w:rPr>
              <w:t>.</w:t>
            </w:r>
          </w:p>
          <w:p w:rsidR="00025DF6" w:rsidRPr="00D7184A" w:rsidRDefault="00025DF6" w:rsidP="00D7184A">
            <w:pPr>
              <w:jc w:val="center"/>
              <w:rPr>
                <w:rFonts w:eastAsiaTheme="minorHAnsi"/>
                <w:b w:val="0"/>
                <w:color w:val="000000" w:themeColor="text1"/>
                <w:sz w:val="14"/>
                <w:szCs w:val="16"/>
              </w:rPr>
            </w:pPr>
            <w:r w:rsidRPr="00D7184A">
              <w:rPr>
                <w:rFonts w:eastAsiaTheme="minorHAnsi"/>
                <w:b w:val="0"/>
                <w:color w:val="000000" w:themeColor="text1"/>
                <w:sz w:val="14"/>
                <w:szCs w:val="16"/>
              </w:rPr>
              <w:t>11.</w:t>
            </w:r>
          </w:p>
          <w:p w:rsidR="00025DF6" w:rsidRPr="00D7184A" w:rsidRDefault="00025DF6" w:rsidP="00D7184A">
            <w:pPr>
              <w:jc w:val="center"/>
              <w:rPr>
                <w:rFonts w:eastAsiaTheme="minorHAnsi"/>
                <w:b w:val="0"/>
                <w:color w:val="000000" w:themeColor="text1"/>
                <w:sz w:val="14"/>
                <w:szCs w:val="16"/>
              </w:rPr>
            </w:pPr>
            <w:r w:rsidRPr="00D7184A">
              <w:rPr>
                <w:rFonts w:eastAsiaTheme="minorHAnsi"/>
                <w:b w:val="0"/>
                <w:color w:val="000000" w:themeColor="text1"/>
                <w:sz w:val="14"/>
                <w:szCs w:val="16"/>
              </w:rPr>
              <w:t>12</w:t>
            </w:r>
          </w:p>
          <w:p w:rsidR="00025DF6" w:rsidRPr="00D7184A" w:rsidRDefault="00025DF6" w:rsidP="00D7184A">
            <w:pPr>
              <w:jc w:val="center"/>
              <w:rPr>
                <w:rFonts w:eastAsiaTheme="minorHAnsi"/>
                <w:b w:val="0"/>
                <w:color w:val="000000" w:themeColor="text1"/>
                <w:sz w:val="14"/>
                <w:szCs w:val="16"/>
              </w:rPr>
            </w:pPr>
            <w:r w:rsidRPr="00D7184A">
              <w:rPr>
                <w:rFonts w:eastAsiaTheme="minorHAnsi"/>
                <w:b w:val="0"/>
                <w:color w:val="000000" w:themeColor="text1"/>
                <w:sz w:val="14"/>
                <w:szCs w:val="16"/>
              </w:rPr>
              <w:t>13.</w:t>
            </w:r>
          </w:p>
        </w:tc>
        <w:tc>
          <w:tcPr>
            <w:tcW w:w="1417" w:type="dxa"/>
          </w:tcPr>
          <w:p w:rsidR="00025DF6" w:rsidRPr="00D7184A" w:rsidRDefault="00025DF6" w:rsidP="00D7184A">
            <w:pPr>
              <w:pStyle w:val="NoSpacing"/>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Mulia Baru</w:t>
            </w:r>
          </w:p>
          <w:p w:rsidR="00025DF6" w:rsidRPr="00D7184A" w:rsidRDefault="00025DF6" w:rsidP="00D7184A">
            <w:pPr>
              <w:pStyle w:val="NoSpacing"/>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Karya Sehat</w:t>
            </w:r>
          </w:p>
          <w:p w:rsidR="00025DF6" w:rsidRPr="00D7184A" w:rsidRDefault="00025DF6" w:rsidP="00D7184A">
            <w:pPr>
              <w:pStyle w:val="NoSpacing"/>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Cahaya Baru</w:t>
            </w:r>
          </w:p>
          <w:p w:rsidR="00025DF6" w:rsidRPr="00D7184A" w:rsidRDefault="00025DF6" w:rsidP="00D7184A">
            <w:pPr>
              <w:pStyle w:val="NoSpacing"/>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Marga Mulia</w:t>
            </w:r>
          </w:p>
          <w:p w:rsidR="00025DF6" w:rsidRPr="00D7184A" w:rsidRDefault="00025DF6" w:rsidP="00D7184A">
            <w:pPr>
              <w:pStyle w:val="NoSpacing"/>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Parit Mulia</w:t>
            </w:r>
          </w:p>
          <w:p w:rsidR="00025DF6" w:rsidRPr="00D7184A" w:rsidRDefault="00025DF6" w:rsidP="00D7184A">
            <w:pPr>
              <w:pStyle w:val="NoSpacing"/>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Karya Bersama</w:t>
            </w:r>
          </w:p>
          <w:p w:rsidR="00025DF6" w:rsidRPr="00D7184A" w:rsidRDefault="00025DF6" w:rsidP="00D7184A">
            <w:pPr>
              <w:pStyle w:val="NoSpacing"/>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Usaha Bersama</w:t>
            </w:r>
          </w:p>
          <w:p w:rsidR="00025DF6" w:rsidRPr="00D7184A" w:rsidRDefault="00025DF6" w:rsidP="00D7184A">
            <w:pPr>
              <w:pStyle w:val="NoSpacing"/>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Maju Tani</w:t>
            </w:r>
          </w:p>
          <w:p w:rsidR="00025DF6" w:rsidRPr="00D7184A" w:rsidRDefault="00025DF6" w:rsidP="00D7184A">
            <w:pPr>
              <w:pStyle w:val="NoSpacing"/>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Sinar Tani</w:t>
            </w:r>
          </w:p>
          <w:p w:rsidR="00025DF6" w:rsidRPr="00D7184A" w:rsidRDefault="00025DF6" w:rsidP="00D7184A">
            <w:pPr>
              <w:pStyle w:val="NoSpacing"/>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Pematang</w:t>
            </w:r>
          </w:p>
          <w:p w:rsidR="00025DF6" w:rsidRPr="00D7184A" w:rsidRDefault="00025DF6" w:rsidP="00D7184A">
            <w:pPr>
              <w:pStyle w:val="NoSpacing"/>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Gandum</w:t>
            </w:r>
          </w:p>
          <w:p w:rsidR="00025DF6" w:rsidRPr="00D7184A" w:rsidRDefault="00025DF6" w:rsidP="00D7184A">
            <w:pPr>
              <w:pStyle w:val="NoSpacing"/>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Tani Makmur</w:t>
            </w:r>
          </w:p>
          <w:p w:rsidR="00025DF6" w:rsidRPr="00D7184A" w:rsidRDefault="00025DF6" w:rsidP="00D7184A">
            <w:pPr>
              <w:pStyle w:val="NoSpacing"/>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Usaha Tani</w:t>
            </w:r>
          </w:p>
          <w:p w:rsidR="00025DF6" w:rsidRPr="00D7184A" w:rsidRDefault="00025DF6" w:rsidP="00D7184A">
            <w:pPr>
              <w:ind w:left="-108"/>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Poktan Karya Mandiri</w:t>
            </w:r>
          </w:p>
        </w:tc>
        <w:tc>
          <w:tcPr>
            <w:tcW w:w="708" w:type="dxa"/>
          </w:tcPr>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24</w:t>
            </w:r>
          </w:p>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30</w:t>
            </w:r>
          </w:p>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30</w:t>
            </w:r>
          </w:p>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37</w:t>
            </w:r>
          </w:p>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27</w:t>
            </w:r>
          </w:p>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36</w:t>
            </w:r>
          </w:p>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27</w:t>
            </w:r>
          </w:p>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23</w:t>
            </w:r>
          </w:p>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28</w:t>
            </w:r>
          </w:p>
          <w:p w:rsidR="00025DF6" w:rsidRPr="00D7184A" w:rsidRDefault="00025DF6" w:rsidP="00025DF6">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23</w:t>
            </w:r>
          </w:p>
          <w:p w:rsidR="00025DF6" w:rsidRPr="00D7184A" w:rsidRDefault="00025DF6" w:rsidP="00025DF6">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p>
          <w:p w:rsidR="00025DF6" w:rsidRPr="00D7184A" w:rsidRDefault="00025DF6" w:rsidP="00025DF6">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26</w:t>
            </w:r>
          </w:p>
          <w:p w:rsidR="00025DF6" w:rsidRPr="00D7184A" w:rsidRDefault="00025DF6" w:rsidP="00025DF6">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33</w:t>
            </w:r>
          </w:p>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31</w:t>
            </w:r>
          </w:p>
        </w:tc>
        <w:tc>
          <w:tcPr>
            <w:tcW w:w="1418" w:type="dxa"/>
          </w:tcPr>
          <w:p w:rsidR="00025DF6" w:rsidRPr="00D7184A" w:rsidRDefault="00025DF6" w:rsidP="00D7184A">
            <w:pPr>
              <w:pStyle w:val="NoSpacing"/>
              <w:ind w:left="-10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Mulia Baru</w:t>
            </w:r>
          </w:p>
          <w:p w:rsidR="00025DF6" w:rsidRPr="00D7184A" w:rsidRDefault="00025DF6" w:rsidP="00D7184A">
            <w:pPr>
              <w:pStyle w:val="NoSpacing"/>
              <w:ind w:left="-10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Karya Sehat</w:t>
            </w:r>
          </w:p>
          <w:p w:rsidR="00025DF6" w:rsidRPr="00D7184A" w:rsidRDefault="00025DF6" w:rsidP="00D7184A">
            <w:pPr>
              <w:pStyle w:val="NoSpacing"/>
              <w:ind w:left="-10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Cahaya Baru</w:t>
            </w:r>
          </w:p>
          <w:p w:rsidR="00025DF6" w:rsidRPr="00D7184A" w:rsidRDefault="00025DF6" w:rsidP="00D7184A">
            <w:pPr>
              <w:pStyle w:val="NoSpacing"/>
              <w:ind w:left="-10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Marga Mulia</w:t>
            </w:r>
          </w:p>
          <w:p w:rsidR="00025DF6" w:rsidRPr="00D7184A" w:rsidRDefault="00025DF6" w:rsidP="00D7184A">
            <w:pPr>
              <w:pStyle w:val="NoSpacing"/>
              <w:ind w:left="-10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Parit Mulia</w:t>
            </w:r>
          </w:p>
          <w:p w:rsidR="00025DF6" w:rsidRPr="00D7184A" w:rsidRDefault="00025DF6" w:rsidP="00D7184A">
            <w:pPr>
              <w:pStyle w:val="NoSpacing"/>
              <w:ind w:left="-10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Karya Bersama</w:t>
            </w:r>
          </w:p>
          <w:p w:rsidR="00025DF6" w:rsidRPr="00D7184A" w:rsidRDefault="00025DF6" w:rsidP="00D7184A">
            <w:pPr>
              <w:pStyle w:val="NoSpacing"/>
              <w:ind w:left="-10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Usaha Bersama</w:t>
            </w:r>
          </w:p>
          <w:p w:rsidR="00025DF6" w:rsidRPr="00D7184A" w:rsidRDefault="00025DF6" w:rsidP="00D7184A">
            <w:pPr>
              <w:pStyle w:val="NoSpacing"/>
              <w:ind w:left="-10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Maju Tani</w:t>
            </w:r>
          </w:p>
          <w:p w:rsidR="00025DF6" w:rsidRPr="00D7184A" w:rsidRDefault="00025DF6" w:rsidP="00D7184A">
            <w:pPr>
              <w:pStyle w:val="NoSpacing"/>
              <w:ind w:left="-10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Sinar Tani</w:t>
            </w:r>
          </w:p>
          <w:p w:rsidR="00025DF6" w:rsidRPr="00D7184A" w:rsidRDefault="00025DF6" w:rsidP="00D7184A">
            <w:pPr>
              <w:pStyle w:val="NoSpacing"/>
              <w:ind w:left="-10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Poktan Pematang</w:t>
            </w:r>
          </w:p>
          <w:p w:rsidR="00025DF6" w:rsidRPr="00D7184A" w:rsidRDefault="00025DF6" w:rsidP="00D7184A">
            <w:pPr>
              <w:pStyle w:val="NoSpacing"/>
              <w:ind w:left="-10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4"/>
                <w:szCs w:val="16"/>
              </w:rPr>
            </w:pPr>
            <w:r w:rsidRPr="00D7184A">
              <w:rPr>
                <w:rFonts w:ascii="Times New Roman" w:hAnsi="Times New Roman" w:cs="Times New Roman"/>
                <w:color w:val="000000" w:themeColor="text1"/>
                <w:sz w:val="14"/>
                <w:szCs w:val="16"/>
              </w:rPr>
              <w:t>Gandum</w:t>
            </w:r>
          </w:p>
          <w:p w:rsidR="00025DF6" w:rsidRPr="00D7184A" w:rsidRDefault="00025DF6" w:rsidP="00D7184A">
            <w:pP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p>
        </w:tc>
        <w:tc>
          <w:tcPr>
            <w:tcW w:w="709" w:type="dxa"/>
          </w:tcPr>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24</w:t>
            </w:r>
          </w:p>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30</w:t>
            </w:r>
          </w:p>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30</w:t>
            </w:r>
          </w:p>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37</w:t>
            </w:r>
          </w:p>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27</w:t>
            </w:r>
          </w:p>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22</w:t>
            </w:r>
          </w:p>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16</w:t>
            </w:r>
          </w:p>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14</w:t>
            </w:r>
          </w:p>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20</w:t>
            </w:r>
          </w:p>
          <w:p w:rsidR="00025DF6" w:rsidRPr="00D7184A" w:rsidRDefault="00025DF6" w:rsidP="00D7184A">
            <w:pPr>
              <w:jc w:val="center"/>
              <w:cnfStyle w:val="000000000000" w:firstRow="0" w:lastRow="0" w:firstColumn="0" w:lastColumn="0" w:oddVBand="0" w:evenVBand="0" w:oddHBand="0" w:evenHBand="0" w:firstRowFirstColumn="0" w:firstRowLastColumn="0" w:lastRowFirstColumn="0" w:lastRowLastColumn="0"/>
              <w:rPr>
                <w:color w:val="000000" w:themeColor="text1"/>
                <w:sz w:val="14"/>
                <w:szCs w:val="16"/>
              </w:rPr>
            </w:pPr>
            <w:r w:rsidRPr="00D7184A">
              <w:rPr>
                <w:color w:val="000000" w:themeColor="text1"/>
                <w:sz w:val="14"/>
                <w:szCs w:val="16"/>
              </w:rPr>
              <w:t>23</w:t>
            </w:r>
          </w:p>
          <w:p w:rsidR="00025DF6" w:rsidRPr="00D7184A" w:rsidRDefault="00025DF6" w:rsidP="00D7184A">
            <w:pP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4"/>
                <w:szCs w:val="16"/>
              </w:rPr>
            </w:pPr>
          </w:p>
        </w:tc>
      </w:tr>
      <w:tr w:rsidR="00025DF6" w:rsidRPr="00D7184A" w:rsidTr="00D71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gridSpan w:val="2"/>
            <w:shd w:val="clear" w:color="auto" w:fill="auto"/>
          </w:tcPr>
          <w:p w:rsidR="00025DF6" w:rsidRPr="00D7184A" w:rsidRDefault="00025DF6" w:rsidP="00D7184A">
            <w:pPr>
              <w:rPr>
                <w:rFonts w:eastAsiaTheme="minorHAnsi"/>
                <w:color w:val="000000" w:themeColor="text1"/>
                <w:sz w:val="14"/>
                <w:szCs w:val="16"/>
              </w:rPr>
            </w:pPr>
            <w:r w:rsidRPr="00D7184A">
              <w:rPr>
                <w:rFonts w:eastAsiaTheme="minorHAnsi"/>
                <w:color w:val="000000" w:themeColor="text1"/>
                <w:sz w:val="14"/>
                <w:szCs w:val="16"/>
              </w:rPr>
              <w:t>Total</w:t>
            </w:r>
          </w:p>
        </w:tc>
        <w:tc>
          <w:tcPr>
            <w:tcW w:w="708" w:type="dxa"/>
            <w:shd w:val="clear" w:color="auto" w:fill="auto"/>
          </w:tcPr>
          <w:p w:rsidR="00025DF6" w:rsidRPr="00D7184A" w:rsidRDefault="00025DF6" w:rsidP="00D7184A">
            <w:pPr>
              <w:jc w:val="center"/>
              <w:cnfStyle w:val="000000100000" w:firstRow="0" w:lastRow="0" w:firstColumn="0" w:lastColumn="0" w:oddVBand="0" w:evenVBand="0" w:oddHBand="1" w:evenHBand="0" w:firstRowFirstColumn="0" w:firstRowLastColumn="0" w:lastRowFirstColumn="0" w:lastRowLastColumn="0"/>
              <w:rPr>
                <w:rFonts w:eastAsiaTheme="minorHAnsi"/>
                <w:b/>
                <w:color w:val="000000" w:themeColor="text1"/>
                <w:sz w:val="14"/>
                <w:szCs w:val="16"/>
              </w:rPr>
            </w:pPr>
            <w:r w:rsidRPr="00D7184A">
              <w:rPr>
                <w:rFonts w:eastAsiaTheme="minorHAnsi"/>
                <w:b/>
                <w:color w:val="000000" w:themeColor="text1"/>
                <w:sz w:val="14"/>
                <w:szCs w:val="16"/>
              </w:rPr>
              <w:t>374</w:t>
            </w:r>
          </w:p>
        </w:tc>
        <w:tc>
          <w:tcPr>
            <w:tcW w:w="1418" w:type="dxa"/>
            <w:shd w:val="clear" w:color="auto" w:fill="auto"/>
          </w:tcPr>
          <w:p w:rsidR="00025DF6" w:rsidRPr="00D7184A" w:rsidRDefault="00025DF6" w:rsidP="00D7184A">
            <w:pPr>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14"/>
                <w:szCs w:val="16"/>
              </w:rPr>
            </w:pPr>
          </w:p>
        </w:tc>
        <w:tc>
          <w:tcPr>
            <w:tcW w:w="709" w:type="dxa"/>
            <w:shd w:val="clear" w:color="auto" w:fill="auto"/>
          </w:tcPr>
          <w:p w:rsidR="00025DF6" w:rsidRPr="00D7184A" w:rsidRDefault="00025DF6" w:rsidP="00D7184A">
            <w:pPr>
              <w:jc w:val="center"/>
              <w:cnfStyle w:val="000000100000" w:firstRow="0" w:lastRow="0" w:firstColumn="0" w:lastColumn="0" w:oddVBand="0" w:evenVBand="0" w:oddHBand="1" w:evenHBand="0" w:firstRowFirstColumn="0" w:firstRowLastColumn="0" w:lastRowFirstColumn="0" w:lastRowLastColumn="0"/>
              <w:rPr>
                <w:rFonts w:eastAsiaTheme="minorHAnsi"/>
                <w:b/>
                <w:color w:val="000000" w:themeColor="text1"/>
                <w:sz w:val="14"/>
                <w:szCs w:val="16"/>
              </w:rPr>
            </w:pPr>
            <w:r w:rsidRPr="00D7184A">
              <w:rPr>
                <w:rFonts w:eastAsiaTheme="minorHAnsi"/>
                <w:b/>
                <w:color w:val="000000" w:themeColor="text1"/>
                <w:sz w:val="14"/>
                <w:szCs w:val="16"/>
              </w:rPr>
              <w:t>243</w:t>
            </w:r>
          </w:p>
        </w:tc>
      </w:tr>
    </w:tbl>
    <w:p w:rsidR="009108D8" w:rsidRDefault="009108D8" w:rsidP="00025DF6">
      <w:pPr>
        <w:autoSpaceDE w:val="0"/>
        <w:autoSpaceDN w:val="0"/>
        <w:adjustRightInd w:val="0"/>
        <w:spacing w:line="276" w:lineRule="auto"/>
        <w:jc w:val="both"/>
        <w:rPr>
          <w:i/>
          <w:color w:val="000000"/>
          <w:sz w:val="20"/>
          <w:lang w:val="id-ID"/>
        </w:rPr>
      </w:pPr>
      <w:r w:rsidRPr="009108D8">
        <w:rPr>
          <w:i/>
          <w:color w:val="000000"/>
          <w:sz w:val="20"/>
          <w:lang w:val="id-ID"/>
        </w:rPr>
        <w:t>Sumber :</w:t>
      </w:r>
      <w:r w:rsidR="00025DF6">
        <w:rPr>
          <w:i/>
          <w:color w:val="000000"/>
          <w:sz w:val="20"/>
          <w:lang w:val="id-ID"/>
        </w:rPr>
        <w:t xml:space="preserve"> </w:t>
      </w:r>
      <w:r w:rsidRPr="009108D8">
        <w:rPr>
          <w:i/>
          <w:color w:val="000000"/>
          <w:sz w:val="20"/>
          <w:lang w:val="id-ID"/>
        </w:rPr>
        <w:t xml:space="preserve"> </w:t>
      </w:r>
      <w:r w:rsidR="00025DF6" w:rsidRPr="00025DF6">
        <w:rPr>
          <w:rFonts w:eastAsiaTheme="minorHAnsi"/>
          <w:i/>
          <w:color w:val="000000" w:themeColor="text1"/>
          <w:sz w:val="16"/>
        </w:rPr>
        <w:t xml:space="preserve">Badan Penyuluh Pertanian Kabupaten </w:t>
      </w:r>
      <w:r w:rsidR="00025DF6">
        <w:rPr>
          <w:rFonts w:eastAsiaTheme="minorHAnsi"/>
          <w:i/>
          <w:color w:val="000000" w:themeColor="text1"/>
          <w:sz w:val="16"/>
        </w:rPr>
        <w:t>Kayong Utara</w:t>
      </w:r>
      <w:r w:rsidR="00025DF6">
        <w:rPr>
          <w:rFonts w:eastAsiaTheme="minorHAnsi"/>
          <w:i/>
          <w:color w:val="000000" w:themeColor="text1"/>
          <w:sz w:val="16"/>
          <w:lang w:val="id-ID"/>
        </w:rPr>
        <w:t xml:space="preserve"> </w:t>
      </w:r>
      <w:r w:rsidR="00025DF6" w:rsidRPr="00025DF6">
        <w:rPr>
          <w:rFonts w:eastAsiaTheme="minorHAnsi"/>
          <w:i/>
          <w:color w:val="000000" w:themeColor="text1"/>
          <w:sz w:val="16"/>
        </w:rPr>
        <w:t>2018</w:t>
      </w:r>
    </w:p>
    <w:p w:rsidR="00EB6566" w:rsidRDefault="009108D8" w:rsidP="009108D8">
      <w:pPr>
        <w:autoSpaceDE w:val="0"/>
        <w:autoSpaceDN w:val="0"/>
        <w:adjustRightInd w:val="0"/>
        <w:spacing w:line="276" w:lineRule="auto"/>
        <w:jc w:val="both"/>
        <w:rPr>
          <w:color w:val="000000"/>
          <w:lang w:val="id-ID"/>
        </w:rPr>
      </w:pPr>
      <w:r>
        <w:rPr>
          <w:color w:val="000000"/>
          <w:lang w:val="id-ID"/>
        </w:rPr>
        <w:tab/>
        <w:t xml:space="preserve">Berdasarkan tabel 1 dapat diketahui bahwa </w:t>
      </w:r>
      <w:r w:rsidR="00D7184A" w:rsidRPr="00346445">
        <w:rPr>
          <w:color w:val="000000" w:themeColor="text1"/>
        </w:rPr>
        <w:t xml:space="preserve">pada tahun 2018 terjadinya perubahan jumlah anggota kelompok tani. </w:t>
      </w:r>
      <w:proofErr w:type="gramStart"/>
      <w:r w:rsidR="00D7184A" w:rsidRPr="00346445">
        <w:rPr>
          <w:color w:val="000000" w:themeColor="text1"/>
        </w:rPr>
        <w:t>Kelompok tani pada tahun 2015 berjumlah 13 kelompok dengan jumlah 374 petani.</w:t>
      </w:r>
      <w:proofErr w:type="gramEnd"/>
      <w:r w:rsidR="00D7184A" w:rsidRPr="00346445">
        <w:rPr>
          <w:color w:val="000000" w:themeColor="text1"/>
        </w:rPr>
        <w:t xml:space="preserve"> Menariknya pada tahun 2018 menjadi 10 kelompok tani dan terjadinya pengurangan jumlah anggota petani didalam beberapa kelompok tani, yaitu Poktan Sinar Tani, Maju Tani, Usaha Bersama, Karya Bersama</w:t>
      </w:r>
      <w:r w:rsidR="00EB6566">
        <w:rPr>
          <w:color w:val="000000"/>
          <w:lang w:val="id-ID"/>
        </w:rPr>
        <w:t>.</w:t>
      </w:r>
    </w:p>
    <w:p w:rsidR="00D541DE" w:rsidRPr="00D541DE" w:rsidRDefault="00EB6566" w:rsidP="00D541DE">
      <w:pPr>
        <w:autoSpaceDE w:val="0"/>
        <w:autoSpaceDN w:val="0"/>
        <w:adjustRightInd w:val="0"/>
        <w:spacing w:line="276" w:lineRule="auto"/>
        <w:jc w:val="both"/>
        <w:rPr>
          <w:color w:val="000000" w:themeColor="text1"/>
          <w:lang w:val="id-ID"/>
        </w:rPr>
      </w:pPr>
      <w:r>
        <w:rPr>
          <w:color w:val="000000"/>
          <w:lang w:val="id-ID"/>
        </w:rPr>
        <w:lastRenderedPageBreak/>
        <w:tab/>
      </w:r>
      <w:r w:rsidR="00D7184A" w:rsidRPr="004D5D9D">
        <w:t xml:space="preserve">Berdasarkan </w:t>
      </w:r>
      <w:r w:rsidR="00D7184A">
        <w:rPr>
          <w:lang w:val="id-ID"/>
        </w:rPr>
        <w:t>permasalahan</w:t>
      </w:r>
      <w:r w:rsidR="00D7184A" w:rsidRPr="004D5D9D">
        <w:t xml:space="preserve"> diatas, maka peneliti tertarik untuk melakukan penelitian dengan judul </w:t>
      </w:r>
      <w:r w:rsidR="00D7184A" w:rsidRPr="00FD60CE">
        <w:t>“</w:t>
      </w:r>
      <w:r w:rsidR="00D7184A" w:rsidRPr="00FD60CE">
        <w:rPr>
          <w:color w:val="000000" w:themeColor="text1"/>
        </w:rPr>
        <w:t>analisis komparatif pendapatan usahatani padi sawah tadah hujan anggota dan non anggota kelompok tani di Desa Harapan Mulia Kecamatan Sukadana Kabupaten Kayong Utara</w:t>
      </w:r>
      <w:r w:rsidR="00D7184A" w:rsidRPr="00FD60CE">
        <w:rPr>
          <w:color w:val="000000" w:themeColor="text1"/>
          <w:lang w:val="id-ID"/>
        </w:rPr>
        <w:t>”</w:t>
      </w:r>
    </w:p>
    <w:p w:rsidR="00320BA3" w:rsidRPr="00D541DE" w:rsidRDefault="00D541DE" w:rsidP="00D541DE">
      <w:pPr>
        <w:autoSpaceDE w:val="0"/>
        <w:autoSpaceDN w:val="0"/>
        <w:adjustRightInd w:val="0"/>
        <w:spacing w:line="276" w:lineRule="auto"/>
        <w:ind w:firstLine="720"/>
        <w:jc w:val="both"/>
        <w:rPr>
          <w:i/>
          <w:color w:val="000000"/>
          <w:lang w:val="id-ID"/>
        </w:rPr>
      </w:pPr>
      <w:r>
        <w:rPr>
          <w:color w:val="000000"/>
          <w:lang w:val="id-ID"/>
        </w:rPr>
        <w:t>Tujuan dari</w:t>
      </w:r>
      <w:r>
        <w:rPr>
          <w:color w:val="000000" w:themeColor="text1"/>
          <w:lang w:eastAsia="id-ID"/>
        </w:rPr>
        <w:t xml:space="preserve"> penelitian ini yakni</w:t>
      </w:r>
      <w:r>
        <w:rPr>
          <w:color w:val="000000" w:themeColor="text1"/>
        </w:rPr>
        <w:t xml:space="preserve"> menganalisis dan membandingkan</w:t>
      </w:r>
      <w:r>
        <w:rPr>
          <w:color w:val="000000" w:themeColor="text1"/>
          <w:lang w:val="id-ID"/>
        </w:rPr>
        <w:t xml:space="preserve"> antara rata</w:t>
      </w:r>
      <w:r w:rsidRPr="005E3F0C">
        <w:rPr>
          <w:color w:val="000000"/>
        </w:rPr>
        <w:t>–</w:t>
      </w:r>
      <w:r>
        <w:rPr>
          <w:color w:val="000000" w:themeColor="text1"/>
          <w:lang w:val="id-ID"/>
        </w:rPr>
        <w:t>rata</w:t>
      </w:r>
      <w:r>
        <w:rPr>
          <w:color w:val="000000" w:themeColor="text1"/>
        </w:rPr>
        <w:t xml:space="preserve"> </w:t>
      </w:r>
      <w:r w:rsidRPr="00346445">
        <w:rPr>
          <w:color w:val="000000" w:themeColor="text1"/>
        </w:rPr>
        <w:t xml:space="preserve">pendapatan petani </w:t>
      </w:r>
      <w:r w:rsidRPr="00346445">
        <w:rPr>
          <w:color w:val="000000" w:themeColor="text1"/>
          <w:szCs w:val="23"/>
        </w:rPr>
        <w:t>padi sawah tadah hujan</w:t>
      </w:r>
      <w:r w:rsidRPr="00346445">
        <w:rPr>
          <w:color w:val="000000" w:themeColor="text1"/>
        </w:rPr>
        <w:t xml:space="preserve"> anggota dan non anggota </w:t>
      </w:r>
      <w:r w:rsidRPr="00346445">
        <w:rPr>
          <w:color w:val="000000" w:themeColor="text1"/>
          <w:szCs w:val="23"/>
        </w:rPr>
        <w:t>kelompok tani</w:t>
      </w:r>
      <w:r w:rsidRPr="00346445">
        <w:rPr>
          <w:color w:val="000000" w:themeColor="text1"/>
        </w:rPr>
        <w:t xml:space="preserve"> di Desa </w:t>
      </w:r>
      <w:r>
        <w:rPr>
          <w:color w:val="000000" w:themeColor="text1"/>
        </w:rPr>
        <w:t>Harapan Mulia</w:t>
      </w:r>
      <w:r>
        <w:rPr>
          <w:color w:val="000000" w:themeColor="text1"/>
          <w:lang w:val="id-ID"/>
        </w:rPr>
        <w:t xml:space="preserve"> </w:t>
      </w:r>
      <w:r w:rsidRPr="00346445">
        <w:rPr>
          <w:color w:val="000000" w:themeColor="text1"/>
        </w:rPr>
        <w:t xml:space="preserve">Kecamatan </w:t>
      </w:r>
      <w:r>
        <w:rPr>
          <w:color w:val="000000" w:themeColor="text1"/>
        </w:rPr>
        <w:t>Sukadana Kabupaten Kayong Utara</w:t>
      </w:r>
      <w:r w:rsidRPr="00346445">
        <w:rPr>
          <w:color w:val="000000" w:themeColor="text1"/>
        </w:rPr>
        <w:t>.</w:t>
      </w:r>
      <w:r w:rsidR="00320BA3" w:rsidRPr="005E3F0C">
        <w:rPr>
          <w:color w:val="000000"/>
        </w:rPr>
        <w:t xml:space="preserve"> </w:t>
      </w:r>
    </w:p>
    <w:p w:rsidR="00320BA3" w:rsidRPr="005E3F0C" w:rsidRDefault="00320BA3" w:rsidP="00320BA3">
      <w:pPr>
        <w:spacing w:line="276" w:lineRule="auto"/>
        <w:jc w:val="both"/>
        <w:rPr>
          <w:b/>
          <w:color w:val="000000"/>
          <w:lang w:val="id-ID"/>
        </w:rPr>
      </w:pPr>
      <w:r>
        <w:rPr>
          <w:b/>
          <w:color w:val="000000"/>
          <w:lang w:val="id-ID"/>
        </w:rPr>
        <w:t>Ti</w:t>
      </w:r>
      <w:r w:rsidRPr="005E3F0C">
        <w:rPr>
          <w:b/>
          <w:color w:val="000000"/>
          <w:lang w:val="id-ID"/>
        </w:rPr>
        <w:t>njauan Pustaka</w:t>
      </w:r>
    </w:p>
    <w:p w:rsidR="00320BA3" w:rsidRPr="005E3F0C" w:rsidRDefault="00D541DE" w:rsidP="001C5E18">
      <w:pPr>
        <w:spacing w:line="276" w:lineRule="auto"/>
        <w:jc w:val="both"/>
        <w:rPr>
          <w:b/>
          <w:color w:val="000000"/>
          <w:lang w:val="id-ID"/>
        </w:rPr>
      </w:pPr>
      <w:r>
        <w:rPr>
          <w:b/>
          <w:color w:val="000000"/>
          <w:lang w:val="id-ID"/>
        </w:rPr>
        <w:t>Usahatani</w:t>
      </w:r>
    </w:p>
    <w:p w:rsidR="00320BA3" w:rsidRPr="005E3F0C" w:rsidRDefault="00D541DE" w:rsidP="00320BA3">
      <w:pPr>
        <w:spacing w:line="276" w:lineRule="auto"/>
        <w:ind w:firstLine="720"/>
        <w:jc w:val="both"/>
        <w:rPr>
          <w:color w:val="000000"/>
        </w:rPr>
      </w:pPr>
      <w:proofErr w:type="gramStart"/>
      <w:r w:rsidRPr="00346445">
        <w:rPr>
          <w:color w:val="000000" w:themeColor="text1"/>
        </w:rPr>
        <w:t>Menurut Hernanto (1991) usahatani merupakan organisasi alam, kerja dan modal yang ditunjukan bagi produksi dilapangan pertanian.</w:t>
      </w:r>
      <w:proofErr w:type="gramEnd"/>
      <w:r w:rsidRPr="00346445">
        <w:rPr>
          <w:color w:val="000000" w:themeColor="text1"/>
        </w:rPr>
        <w:t xml:space="preserve"> </w:t>
      </w:r>
      <w:proofErr w:type="gramStart"/>
      <w:r w:rsidRPr="00346445">
        <w:rPr>
          <w:color w:val="000000" w:themeColor="text1"/>
        </w:rPr>
        <w:t xml:space="preserve">Usahatani adalah kegiatan usaha manusia untuk mengusahakan tanahnya dengan maksud untuk memperoleh hasil tanaman tau hewan tanpa mengakibatkan berkurangnya kemampuan tanah yang bersangkutan untuk memperoleh hasil selanjutnya </w:t>
      </w:r>
      <w:sdt>
        <w:sdtPr>
          <w:rPr>
            <w:color w:val="000000" w:themeColor="text1"/>
          </w:rPr>
          <w:id w:val="-1667008458"/>
          <w:citation/>
        </w:sdtPr>
        <w:sdtContent>
          <w:proofErr w:type="gramEnd"/>
          <w:r w:rsidRPr="00346445">
            <w:rPr>
              <w:color w:val="000000" w:themeColor="text1"/>
            </w:rPr>
            <w:fldChar w:fldCharType="begin"/>
          </w:r>
          <w:r w:rsidRPr="00346445">
            <w:rPr>
              <w:color w:val="000000" w:themeColor="text1"/>
            </w:rPr>
            <w:instrText xml:space="preserve">CITATION Adi92 \l 1057 </w:instrText>
          </w:r>
          <w:r w:rsidRPr="00346445">
            <w:rPr>
              <w:color w:val="000000" w:themeColor="text1"/>
            </w:rPr>
            <w:fldChar w:fldCharType="separate"/>
          </w:r>
          <w:r w:rsidR="00AE0606" w:rsidRPr="00AE0606">
            <w:rPr>
              <w:noProof/>
              <w:color w:val="000000" w:themeColor="text1"/>
            </w:rPr>
            <w:t>(Adiwilaga, 1992)</w:t>
          </w:r>
          <w:r w:rsidRPr="00346445">
            <w:rPr>
              <w:color w:val="000000" w:themeColor="text1"/>
            </w:rPr>
            <w:fldChar w:fldCharType="end"/>
          </w:r>
          <w:proofErr w:type="gramStart"/>
        </w:sdtContent>
      </w:sdt>
      <w:r w:rsidR="004545D8">
        <w:rPr>
          <w:noProof/>
          <w:color w:val="000000"/>
        </w:rPr>
        <w:t>.</w:t>
      </w:r>
      <w:proofErr w:type="gramEnd"/>
    </w:p>
    <w:p w:rsidR="00320BA3" w:rsidRPr="005E3F0C" w:rsidRDefault="00D541DE" w:rsidP="00320BA3">
      <w:pPr>
        <w:autoSpaceDE w:val="0"/>
        <w:autoSpaceDN w:val="0"/>
        <w:adjustRightInd w:val="0"/>
        <w:spacing w:line="276" w:lineRule="auto"/>
        <w:ind w:firstLine="720"/>
        <w:jc w:val="both"/>
      </w:pPr>
      <w:proofErr w:type="gramStart"/>
      <w:r w:rsidRPr="00346445">
        <w:rPr>
          <w:color w:val="000000" w:themeColor="text1"/>
        </w:rPr>
        <w:t>Usahatani merupakan kegiatan bercocok tanam dengan mengalokasikan sumber-sumber daya seperti tanah, lahan, tenaga kerja, modal dan air untuk memperoleh pendapatan guna memenuhi kebutuhan hidup.</w:t>
      </w:r>
      <w:proofErr w:type="gramEnd"/>
      <w:r w:rsidRPr="00346445">
        <w:rPr>
          <w:color w:val="000000" w:themeColor="text1"/>
        </w:rPr>
        <w:t xml:space="preserve"> Usahatani adalah ilmu yang mempelajari bagaimana seseorang mengalokasikan sumberdaya yang ada secara efisien dan efektif untuk tujuan memperoleh keuntungan yang </w:t>
      </w:r>
      <w:proofErr w:type="gramStart"/>
      <w:r w:rsidRPr="00346445">
        <w:rPr>
          <w:color w:val="000000" w:themeColor="text1"/>
        </w:rPr>
        <w:t>tinggi  pada</w:t>
      </w:r>
      <w:proofErr w:type="gramEnd"/>
      <w:r w:rsidRPr="00346445">
        <w:rPr>
          <w:color w:val="000000" w:themeColor="text1"/>
        </w:rPr>
        <w:t xml:space="preserve"> waktu tertentu</w:t>
      </w:r>
      <w:r w:rsidR="00320BA3" w:rsidRPr="005E3F0C">
        <w:rPr>
          <w:color w:val="000000"/>
        </w:rPr>
        <w:t xml:space="preserve">. </w:t>
      </w:r>
      <w:r w:rsidRPr="00346445">
        <w:rPr>
          <w:color w:val="000000" w:themeColor="text1"/>
        </w:rPr>
        <w:t>Dikatakan efektif apabila petani atau produsen dapat mengalokasikan sumberdaya yang mereka miliki sebaik-baiknya dan dikatakan efisien bila pemanfaatan sumber daya tersebut menghasilkan keluaran (</w:t>
      </w:r>
      <w:r w:rsidRPr="00346445">
        <w:rPr>
          <w:i/>
          <w:color w:val="000000" w:themeColor="text1"/>
        </w:rPr>
        <w:t>output</w:t>
      </w:r>
      <w:r w:rsidRPr="00346445">
        <w:rPr>
          <w:color w:val="000000" w:themeColor="text1"/>
        </w:rPr>
        <w:t xml:space="preserve">) yang </w:t>
      </w:r>
      <w:r w:rsidRPr="00346445">
        <w:rPr>
          <w:color w:val="000000" w:themeColor="text1"/>
        </w:rPr>
        <w:lastRenderedPageBreak/>
        <w:t>melebihi masukan (</w:t>
      </w:r>
      <w:r w:rsidRPr="00346445">
        <w:rPr>
          <w:i/>
          <w:color w:val="000000" w:themeColor="text1"/>
        </w:rPr>
        <w:t>input</w:t>
      </w:r>
      <w:r w:rsidRPr="00346445">
        <w:rPr>
          <w:color w:val="000000" w:themeColor="text1"/>
        </w:rPr>
        <w:t xml:space="preserve">) </w:t>
      </w:r>
      <w:sdt>
        <w:sdtPr>
          <w:rPr>
            <w:color w:val="000000" w:themeColor="text1"/>
          </w:rPr>
          <w:id w:val="328798199"/>
          <w:citation/>
        </w:sdtPr>
        <w:sdtContent>
          <w:r w:rsidRPr="00346445">
            <w:rPr>
              <w:color w:val="000000" w:themeColor="text1"/>
            </w:rPr>
            <w:fldChar w:fldCharType="begin"/>
          </w:r>
          <w:r w:rsidRPr="00346445">
            <w:rPr>
              <w:color w:val="000000" w:themeColor="text1"/>
            </w:rPr>
            <w:instrText xml:space="preserve">CITATION Soe95 \l 1057 </w:instrText>
          </w:r>
          <w:r w:rsidRPr="00346445">
            <w:rPr>
              <w:color w:val="000000" w:themeColor="text1"/>
            </w:rPr>
            <w:fldChar w:fldCharType="separate"/>
          </w:r>
          <w:r w:rsidR="00AE0606" w:rsidRPr="00AE0606">
            <w:rPr>
              <w:noProof/>
              <w:color w:val="000000" w:themeColor="text1"/>
            </w:rPr>
            <w:t>(Soerkartawi, 1995)</w:t>
          </w:r>
          <w:r w:rsidRPr="00346445">
            <w:rPr>
              <w:color w:val="000000" w:themeColor="text1"/>
            </w:rPr>
            <w:fldChar w:fldCharType="end"/>
          </w:r>
        </w:sdtContent>
      </w:sdt>
      <w:r w:rsidRPr="00346445">
        <w:rPr>
          <w:color w:val="000000" w:themeColor="text1"/>
        </w:rPr>
        <w:t>.</w:t>
      </w:r>
      <w:r>
        <w:rPr>
          <w:color w:val="000000" w:themeColor="text1"/>
        </w:rPr>
        <w:t xml:space="preserve"> </w:t>
      </w:r>
    </w:p>
    <w:p w:rsidR="00320BA3" w:rsidRPr="00A760D8" w:rsidRDefault="00D541DE" w:rsidP="001C5E18">
      <w:pPr>
        <w:spacing w:line="276" w:lineRule="auto"/>
        <w:jc w:val="both"/>
        <w:rPr>
          <w:b/>
          <w:color w:val="000000"/>
          <w:lang w:val="id-ID"/>
        </w:rPr>
      </w:pPr>
      <w:r>
        <w:rPr>
          <w:b/>
          <w:color w:val="000000"/>
          <w:lang w:val="id-ID"/>
        </w:rPr>
        <w:t>Padi</w:t>
      </w:r>
    </w:p>
    <w:p w:rsidR="00320BA3" w:rsidRDefault="00D541DE" w:rsidP="00320BA3">
      <w:pPr>
        <w:autoSpaceDE w:val="0"/>
        <w:autoSpaceDN w:val="0"/>
        <w:adjustRightInd w:val="0"/>
        <w:spacing w:line="276" w:lineRule="auto"/>
        <w:ind w:firstLine="720"/>
        <w:jc w:val="both"/>
        <w:rPr>
          <w:color w:val="000000"/>
          <w:lang w:val="id-ID"/>
        </w:rPr>
      </w:pPr>
      <w:proofErr w:type="gramStart"/>
      <w:r w:rsidRPr="00346445">
        <w:rPr>
          <w:color w:val="000000" w:themeColor="text1"/>
        </w:rPr>
        <w:t>Menurut Roidah (2015) padi merupakan salah satu komoditi yang mempunyai prospek cerah guna menambah pendapatan para petani.</w:t>
      </w:r>
      <w:proofErr w:type="gramEnd"/>
      <w:r w:rsidRPr="00346445">
        <w:rPr>
          <w:color w:val="000000" w:themeColor="text1"/>
        </w:rPr>
        <w:t xml:space="preserve"> </w:t>
      </w:r>
      <w:proofErr w:type="gramStart"/>
      <w:r w:rsidRPr="00346445">
        <w:rPr>
          <w:color w:val="000000" w:themeColor="text1"/>
        </w:rPr>
        <w:t>Hal tersebut dapat memberi motivasi tersendiri bagi petani untuk lebih mengembangkan dan meningkatkan produksinya dengan harapan agar pada saat panen usaha memperoleh hasil penjualan tinggi guna memenuhi kebutuhannya</w:t>
      </w:r>
      <w:r>
        <w:rPr>
          <w:color w:val="000000"/>
          <w:lang w:val="id-ID"/>
        </w:rPr>
        <w:t>.</w:t>
      </w:r>
      <w:proofErr w:type="gramEnd"/>
      <w:r>
        <w:rPr>
          <w:color w:val="000000"/>
          <w:lang w:val="id-ID"/>
        </w:rPr>
        <w:t xml:space="preserve"> </w:t>
      </w:r>
    </w:p>
    <w:p w:rsidR="00D541DE" w:rsidRDefault="00D541DE" w:rsidP="00320BA3">
      <w:pPr>
        <w:autoSpaceDE w:val="0"/>
        <w:autoSpaceDN w:val="0"/>
        <w:adjustRightInd w:val="0"/>
        <w:spacing w:line="276" w:lineRule="auto"/>
        <w:ind w:firstLine="720"/>
        <w:jc w:val="both"/>
        <w:rPr>
          <w:color w:val="000000" w:themeColor="text1"/>
          <w:lang w:val="id-ID"/>
        </w:rPr>
      </w:pPr>
      <w:proofErr w:type="gramStart"/>
      <w:r w:rsidRPr="00346445">
        <w:rPr>
          <w:color w:val="000000" w:themeColor="text1"/>
        </w:rPr>
        <w:t xml:space="preserve">Menurut Purwono dan Purnawanti (2007) padi tergolong dalam famili </w:t>
      </w:r>
      <w:r w:rsidRPr="00346445">
        <w:rPr>
          <w:i/>
          <w:color w:val="000000" w:themeColor="text1"/>
        </w:rPr>
        <w:t>Gramineae</w:t>
      </w:r>
      <w:r w:rsidRPr="00346445">
        <w:rPr>
          <w:color w:val="000000" w:themeColor="text1"/>
        </w:rPr>
        <w:t xml:space="preserve"> (rumput-rumputan).</w:t>
      </w:r>
      <w:proofErr w:type="gramEnd"/>
      <w:r w:rsidRPr="00346445">
        <w:rPr>
          <w:color w:val="000000" w:themeColor="text1"/>
        </w:rPr>
        <w:t xml:space="preserve"> </w:t>
      </w:r>
      <w:proofErr w:type="gramStart"/>
      <w:r w:rsidRPr="00346445">
        <w:rPr>
          <w:color w:val="000000" w:themeColor="text1"/>
        </w:rPr>
        <w:t>Padi dapat beradaptasi pada lingkungan aoerob dan nonaerob.</w:t>
      </w:r>
      <w:proofErr w:type="gramEnd"/>
      <w:r w:rsidRPr="00346445">
        <w:rPr>
          <w:color w:val="000000" w:themeColor="text1"/>
        </w:rPr>
        <w:t xml:space="preserve"> </w:t>
      </w:r>
      <w:proofErr w:type="gramStart"/>
      <w:r w:rsidRPr="00346445">
        <w:rPr>
          <w:color w:val="000000" w:themeColor="text1"/>
        </w:rPr>
        <w:t>Batang padi berbuku dan berongga, dari buku batang inilah tumbuh</w:t>
      </w:r>
      <w:r>
        <w:rPr>
          <w:color w:val="000000" w:themeColor="text1"/>
          <w:lang w:val="id-ID"/>
        </w:rPr>
        <w:t xml:space="preserve"> </w:t>
      </w:r>
      <w:r w:rsidRPr="00346445">
        <w:rPr>
          <w:color w:val="000000" w:themeColor="text1"/>
        </w:rPr>
        <w:t>anakan atau daun.</w:t>
      </w:r>
      <w:proofErr w:type="gramEnd"/>
      <w:r w:rsidRPr="00346445">
        <w:rPr>
          <w:color w:val="000000" w:themeColor="text1"/>
        </w:rPr>
        <w:t xml:space="preserve"> </w:t>
      </w:r>
      <w:proofErr w:type="gramStart"/>
      <w:r w:rsidRPr="00346445">
        <w:rPr>
          <w:color w:val="000000" w:themeColor="text1"/>
        </w:rPr>
        <w:t>Akar padi adalah akar serabut yang sangat sensitif dalam penyerapan hara, tetapi peka terhadap kekeringan.</w:t>
      </w:r>
      <w:proofErr w:type="gramEnd"/>
      <w:r w:rsidRPr="00346445">
        <w:rPr>
          <w:color w:val="000000" w:themeColor="text1"/>
        </w:rPr>
        <w:t xml:space="preserve"> </w:t>
      </w:r>
      <w:proofErr w:type="gramStart"/>
      <w:r w:rsidRPr="00346445">
        <w:rPr>
          <w:color w:val="000000" w:themeColor="text1"/>
        </w:rPr>
        <w:t>Biji padi mengandung butiran pati amilosa dan amilopektin yang mempengaruhi mutu dan rasa nasi.</w:t>
      </w:r>
      <w:proofErr w:type="gramEnd"/>
    </w:p>
    <w:p w:rsidR="00D541DE" w:rsidRDefault="00D541DE" w:rsidP="00320BA3">
      <w:pPr>
        <w:autoSpaceDE w:val="0"/>
        <w:autoSpaceDN w:val="0"/>
        <w:adjustRightInd w:val="0"/>
        <w:spacing w:line="276" w:lineRule="auto"/>
        <w:ind w:firstLine="720"/>
        <w:jc w:val="both"/>
        <w:rPr>
          <w:color w:val="000000" w:themeColor="text1"/>
          <w:lang w:val="id-ID"/>
        </w:rPr>
      </w:pPr>
      <w:proofErr w:type="gramStart"/>
      <w:r w:rsidRPr="00346445">
        <w:rPr>
          <w:color w:val="000000" w:themeColor="text1"/>
        </w:rPr>
        <w:t>Tumbuhan padi (</w:t>
      </w:r>
      <w:r w:rsidRPr="00346445">
        <w:rPr>
          <w:i/>
          <w:iCs/>
          <w:color w:val="000000" w:themeColor="text1"/>
        </w:rPr>
        <w:t>Oryza sativa L</w:t>
      </w:r>
      <w:r w:rsidRPr="00346445">
        <w:rPr>
          <w:color w:val="000000" w:themeColor="text1"/>
        </w:rPr>
        <w:t xml:space="preserve">) termasuk golongan tumbuhan </w:t>
      </w:r>
      <w:r w:rsidRPr="00E47070">
        <w:rPr>
          <w:i/>
          <w:color w:val="000000" w:themeColor="text1"/>
        </w:rPr>
        <w:t>Gramineae</w:t>
      </w:r>
      <w:r w:rsidRPr="00346445">
        <w:rPr>
          <w:color w:val="000000" w:themeColor="text1"/>
        </w:rPr>
        <w:t>, yang mana ditandai dengan batang yang tersusun dari beberapa ruas.</w:t>
      </w:r>
      <w:proofErr w:type="gramEnd"/>
      <w:r w:rsidRPr="00346445">
        <w:rPr>
          <w:color w:val="000000" w:themeColor="text1"/>
        </w:rPr>
        <w:t xml:space="preserve"> </w:t>
      </w:r>
      <w:proofErr w:type="gramStart"/>
      <w:r w:rsidRPr="00346445">
        <w:rPr>
          <w:color w:val="000000" w:themeColor="text1"/>
        </w:rPr>
        <w:t>Tumbuhan padi bersifat merumpun, artinya tanamannya anak beranak.</w:t>
      </w:r>
      <w:proofErr w:type="gramEnd"/>
      <w:r w:rsidRPr="00346445">
        <w:rPr>
          <w:color w:val="000000" w:themeColor="text1"/>
        </w:rPr>
        <w:t xml:space="preserve"> </w:t>
      </w:r>
      <w:proofErr w:type="gramStart"/>
      <w:r w:rsidRPr="00346445">
        <w:rPr>
          <w:color w:val="000000" w:themeColor="text1"/>
        </w:rPr>
        <w:t>Bibit yang hanya sebatang saja ditanamkan dalam waktu yang sangat dekat, dimana 20-30 atau lebih anakan/tunas baru.</w:t>
      </w:r>
      <w:proofErr w:type="gramEnd"/>
      <w:r w:rsidRPr="00346445">
        <w:rPr>
          <w:color w:val="000000" w:themeColor="text1"/>
        </w:rPr>
        <w:t xml:space="preserve"> Tanaman padi merupakan tanaman semusim dan tergolong tanaman air (</w:t>
      </w:r>
      <w:r w:rsidRPr="00346445">
        <w:rPr>
          <w:i/>
          <w:iCs/>
          <w:color w:val="000000" w:themeColor="text1"/>
        </w:rPr>
        <w:t>waterplant</w:t>
      </w:r>
      <w:r w:rsidRPr="00346445">
        <w:rPr>
          <w:color w:val="000000" w:themeColor="text1"/>
        </w:rPr>
        <w:t xml:space="preserve">). Sebagai tanaman air, bukan berarti tanaman padi itu hanya bisa tumbuh di atas tanah yang terus menerus digenangi air, baik penggenangan itu terjadi secara alamiah sebagaimana terjadi pada rawa-rawa, maupun penggenangan itu sengaja sebagaimana terjadi pada tanah-tanah sawah. Bukan itu saja, tanaman padi dapat tumbuh </w:t>
      </w:r>
      <w:r w:rsidRPr="00346445">
        <w:rPr>
          <w:color w:val="000000" w:themeColor="text1"/>
        </w:rPr>
        <w:lastRenderedPageBreak/>
        <w:t xml:space="preserve">di tanah kering, asalkan curah hujan mencukupi kebutuhan tanaman </w:t>
      </w:r>
      <w:proofErr w:type="gramStart"/>
      <w:r w:rsidRPr="00346445">
        <w:rPr>
          <w:color w:val="000000" w:themeColor="text1"/>
        </w:rPr>
        <w:t>akan</w:t>
      </w:r>
      <w:proofErr w:type="gramEnd"/>
      <w:r w:rsidRPr="00346445">
        <w:rPr>
          <w:color w:val="000000" w:themeColor="text1"/>
        </w:rPr>
        <w:t xml:space="preserve"> air </w:t>
      </w:r>
      <w:sdt>
        <w:sdtPr>
          <w:rPr>
            <w:color w:val="000000" w:themeColor="text1"/>
          </w:rPr>
          <w:id w:val="-1401293020"/>
          <w:citation/>
        </w:sdtPr>
        <w:sdtContent>
          <w:r w:rsidRPr="00346445">
            <w:rPr>
              <w:color w:val="000000" w:themeColor="text1"/>
            </w:rPr>
            <w:fldChar w:fldCharType="begin"/>
          </w:r>
          <w:r w:rsidRPr="00346445">
            <w:rPr>
              <w:color w:val="000000" w:themeColor="text1"/>
            </w:rPr>
            <w:instrText xml:space="preserve"> CITATION Sir81 \l 1057 </w:instrText>
          </w:r>
          <w:r w:rsidRPr="00346445">
            <w:rPr>
              <w:color w:val="000000" w:themeColor="text1"/>
            </w:rPr>
            <w:fldChar w:fldCharType="separate"/>
          </w:r>
          <w:r w:rsidR="00AE0606" w:rsidRPr="00AE0606">
            <w:rPr>
              <w:noProof/>
              <w:color w:val="000000" w:themeColor="text1"/>
            </w:rPr>
            <w:t>(Siregar, 1981 )</w:t>
          </w:r>
          <w:r w:rsidRPr="00346445">
            <w:rPr>
              <w:color w:val="000000" w:themeColor="text1"/>
            </w:rPr>
            <w:fldChar w:fldCharType="end"/>
          </w:r>
        </w:sdtContent>
      </w:sdt>
      <w:r w:rsidRPr="00346445">
        <w:rPr>
          <w:color w:val="000000" w:themeColor="text1"/>
        </w:rPr>
        <w:t>.</w:t>
      </w:r>
    </w:p>
    <w:p w:rsidR="00D541DE" w:rsidRPr="00D541DE" w:rsidRDefault="00D541DE" w:rsidP="00D541DE">
      <w:pPr>
        <w:autoSpaceDE w:val="0"/>
        <w:autoSpaceDN w:val="0"/>
        <w:adjustRightInd w:val="0"/>
        <w:spacing w:line="276" w:lineRule="auto"/>
        <w:jc w:val="both"/>
        <w:rPr>
          <w:b/>
          <w:color w:val="000000" w:themeColor="text1"/>
          <w:lang w:val="id-ID"/>
        </w:rPr>
      </w:pPr>
      <w:r w:rsidRPr="00D541DE">
        <w:rPr>
          <w:b/>
          <w:color w:val="000000" w:themeColor="text1"/>
          <w:lang w:val="id-ID"/>
        </w:rPr>
        <w:t>Sawah</w:t>
      </w:r>
    </w:p>
    <w:p w:rsidR="00D541DE" w:rsidRPr="00766878" w:rsidRDefault="00D541DE" w:rsidP="00D541DE">
      <w:pPr>
        <w:shd w:val="clear" w:color="auto" w:fill="FFFFFF"/>
        <w:spacing w:line="276" w:lineRule="auto"/>
        <w:ind w:firstLine="720"/>
        <w:jc w:val="both"/>
        <w:textAlignment w:val="baseline"/>
        <w:rPr>
          <w:color w:val="000000" w:themeColor="text1"/>
          <w:lang w:eastAsia="id-ID"/>
        </w:rPr>
      </w:pPr>
      <w:proofErr w:type="gramStart"/>
      <w:r w:rsidRPr="00766878">
        <w:rPr>
          <w:color w:val="000000" w:themeColor="text1"/>
          <w:lang w:eastAsia="id-ID"/>
        </w:rPr>
        <w:t>Pengertian sawah secara umum menurut para ahli bahwa sawah adalah usaha pertanian yang dilaksanakan pada tanah basa</w:t>
      </w:r>
      <w:r>
        <w:rPr>
          <w:color w:val="000000" w:themeColor="text1"/>
          <w:lang w:eastAsia="id-ID"/>
        </w:rPr>
        <w:t>h</w:t>
      </w:r>
      <w:r w:rsidRPr="00766878">
        <w:rPr>
          <w:color w:val="000000" w:themeColor="text1"/>
          <w:lang w:eastAsia="id-ID"/>
        </w:rPr>
        <w:t xml:space="preserve"> dan memerlukan air untuk irigasi.</w:t>
      </w:r>
      <w:proofErr w:type="gramEnd"/>
      <w:r w:rsidRPr="00766878">
        <w:rPr>
          <w:color w:val="000000" w:themeColor="text1"/>
          <w:lang w:eastAsia="id-ID"/>
        </w:rPr>
        <w:t xml:space="preserve"> </w:t>
      </w:r>
      <w:proofErr w:type="gramStart"/>
      <w:r w:rsidRPr="00766878">
        <w:rPr>
          <w:color w:val="000000" w:themeColor="text1"/>
          <w:lang w:eastAsia="id-ID"/>
        </w:rPr>
        <w:t>Jenis tanaman yang terutama untuk pertanian sawah adalah padi.</w:t>
      </w:r>
      <w:proofErr w:type="gramEnd"/>
      <w:r w:rsidRPr="00766878">
        <w:rPr>
          <w:color w:val="000000" w:themeColor="text1"/>
          <w:lang w:eastAsia="id-ID"/>
        </w:rPr>
        <w:t xml:space="preserve"> </w:t>
      </w:r>
      <w:proofErr w:type="gramStart"/>
      <w:r w:rsidRPr="00766878">
        <w:rPr>
          <w:color w:val="000000" w:themeColor="text1"/>
          <w:lang w:eastAsia="id-ID"/>
        </w:rPr>
        <w:t>Sawah di Indonesia um</w:t>
      </w:r>
      <w:r>
        <w:rPr>
          <w:color w:val="000000" w:themeColor="text1"/>
          <w:lang w:eastAsia="id-ID"/>
        </w:rPr>
        <w:t xml:space="preserve">unya dibedakan menjadi 4 macam </w:t>
      </w:r>
      <w:r w:rsidRPr="00766878">
        <w:rPr>
          <w:color w:val="000000" w:themeColor="text1"/>
          <w:lang w:eastAsia="id-ID"/>
        </w:rPr>
        <w:t>dapat dilihat dibawah ini.</w:t>
      </w:r>
      <w:proofErr w:type="gramEnd"/>
    </w:p>
    <w:p w:rsidR="00D541DE" w:rsidRPr="00766878" w:rsidRDefault="00D541DE" w:rsidP="00D541DE">
      <w:pPr>
        <w:numPr>
          <w:ilvl w:val="0"/>
          <w:numId w:val="14"/>
        </w:numPr>
        <w:shd w:val="clear" w:color="auto" w:fill="FFFFFF"/>
        <w:spacing w:line="276" w:lineRule="auto"/>
        <w:ind w:left="375" w:right="150"/>
        <w:jc w:val="both"/>
        <w:textAlignment w:val="baseline"/>
        <w:rPr>
          <w:color w:val="000000" w:themeColor="text1"/>
          <w:lang w:eastAsia="id-ID"/>
        </w:rPr>
      </w:pPr>
      <w:r w:rsidRPr="00766878">
        <w:rPr>
          <w:color w:val="000000" w:themeColor="text1"/>
          <w:lang w:eastAsia="id-ID"/>
        </w:rPr>
        <w:t>Sawah Irigasi merupakan sistem pertanian dengan pengairan yang terutur, tidak bergantung curah hujan karena pengairan dapat diperoleh dari sungai waduk. Pertanian sawah irigasi biasanya panen dua kali setahun dan pada musim kemarau dapat diselingi dengan tanaman palawija. </w:t>
      </w:r>
    </w:p>
    <w:p w:rsidR="00D541DE" w:rsidRPr="00766878" w:rsidRDefault="00D541DE" w:rsidP="00D541DE">
      <w:pPr>
        <w:numPr>
          <w:ilvl w:val="0"/>
          <w:numId w:val="14"/>
        </w:numPr>
        <w:shd w:val="clear" w:color="auto" w:fill="FFFFFF"/>
        <w:spacing w:line="276" w:lineRule="auto"/>
        <w:ind w:left="375" w:right="150"/>
        <w:jc w:val="both"/>
        <w:textAlignment w:val="baseline"/>
        <w:rPr>
          <w:color w:val="000000" w:themeColor="text1"/>
          <w:lang w:eastAsia="id-ID"/>
        </w:rPr>
      </w:pPr>
      <w:r w:rsidRPr="00766878">
        <w:rPr>
          <w:color w:val="000000" w:themeColor="text1"/>
          <w:lang w:eastAsia="id-ID"/>
        </w:rPr>
        <w:t>Sawah tadah hujan adalah sawah yang mendapatkan air hanya pada saat musim hujan sehingga sangat tergantung pada musim. Sawah tadah hujan ditanami dengan padi jenis gogorancah. Namun, pada musim kering ditanami dengan palawija, jagung dan ketela pohon. </w:t>
      </w:r>
    </w:p>
    <w:p w:rsidR="00D541DE" w:rsidRDefault="00D541DE" w:rsidP="00D541DE">
      <w:pPr>
        <w:numPr>
          <w:ilvl w:val="0"/>
          <w:numId w:val="14"/>
        </w:numPr>
        <w:shd w:val="clear" w:color="auto" w:fill="FFFFFF"/>
        <w:spacing w:line="276" w:lineRule="auto"/>
        <w:ind w:left="375" w:right="150"/>
        <w:jc w:val="both"/>
        <w:textAlignment w:val="baseline"/>
        <w:rPr>
          <w:color w:val="000000" w:themeColor="text1"/>
          <w:lang w:eastAsia="id-ID"/>
        </w:rPr>
      </w:pPr>
      <w:r w:rsidRPr="00766878">
        <w:rPr>
          <w:color w:val="000000" w:themeColor="text1"/>
          <w:lang w:eastAsia="id-ID"/>
        </w:rPr>
        <w:t xml:space="preserve">Sawah pasang surut tergantung pada keadaan air permukaan yang dipengaruhi oleh kondisi pasang surutnya air sungai. Pada saat pasang, sawah tergenang air, sedangkan pada saat surut sawah </w:t>
      </w:r>
      <w:r>
        <w:rPr>
          <w:color w:val="000000" w:themeColor="text1"/>
          <w:lang w:eastAsia="id-ID"/>
        </w:rPr>
        <w:t>kering dan ditanami dengan padi</w:t>
      </w:r>
      <w:r w:rsidRPr="00766878">
        <w:rPr>
          <w:color w:val="000000" w:themeColor="text1"/>
          <w:lang w:eastAsia="id-ID"/>
        </w:rPr>
        <w:t>.</w:t>
      </w:r>
    </w:p>
    <w:p w:rsidR="00D541DE" w:rsidRPr="00D541DE" w:rsidRDefault="00D541DE" w:rsidP="00D541DE">
      <w:pPr>
        <w:numPr>
          <w:ilvl w:val="0"/>
          <w:numId w:val="14"/>
        </w:numPr>
        <w:shd w:val="clear" w:color="auto" w:fill="FFFFFF"/>
        <w:autoSpaceDE w:val="0"/>
        <w:autoSpaceDN w:val="0"/>
        <w:adjustRightInd w:val="0"/>
        <w:spacing w:line="276" w:lineRule="auto"/>
        <w:ind w:left="375" w:right="150" w:hanging="375"/>
        <w:jc w:val="both"/>
        <w:textAlignment w:val="baseline"/>
        <w:rPr>
          <w:color w:val="000000"/>
          <w:lang w:val="id-ID"/>
        </w:rPr>
      </w:pPr>
      <w:r w:rsidRPr="00D541DE">
        <w:rPr>
          <w:color w:val="000000" w:themeColor="text1"/>
          <w:bdr w:val="none" w:sz="0" w:space="0" w:color="auto" w:frame="1"/>
          <w:lang w:eastAsia="id-ID"/>
        </w:rPr>
        <w:t>Sawah lebak adalah sawah yang ditanami padi dan berada pada kiri dan kanan sungai. </w:t>
      </w:r>
      <w:r w:rsidRPr="00D541DE">
        <w:rPr>
          <w:color w:val="000000" w:themeColor="text1"/>
          <w:lang w:eastAsia="id-ID"/>
        </w:rPr>
        <w:t xml:space="preserve">Sawah lebak sawah yang berada dikanan dan kiri sungai-sungai besar. Jenis sawah ini jarang sekali karena mengingat resiko yang sangat rentan terhadap banjir. Para petani sudah jarang memanfaatkan sistem </w:t>
      </w:r>
      <w:r w:rsidRPr="00D541DE">
        <w:rPr>
          <w:color w:val="000000" w:themeColor="text1"/>
          <w:lang w:eastAsia="id-ID"/>
        </w:rPr>
        <w:lastRenderedPageBreak/>
        <w:t xml:space="preserve">sawah lebak ini sebagai lahan pertanian padi. </w:t>
      </w:r>
    </w:p>
    <w:p w:rsidR="00320BA3" w:rsidRPr="00A760D8" w:rsidRDefault="00D541DE" w:rsidP="001C5E18">
      <w:pPr>
        <w:autoSpaceDE w:val="0"/>
        <w:autoSpaceDN w:val="0"/>
        <w:adjustRightInd w:val="0"/>
        <w:spacing w:line="276" w:lineRule="auto"/>
        <w:jc w:val="both"/>
        <w:rPr>
          <w:b/>
          <w:lang w:val="id-ID"/>
        </w:rPr>
      </w:pPr>
      <w:r>
        <w:rPr>
          <w:b/>
          <w:lang w:val="id-ID"/>
        </w:rPr>
        <w:t>Biaya Produksi</w:t>
      </w:r>
    </w:p>
    <w:p w:rsidR="00320BA3" w:rsidRPr="005E3F0C" w:rsidRDefault="00D541DE" w:rsidP="00320BA3">
      <w:pPr>
        <w:autoSpaceDE w:val="0"/>
        <w:autoSpaceDN w:val="0"/>
        <w:adjustRightInd w:val="0"/>
        <w:spacing w:line="276" w:lineRule="auto"/>
        <w:ind w:firstLine="720"/>
        <w:jc w:val="both"/>
      </w:pPr>
      <w:proofErr w:type="gramStart"/>
      <w:r w:rsidRPr="00346445">
        <w:rPr>
          <w:color w:val="000000" w:themeColor="text1"/>
        </w:rPr>
        <w:t xml:space="preserve">Menurut </w:t>
      </w:r>
      <w:r w:rsidRPr="00346445">
        <w:rPr>
          <w:iCs/>
          <w:color w:val="000000" w:themeColor="text1"/>
        </w:rPr>
        <w:t>Kuswadi</w:t>
      </w:r>
      <w:r w:rsidRPr="00346445">
        <w:rPr>
          <w:i/>
          <w:iCs/>
          <w:color w:val="000000" w:themeColor="text1"/>
        </w:rPr>
        <w:t xml:space="preserve"> </w:t>
      </w:r>
      <w:r w:rsidRPr="00346445">
        <w:rPr>
          <w:color w:val="000000" w:themeColor="text1"/>
        </w:rPr>
        <w:t>(2007) bahwa biaya adalah semua pengeluaran untuk mendapatkan bara</w:t>
      </w:r>
      <w:r>
        <w:rPr>
          <w:color w:val="000000" w:themeColor="text1"/>
        </w:rPr>
        <w:t>ng dan jasa dari pihak ketiga, s</w:t>
      </w:r>
      <w:r w:rsidRPr="00346445">
        <w:rPr>
          <w:color w:val="000000" w:themeColor="text1"/>
        </w:rPr>
        <w:t xml:space="preserve">edangkan </w:t>
      </w:r>
      <w:r w:rsidRPr="00346445">
        <w:rPr>
          <w:iCs/>
          <w:color w:val="000000" w:themeColor="text1"/>
        </w:rPr>
        <w:t>Kusnadi</w:t>
      </w:r>
      <w:r w:rsidRPr="00346445">
        <w:rPr>
          <w:i/>
          <w:iCs/>
          <w:color w:val="000000" w:themeColor="text1"/>
        </w:rPr>
        <w:t xml:space="preserve"> </w:t>
      </w:r>
      <w:r w:rsidRPr="00346445">
        <w:rPr>
          <w:color w:val="000000" w:themeColor="text1"/>
        </w:rPr>
        <w:t>(2001) biaya adalah manfaat yang dikorbankan dalam rangka memperoleh barang dan jasa.</w:t>
      </w:r>
      <w:proofErr w:type="gramEnd"/>
      <w:r w:rsidRPr="00346445">
        <w:rPr>
          <w:color w:val="000000" w:themeColor="text1"/>
        </w:rPr>
        <w:t xml:space="preserve"> </w:t>
      </w:r>
      <w:proofErr w:type="gramStart"/>
      <w:r w:rsidRPr="00346445">
        <w:rPr>
          <w:color w:val="000000" w:themeColor="text1"/>
        </w:rPr>
        <w:t>Manfaat (barang dan jasa) yang dikorbankan diukur dalam Rupiah melalui pengurangan aktiva atas pembebanan utang pada saat manfaat itu diterima</w:t>
      </w:r>
      <w:r w:rsidR="00320BA3" w:rsidRPr="005E3F0C">
        <w:rPr>
          <w:color w:val="000000"/>
        </w:rPr>
        <w:t>.</w:t>
      </w:r>
      <w:proofErr w:type="gramEnd"/>
      <w:r w:rsidR="00320BA3" w:rsidRPr="005E3F0C">
        <w:rPr>
          <w:color w:val="000000"/>
        </w:rPr>
        <w:t xml:space="preserve"> </w:t>
      </w:r>
    </w:p>
    <w:p w:rsidR="00D541DE" w:rsidRPr="00346445" w:rsidRDefault="00D541DE" w:rsidP="00D541DE">
      <w:pPr>
        <w:autoSpaceDE w:val="0"/>
        <w:autoSpaceDN w:val="0"/>
        <w:adjustRightInd w:val="0"/>
        <w:spacing w:line="276" w:lineRule="auto"/>
        <w:ind w:firstLine="720"/>
        <w:jc w:val="both"/>
        <w:rPr>
          <w:color w:val="000000" w:themeColor="text1"/>
        </w:rPr>
      </w:pPr>
      <w:r>
        <w:rPr>
          <w:color w:val="000000" w:themeColor="text1"/>
        </w:rPr>
        <w:t>M</w:t>
      </w:r>
      <w:r w:rsidRPr="00346445">
        <w:rPr>
          <w:color w:val="000000" w:themeColor="text1"/>
        </w:rPr>
        <w:t xml:space="preserve">enurut Soekartawi (1995), biaya usahatani dibedakan </w:t>
      </w:r>
      <w:proofErr w:type="gramStart"/>
      <w:r w:rsidRPr="00346445">
        <w:rPr>
          <w:color w:val="000000" w:themeColor="text1"/>
        </w:rPr>
        <w:t>menjadi :</w:t>
      </w:r>
      <w:proofErr w:type="gramEnd"/>
    </w:p>
    <w:p w:rsidR="00D541DE" w:rsidRPr="00667A8C" w:rsidRDefault="00D541DE" w:rsidP="00D541DE">
      <w:pPr>
        <w:pStyle w:val="ListParagraph"/>
        <w:numPr>
          <w:ilvl w:val="1"/>
          <w:numId w:val="15"/>
        </w:numPr>
        <w:tabs>
          <w:tab w:val="left" w:pos="284"/>
        </w:tabs>
        <w:autoSpaceDE w:val="0"/>
        <w:autoSpaceDN w:val="0"/>
        <w:adjustRightInd w:val="0"/>
        <w:spacing w:after="0"/>
        <w:ind w:left="0" w:firstLine="0"/>
        <w:jc w:val="both"/>
        <w:rPr>
          <w:rFonts w:ascii="Times New Roman" w:hAnsi="Times New Roman"/>
          <w:color w:val="000000" w:themeColor="text1"/>
          <w:sz w:val="24"/>
          <w:szCs w:val="24"/>
        </w:rPr>
      </w:pPr>
      <w:r w:rsidRPr="00667A8C">
        <w:rPr>
          <w:rFonts w:ascii="Times New Roman" w:hAnsi="Times New Roman"/>
          <w:color w:val="000000" w:themeColor="text1"/>
          <w:sz w:val="24"/>
          <w:szCs w:val="24"/>
        </w:rPr>
        <w:t>Biaya tetap (</w:t>
      </w:r>
      <w:r w:rsidRPr="00667A8C">
        <w:rPr>
          <w:rFonts w:ascii="Times New Roman" w:hAnsi="Times New Roman"/>
          <w:i/>
          <w:iCs/>
          <w:color w:val="000000" w:themeColor="text1"/>
          <w:sz w:val="24"/>
          <w:szCs w:val="24"/>
        </w:rPr>
        <w:t>fixed cost</w:t>
      </w:r>
      <w:r w:rsidRPr="00667A8C">
        <w:rPr>
          <w:rFonts w:ascii="Times New Roman" w:hAnsi="Times New Roman"/>
          <w:color w:val="000000" w:themeColor="text1"/>
          <w:sz w:val="24"/>
          <w:szCs w:val="24"/>
        </w:rPr>
        <w:t>) yaitu pengeluaran usahatani yang tidak bergantung kepada besarnya produksi dan terus dikeluarkan walaupun produksi yang diperoleh banyak maupun se</w:t>
      </w:r>
      <w:r>
        <w:rPr>
          <w:rFonts w:ascii="Times New Roman" w:hAnsi="Times New Roman"/>
          <w:color w:val="000000" w:themeColor="text1"/>
          <w:sz w:val="24"/>
          <w:szCs w:val="24"/>
        </w:rPr>
        <w:t xml:space="preserve">dikit. Biaya tetapnya yaitu </w:t>
      </w:r>
      <w:r w:rsidRPr="00667A8C">
        <w:rPr>
          <w:rFonts w:ascii="Times New Roman" w:hAnsi="Times New Roman"/>
          <w:color w:val="000000" w:themeColor="text1"/>
          <w:sz w:val="24"/>
          <w:szCs w:val="24"/>
        </w:rPr>
        <w:t>penyusutan peralatan pertanian.</w:t>
      </w:r>
    </w:p>
    <w:p w:rsidR="00D541DE" w:rsidRPr="00346445" w:rsidRDefault="00D541DE" w:rsidP="00D541DE">
      <w:pPr>
        <w:pStyle w:val="ListParagraph"/>
        <w:numPr>
          <w:ilvl w:val="1"/>
          <w:numId w:val="15"/>
        </w:numPr>
        <w:tabs>
          <w:tab w:val="left" w:pos="284"/>
        </w:tabs>
        <w:autoSpaceDE w:val="0"/>
        <w:autoSpaceDN w:val="0"/>
        <w:adjustRightInd w:val="0"/>
        <w:spacing w:after="0"/>
        <w:ind w:left="0" w:firstLine="0"/>
        <w:jc w:val="both"/>
        <w:rPr>
          <w:rFonts w:ascii="Times New Roman" w:hAnsi="Times New Roman" w:cs="Times New Roman"/>
          <w:color w:val="000000" w:themeColor="text1"/>
          <w:sz w:val="24"/>
          <w:szCs w:val="24"/>
        </w:rPr>
      </w:pPr>
      <w:r w:rsidRPr="00346445">
        <w:rPr>
          <w:rFonts w:ascii="Times New Roman" w:hAnsi="Times New Roman" w:cs="Times New Roman"/>
          <w:color w:val="000000" w:themeColor="text1"/>
          <w:sz w:val="24"/>
          <w:szCs w:val="24"/>
        </w:rPr>
        <w:t xml:space="preserve">Biaya variabel </w:t>
      </w:r>
      <w:r w:rsidRPr="00346445">
        <w:rPr>
          <w:rFonts w:ascii="Times New Roman" w:hAnsi="Times New Roman" w:cs="Times New Roman"/>
          <w:color w:val="000000" w:themeColor="text1"/>
          <w:sz w:val="24"/>
          <w:szCs w:val="24"/>
          <w:lang w:eastAsia="id-ID"/>
        </w:rPr>
        <w:t>(</w:t>
      </w:r>
      <w:r w:rsidRPr="00346445">
        <w:rPr>
          <w:rFonts w:ascii="Times New Roman" w:hAnsi="Times New Roman" w:cs="Times New Roman"/>
          <w:i/>
          <w:color w:val="000000" w:themeColor="text1"/>
          <w:sz w:val="24"/>
          <w:szCs w:val="24"/>
        </w:rPr>
        <w:t>variable cost</w:t>
      </w:r>
      <w:r w:rsidRPr="00346445">
        <w:rPr>
          <w:rFonts w:ascii="Times New Roman" w:hAnsi="Times New Roman" w:cs="Times New Roman"/>
          <w:color w:val="000000" w:themeColor="text1"/>
          <w:sz w:val="24"/>
          <w:szCs w:val="24"/>
        </w:rPr>
        <w:t>) adalah biaya yang sifatnya dipengaruhi jumlah produksi yag dihasilkan. Biaya variabel dapat berupa biaya untuk sarana produksi, yang dikeluarkan untuk benih, pupuk, pestisida dan upah tenaga kerja.</w:t>
      </w:r>
    </w:p>
    <w:p w:rsidR="00D541DE" w:rsidRPr="00346445" w:rsidRDefault="00D541DE" w:rsidP="00D541DE">
      <w:pPr>
        <w:spacing w:line="276" w:lineRule="auto"/>
        <w:ind w:firstLine="720"/>
        <w:jc w:val="both"/>
        <w:rPr>
          <w:color w:val="000000" w:themeColor="text1"/>
          <w:lang w:eastAsia="id-ID"/>
        </w:rPr>
      </w:pPr>
      <w:r w:rsidRPr="00346445">
        <w:rPr>
          <w:color w:val="000000" w:themeColor="text1"/>
          <w:lang w:eastAsia="id-ID"/>
        </w:rPr>
        <w:t>Persamaan biaya usahatani yaitu dapat dirumuskan sebagai berikut:</w:t>
      </w:r>
    </w:p>
    <w:p w:rsidR="00D541DE" w:rsidRPr="00346445" w:rsidRDefault="00D541DE" w:rsidP="00D541DE">
      <w:pPr>
        <w:spacing w:line="276" w:lineRule="auto"/>
        <w:jc w:val="both"/>
        <w:rPr>
          <w:color w:val="000000" w:themeColor="text1"/>
          <w:lang w:eastAsia="id-ID"/>
        </w:rPr>
      </w:pPr>
      <w:r w:rsidRPr="00346445">
        <w:rPr>
          <w:color w:val="000000" w:themeColor="text1"/>
          <w:lang w:eastAsia="id-ID"/>
        </w:rPr>
        <w:t>TC</w:t>
      </w:r>
      <w:r w:rsidRPr="00346445">
        <w:rPr>
          <w:color w:val="000000" w:themeColor="text1"/>
          <w:lang w:eastAsia="id-ID"/>
        </w:rPr>
        <w:tab/>
        <w:t xml:space="preserve"> = FC + VC</w:t>
      </w:r>
    </w:p>
    <w:p w:rsidR="00D541DE" w:rsidRPr="00346445" w:rsidRDefault="00D541DE" w:rsidP="00D541DE">
      <w:pPr>
        <w:spacing w:line="276" w:lineRule="auto"/>
        <w:jc w:val="both"/>
        <w:rPr>
          <w:color w:val="000000" w:themeColor="text1"/>
          <w:lang w:eastAsia="id-ID"/>
        </w:rPr>
      </w:pPr>
      <w:proofErr w:type="gramStart"/>
      <w:r w:rsidRPr="00346445">
        <w:rPr>
          <w:color w:val="000000" w:themeColor="text1"/>
          <w:lang w:eastAsia="id-ID"/>
        </w:rPr>
        <w:t>Keterangan :</w:t>
      </w:r>
      <w:proofErr w:type="gramEnd"/>
    </w:p>
    <w:p w:rsidR="00D541DE" w:rsidRPr="00346445" w:rsidRDefault="00D541DE" w:rsidP="00D541DE">
      <w:pPr>
        <w:spacing w:line="276" w:lineRule="auto"/>
        <w:jc w:val="both"/>
        <w:rPr>
          <w:color w:val="000000" w:themeColor="text1"/>
          <w:lang w:eastAsia="id-ID"/>
        </w:rPr>
      </w:pPr>
      <w:r w:rsidRPr="00346445">
        <w:rPr>
          <w:color w:val="000000" w:themeColor="text1"/>
          <w:lang w:eastAsia="id-ID"/>
        </w:rPr>
        <w:t xml:space="preserve">TC </w:t>
      </w:r>
      <w:r w:rsidRPr="00346445">
        <w:rPr>
          <w:color w:val="000000" w:themeColor="text1"/>
          <w:lang w:eastAsia="id-ID"/>
        </w:rPr>
        <w:tab/>
        <w:t xml:space="preserve">= </w:t>
      </w:r>
      <w:r w:rsidRPr="00E47070">
        <w:rPr>
          <w:i/>
          <w:color w:val="000000" w:themeColor="text1"/>
          <w:lang w:eastAsia="id-ID"/>
        </w:rPr>
        <w:t>total cost</w:t>
      </w:r>
      <w:r w:rsidRPr="00346445">
        <w:rPr>
          <w:color w:val="000000" w:themeColor="text1"/>
          <w:lang w:eastAsia="id-ID"/>
        </w:rPr>
        <w:t xml:space="preserve"> </w:t>
      </w:r>
      <w:r w:rsidRPr="00346445">
        <w:rPr>
          <w:color w:val="000000" w:themeColor="text1"/>
        </w:rPr>
        <w:t>(</w:t>
      </w:r>
      <w:r w:rsidRPr="00346445">
        <w:rPr>
          <w:color w:val="000000" w:themeColor="text1"/>
          <w:lang w:eastAsia="id-ID"/>
        </w:rPr>
        <w:t>total biaya).</w:t>
      </w:r>
    </w:p>
    <w:p w:rsidR="00D541DE" w:rsidRPr="00346445" w:rsidRDefault="00D541DE" w:rsidP="00D541DE">
      <w:pPr>
        <w:spacing w:line="276" w:lineRule="auto"/>
        <w:jc w:val="both"/>
        <w:rPr>
          <w:color w:val="000000" w:themeColor="text1"/>
          <w:lang w:eastAsia="id-ID"/>
        </w:rPr>
      </w:pPr>
      <w:r w:rsidRPr="00346445">
        <w:rPr>
          <w:color w:val="000000" w:themeColor="text1"/>
          <w:lang w:eastAsia="id-ID"/>
        </w:rPr>
        <w:t>FC</w:t>
      </w:r>
      <w:r w:rsidRPr="00346445">
        <w:rPr>
          <w:color w:val="000000" w:themeColor="text1"/>
          <w:lang w:eastAsia="id-ID"/>
        </w:rPr>
        <w:tab/>
        <w:t xml:space="preserve">= </w:t>
      </w:r>
      <w:r w:rsidRPr="00E47070">
        <w:rPr>
          <w:i/>
          <w:color w:val="000000" w:themeColor="text1"/>
          <w:lang w:eastAsia="id-ID"/>
        </w:rPr>
        <w:t>fixed cost</w:t>
      </w:r>
      <w:r w:rsidRPr="00346445">
        <w:rPr>
          <w:color w:val="000000" w:themeColor="text1"/>
          <w:lang w:eastAsia="id-ID"/>
        </w:rPr>
        <w:t xml:space="preserve"> </w:t>
      </w:r>
      <w:r w:rsidRPr="00346445">
        <w:rPr>
          <w:color w:val="000000" w:themeColor="text1"/>
        </w:rPr>
        <w:t>(</w:t>
      </w:r>
      <w:r w:rsidRPr="00346445">
        <w:rPr>
          <w:color w:val="000000" w:themeColor="text1"/>
          <w:lang w:eastAsia="id-ID"/>
        </w:rPr>
        <w:t>biaya tetap).</w:t>
      </w:r>
    </w:p>
    <w:p w:rsidR="00320BA3" w:rsidRPr="00D541DE" w:rsidRDefault="00D541DE" w:rsidP="00D541DE">
      <w:pPr>
        <w:autoSpaceDE w:val="0"/>
        <w:autoSpaceDN w:val="0"/>
        <w:adjustRightInd w:val="0"/>
        <w:spacing w:line="276" w:lineRule="auto"/>
        <w:jc w:val="both"/>
        <w:rPr>
          <w:color w:val="000000"/>
          <w:lang w:val="id-ID"/>
        </w:rPr>
      </w:pPr>
      <w:r w:rsidRPr="00346445">
        <w:rPr>
          <w:color w:val="000000" w:themeColor="text1"/>
          <w:lang w:eastAsia="id-ID"/>
        </w:rPr>
        <w:t xml:space="preserve">VC </w:t>
      </w:r>
      <w:r w:rsidRPr="00346445">
        <w:rPr>
          <w:color w:val="000000" w:themeColor="text1"/>
          <w:lang w:eastAsia="id-ID"/>
        </w:rPr>
        <w:tab/>
        <w:t xml:space="preserve">= </w:t>
      </w:r>
      <w:r w:rsidRPr="00E47070">
        <w:rPr>
          <w:i/>
          <w:color w:val="000000" w:themeColor="text1"/>
          <w:lang w:eastAsia="id-ID"/>
        </w:rPr>
        <w:t>variable cost</w:t>
      </w:r>
      <w:r w:rsidRPr="00346445">
        <w:rPr>
          <w:color w:val="000000" w:themeColor="text1"/>
          <w:lang w:eastAsia="id-ID"/>
        </w:rPr>
        <w:t xml:space="preserve"> </w:t>
      </w:r>
      <w:r w:rsidRPr="00346445">
        <w:rPr>
          <w:color w:val="000000" w:themeColor="text1"/>
        </w:rPr>
        <w:t>(</w:t>
      </w:r>
      <w:r w:rsidRPr="00346445">
        <w:rPr>
          <w:color w:val="000000" w:themeColor="text1"/>
          <w:lang w:eastAsia="id-ID"/>
        </w:rPr>
        <w:t>biaya variabel).</w:t>
      </w:r>
    </w:p>
    <w:p w:rsidR="00320BA3" w:rsidRPr="00A760D8" w:rsidRDefault="00D541DE" w:rsidP="001C5E18">
      <w:pPr>
        <w:autoSpaceDE w:val="0"/>
        <w:autoSpaceDN w:val="0"/>
        <w:adjustRightInd w:val="0"/>
        <w:spacing w:line="276" w:lineRule="auto"/>
        <w:jc w:val="both"/>
        <w:rPr>
          <w:b/>
          <w:lang w:val="id-ID"/>
        </w:rPr>
      </w:pPr>
      <w:r>
        <w:rPr>
          <w:b/>
          <w:lang w:val="id-ID"/>
        </w:rPr>
        <w:t>Penerimaan Usahatani</w:t>
      </w:r>
    </w:p>
    <w:p w:rsidR="00D541DE" w:rsidRPr="00346445" w:rsidRDefault="00D541DE" w:rsidP="00D541DE">
      <w:pPr>
        <w:spacing w:line="276" w:lineRule="auto"/>
        <w:jc w:val="both"/>
        <w:rPr>
          <w:color w:val="000000" w:themeColor="text1"/>
          <w:lang w:eastAsia="id-ID"/>
        </w:rPr>
      </w:pPr>
      <w:r w:rsidRPr="00346445">
        <w:rPr>
          <w:color w:val="000000" w:themeColor="text1"/>
          <w:lang w:eastAsia="id-ID"/>
        </w:rPr>
        <w:t xml:space="preserve">Penerimaan adalah jumah uang yang diperoleh dari penjualan sejumlah output atau segala pendapatan yang diperoleh oleh </w:t>
      </w:r>
      <w:r>
        <w:rPr>
          <w:color w:val="000000" w:themeColor="text1"/>
          <w:lang w:eastAsia="id-ID"/>
        </w:rPr>
        <w:t>seseorang</w:t>
      </w:r>
      <w:r w:rsidRPr="00346445">
        <w:rPr>
          <w:color w:val="000000" w:themeColor="text1"/>
          <w:lang w:eastAsia="id-ID"/>
        </w:rPr>
        <w:t xml:space="preserve"> dari penjualan hasil produksinya. Hasil total penerimaan dapat diperoleh dengan mengalikan jumlah satuan barang yang dijual dengan harga yang bersangkutan </w:t>
      </w:r>
      <w:sdt>
        <w:sdtPr>
          <w:rPr>
            <w:color w:val="000000" w:themeColor="text1"/>
            <w:lang w:eastAsia="id-ID"/>
          </w:rPr>
          <w:id w:val="2085333867"/>
          <w:citation/>
        </w:sdtPr>
        <w:sdtContent>
          <w:r w:rsidRPr="00346445">
            <w:rPr>
              <w:color w:val="000000" w:themeColor="text1"/>
              <w:lang w:eastAsia="id-ID"/>
            </w:rPr>
            <w:fldChar w:fldCharType="begin"/>
          </w:r>
          <w:r w:rsidRPr="00346445">
            <w:rPr>
              <w:color w:val="000000" w:themeColor="text1"/>
              <w:lang w:eastAsia="id-ID"/>
            </w:rPr>
            <w:instrText xml:space="preserve"> CITATION Gil92 \l 1057 </w:instrText>
          </w:r>
          <w:r w:rsidRPr="00346445">
            <w:rPr>
              <w:color w:val="000000" w:themeColor="text1"/>
              <w:lang w:eastAsia="id-ID"/>
            </w:rPr>
            <w:fldChar w:fldCharType="separate"/>
          </w:r>
          <w:r w:rsidR="00AE0606" w:rsidRPr="00AE0606">
            <w:rPr>
              <w:noProof/>
              <w:color w:val="000000" w:themeColor="text1"/>
              <w:lang w:eastAsia="id-ID"/>
            </w:rPr>
            <w:t>(Gilarso, 1992)</w:t>
          </w:r>
          <w:r w:rsidRPr="00346445">
            <w:rPr>
              <w:color w:val="000000" w:themeColor="text1"/>
              <w:lang w:eastAsia="id-ID"/>
            </w:rPr>
            <w:fldChar w:fldCharType="end"/>
          </w:r>
        </w:sdtContent>
      </w:sdt>
      <w:r w:rsidRPr="00346445">
        <w:rPr>
          <w:color w:val="000000" w:themeColor="text1"/>
          <w:lang w:eastAsia="id-ID"/>
        </w:rPr>
        <w:t xml:space="preserve">. </w:t>
      </w:r>
      <w:proofErr w:type="gramStart"/>
      <w:r w:rsidRPr="00346445">
        <w:rPr>
          <w:color w:val="000000" w:themeColor="text1"/>
          <w:lang w:eastAsia="id-ID"/>
        </w:rPr>
        <w:t xml:space="preserve">Penerimaan usahatani </w:t>
      </w:r>
      <w:r w:rsidRPr="00346445">
        <w:rPr>
          <w:color w:val="000000" w:themeColor="text1"/>
          <w:lang w:eastAsia="id-ID"/>
        </w:rPr>
        <w:lastRenderedPageBreak/>
        <w:t xml:space="preserve">adalah perkalian antara produksi yang diperoleh dari dengan harga jual </w:t>
      </w:r>
      <w:sdt>
        <w:sdtPr>
          <w:rPr>
            <w:color w:val="000000" w:themeColor="text1"/>
            <w:lang w:eastAsia="id-ID"/>
          </w:rPr>
          <w:id w:val="-536506438"/>
          <w:citation/>
        </w:sdtPr>
        <w:sdtContent>
          <w:proofErr w:type="gramEnd"/>
          <w:r w:rsidRPr="00346445">
            <w:rPr>
              <w:color w:val="000000" w:themeColor="text1"/>
              <w:lang w:eastAsia="id-ID"/>
            </w:rPr>
            <w:fldChar w:fldCharType="begin"/>
          </w:r>
          <w:r w:rsidRPr="00346445">
            <w:rPr>
              <w:color w:val="000000" w:themeColor="text1"/>
              <w:lang w:eastAsia="id-ID"/>
            </w:rPr>
            <w:instrText xml:space="preserve">CITATION Soe95 \l 1057 </w:instrText>
          </w:r>
          <w:r w:rsidRPr="00346445">
            <w:rPr>
              <w:color w:val="000000" w:themeColor="text1"/>
              <w:lang w:eastAsia="id-ID"/>
            </w:rPr>
            <w:fldChar w:fldCharType="separate"/>
          </w:r>
          <w:r w:rsidR="00AE0606" w:rsidRPr="00AE0606">
            <w:rPr>
              <w:noProof/>
              <w:color w:val="000000" w:themeColor="text1"/>
              <w:lang w:eastAsia="id-ID"/>
            </w:rPr>
            <w:t>(Soerkartawi, 1995)</w:t>
          </w:r>
          <w:r w:rsidRPr="00346445">
            <w:rPr>
              <w:color w:val="000000" w:themeColor="text1"/>
              <w:lang w:eastAsia="id-ID"/>
            </w:rPr>
            <w:fldChar w:fldCharType="end"/>
          </w:r>
          <w:proofErr w:type="gramStart"/>
        </w:sdtContent>
      </w:sdt>
      <w:r w:rsidRPr="00346445">
        <w:rPr>
          <w:color w:val="000000" w:themeColor="text1"/>
          <w:lang w:eastAsia="id-ID"/>
        </w:rPr>
        <w:t>.</w:t>
      </w:r>
      <w:proofErr w:type="gramEnd"/>
      <w:r w:rsidRPr="00346445">
        <w:rPr>
          <w:color w:val="000000" w:themeColor="text1"/>
          <w:lang w:eastAsia="id-ID"/>
        </w:rPr>
        <w:t xml:space="preserve"> Persamaan penerimaan usahatani dapat dirumuskan sebagai berikut: </w:t>
      </w:r>
    </w:p>
    <w:p w:rsidR="00D541DE" w:rsidRPr="00346445" w:rsidRDefault="00D541DE" w:rsidP="00D541DE">
      <w:pPr>
        <w:pStyle w:val="Default"/>
        <w:spacing w:line="276" w:lineRule="auto"/>
        <w:jc w:val="both"/>
        <w:rPr>
          <w:color w:val="000000" w:themeColor="text1"/>
        </w:rPr>
      </w:pPr>
      <w:r w:rsidRPr="00346445">
        <w:rPr>
          <w:color w:val="000000" w:themeColor="text1"/>
        </w:rPr>
        <w:t>TR</w:t>
      </w:r>
      <w:r w:rsidRPr="00346445">
        <w:rPr>
          <w:color w:val="000000" w:themeColor="text1"/>
        </w:rPr>
        <w:tab/>
        <w:t xml:space="preserve">= Y. Py </w:t>
      </w:r>
    </w:p>
    <w:p w:rsidR="00D541DE" w:rsidRPr="00346445" w:rsidRDefault="00D541DE" w:rsidP="00D541DE">
      <w:pPr>
        <w:pStyle w:val="Default"/>
        <w:spacing w:line="276" w:lineRule="auto"/>
        <w:jc w:val="both"/>
        <w:rPr>
          <w:color w:val="000000" w:themeColor="text1"/>
        </w:rPr>
      </w:pPr>
      <w:r w:rsidRPr="00346445">
        <w:rPr>
          <w:color w:val="000000" w:themeColor="text1"/>
        </w:rPr>
        <w:t xml:space="preserve">Keterangan: </w:t>
      </w:r>
    </w:p>
    <w:p w:rsidR="00D541DE" w:rsidRPr="00346445" w:rsidRDefault="00D541DE" w:rsidP="00D541DE">
      <w:pPr>
        <w:pStyle w:val="Default"/>
        <w:spacing w:line="276" w:lineRule="auto"/>
        <w:jc w:val="both"/>
        <w:rPr>
          <w:color w:val="000000" w:themeColor="text1"/>
        </w:rPr>
      </w:pPr>
      <w:r w:rsidRPr="00346445">
        <w:rPr>
          <w:color w:val="000000" w:themeColor="text1"/>
        </w:rPr>
        <w:t>TR</w:t>
      </w:r>
      <w:r w:rsidRPr="00346445">
        <w:rPr>
          <w:color w:val="000000" w:themeColor="text1"/>
        </w:rPr>
        <w:tab/>
        <w:t xml:space="preserve">= </w:t>
      </w:r>
      <w:r w:rsidRPr="00346445">
        <w:rPr>
          <w:i/>
          <w:iCs/>
          <w:color w:val="000000" w:themeColor="text1"/>
        </w:rPr>
        <w:t xml:space="preserve">total revenue </w:t>
      </w:r>
      <w:r w:rsidRPr="00346445">
        <w:rPr>
          <w:color w:val="000000" w:themeColor="text1"/>
        </w:rPr>
        <w:t>(total penerimaan)</w:t>
      </w:r>
    </w:p>
    <w:p w:rsidR="00D541DE" w:rsidRPr="00346445" w:rsidRDefault="00D541DE" w:rsidP="00D541DE">
      <w:pPr>
        <w:pStyle w:val="Default"/>
        <w:spacing w:line="276" w:lineRule="auto"/>
        <w:jc w:val="both"/>
        <w:rPr>
          <w:color w:val="000000" w:themeColor="text1"/>
        </w:rPr>
      </w:pPr>
      <w:r w:rsidRPr="00346445">
        <w:rPr>
          <w:color w:val="000000" w:themeColor="text1"/>
        </w:rPr>
        <w:t>Y</w:t>
      </w:r>
      <w:r w:rsidRPr="00346445">
        <w:rPr>
          <w:color w:val="000000" w:themeColor="text1"/>
        </w:rPr>
        <w:tab/>
        <w:t xml:space="preserve">= produksi yang diperoleh </w:t>
      </w:r>
    </w:p>
    <w:p w:rsidR="00320BA3" w:rsidRDefault="00D541DE" w:rsidP="00D541DE">
      <w:pPr>
        <w:autoSpaceDE w:val="0"/>
        <w:autoSpaceDN w:val="0"/>
        <w:adjustRightInd w:val="0"/>
        <w:spacing w:line="276" w:lineRule="auto"/>
        <w:jc w:val="both"/>
        <w:rPr>
          <w:color w:val="000000" w:themeColor="text1"/>
          <w:lang w:val="id-ID"/>
        </w:rPr>
      </w:pPr>
      <w:r w:rsidRPr="00346445">
        <w:rPr>
          <w:color w:val="000000" w:themeColor="text1"/>
        </w:rPr>
        <w:t>Py</w:t>
      </w:r>
      <w:r w:rsidRPr="00346445">
        <w:rPr>
          <w:color w:val="000000" w:themeColor="text1"/>
        </w:rPr>
        <w:tab/>
        <w:t>= harga Y</w:t>
      </w:r>
    </w:p>
    <w:p w:rsidR="00D541DE" w:rsidRDefault="00D541DE" w:rsidP="00D541DE">
      <w:pPr>
        <w:autoSpaceDE w:val="0"/>
        <w:autoSpaceDN w:val="0"/>
        <w:adjustRightInd w:val="0"/>
        <w:spacing w:line="276" w:lineRule="auto"/>
        <w:jc w:val="both"/>
        <w:rPr>
          <w:b/>
          <w:color w:val="000000"/>
          <w:lang w:val="id-ID"/>
        </w:rPr>
      </w:pPr>
      <w:r w:rsidRPr="00D541DE">
        <w:rPr>
          <w:b/>
          <w:color w:val="000000"/>
          <w:lang w:val="id-ID"/>
        </w:rPr>
        <w:t>Pendapatan Usahatani</w:t>
      </w:r>
    </w:p>
    <w:p w:rsidR="00D541DE" w:rsidRDefault="00D541DE" w:rsidP="00D541DE">
      <w:pPr>
        <w:pStyle w:val="ListParagraph"/>
        <w:tabs>
          <w:tab w:val="left" w:pos="284"/>
          <w:tab w:val="left" w:pos="709"/>
        </w:tabs>
        <w:autoSpaceDE w:val="0"/>
        <w:autoSpaceDN w:val="0"/>
        <w:adjustRightInd w:val="0"/>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Pr="00346445">
        <w:rPr>
          <w:rFonts w:ascii="Times New Roman" w:hAnsi="Times New Roman"/>
          <w:color w:val="000000" w:themeColor="text1"/>
          <w:sz w:val="24"/>
          <w:szCs w:val="24"/>
        </w:rPr>
        <w:t xml:space="preserve">Menurut Sukirno (2006) pendapatan adalah jumlah penghasilan yang diterima oleh </w:t>
      </w:r>
      <w:r>
        <w:rPr>
          <w:rFonts w:ascii="Times New Roman" w:hAnsi="Times New Roman"/>
          <w:color w:val="000000" w:themeColor="text1"/>
          <w:sz w:val="24"/>
          <w:szCs w:val="24"/>
        </w:rPr>
        <w:t>sesorang</w:t>
      </w:r>
      <w:r w:rsidRPr="00346445">
        <w:rPr>
          <w:rFonts w:ascii="Times New Roman" w:hAnsi="Times New Roman"/>
          <w:color w:val="000000" w:themeColor="text1"/>
          <w:sz w:val="24"/>
          <w:szCs w:val="24"/>
        </w:rPr>
        <w:t xml:space="preserve"> atas prestasi kerjanya selama satu periode tertentu, baik harian, mingguan, bulanan maupun permusim panenan. Menurut Soekartawi (1995) pendapatan </w:t>
      </w:r>
      <w:r>
        <w:rPr>
          <w:rFonts w:ascii="Times New Roman" w:hAnsi="Times New Roman"/>
          <w:color w:val="000000" w:themeColor="text1"/>
          <w:sz w:val="24"/>
          <w:szCs w:val="24"/>
        </w:rPr>
        <w:t xml:space="preserve">usahatani </w:t>
      </w:r>
      <w:r w:rsidRPr="00346445">
        <w:rPr>
          <w:rFonts w:ascii="Times New Roman" w:hAnsi="Times New Roman"/>
          <w:color w:val="000000" w:themeColor="text1"/>
          <w:sz w:val="24"/>
          <w:szCs w:val="24"/>
        </w:rPr>
        <w:t>terdiri dari pendapatan kotor (</w:t>
      </w:r>
      <w:r w:rsidRPr="00346445">
        <w:rPr>
          <w:rFonts w:ascii="Times New Roman" w:hAnsi="Times New Roman"/>
          <w:i/>
          <w:iCs/>
          <w:color w:val="000000" w:themeColor="text1"/>
          <w:sz w:val="24"/>
          <w:szCs w:val="24"/>
        </w:rPr>
        <w:t>gross farm income</w:t>
      </w:r>
      <w:r w:rsidRPr="00346445">
        <w:rPr>
          <w:rFonts w:ascii="Times New Roman" w:hAnsi="Times New Roman"/>
          <w:color w:val="000000" w:themeColor="text1"/>
          <w:sz w:val="24"/>
          <w:szCs w:val="24"/>
        </w:rPr>
        <w:t>)/ total penerimaan dan pendapatan bersih usahatani (</w:t>
      </w:r>
      <w:r w:rsidRPr="00346445">
        <w:rPr>
          <w:rFonts w:ascii="Times New Roman" w:hAnsi="Times New Roman"/>
          <w:i/>
          <w:iCs/>
          <w:color w:val="000000" w:themeColor="text1"/>
          <w:sz w:val="24"/>
          <w:szCs w:val="24"/>
        </w:rPr>
        <w:t>net farm income</w:t>
      </w:r>
      <w:r>
        <w:rPr>
          <w:rFonts w:ascii="Times New Roman" w:hAnsi="Times New Roman"/>
          <w:color w:val="000000" w:themeColor="text1"/>
          <w:sz w:val="24"/>
          <w:szCs w:val="24"/>
        </w:rPr>
        <w:t xml:space="preserve">). </w:t>
      </w:r>
      <w:proofErr w:type="gramStart"/>
      <w:r w:rsidRPr="00667A8C">
        <w:rPr>
          <w:rFonts w:ascii="Times New Roman" w:hAnsi="Times New Roman"/>
          <w:color w:val="000000" w:themeColor="text1"/>
          <w:sz w:val="24"/>
          <w:szCs w:val="24"/>
        </w:rPr>
        <w:t>Pendapatan kotor usahatani yaitu pendapatan yang diperoleh petani dalam usahatani selama satu permusim panen yang dapat diperhitungkan dari hasil penjualan atau pertukaran hasil produksi yang dinilai dalam rupiah berdasarkan harga persatuan b</w:t>
      </w:r>
      <w:r>
        <w:rPr>
          <w:rFonts w:ascii="Times New Roman" w:hAnsi="Times New Roman"/>
          <w:color w:val="000000" w:themeColor="text1"/>
          <w:sz w:val="24"/>
          <w:szCs w:val="24"/>
        </w:rPr>
        <w:t>erat pada saat pemungutan hasil</w:t>
      </w:r>
      <w:r>
        <w:rPr>
          <w:color w:val="000000" w:themeColor="text1"/>
        </w:rPr>
        <w:t>.</w:t>
      </w:r>
      <w:proofErr w:type="gramEnd"/>
      <w:r>
        <w:rPr>
          <w:color w:val="000000" w:themeColor="text1"/>
        </w:rPr>
        <w:t xml:space="preserve"> </w:t>
      </w:r>
      <w:r w:rsidRPr="00667A8C">
        <w:rPr>
          <w:rFonts w:ascii="Times New Roman" w:hAnsi="Times New Roman"/>
          <w:color w:val="000000" w:themeColor="text1"/>
          <w:sz w:val="24"/>
          <w:szCs w:val="24"/>
        </w:rPr>
        <w:t>Persamaan pendapatan usahatani digunakan rumus sebagai berikut :</w:t>
      </w:r>
    </w:p>
    <w:p w:rsidR="00D541DE" w:rsidRPr="00346445" w:rsidRDefault="00D541DE" w:rsidP="00D541DE">
      <w:pPr>
        <w:autoSpaceDE w:val="0"/>
        <w:autoSpaceDN w:val="0"/>
        <w:adjustRightInd w:val="0"/>
        <w:spacing w:line="276" w:lineRule="auto"/>
        <w:jc w:val="both"/>
        <w:rPr>
          <w:color w:val="000000" w:themeColor="text1"/>
        </w:rPr>
      </w:pPr>
      <w:r w:rsidRPr="00346445">
        <w:rPr>
          <w:color w:val="000000" w:themeColor="text1"/>
        </w:rPr>
        <w:t>Pd</w:t>
      </w:r>
      <w:r w:rsidRPr="00346445">
        <w:rPr>
          <w:color w:val="000000" w:themeColor="text1"/>
        </w:rPr>
        <w:tab/>
        <w:t>= TR – TC</w:t>
      </w:r>
    </w:p>
    <w:p w:rsidR="00D541DE" w:rsidRPr="00346445" w:rsidRDefault="00D541DE" w:rsidP="00D541DE">
      <w:pPr>
        <w:autoSpaceDE w:val="0"/>
        <w:autoSpaceDN w:val="0"/>
        <w:adjustRightInd w:val="0"/>
        <w:spacing w:line="276" w:lineRule="auto"/>
        <w:jc w:val="both"/>
        <w:rPr>
          <w:color w:val="000000" w:themeColor="text1"/>
        </w:rPr>
      </w:pPr>
      <w:r w:rsidRPr="00346445">
        <w:rPr>
          <w:color w:val="000000" w:themeColor="text1"/>
        </w:rPr>
        <w:t>Pd</w:t>
      </w:r>
      <w:r w:rsidRPr="00346445">
        <w:rPr>
          <w:color w:val="000000" w:themeColor="text1"/>
        </w:rPr>
        <w:tab/>
        <w:t>= pendapatan usahatani</w:t>
      </w:r>
    </w:p>
    <w:p w:rsidR="00D541DE" w:rsidRPr="00346445" w:rsidRDefault="00D541DE" w:rsidP="00D541DE">
      <w:pPr>
        <w:autoSpaceDE w:val="0"/>
        <w:autoSpaceDN w:val="0"/>
        <w:adjustRightInd w:val="0"/>
        <w:spacing w:line="276" w:lineRule="auto"/>
        <w:jc w:val="both"/>
        <w:rPr>
          <w:color w:val="000000" w:themeColor="text1"/>
        </w:rPr>
      </w:pPr>
      <w:r w:rsidRPr="00346445">
        <w:rPr>
          <w:color w:val="000000" w:themeColor="text1"/>
        </w:rPr>
        <w:t xml:space="preserve">TR </w:t>
      </w:r>
      <w:r w:rsidRPr="00346445">
        <w:rPr>
          <w:color w:val="000000" w:themeColor="text1"/>
        </w:rPr>
        <w:tab/>
        <w:t xml:space="preserve">= </w:t>
      </w:r>
      <w:r w:rsidRPr="00346445">
        <w:rPr>
          <w:i/>
          <w:iCs/>
          <w:color w:val="000000" w:themeColor="text1"/>
        </w:rPr>
        <w:t xml:space="preserve">total revenue </w:t>
      </w:r>
      <w:r w:rsidRPr="00346445">
        <w:rPr>
          <w:color w:val="000000" w:themeColor="text1"/>
        </w:rPr>
        <w:t xml:space="preserve">(total penerimaan) </w:t>
      </w:r>
    </w:p>
    <w:p w:rsidR="00D541DE" w:rsidRPr="00D541DE" w:rsidRDefault="00D541DE" w:rsidP="00D541DE">
      <w:pPr>
        <w:autoSpaceDE w:val="0"/>
        <w:autoSpaceDN w:val="0"/>
        <w:adjustRightInd w:val="0"/>
        <w:spacing w:line="276" w:lineRule="auto"/>
        <w:jc w:val="both"/>
        <w:rPr>
          <w:b/>
          <w:color w:val="000000"/>
          <w:lang w:val="id-ID"/>
        </w:rPr>
      </w:pPr>
      <w:r w:rsidRPr="00346445">
        <w:rPr>
          <w:color w:val="000000" w:themeColor="text1"/>
        </w:rPr>
        <w:t xml:space="preserve">TC </w:t>
      </w:r>
      <w:r w:rsidRPr="00346445">
        <w:rPr>
          <w:color w:val="000000" w:themeColor="text1"/>
        </w:rPr>
        <w:tab/>
        <w:t xml:space="preserve">= </w:t>
      </w:r>
      <w:r w:rsidRPr="00346445">
        <w:rPr>
          <w:i/>
          <w:iCs/>
          <w:color w:val="000000" w:themeColor="text1"/>
        </w:rPr>
        <w:t xml:space="preserve">total cost </w:t>
      </w:r>
      <w:r w:rsidRPr="00346445">
        <w:rPr>
          <w:color w:val="000000" w:themeColor="text1"/>
        </w:rPr>
        <w:t>(</w:t>
      </w:r>
      <w:r>
        <w:rPr>
          <w:color w:val="000000" w:themeColor="text1"/>
        </w:rPr>
        <w:t>biaya Tetap dan biaya variabel)</w:t>
      </w:r>
      <w:r w:rsidRPr="00346445">
        <w:rPr>
          <w:color w:val="000000" w:themeColor="text1"/>
        </w:rPr>
        <w:t>.</w:t>
      </w:r>
    </w:p>
    <w:p w:rsidR="00635FA8" w:rsidRDefault="00635FA8" w:rsidP="00635FA8">
      <w:pPr>
        <w:autoSpaceDE w:val="0"/>
        <w:autoSpaceDN w:val="0"/>
        <w:adjustRightInd w:val="0"/>
        <w:spacing w:line="276" w:lineRule="auto"/>
        <w:jc w:val="both"/>
        <w:rPr>
          <w:color w:val="000000"/>
        </w:rPr>
      </w:pPr>
      <w:r w:rsidRPr="00346445">
        <w:rPr>
          <w:b/>
          <w:color w:val="000000" w:themeColor="text1"/>
        </w:rPr>
        <w:t>Analisis Komparatif</w:t>
      </w:r>
    </w:p>
    <w:p w:rsidR="00320BA3" w:rsidRDefault="00635FA8" w:rsidP="00320BA3">
      <w:pPr>
        <w:autoSpaceDE w:val="0"/>
        <w:autoSpaceDN w:val="0"/>
        <w:adjustRightInd w:val="0"/>
        <w:spacing w:line="276" w:lineRule="auto"/>
        <w:ind w:firstLine="720"/>
        <w:jc w:val="both"/>
        <w:rPr>
          <w:color w:val="000000" w:themeColor="text1"/>
          <w:lang w:val="id-ID"/>
        </w:rPr>
      </w:pPr>
      <w:r w:rsidRPr="00346445">
        <w:rPr>
          <w:color w:val="000000" w:themeColor="text1"/>
        </w:rPr>
        <w:t xml:space="preserve">Komparasi adalah penyelidikan deskriptif yang berusaha mencari pemecahan melalui analisis tentang hubungan sebab akibat, yakni memilih faktor-faktor tertentu yang berhubungan dengan situasi atau fenomena yang diselidiki dan membandingkan satu faktor dengan faktor lain. </w:t>
      </w:r>
      <w:proofErr w:type="gramStart"/>
      <w:r w:rsidRPr="00346445">
        <w:rPr>
          <w:color w:val="000000" w:themeColor="text1"/>
        </w:rPr>
        <w:t xml:space="preserve">Penelitian yang dimaksudkan untuk mengetahui dan atau menguji </w:t>
      </w:r>
      <w:r w:rsidRPr="00346445">
        <w:rPr>
          <w:color w:val="000000" w:themeColor="text1"/>
        </w:rPr>
        <w:lastRenderedPageBreak/>
        <w:t>perbedaan dua kelompok atau lebih.</w:t>
      </w:r>
      <w:proofErr w:type="gramEnd"/>
      <w:r w:rsidRPr="00346445">
        <w:rPr>
          <w:color w:val="000000" w:themeColor="text1"/>
        </w:rPr>
        <w:t xml:space="preserve"> </w:t>
      </w:r>
      <w:proofErr w:type="gramStart"/>
      <w:r w:rsidRPr="00346445">
        <w:rPr>
          <w:color w:val="000000" w:themeColor="text1"/>
        </w:rPr>
        <w:t>Penelitian komparasi juga dilakukan untuk membandingkan suatu variabel (objek penelitian), antara subjek yang berbeda atau waktu yang berbeda dan menemukan hubungan sebab-akibatnya.</w:t>
      </w:r>
      <w:proofErr w:type="gramEnd"/>
      <w:r w:rsidRPr="00346445">
        <w:rPr>
          <w:color w:val="000000" w:themeColor="text1"/>
        </w:rPr>
        <w:t xml:space="preserve"> Kata komparasi berasal dari bahasa inggris, yaitu </w:t>
      </w:r>
      <w:proofErr w:type="gramStart"/>
      <w:r w:rsidRPr="00346445">
        <w:rPr>
          <w:i/>
          <w:iCs/>
          <w:color w:val="000000" w:themeColor="text1"/>
        </w:rPr>
        <w:t xml:space="preserve">compare, </w:t>
      </w:r>
      <w:r w:rsidRPr="00346445">
        <w:rPr>
          <w:color w:val="000000" w:themeColor="text1"/>
        </w:rPr>
        <w:t xml:space="preserve">yang artinya membandingkan untuk menemukan persamaan dari kedua konsep atau lebih </w:t>
      </w:r>
      <w:sdt>
        <w:sdtPr>
          <w:rPr>
            <w:color w:val="000000" w:themeColor="text1"/>
          </w:rPr>
          <w:id w:val="319320594"/>
          <w:citation/>
        </w:sdtPr>
        <w:sdtContent>
          <w:proofErr w:type="gramEnd"/>
          <w:r w:rsidRPr="00346445">
            <w:rPr>
              <w:color w:val="000000" w:themeColor="text1"/>
            </w:rPr>
            <w:fldChar w:fldCharType="begin"/>
          </w:r>
          <w:r w:rsidRPr="00346445">
            <w:rPr>
              <w:color w:val="000000" w:themeColor="text1"/>
            </w:rPr>
            <w:instrText xml:space="preserve">CITATION Sur82 \l 1057 </w:instrText>
          </w:r>
          <w:r w:rsidRPr="00346445">
            <w:rPr>
              <w:color w:val="000000" w:themeColor="text1"/>
            </w:rPr>
            <w:fldChar w:fldCharType="separate"/>
          </w:r>
          <w:r w:rsidR="00AE0606" w:rsidRPr="00AE0606">
            <w:rPr>
              <w:noProof/>
              <w:color w:val="000000" w:themeColor="text1"/>
            </w:rPr>
            <w:t>(Surakhmad, 1986)</w:t>
          </w:r>
          <w:r w:rsidRPr="00346445">
            <w:rPr>
              <w:color w:val="000000" w:themeColor="text1"/>
            </w:rPr>
            <w:fldChar w:fldCharType="end"/>
          </w:r>
        </w:sdtContent>
      </w:sdt>
      <w:r>
        <w:rPr>
          <w:color w:val="000000" w:themeColor="text1"/>
          <w:lang w:val="id-ID"/>
        </w:rPr>
        <w:t>.</w:t>
      </w:r>
    </w:p>
    <w:p w:rsidR="00635FA8" w:rsidRDefault="00635FA8" w:rsidP="00635FA8">
      <w:pPr>
        <w:pStyle w:val="ListParagraph"/>
        <w:autoSpaceDE w:val="0"/>
        <w:autoSpaceDN w:val="0"/>
        <w:adjustRightInd w:val="0"/>
        <w:spacing w:after="0"/>
        <w:ind w:left="0" w:firstLine="720"/>
        <w:jc w:val="both"/>
        <w:rPr>
          <w:rFonts w:ascii="Times New Roman" w:hAnsi="Times New Roman"/>
          <w:color w:val="000000" w:themeColor="text1"/>
          <w:sz w:val="24"/>
          <w:szCs w:val="24"/>
          <w:lang w:eastAsia="id-ID"/>
        </w:rPr>
      </w:pPr>
      <w:r w:rsidRPr="00346445">
        <w:rPr>
          <w:rFonts w:ascii="Times New Roman" w:hAnsi="Times New Roman"/>
          <w:color w:val="000000" w:themeColor="text1"/>
          <w:sz w:val="24"/>
          <w:szCs w:val="24"/>
          <w:bdr w:val="none" w:sz="0" w:space="0" w:color="auto" w:frame="1"/>
          <w:lang w:eastAsia="id-ID"/>
        </w:rPr>
        <w:t>Menurut Nazir (2005) penelitian komparatif adalah sejenis penelitian deskriptif yang ingin mencari jawaban secara mendasar tentang sebab-akibat, dengan menganalisis faktor-faktor penyebab terjadinya ataupun munculnya suatu fenomena tertentu.</w:t>
      </w:r>
      <w:r w:rsidRPr="00346445">
        <w:rPr>
          <w:rFonts w:ascii="Times New Roman" w:hAnsi="Times New Roman"/>
          <w:color w:val="000000" w:themeColor="text1"/>
          <w:sz w:val="24"/>
          <w:szCs w:val="24"/>
          <w:lang w:eastAsia="id-ID"/>
        </w:rPr>
        <w:t xml:space="preserve"> Penelitian komparatif merupakan penelitian yang bersifat membandingkan. Penelitian ini dilakukan untuk membandingkan persamaan dan perbedaan dua atau lebih fakta-fakta dan sifat-sifat objek yang di teliti berdasarkan kerangka pemikiran tertentu. Pada penelitian ini variabelnya masih mandiri tetapi untuk sampel yang lebih dari satu atau dalam waktu yang berbeda</w:t>
      </w:r>
      <w:r>
        <w:rPr>
          <w:rFonts w:ascii="Times New Roman" w:hAnsi="Times New Roman"/>
          <w:color w:val="000000" w:themeColor="text1"/>
          <w:sz w:val="24"/>
          <w:szCs w:val="24"/>
          <w:lang w:eastAsia="id-ID"/>
        </w:rPr>
        <w:t>.</w:t>
      </w:r>
    </w:p>
    <w:p w:rsidR="00635FA8" w:rsidRPr="00950069" w:rsidRDefault="00635FA8" w:rsidP="00635FA8">
      <w:pPr>
        <w:shd w:val="clear" w:color="auto" w:fill="FFFFFF"/>
        <w:spacing w:line="276" w:lineRule="auto"/>
        <w:ind w:firstLine="720"/>
        <w:jc w:val="both"/>
        <w:rPr>
          <w:color w:val="000000" w:themeColor="text1"/>
          <w:bdr w:val="none" w:sz="0" w:space="0" w:color="auto" w:frame="1"/>
          <w:lang w:eastAsia="id-ID"/>
        </w:rPr>
      </w:pPr>
      <w:r w:rsidRPr="00950069">
        <w:rPr>
          <w:color w:val="000000" w:themeColor="text1"/>
        </w:rPr>
        <w:t>Analisis</w:t>
      </w:r>
      <w:r w:rsidRPr="00950069">
        <w:rPr>
          <w:i/>
          <w:color w:val="000000" w:themeColor="text1"/>
        </w:rPr>
        <w:t xml:space="preserve"> </w:t>
      </w:r>
      <w:r w:rsidRPr="00950069">
        <w:rPr>
          <w:i/>
          <w:iCs/>
          <w:color w:val="000000" w:themeColor="text1"/>
          <w:bdr w:val="none" w:sz="0" w:space="0" w:color="auto" w:frame="1"/>
          <w:lang w:eastAsia="id-ID"/>
        </w:rPr>
        <w:t>Independent sample t-test</w:t>
      </w:r>
      <w:r w:rsidRPr="00950069">
        <w:rPr>
          <w:color w:val="000000" w:themeColor="text1"/>
          <w:bdr w:val="none" w:sz="0" w:space="0" w:color="auto" w:frame="1"/>
          <w:lang w:eastAsia="id-ID"/>
        </w:rPr>
        <w:t xml:space="preserve"> adalah jenis uji statistika yang bertujuan untuk membandingkan rata-rata dua grup yang tidak saling berpasangan atau tidak saling berkaitan </w:t>
      </w:r>
      <w:r w:rsidRPr="00950069">
        <w:rPr>
          <w:color w:val="000000" w:themeColor="text1"/>
        </w:rPr>
        <w:t xml:space="preserve">untuk menentukan apakah dua sampel yang tidak berhubungan memiliki rata-rata yang </w:t>
      </w:r>
      <w:proofErr w:type="gramStart"/>
      <w:r w:rsidRPr="00950069">
        <w:rPr>
          <w:color w:val="000000" w:themeColor="text1"/>
        </w:rPr>
        <w:t>sama</w:t>
      </w:r>
      <w:proofErr w:type="gramEnd"/>
      <w:r w:rsidRPr="00950069">
        <w:rPr>
          <w:color w:val="000000" w:themeColor="text1"/>
        </w:rPr>
        <w:t xml:space="preserve"> atau berbeda</w:t>
      </w:r>
      <w:r w:rsidRPr="00950069">
        <w:rPr>
          <w:color w:val="000000" w:themeColor="text1"/>
          <w:bdr w:val="none" w:sz="0" w:space="0" w:color="auto" w:frame="1"/>
          <w:lang w:eastAsia="id-ID"/>
        </w:rPr>
        <w:t xml:space="preserve">. </w:t>
      </w:r>
      <w:proofErr w:type="gramStart"/>
      <w:r w:rsidRPr="00950069">
        <w:rPr>
          <w:color w:val="000000" w:themeColor="text1"/>
          <w:bdr w:val="none" w:sz="0" w:space="0" w:color="auto" w:frame="1"/>
          <w:lang w:eastAsia="id-ID"/>
        </w:rPr>
        <w:t>Tidak saling berpasangan dapat diartikan bahwa penelitian dilakukan untuk dua subjek sampel yang berbeda.</w:t>
      </w:r>
      <w:proofErr w:type="gramEnd"/>
      <w:r w:rsidRPr="00950069">
        <w:rPr>
          <w:color w:val="000000" w:themeColor="text1"/>
          <w:bdr w:val="none" w:sz="0" w:space="0" w:color="auto" w:frame="1"/>
          <w:lang w:eastAsia="id-ID"/>
        </w:rPr>
        <w:t xml:space="preserve"> </w:t>
      </w:r>
    </w:p>
    <w:p w:rsidR="00635FA8" w:rsidRPr="00635FA8" w:rsidRDefault="00635FA8" w:rsidP="00635FA8">
      <w:pPr>
        <w:autoSpaceDE w:val="0"/>
        <w:autoSpaceDN w:val="0"/>
        <w:adjustRightInd w:val="0"/>
        <w:spacing w:line="276" w:lineRule="auto"/>
        <w:ind w:firstLine="720"/>
        <w:jc w:val="both"/>
        <w:rPr>
          <w:color w:val="000000" w:themeColor="text1"/>
          <w:lang w:val="id-ID" w:eastAsia="id-ID"/>
        </w:rPr>
      </w:pPr>
      <w:r w:rsidRPr="00346445">
        <w:rPr>
          <w:color w:val="000000" w:themeColor="text1"/>
        </w:rPr>
        <w:t xml:space="preserve">Sebelum melakukan analisis perbandingan, terlebih dahulu dilakukan </w:t>
      </w:r>
      <w:r w:rsidRPr="00346445">
        <w:rPr>
          <w:color w:val="000000" w:themeColor="text1"/>
          <w:lang w:eastAsia="id-ID"/>
        </w:rPr>
        <w:t xml:space="preserve">uji </w:t>
      </w:r>
      <w:r>
        <w:rPr>
          <w:color w:val="000000" w:themeColor="text1"/>
          <w:lang w:val="id-ID" w:eastAsia="id-ID"/>
        </w:rPr>
        <w:t xml:space="preserve">normalitas data dan uji </w:t>
      </w:r>
      <w:r w:rsidRPr="00346445">
        <w:rPr>
          <w:color w:val="000000" w:themeColor="text1"/>
          <w:lang w:eastAsia="id-ID"/>
        </w:rPr>
        <w:t>kesamaan varian (</w:t>
      </w:r>
      <w:r w:rsidRPr="00950069">
        <w:rPr>
          <w:i/>
          <w:color w:val="000000" w:themeColor="text1"/>
          <w:lang w:eastAsia="id-ID"/>
        </w:rPr>
        <w:t>homogenitas</w:t>
      </w:r>
      <w:r>
        <w:rPr>
          <w:i/>
          <w:color w:val="000000" w:themeColor="text1"/>
          <w:lang w:eastAsia="id-ID"/>
        </w:rPr>
        <w:t xml:space="preserve"> varians</w:t>
      </w:r>
      <w:r w:rsidRPr="00346445">
        <w:rPr>
          <w:color w:val="000000" w:themeColor="text1"/>
          <w:lang w:eastAsia="id-ID"/>
        </w:rPr>
        <w:t>) dengan f-test (</w:t>
      </w:r>
      <w:r w:rsidRPr="00346445">
        <w:rPr>
          <w:i/>
          <w:iCs/>
          <w:color w:val="000000" w:themeColor="text1"/>
          <w:lang w:eastAsia="id-ID"/>
        </w:rPr>
        <w:t>Levene</w:t>
      </w:r>
      <w:proofErr w:type="gramStart"/>
      <w:r w:rsidRPr="00346445">
        <w:rPr>
          <w:i/>
          <w:iCs/>
          <w:color w:val="000000" w:themeColor="text1"/>
          <w:lang w:eastAsia="id-ID"/>
        </w:rPr>
        <w:t>,s</w:t>
      </w:r>
      <w:proofErr w:type="gramEnd"/>
      <w:r w:rsidRPr="00346445">
        <w:rPr>
          <w:i/>
          <w:iCs/>
          <w:color w:val="000000" w:themeColor="text1"/>
          <w:lang w:eastAsia="id-ID"/>
        </w:rPr>
        <w:t xml:space="preserve"> Test</w:t>
      </w:r>
      <w:r>
        <w:rPr>
          <w:color w:val="000000" w:themeColor="text1"/>
          <w:lang w:eastAsia="id-ID"/>
        </w:rPr>
        <w:t>)</w:t>
      </w:r>
      <w:r>
        <w:rPr>
          <w:color w:val="000000" w:themeColor="text1"/>
          <w:lang w:val="id-ID" w:eastAsia="id-ID"/>
        </w:rPr>
        <w:t xml:space="preserve">. Uji nomalitas data bisa menggunakan Chi Square dan lain sebaginya. </w:t>
      </w:r>
    </w:p>
    <w:p w:rsidR="00320BA3" w:rsidRPr="00A760D8" w:rsidRDefault="00506176" w:rsidP="00320BA3">
      <w:pPr>
        <w:autoSpaceDE w:val="0"/>
        <w:autoSpaceDN w:val="0"/>
        <w:adjustRightInd w:val="0"/>
        <w:spacing w:line="276" w:lineRule="auto"/>
        <w:jc w:val="both"/>
        <w:rPr>
          <w:b/>
          <w:lang w:val="id-ID"/>
        </w:rPr>
      </w:pPr>
      <w:r>
        <w:rPr>
          <w:b/>
          <w:lang w:val="id-ID"/>
        </w:rPr>
        <w:lastRenderedPageBreak/>
        <w:t>Metode</w:t>
      </w:r>
    </w:p>
    <w:p w:rsidR="00320BA3" w:rsidRPr="00A760D8" w:rsidRDefault="00320BA3" w:rsidP="00506176">
      <w:pPr>
        <w:autoSpaceDE w:val="0"/>
        <w:autoSpaceDN w:val="0"/>
        <w:adjustRightInd w:val="0"/>
        <w:spacing w:line="276" w:lineRule="auto"/>
        <w:jc w:val="both"/>
        <w:rPr>
          <w:b/>
          <w:lang w:val="id-ID"/>
        </w:rPr>
      </w:pPr>
      <w:r w:rsidRPr="00A760D8">
        <w:rPr>
          <w:b/>
          <w:lang w:val="id-ID"/>
        </w:rPr>
        <w:t>Lokasi Penelitian</w:t>
      </w:r>
    </w:p>
    <w:p w:rsidR="00635FA8" w:rsidRDefault="00635FA8" w:rsidP="00635FA8">
      <w:pPr>
        <w:autoSpaceDE w:val="0"/>
        <w:autoSpaceDN w:val="0"/>
        <w:adjustRightInd w:val="0"/>
        <w:spacing w:line="276" w:lineRule="auto"/>
        <w:ind w:firstLine="720"/>
        <w:jc w:val="both"/>
        <w:rPr>
          <w:color w:val="000000" w:themeColor="text1"/>
          <w:lang w:val="id-ID" w:eastAsia="id-ID"/>
        </w:rPr>
      </w:pPr>
      <w:proofErr w:type="gramStart"/>
      <w:r w:rsidRPr="00346445">
        <w:rPr>
          <w:color w:val="000000" w:themeColor="text1"/>
          <w:lang w:eastAsia="id-ID"/>
        </w:rPr>
        <w:t>Penelitian dilakukan di Desa Harapan Mulia, Kecamatan Sukadana, Kabupaten Kayong Utara, pemilihan lokasi secara</w:t>
      </w:r>
      <w:r>
        <w:rPr>
          <w:color w:val="000000" w:themeColor="text1"/>
          <w:lang w:eastAsia="id-ID"/>
        </w:rPr>
        <w:t xml:space="preserve"> sengaja</w:t>
      </w:r>
      <w:r w:rsidRPr="00346445">
        <w:rPr>
          <w:color w:val="000000" w:themeColor="text1"/>
          <w:lang w:eastAsia="id-ID"/>
        </w:rPr>
        <w:t xml:space="preserve"> </w:t>
      </w:r>
      <w:r>
        <w:rPr>
          <w:color w:val="000000" w:themeColor="text1"/>
          <w:lang w:eastAsia="id-ID"/>
        </w:rPr>
        <w:t>(</w:t>
      </w:r>
      <w:r w:rsidRPr="00346445">
        <w:rPr>
          <w:rFonts w:eastAsia="TimesNewRoman"/>
          <w:i/>
          <w:iCs/>
          <w:color w:val="000000" w:themeColor="text1"/>
        </w:rPr>
        <w:t>purposive sampling</w:t>
      </w:r>
      <w:r w:rsidRPr="00A95006">
        <w:rPr>
          <w:rFonts w:eastAsia="TimesNewRoman"/>
          <w:iCs/>
          <w:color w:val="000000" w:themeColor="text1"/>
        </w:rPr>
        <w:t>)</w:t>
      </w:r>
      <w:r w:rsidRPr="00346445">
        <w:rPr>
          <w:color w:val="000000" w:themeColor="text1"/>
          <w:lang w:eastAsia="id-ID"/>
        </w:rPr>
        <w:t>.</w:t>
      </w:r>
      <w:proofErr w:type="gramEnd"/>
      <w:r w:rsidRPr="00346445">
        <w:rPr>
          <w:color w:val="000000" w:themeColor="text1"/>
          <w:lang w:eastAsia="id-ID"/>
        </w:rPr>
        <w:t xml:space="preserve"> </w:t>
      </w:r>
      <w:proofErr w:type="gramStart"/>
      <w:r w:rsidRPr="00346445">
        <w:rPr>
          <w:color w:val="000000" w:themeColor="text1"/>
          <w:lang w:eastAsia="id-ID"/>
        </w:rPr>
        <w:t xml:space="preserve">Beberapa </w:t>
      </w:r>
      <w:r>
        <w:rPr>
          <w:color w:val="000000" w:themeColor="text1"/>
          <w:lang w:eastAsia="id-ID"/>
        </w:rPr>
        <w:t>pertimbagan yang menjadi</w:t>
      </w:r>
      <w:r w:rsidRPr="00346445">
        <w:rPr>
          <w:color w:val="000000" w:themeColor="text1"/>
          <w:lang w:eastAsia="id-ID"/>
        </w:rPr>
        <w:t xml:space="preserve"> pemilihan lokasi </w:t>
      </w:r>
      <w:r>
        <w:rPr>
          <w:color w:val="000000" w:themeColor="text1"/>
          <w:lang w:eastAsia="id-ID"/>
        </w:rPr>
        <w:t xml:space="preserve">di lokasi ini </w:t>
      </w:r>
      <w:r w:rsidRPr="00346445">
        <w:rPr>
          <w:color w:val="000000" w:themeColor="text1"/>
          <w:lang w:eastAsia="id-ID"/>
        </w:rPr>
        <w:t xml:space="preserve">yakni, </w:t>
      </w:r>
      <w:r w:rsidRPr="00346445">
        <w:rPr>
          <w:color w:val="000000" w:themeColor="text1"/>
        </w:rPr>
        <w:t xml:space="preserve">Kecamatan Sukadana merupakan Kecamatan tertinggi produksi padi sawah tadah hujannya di </w:t>
      </w:r>
      <w:r>
        <w:rPr>
          <w:color w:val="000000" w:themeColor="text1"/>
        </w:rPr>
        <w:t xml:space="preserve">antara Kecamatan yang ada di </w:t>
      </w:r>
      <w:r w:rsidRPr="00346445">
        <w:rPr>
          <w:color w:val="000000" w:themeColor="text1"/>
        </w:rPr>
        <w:t>Kabupaten Kayong Utara.</w:t>
      </w:r>
      <w:proofErr w:type="gramEnd"/>
      <w:r w:rsidRPr="00346445">
        <w:rPr>
          <w:color w:val="000000" w:themeColor="text1"/>
        </w:rPr>
        <w:t xml:space="preserve"> </w:t>
      </w:r>
      <w:proofErr w:type="gramStart"/>
      <w:r w:rsidRPr="00346445">
        <w:rPr>
          <w:color w:val="000000" w:themeColor="text1"/>
        </w:rPr>
        <w:t xml:space="preserve">Desa </w:t>
      </w:r>
      <w:r>
        <w:rPr>
          <w:color w:val="000000" w:themeColor="text1"/>
        </w:rPr>
        <w:t xml:space="preserve">Harapan Mulia </w:t>
      </w:r>
      <w:r w:rsidRPr="00346445">
        <w:rPr>
          <w:color w:val="000000" w:themeColor="text1"/>
        </w:rPr>
        <w:t xml:space="preserve">merupakan Desa </w:t>
      </w:r>
      <w:r>
        <w:rPr>
          <w:color w:val="000000" w:themeColor="text1"/>
        </w:rPr>
        <w:t xml:space="preserve">salah satu desa </w:t>
      </w:r>
      <w:r w:rsidRPr="00346445">
        <w:rPr>
          <w:color w:val="000000" w:themeColor="text1"/>
        </w:rPr>
        <w:t>yang memiliki lahan persawahan</w:t>
      </w:r>
      <w:r>
        <w:rPr>
          <w:color w:val="000000" w:themeColor="text1"/>
        </w:rPr>
        <w:t xml:space="preserve"> tadah hujan serta terdapat petani yang terdaftar sebagai</w:t>
      </w:r>
      <w:r w:rsidRPr="00346445">
        <w:rPr>
          <w:color w:val="000000" w:themeColor="text1"/>
        </w:rPr>
        <w:t xml:space="preserve"> anggota kelompok tani</w:t>
      </w:r>
      <w:r>
        <w:rPr>
          <w:color w:val="000000" w:themeColor="text1"/>
        </w:rPr>
        <w:t xml:space="preserve"> dan terdapat juga petani non anggota kelompok tani</w:t>
      </w:r>
      <w:r w:rsidRPr="00346445">
        <w:rPr>
          <w:color w:val="000000" w:themeColor="text1"/>
        </w:rPr>
        <w:t>.</w:t>
      </w:r>
      <w:proofErr w:type="gramEnd"/>
      <w:r w:rsidRPr="00346445">
        <w:rPr>
          <w:color w:val="000000" w:themeColor="text1"/>
        </w:rPr>
        <w:t xml:space="preserve"> </w:t>
      </w:r>
      <w:r>
        <w:rPr>
          <w:color w:val="000000" w:themeColor="text1"/>
        </w:rPr>
        <w:t xml:space="preserve">Selain itu petani </w:t>
      </w:r>
      <w:r>
        <w:rPr>
          <w:color w:val="000000" w:themeColor="text1"/>
          <w:lang w:eastAsia="id-ID"/>
        </w:rPr>
        <w:t>di Desa Harapan Mulia</w:t>
      </w:r>
      <w:r w:rsidRPr="00346445">
        <w:rPr>
          <w:color w:val="000000" w:themeColor="text1"/>
          <w:lang w:eastAsia="id-ID"/>
        </w:rPr>
        <w:t xml:space="preserve"> </w:t>
      </w:r>
      <w:r>
        <w:rPr>
          <w:color w:val="000000" w:themeColor="text1"/>
          <w:lang w:eastAsia="id-ID"/>
        </w:rPr>
        <w:t>budidaya usahataninya</w:t>
      </w:r>
      <w:r w:rsidRPr="00346445">
        <w:rPr>
          <w:color w:val="000000" w:themeColor="text1"/>
          <w:lang w:eastAsia="id-ID"/>
        </w:rPr>
        <w:t xml:space="preserve"> selalu berkelanjutan</w:t>
      </w:r>
    </w:p>
    <w:p w:rsidR="00320BA3" w:rsidRPr="00A760D8" w:rsidRDefault="00320BA3" w:rsidP="00506176">
      <w:pPr>
        <w:autoSpaceDE w:val="0"/>
        <w:autoSpaceDN w:val="0"/>
        <w:adjustRightInd w:val="0"/>
        <w:spacing w:line="276" w:lineRule="auto"/>
        <w:jc w:val="both"/>
        <w:rPr>
          <w:b/>
          <w:color w:val="000000"/>
          <w:lang w:val="id-ID"/>
        </w:rPr>
      </w:pPr>
      <w:r w:rsidRPr="00A760D8">
        <w:rPr>
          <w:b/>
          <w:color w:val="000000"/>
          <w:lang w:val="id-ID"/>
        </w:rPr>
        <w:t>Populasi dan Sampel</w:t>
      </w:r>
    </w:p>
    <w:p w:rsidR="00320BA3" w:rsidRDefault="00635FA8" w:rsidP="00D04C29">
      <w:pPr>
        <w:autoSpaceDE w:val="0"/>
        <w:autoSpaceDN w:val="0"/>
        <w:adjustRightInd w:val="0"/>
        <w:spacing w:line="276" w:lineRule="auto"/>
        <w:ind w:firstLine="720"/>
        <w:jc w:val="both"/>
        <w:rPr>
          <w:lang w:val="id-ID"/>
        </w:rPr>
      </w:pPr>
      <w:proofErr w:type="gramStart"/>
      <w:r w:rsidRPr="00346445">
        <w:rPr>
          <w:color w:val="000000" w:themeColor="text1"/>
        </w:rPr>
        <w:t xml:space="preserve">Populasi dalam penelitian ini adalah seluruh anggota kelompok tani yang berjumlah 243 KK </w:t>
      </w:r>
      <w:r w:rsidRPr="00346445">
        <w:rPr>
          <w:noProof/>
          <w:color w:val="000000" w:themeColor="text1"/>
        </w:rPr>
        <w:t>(kepala keluarga) dan seluruh</w:t>
      </w:r>
      <w:r w:rsidRPr="00346445">
        <w:rPr>
          <w:color w:val="000000" w:themeColor="text1"/>
        </w:rPr>
        <w:t xml:space="preserve"> petani tanpa kelompok tani yang berjumlah 131 KK </w:t>
      </w:r>
      <w:r w:rsidRPr="00346445">
        <w:rPr>
          <w:noProof/>
          <w:color w:val="000000" w:themeColor="text1"/>
        </w:rPr>
        <w:t>(kepala keluarga)</w:t>
      </w:r>
      <w:r>
        <w:rPr>
          <w:noProof/>
          <w:color w:val="000000" w:themeColor="text1"/>
        </w:rPr>
        <w:t xml:space="preserve"> </w:t>
      </w:r>
      <w:r w:rsidRPr="00346445">
        <w:rPr>
          <w:color w:val="000000" w:themeColor="text1"/>
        </w:rPr>
        <w:t>yang berada di</w:t>
      </w:r>
      <w:r>
        <w:rPr>
          <w:color w:val="000000" w:themeColor="text1"/>
        </w:rPr>
        <w:t xml:space="preserve"> </w:t>
      </w:r>
      <w:r w:rsidRPr="00346445">
        <w:rPr>
          <w:color w:val="000000" w:themeColor="text1"/>
        </w:rPr>
        <w:t>Desa</w:t>
      </w:r>
      <w:r>
        <w:rPr>
          <w:color w:val="000000" w:themeColor="text1"/>
        </w:rPr>
        <w:t xml:space="preserve"> Harapan Mulia</w:t>
      </w:r>
      <w:r w:rsidR="00320BA3" w:rsidRPr="005E3F0C">
        <w:rPr>
          <w:color w:val="000000"/>
        </w:rPr>
        <w:t>.</w:t>
      </w:r>
      <w:proofErr w:type="gramEnd"/>
      <w:r>
        <w:rPr>
          <w:color w:val="000000"/>
          <w:lang w:val="id-ID"/>
        </w:rPr>
        <w:t xml:space="preserve"> </w:t>
      </w:r>
      <w:r w:rsidRPr="00346445">
        <w:rPr>
          <w:rFonts w:eastAsiaTheme="minorHAnsi"/>
          <w:color w:val="000000" w:themeColor="text1"/>
        </w:rPr>
        <w:t xml:space="preserve">Sampel dalam penelitian ini ditetapkan dengan </w:t>
      </w:r>
      <w:proofErr w:type="gramStart"/>
      <w:r w:rsidRPr="00346445">
        <w:rPr>
          <w:rFonts w:eastAsiaTheme="minorHAnsi"/>
          <w:color w:val="000000" w:themeColor="text1"/>
        </w:rPr>
        <w:t xml:space="preserve">metode </w:t>
      </w:r>
      <w:r w:rsidRPr="00346445">
        <w:rPr>
          <w:rFonts w:eastAsia="Arial"/>
          <w:color w:val="000000" w:themeColor="text1"/>
        </w:rPr>
        <w:t xml:space="preserve"> </w:t>
      </w:r>
      <w:r w:rsidRPr="00346445">
        <w:rPr>
          <w:rFonts w:eastAsia="Arial"/>
          <w:i/>
          <w:color w:val="000000" w:themeColor="text1"/>
        </w:rPr>
        <w:t>proportional</w:t>
      </w:r>
      <w:proofErr w:type="gramEnd"/>
      <w:r w:rsidRPr="00346445">
        <w:rPr>
          <w:rFonts w:eastAsia="Arial"/>
          <w:color w:val="000000" w:themeColor="text1"/>
        </w:rPr>
        <w:t xml:space="preserve"> </w:t>
      </w:r>
      <w:r w:rsidRPr="00A074FE">
        <w:rPr>
          <w:rFonts w:eastAsia="Arial"/>
          <w:i/>
          <w:color w:val="000000" w:themeColor="text1"/>
        </w:rPr>
        <w:t xml:space="preserve">strafied </w:t>
      </w:r>
      <w:r w:rsidRPr="00346445">
        <w:rPr>
          <w:rFonts w:eastAsia="Arial"/>
          <w:i/>
          <w:color w:val="000000" w:themeColor="text1"/>
        </w:rPr>
        <w:t>random sampling</w:t>
      </w:r>
      <w:r>
        <w:rPr>
          <w:color w:val="000000"/>
          <w:lang w:val="id-ID"/>
        </w:rPr>
        <w:t xml:space="preserve">. </w:t>
      </w:r>
      <w:r>
        <w:rPr>
          <w:rFonts w:eastAsiaTheme="minorHAnsi"/>
          <w:color w:val="000000" w:themeColor="text1"/>
          <w:lang w:val="id-ID"/>
        </w:rPr>
        <w:t>J</w:t>
      </w:r>
      <w:r w:rsidRPr="00346445">
        <w:rPr>
          <w:rFonts w:eastAsiaTheme="minorHAnsi"/>
          <w:color w:val="000000" w:themeColor="text1"/>
        </w:rPr>
        <w:t xml:space="preserve">umlah sampel petani </w:t>
      </w:r>
      <w:r w:rsidRPr="00346445">
        <w:rPr>
          <w:iCs/>
          <w:color w:val="000000" w:themeColor="text1"/>
        </w:rPr>
        <w:t xml:space="preserve">anggota kelompok tani </w:t>
      </w:r>
      <w:r>
        <w:rPr>
          <w:iCs/>
          <w:color w:val="000000" w:themeColor="text1"/>
          <w:lang w:val="id-ID"/>
        </w:rPr>
        <w:t xml:space="preserve">sebanyak </w:t>
      </w:r>
      <w:r w:rsidRPr="00346445">
        <w:rPr>
          <w:iCs/>
          <w:color w:val="000000" w:themeColor="text1"/>
        </w:rPr>
        <w:t>36 petani dan</w:t>
      </w:r>
      <w:r>
        <w:rPr>
          <w:iCs/>
          <w:color w:val="000000" w:themeColor="text1"/>
          <w:lang w:val="id-ID"/>
        </w:rPr>
        <w:t xml:space="preserve"> jumlah sampel</w:t>
      </w:r>
      <w:r w:rsidRPr="00346445">
        <w:rPr>
          <w:iCs/>
          <w:color w:val="000000" w:themeColor="text1"/>
        </w:rPr>
        <w:t xml:space="preserve"> </w:t>
      </w:r>
      <w:r>
        <w:rPr>
          <w:iCs/>
          <w:color w:val="000000" w:themeColor="text1"/>
          <w:lang w:val="id-ID"/>
        </w:rPr>
        <w:t>non anggota</w:t>
      </w:r>
      <w:r w:rsidRPr="00346445">
        <w:rPr>
          <w:iCs/>
          <w:color w:val="000000" w:themeColor="text1"/>
        </w:rPr>
        <w:t xml:space="preserve"> kelompok tani yaitu 20</w:t>
      </w:r>
      <w:r w:rsidRPr="00346445">
        <w:rPr>
          <w:rFonts w:eastAsia="Arial"/>
          <w:color w:val="000000" w:themeColor="text1"/>
        </w:rPr>
        <w:t xml:space="preserve"> </w:t>
      </w:r>
      <w:r>
        <w:rPr>
          <w:iCs/>
          <w:color w:val="000000" w:themeColor="text1"/>
        </w:rPr>
        <w:t>petani</w:t>
      </w:r>
      <w:r w:rsidR="00320BA3" w:rsidRPr="005E3F0C">
        <w:rPr>
          <w:lang w:val="id-ID"/>
        </w:rPr>
        <w:t>.</w:t>
      </w:r>
    </w:p>
    <w:p w:rsidR="00D04C29" w:rsidRDefault="00D04C29" w:rsidP="00D04C29">
      <w:pPr>
        <w:autoSpaceDE w:val="0"/>
        <w:autoSpaceDN w:val="0"/>
        <w:adjustRightInd w:val="0"/>
        <w:spacing w:line="276" w:lineRule="auto"/>
        <w:jc w:val="both"/>
        <w:rPr>
          <w:b/>
          <w:lang w:val="id-ID"/>
        </w:rPr>
      </w:pPr>
      <w:r w:rsidRPr="00D04C29">
        <w:rPr>
          <w:b/>
          <w:lang w:val="id-ID"/>
        </w:rPr>
        <w:t>Sumber Data</w:t>
      </w:r>
    </w:p>
    <w:p w:rsidR="00D04C29" w:rsidRDefault="00D04C29" w:rsidP="00D04C29">
      <w:pPr>
        <w:autoSpaceDE w:val="0"/>
        <w:autoSpaceDN w:val="0"/>
        <w:adjustRightInd w:val="0"/>
        <w:spacing w:line="276" w:lineRule="auto"/>
        <w:ind w:firstLine="720"/>
        <w:jc w:val="both"/>
        <w:rPr>
          <w:lang w:val="id-ID"/>
        </w:rPr>
      </w:pPr>
      <w:proofErr w:type="gramStart"/>
      <w:r w:rsidRPr="00334D75">
        <w:t>Sumber data dalam penelitian ini adalah data primer dan data sekunder.</w:t>
      </w:r>
      <w:proofErr w:type="gramEnd"/>
      <w:r w:rsidRPr="00334D75">
        <w:t xml:space="preserve"> </w:t>
      </w:r>
      <w:proofErr w:type="gramStart"/>
      <w:r w:rsidRPr="00334D75">
        <w:t>Data primer adalah sumber data yang langsung memberikan data kepada pengumpul data</w:t>
      </w:r>
      <w:r>
        <w:rPr>
          <w:lang w:val="id-ID"/>
        </w:rPr>
        <w:t>, melalui kegiatan wawancara lisan dengan responden petani anggota dan non anggota kelompok tani.</w:t>
      </w:r>
      <w:proofErr w:type="gramEnd"/>
      <w:r>
        <w:rPr>
          <w:lang w:val="id-ID"/>
        </w:rPr>
        <w:t xml:space="preserve"> </w:t>
      </w:r>
      <w:r w:rsidRPr="00334D75">
        <w:t>Data sekunder adalah sumber yang tidak langsung memberikan data kepada pengumpul data, misalnya lewat orang lain atau lewat dokumen</w:t>
      </w:r>
    </w:p>
    <w:p w:rsidR="00D04C29" w:rsidRDefault="00D04C29" w:rsidP="00D04C29">
      <w:pPr>
        <w:autoSpaceDE w:val="0"/>
        <w:autoSpaceDN w:val="0"/>
        <w:adjustRightInd w:val="0"/>
        <w:spacing w:line="276" w:lineRule="auto"/>
        <w:jc w:val="both"/>
        <w:rPr>
          <w:b/>
          <w:lang w:val="id-ID"/>
        </w:rPr>
      </w:pPr>
      <w:r w:rsidRPr="00D04C29">
        <w:rPr>
          <w:b/>
          <w:lang w:val="id-ID"/>
        </w:rPr>
        <w:lastRenderedPageBreak/>
        <w:t>Variabel Penelitian</w:t>
      </w:r>
    </w:p>
    <w:p w:rsidR="00D04C29" w:rsidRPr="00D04C29" w:rsidRDefault="00D04C29" w:rsidP="00D04C29">
      <w:pPr>
        <w:autoSpaceDE w:val="0"/>
        <w:autoSpaceDN w:val="0"/>
        <w:adjustRightInd w:val="0"/>
        <w:spacing w:line="276" w:lineRule="auto"/>
        <w:ind w:firstLine="720"/>
        <w:jc w:val="both"/>
        <w:rPr>
          <w:b/>
          <w:color w:val="000000" w:themeColor="text1"/>
          <w:lang w:val="id-ID"/>
        </w:rPr>
      </w:pPr>
      <w:r w:rsidRPr="00334D75">
        <w:t xml:space="preserve">Variabel penelitian ini </w:t>
      </w:r>
      <w:r>
        <w:rPr>
          <w:lang w:val="id-ID"/>
        </w:rPr>
        <w:t>yaitu</w:t>
      </w:r>
      <w:r w:rsidRPr="00334D75">
        <w:t xml:space="preserve"> </w:t>
      </w:r>
      <w:r>
        <w:rPr>
          <w:color w:val="000000" w:themeColor="text1"/>
        </w:rPr>
        <w:t>pendapatan</w:t>
      </w:r>
      <w:r>
        <w:rPr>
          <w:color w:val="000000" w:themeColor="text1"/>
          <w:lang w:val="id-ID"/>
        </w:rPr>
        <w:t xml:space="preserve"> </w:t>
      </w:r>
      <w:r w:rsidRPr="00617D53">
        <w:rPr>
          <w:color w:val="000000" w:themeColor="text1"/>
        </w:rPr>
        <w:t>usahatani</w:t>
      </w:r>
      <w:r>
        <w:rPr>
          <w:lang w:val="id-ID"/>
        </w:rPr>
        <w:t xml:space="preserve">, </w:t>
      </w:r>
      <w:r w:rsidRPr="00617D53">
        <w:rPr>
          <w:color w:val="000000" w:themeColor="text1"/>
        </w:rPr>
        <w:t>penerimaan</w:t>
      </w:r>
      <w:r w:rsidRPr="00617D53">
        <w:rPr>
          <w:color w:val="000000" w:themeColor="text1"/>
          <w:lang w:val="id-ID"/>
        </w:rPr>
        <w:t xml:space="preserve">, </w:t>
      </w:r>
      <w:r w:rsidRPr="00617D53">
        <w:rPr>
          <w:color w:val="000000" w:themeColor="text1"/>
        </w:rPr>
        <w:t>produksi</w:t>
      </w:r>
      <w:r>
        <w:rPr>
          <w:color w:val="000000" w:themeColor="text1"/>
          <w:lang w:val="id-ID"/>
        </w:rPr>
        <w:t xml:space="preserve"> yang diperoleh</w:t>
      </w:r>
      <w:r w:rsidRPr="00617D53">
        <w:rPr>
          <w:color w:val="000000" w:themeColor="text1"/>
          <w:lang w:val="id-ID"/>
        </w:rPr>
        <w:t xml:space="preserve">, </w:t>
      </w:r>
      <w:r w:rsidRPr="00617D53">
        <w:rPr>
          <w:color w:val="000000" w:themeColor="text1"/>
        </w:rPr>
        <w:t>harga jual</w:t>
      </w:r>
      <w:r w:rsidRPr="00617D53">
        <w:rPr>
          <w:color w:val="000000" w:themeColor="text1"/>
          <w:lang w:val="id-ID"/>
        </w:rPr>
        <w:t xml:space="preserve">, </w:t>
      </w:r>
      <w:r w:rsidRPr="00617D53">
        <w:rPr>
          <w:color w:val="000000" w:themeColor="text1"/>
        </w:rPr>
        <w:t>biaya total</w:t>
      </w:r>
      <w:r w:rsidRPr="00617D53">
        <w:rPr>
          <w:color w:val="000000" w:themeColor="text1"/>
          <w:lang w:val="id-ID"/>
        </w:rPr>
        <w:t xml:space="preserve"> yang terdiri atas biaya tetap dan biaya variabel</w:t>
      </w:r>
    </w:p>
    <w:p w:rsidR="00320BA3" w:rsidRPr="00A760D8" w:rsidRDefault="00320BA3" w:rsidP="00506176">
      <w:pPr>
        <w:autoSpaceDE w:val="0"/>
        <w:autoSpaceDN w:val="0"/>
        <w:adjustRightInd w:val="0"/>
        <w:spacing w:line="276" w:lineRule="auto"/>
        <w:jc w:val="both"/>
        <w:rPr>
          <w:b/>
          <w:lang w:val="id-ID"/>
        </w:rPr>
      </w:pPr>
      <w:r w:rsidRPr="00A760D8">
        <w:rPr>
          <w:b/>
          <w:lang w:val="id-ID"/>
        </w:rPr>
        <w:t>Analisis Data</w:t>
      </w:r>
    </w:p>
    <w:p w:rsidR="00D04C29" w:rsidRDefault="00D04C29" w:rsidP="00D04C29">
      <w:pPr>
        <w:spacing w:line="276" w:lineRule="auto"/>
        <w:ind w:firstLine="720"/>
        <w:jc w:val="both"/>
        <w:rPr>
          <w:color w:val="000000" w:themeColor="text1"/>
          <w:lang w:val="id-ID"/>
        </w:rPr>
      </w:pPr>
      <w:proofErr w:type="gramStart"/>
      <w:r w:rsidRPr="00346445">
        <w:rPr>
          <w:color w:val="000000" w:themeColor="text1"/>
        </w:rPr>
        <w:t xml:space="preserve">Analisis data adalah upaya mengolah data menjadi informasi, sehingga karakteristik atau sifat-sifat data tersebut dapat dipahami dan bermanfaat untuk menjawab masalah yang berkaitan dengan kegiatan penelitian (Abdurahman </w:t>
      </w:r>
      <w:r>
        <w:rPr>
          <w:color w:val="000000" w:themeColor="text1"/>
        </w:rPr>
        <w:t xml:space="preserve">dan </w:t>
      </w:r>
      <w:r w:rsidRPr="00346445">
        <w:rPr>
          <w:color w:val="000000" w:themeColor="text1"/>
        </w:rPr>
        <w:t>Muhidin 2007).</w:t>
      </w:r>
      <w:proofErr w:type="gramEnd"/>
      <w:r w:rsidRPr="00346445">
        <w:rPr>
          <w:color w:val="000000" w:themeColor="text1"/>
        </w:rPr>
        <w:t xml:space="preserve"> </w:t>
      </w:r>
    </w:p>
    <w:p w:rsidR="00D04C29" w:rsidRPr="00346445" w:rsidRDefault="00D04C29" w:rsidP="00D04C29">
      <w:pPr>
        <w:shd w:val="clear" w:color="auto" w:fill="FFFFFF"/>
        <w:spacing w:line="276" w:lineRule="auto"/>
        <w:ind w:firstLine="720"/>
        <w:jc w:val="both"/>
        <w:rPr>
          <w:i/>
          <w:color w:val="000000" w:themeColor="text1"/>
        </w:rPr>
      </w:pPr>
      <w:proofErr w:type="gramStart"/>
      <w:r w:rsidRPr="00346445">
        <w:rPr>
          <w:color w:val="000000" w:themeColor="text1"/>
          <w:lang w:eastAsia="id-ID"/>
        </w:rPr>
        <w:t>Penelitian ini termasuk penelitian komparatif dua sampel yang tidak berkorelasi (independen).</w:t>
      </w:r>
      <w:proofErr w:type="gramEnd"/>
      <w:r w:rsidRPr="00346445">
        <w:rPr>
          <w:rFonts w:ascii="Arial" w:hAnsi="Arial" w:cs="Arial"/>
          <w:color w:val="000000" w:themeColor="text1"/>
          <w:sz w:val="20"/>
          <w:szCs w:val="20"/>
          <w:lang w:eastAsia="id-ID"/>
        </w:rPr>
        <w:t xml:space="preserve"> </w:t>
      </w:r>
      <w:r w:rsidRPr="00346445">
        <w:rPr>
          <w:color w:val="000000" w:themeColor="text1"/>
          <w:lang w:eastAsia="id-ID"/>
        </w:rPr>
        <w:t xml:space="preserve">Sampel-sampel dikatakan independen (saling lepas) apabila sampel-sampel tersebut satu </w:t>
      </w:r>
      <w:proofErr w:type="gramStart"/>
      <w:r w:rsidRPr="00346445">
        <w:rPr>
          <w:color w:val="000000" w:themeColor="text1"/>
          <w:lang w:eastAsia="id-ID"/>
        </w:rPr>
        <w:t>sama</w:t>
      </w:r>
      <w:proofErr w:type="gramEnd"/>
      <w:r w:rsidRPr="00346445">
        <w:rPr>
          <w:color w:val="000000" w:themeColor="text1"/>
          <w:lang w:eastAsia="id-ID"/>
        </w:rPr>
        <w:t xml:space="preserve"> lain terpisah secara tegas, artinya anggota sampel yang satu tidak menjadi anggota sampel lainnya</w:t>
      </w:r>
      <w:r w:rsidRPr="00346445">
        <w:rPr>
          <w:rFonts w:eastAsiaTheme="minorHAnsi"/>
          <w:b/>
          <w:bCs/>
          <w:color w:val="000000" w:themeColor="text1"/>
        </w:rPr>
        <w:t>.</w:t>
      </w:r>
      <w:r w:rsidRPr="00346445">
        <w:rPr>
          <w:color w:val="000000" w:themeColor="text1"/>
        </w:rPr>
        <w:t xml:space="preserve"> </w:t>
      </w:r>
      <w:proofErr w:type="gramStart"/>
      <w:r w:rsidRPr="0068330F">
        <w:rPr>
          <w:color w:val="000000" w:themeColor="text1"/>
        </w:rPr>
        <w:t>Jika data tidak homogen maka menggunakan uji hipotesis yang non parametrik.</w:t>
      </w:r>
      <w:proofErr w:type="gramEnd"/>
      <w:r>
        <w:rPr>
          <w:color w:val="000000" w:themeColor="text1"/>
        </w:rPr>
        <w:t xml:space="preserve"> </w:t>
      </w:r>
      <w:r w:rsidRPr="005D4C8C">
        <w:rPr>
          <w:color w:val="000000" w:themeColor="text1"/>
        </w:rPr>
        <w:t>Ru</w:t>
      </w:r>
      <w:r w:rsidRPr="00346445">
        <w:rPr>
          <w:color w:val="000000" w:themeColor="text1"/>
        </w:rPr>
        <w:t xml:space="preserve">mus yang digunakan </w:t>
      </w:r>
      <w:r>
        <w:rPr>
          <w:color w:val="000000" w:themeColor="text1"/>
        </w:rPr>
        <w:t xml:space="preserve">dalam </w:t>
      </w:r>
      <w:proofErr w:type="gramStart"/>
      <w:r>
        <w:rPr>
          <w:color w:val="000000" w:themeColor="text1"/>
        </w:rPr>
        <w:t>penelitian  ini</w:t>
      </w:r>
      <w:proofErr w:type="gramEnd"/>
      <w:r>
        <w:rPr>
          <w:color w:val="000000" w:themeColor="text1"/>
        </w:rPr>
        <w:t xml:space="preserve"> </w:t>
      </w:r>
      <w:r w:rsidRPr="00346445">
        <w:rPr>
          <w:color w:val="000000" w:themeColor="text1"/>
        </w:rPr>
        <w:t xml:space="preserve">yaitu </w:t>
      </w:r>
      <w:r w:rsidRPr="00346445">
        <w:rPr>
          <w:i/>
          <w:color w:val="000000" w:themeColor="text1"/>
        </w:rPr>
        <w:t>Polled Varians</w:t>
      </w:r>
    </w:p>
    <w:p w:rsidR="00D04C29" w:rsidRPr="00346445" w:rsidRDefault="009D1350" w:rsidP="00D04C29">
      <w:pPr>
        <w:autoSpaceDE w:val="0"/>
        <w:autoSpaceDN w:val="0"/>
        <w:adjustRightInd w:val="0"/>
        <w:spacing w:line="360" w:lineRule="auto"/>
        <w:jc w:val="both"/>
        <w:rPr>
          <w:color w:val="000000" w:themeColor="text1"/>
        </w:rPr>
      </w:pPr>
      <w:r w:rsidRPr="00346445">
        <w:rPr>
          <w:rFonts w:eastAsia="TimesNewRomanPSMT"/>
          <w:noProof/>
          <w:color w:val="000000" w:themeColor="text1"/>
          <w:lang w:eastAsia="id-ID"/>
        </w:rPr>
        <mc:AlternateContent>
          <mc:Choice Requires="wps">
            <w:drawing>
              <wp:anchor distT="0" distB="0" distL="114300" distR="114300" simplePos="0" relativeHeight="251672576" behindDoc="0" locked="0" layoutInCell="1" allowOverlap="1" wp14:anchorId="64B42C7A" wp14:editId="6F1B2905">
                <wp:simplePos x="0" y="0"/>
                <wp:positionH relativeFrom="column">
                  <wp:posOffset>1212215</wp:posOffset>
                </wp:positionH>
                <wp:positionV relativeFrom="paragraph">
                  <wp:posOffset>-2540</wp:posOffset>
                </wp:positionV>
                <wp:extent cx="47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45pt,-.2pt" to="99.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" strokecolor="black [3213]" strokeweight="1pt"/>
            </w:pict>
          </mc:Fallback>
        </mc:AlternateContent>
      </w:r>
      <w:r w:rsidRPr="00346445">
        <w:rPr>
          <w:rFonts w:eastAsia="TimesNewRomanPSMT"/>
          <w:noProof/>
          <w:color w:val="000000" w:themeColor="text1"/>
          <w:lang w:eastAsia="id-ID"/>
        </w:rPr>
        <mc:AlternateContent>
          <mc:Choice Requires="wps">
            <w:drawing>
              <wp:anchor distT="0" distB="0" distL="114300" distR="114300" simplePos="0" relativeHeight="251670528" behindDoc="0" locked="0" layoutInCell="1" allowOverlap="1" wp14:anchorId="5ADC7A49" wp14:editId="574C27AC">
                <wp:simplePos x="0" y="0"/>
                <wp:positionH relativeFrom="column">
                  <wp:posOffset>974090</wp:posOffset>
                </wp:positionH>
                <wp:positionV relativeFrom="paragraph">
                  <wp:posOffset>-2540</wp:posOffset>
                </wp:positionV>
                <wp:extent cx="47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6.7pt,-.2pt" to="80.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" strokecolor="black [3213]" strokeweight="1pt"/>
            </w:pict>
          </mc:Fallback>
        </mc:AlternateContent>
      </w:r>
      <w:r w:rsidR="00D04C29" w:rsidRPr="00346445">
        <w:rPr>
          <w:color w:val="000000" w:themeColor="text1"/>
        </w:rPr>
        <w:t xml:space="preserve">t = </w:t>
      </w:r>
      <m:oMath>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X</m:t>
                </m:r>
              </m:e>
              <m:sub>
                <m:r>
                  <w:rPr>
                    <w:rFonts w:ascii="Cambria Math" w:hAnsi="Cambria Math"/>
                    <w:color w:val="000000" w:themeColor="text1"/>
                    <w:sz w:val="28"/>
                  </w:rPr>
                  <m:t>1</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X</m:t>
                </m:r>
              </m:e>
              <m:sub>
                <m:r>
                  <w:rPr>
                    <w:rFonts w:ascii="Cambria Math" w:hAnsi="Cambria Math"/>
                    <w:color w:val="000000" w:themeColor="text1"/>
                    <w:sz w:val="28"/>
                  </w:rPr>
                  <m:t>2</m:t>
                </m:r>
              </m:sub>
            </m:sSub>
          </m:num>
          <m:den>
            <m:rad>
              <m:radPr>
                <m:degHide m:val="1"/>
                <m:ctrlPr>
                  <w:rPr>
                    <w:rFonts w:ascii="Cambria Math" w:hAnsi="Cambria Math"/>
                    <w:i/>
                    <w:color w:val="000000" w:themeColor="text1"/>
                    <w:sz w:val="28"/>
                  </w:rPr>
                </m:ctrlPr>
              </m:radPr>
              <m:deg/>
              <m:e>
                <m:f>
                  <m:fPr>
                    <m:ctrlPr>
                      <w:rPr>
                        <w:rFonts w:ascii="Cambria Math" w:hAnsi="Cambria Math"/>
                        <w:i/>
                        <w:color w:val="000000" w:themeColor="text1"/>
                        <w:sz w:val="28"/>
                      </w:rPr>
                    </m:ctrlPr>
                  </m:fPr>
                  <m:num>
                    <m:d>
                      <m:dPr>
                        <m:ctrlPr>
                          <w:rPr>
                            <w:rFonts w:ascii="Cambria Math" w:hAnsi="Cambria Math"/>
                            <w:i/>
                            <w:color w:val="000000" w:themeColor="text1"/>
                            <w:sz w:val="28"/>
                          </w:rPr>
                        </m:ctrlPr>
                      </m:dPr>
                      <m:e>
                        <m:sSub>
                          <m:sSubPr>
                            <m:ctrlPr>
                              <w:rPr>
                                <w:rFonts w:ascii="Cambria Math" w:hAnsi="Cambria Math"/>
                                <w:i/>
                                <w:color w:val="000000" w:themeColor="text1"/>
                                <w:sz w:val="28"/>
                              </w:rPr>
                            </m:ctrlPr>
                          </m:sSubPr>
                          <m:e>
                            <m:r>
                              <w:rPr>
                                <w:rFonts w:ascii="Cambria Math" w:hAnsi="Cambria Math"/>
                                <w:color w:val="000000" w:themeColor="text1"/>
                                <w:sz w:val="28"/>
                              </w:rPr>
                              <m:t>n</m:t>
                            </m:r>
                          </m:e>
                          <m:sub>
                            <m:r>
                              <w:rPr>
                                <w:rFonts w:ascii="Cambria Math" w:hAnsi="Cambria Math"/>
                                <w:color w:val="000000" w:themeColor="text1"/>
                                <w:sz w:val="28"/>
                              </w:rPr>
                              <m:t>1</m:t>
                            </m:r>
                          </m:sub>
                        </m:sSub>
                        <m:r>
                          <w:rPr>
                            <w:rFonts w:ascii="Cambria Math" w:hAnsi="Cambria Math"/>
                            <w:color w:val="000000" w:themeColor="text1"/>
                            <w:sz w:val="28"/>
                          </w:rPr>
                          <m:t>-1</m:t>
                        </m:r>
                      </m:e>
                    </m:d>
                    <m:sSubSup>
                      <m:sSubSupPr>
                        <m:ctrlPr>
                          <w:rPr>
                            <w:rFonts w:ascii="Cambria Math" w:hAnsi="Cambria Math"/>
                            <w:i/>
                            <w:color w:val="000000" w:themeColor="text1"/>
                            <w:sz w:val="28"/>
                          </w:rPr>
                        </m:ctrlPr>
                      </m:sSubSupPr>
                      <m:e>
                        <m:r>
                          <w:rPr>
                            <w:rFonts w:ascii="Cambria Math" w:hAnsi="Cambria Math"/>
                            <w:color w:val="000000" w:themeColor="text1"/>
                            <w:sz w:val="28"/>
                          </w:rPr>
                          <m:t>S</m:t>
                        </m:r>
                      </m:e>
                      <m:sub>
                        <m:r>
                          <w:rPr>
                            <w:rFonts w:ascii="Cambria Math" w:hAnsi="Cambria Math"/>
                            <w:color w:val="000000" w:themeColor="text1"/>
                            <w:sz w:val="28"/>
                          </w:rPr>
                          <m:t>1</m:t>
                        </m:r>
                      </m:sub>
                      <m:sup>
                        <m:r>
                          <w:rPr>
                            <w:rFonts w:ascii="Cambria Math" w:hAnsi="Cambria Math"/>
                            <w:color w:val="000000" w:themeColor="text1"/>
                            <w:sz w:val="28"/>
                          </w:rPr>
                          <m:t>2</m:t>
                        </m:r>
                      </m:sup>
                    </m:sSubSup>
                    <m:r>
                      <w:rPr>
                        <w:rFonts w:ascii="Cambria Math" w:hAnsi="Cambria Math"/>
                        <w:color w:val="000000" w:themeColor="text1"/>
                        <w:sz w:val="28"/>
                      </w:rPr>
                      <m:t>+</m:t>
                    </m:r>
                  </m:num>
                  <m:den>
                    <m:r>
                      <w:rPr>
                        <w:rFonts w:ascii="Cambria Math" w:hAnsi="Cambria Math"/>
                        <w:color w:val="000000" w:themeColor="text1"/>
                        <w:sz w:val="28"/>
                      </w:rPr>
                      <m:t xml:space="preserve">                           </m:t>
                    </m:r>
                    <m:sSub>
                      <m:sSubPr>
                        <m:ctrlPr>
                          <w:rPr>
                            <w:rFonts w:ascii="Cambria Math" w:hAnsi="Cambria Math"/>
                            <w:i/>
                            <w:color w:val="000000" w:themeColor="text1"/>
                            <w:sz w:val="28"/>
                          </w:rPr>
                        </m:ctrlPr>
                      </m:sSubPr>
                      <m:e>
                        <m:r>
                          <w:rPr>
                            <w:rFonts w:ascii="Cambria Math" w:hAnsi="Cambria Math"/>
                            <w:color w:val="000000" w:themeColor="text1"/>
                            <w:sz w:val="28"/>
                          </w:rPr>
                          <m:t>n</m:t>
                        </m:r>
                      </m:e>
                      <m:sub>
                        <m:r>
                          <w:rPr>
                            <w:rFonts w:ascii="Cambria Math" w:hAnsi="Cambria Math"/>
                            <w:color w:val="000000" w:themeColor="text1"/>
                            <w:sz w:val="28"/>
                          </w:rPr>
                          <m:t>1</m:t>
                        </m:r>
                      </m:sub>
                    </m:sSub>
                    <m:r>
                      <w:rPr>
                        <w:rFonts w:ascii="Cambria Math" w:hAnsi="Cambria Math"/>
                        <w:color w:val="000000" w:themeColor="text1"/>
                        <w:sz w:val="28"/>
                      </w:rPr>
                      <m:t>+</m:t>
                    </m:r>
                  </m:den>
                </m:f>
                <m:f>
                  <m:fPr>
                    <m:ctrlPr>
                      <w:rPr>
                        <w:rFonts w:ascii="Cambria Math" w:hAnsi="Cambria Math"/>
                        <w:i/>
                        <w:color w:val="000000" w:themeColor="text1"/>
                        <w:sz w:val="28"/>
                      </w:rPr>
                    </m:ctrlPr>
                  </m:fPr>
                  <m:num>
                    <m:d>
                      <m:dPr>
                        <m:ctrlPr>
                          <w:rPr>
                            <w:rFonts w:ascii="Cambria Math" w:hAnsi="Cambria Math"/>
                            <w:i/>
                            <w:color w:val="000000" w:themeColor="text1"/>
                            <w:sz w:val="28"/>
                          </w:rPr>
                        </m:ctrlPr>
                      </m:dPr>
                      <m:e>
                        <m:sSub>
                          <m:sSubPr>
                            <m:ctrlPr>
                              <w:rPr>
                                <w:rFonts w:ascii="Cambria Math" w:hAnsi="Cambria Math"/>
                                <w:i/>
                                <w:color w:val="000000" w:themeColor="text1"/>
                                <w:sz w:val="28"/>
                              </w:rPr>
                            </m:ctrlPr>
                          </m:sSubPr>
                          <m:e>
                            <m:r>
                              <w:rPr>
                                <w:rFonts w:ascii="Cambria Math" w:hAnsi="Cambria Math"/>
                                <w:color w:val="000000" w:themeColor="text1"/>
                                <w:sz w:val="28"/>
                              </w:rPr>
                              <m:t>n</m:t>
                            </m:r>
                          </m:e>
                          <m:sub>
                            <m:r>
                              <w:rPr>
                                <w:rFonts w:ascii="Cambria Math" w:hAnsi="Cambria Math"/>
                                <w:color w:val="000000" w:themeColor="text1"/>
                                <w:sz w:val="28"/>
                              </w:rPr>
                              <m:t>2</m:t>
                            </m:r>
                          </m:sub>
                        </m:sSub>
                        <m:r>
                          <w:rPr>
                            <w:rFonts w:ascii="Cambria Math" w:hAnsi="Cambria Math"/>
                            <w:color w:val="000000" w:themeColor="text1"/>
                            <w:sz w:val="28"/>
                          </w:rPr>
                          <m:t>-1</m:t>
                        </m:r>
                      </m:e>
                    </m:d>
                    <m:sSubSup>
                      <m:sSubSupPr>
                        <m:ctrlPr>
                          <w:rPr>
                            <w:rFonts w:ascii="Cambria Math" w:hAnsi="Cambria Math"/>
                            <w:i/>
                            <w:color w:val="000000" w:themeColor="text1"/>
                            <w:sz w:val="28"/>
                          </w:rPr>
                        </m:ctrlPr>
                      </m:sSubSupPr>
                      <m:e>
                        <m:r>
                          <w:rPr>
                            <w:rFonts w:ascii="Cambria Math" w:hAnsi="Cambria Math"/>
                            <w:color w:val="000000" w:themeColor="text1"/>
                            <w:sz w:val="28"/>
                          </w:rPr>
                          <m:t>S</m:t>
                        </m:r>
                      </m:e>
                      <m:sub>
                        <m:r>
                          <w:rPr>
                            <w:rFonts w:ascii="Cambria Math" w:hAnsi="Cambria Math"/>
                            <w:color w:val="000000" w:themeColor="text1"/>
                            <w:sz w:val="28"/>
                          </w:rPr>
                          <m:t>2</m:t>
                        </m:r>
                      </m:sub>
                      <m:sup>
                        <m:r>
                          <w:rPr>
                            <w:rFonts w:ascii="Cambria Math" w:hAnsi="Cambria Math"/>
                            <w:color w:val="000000" w:themeColor="text1"/>
                            <w:sz w:val="28"/>
                          </w:rPr>
                          <m:t>2</m:t>
                        </m:r>
                      </m:sup>
                    </m:sSubSup>
                  </m:num>
                  <m:den>
                    <m:sSub>
                      <m:sSubPr>
                        <m:ctrlPr>
                          <w:rPr>
                            <w:rFonts w:ascii="Cambria Math" w:hAnsi="Cambria Math"/>
                            <w:i/>
                            <w:color w:val="000000" w:themeColor="text1"/>
                            <w:sz w:val="28"/>
                          </w:rPr>
                        </m:ctrlPr>
                      </m:sSubPr>
                      <m:e>
                        <m:r>
                          <w:rPr>
                            <w:rFonts w:ascii="Cambria Math" w:hAnsi="Cambria Math"/>
                            <w:color w:val="000000" w:themeColor="text1"/>
                            <w:sz w:val="28"/>
                          </w:rPr>
                          <m:t>n</m:t>
                        </m:r>
                      </m:e>
                      <m:sub>
                        <m:r>
                          <w:rPr>
                            <w:rFonts w:ascii="Cambria Math" w:hAnsi="Cambria Math"/>
                            <w:color w:val="000000" w:themeColor="text1"/>
                            <w:sz w:val="28"/>
                          </w:rPr>
                          <m:t>2</m:t>
                        </m:r>
                      </m:sub>
                    </m:sSub>
                    <m:r>
                      <w:rPr>
                        <w:rFonts w:ascii="Cambria Math" w:hAnsi="Cambria Math"/>
                        <w:color w:val="000000" w:themeColor="text1"/>
                        <w:sz w:val="28"/>
                      </w:rPr>
                      <m:t>-2</m:t>
                    </m:r>
                  </m:den>
                </m:f>
                <m:d>
                  <m:dPr>
                    <m:ctrlPr>
                      <w:rPr>
                        <w:rFonts w:ascii="Cambria Math" w:hAnsi="Cambria Math"/>
                        <w:i/>
                        <w:color w:val="000000" w:themeColor="text1"/>
                        <w:sz w:val="28"/>
                      </w:rPr>
                    </m:ctrlPr>
                  </m:dPr>
                  <m:e>
                    <m:f>
                      <m:fPr>
                        <m:ctrlPr>
                          <w:rPr>
                            <w:rFonts w:ascii="Cambria Math" w:hAnsi="Cambria Math"/>
                            <w:i/>
                            <w:color w:val="000000" w:themeColor="text1"/>
                            <w:sz w:val="28"/>
                          </w:rPr>
                        </m:ctrlPr>
                      </m:fPr>
                      <m:num>
                        <m:r>
                          <w:rPr>
                            <w:rFonts w:ascii="Cambria Math" w:hAnsi="Cambria Math"/>
                            <w:color w:val="000000" w:themeColor="text1"/>
                            <w:sz w:val="28"/>
                          </w:rPr>
                          <m:t>1</m:t>
                        </m:r>
                      </m:num>
                      <m:den>
                        <m:sSub>
                          <m:sSubPr>
                            <m:ctrlPr>
                              <w:rPr>
                                <w:rFonts w:ascii="Cambria Math" w:hAnsi="Cambria Math"/>
                                <w:i/>
                                <w:color w:val="000000" w:themeColor="text1"/>
                                <w:sz w:val="28"/>
                              </w:rPr>
                            </m:ctrlPr>
                          </m:sSubPr>
                          <m:e>
                            <m:r>
                              <w:rPr>
                                <w:rFonts w:ascii="Cambria Math" w:hAnsi="Cambria Math"/>
                                <w:color w:val="000000" w:themeColor="text1"/>
                                <w:sz w:val="28"/>
                              </w:rPr>
                              <m:t>n</m:t>
                            </m:r>
                          </m:e>
                          <m:sub>
                            <m:r>
                              <w:rPr>
                                <w:rFonts w:ascii="Cambria Math" w:hAnsi="Cambria Math"/>
                                <w:color w:val="000000" w:themeColor="text1"/>
                                <w:sz w:val="28"/>
                              </w:rPr>
                              <m:t>1</m:t>
                            </m:r>
                          </m:sub>
                        </m:sSub>
                      </m:den>
                    </m:f>
                    <m:r>
                      <w:rPr>
                        <w:rFonts w:ascii="Cambria Math" w:hAnsi="Cambria Math"/>
                        <w:color w:val="000000" w:themeColor="text1"/>
                        <w:sz w:val="28"/>
                      </w:rPr>
                      <m:t>+</m:t>
                    </m:r>
                    <m:f>
                      <m:fPr>
                        <m:ctrlPr>
                          <w:rPr>
                            <w:rFonts w:ascii="Cambria Math" w:hAnsi="Cambria Math"/>
                            <w:i/>
                            <w:color w:val="000000" w:themeColor="text1"/>
                            <w:sz w:val="28"/>
                          </w:rPr>
                        </m:ctrlPr>
                      </m:fPr>
                      <m:num>
                        <m:r>
                          <w:rPr>
                            <w:rFonts w:ascii="Cambria Math" w:hAnsi="Cambria Math"/>
                            <w:color w:val="000000" w:themeColor="text1"/>
                            <w:sz w:val="28"/>
                          </w:rPr>
                          <m:t>1</m:t>
                        </m:r>
                      </m:num>
                      <m:den>
                        <m:sSub>
                          <m:sSubPr>
                            <m:ctrlPr>
                              <w:rPr>
                                <w:rFonts w:ascii="Cambria Math" w:hAnsi="Cambria Math"/>
                                <w:i/>
                                <w:color w:val="000000" w:themeColor="text1"/>
                                <w:sz w:val="28"/>
                              </w:rPr>
                            </m:ctrlPr>
                          </m:sSubPr>
                          <m:e>
                            <m:r>
                              <w:rPr>
                                <w:rFonts w:ascii="Cambria Math" w:hAnsi="Cambria Math"/>
                                <w:color w:val="000000" w:themeColor="text1"/>
                                <w:sz w:val="28"/>
                              </w:rPr>
                              <m:t>n</m:t>
                            </m:r>
                          </m:e>
                          <m:sub>
                            <m:r>
                              <w:rPr>
                                <w:rFonts w:ascii="Cambria Math" w:hAnsi="Cambria Math"/>
                                <w:color w:val="000000" w:themeColor="text1"/>
                                <w:sz w:val="28"/>
                              </w:rPr>
                              <m:t>2</m:t>
                            </m:r>
                          </m:sub>
                        </m:sSub>
                      </m:den>
                    </m:f>
                  </m:e>
                </m:d>
              </m:e>
            </m:rad>
          </m:den>
        </m:f>
      </m:oMath>
    </w:p>
    <w:p w:rsidR="00D04C29" w:rsidRPr="00346445" w:rsidRDefault="00D04C29" w:rsidP="00D04C29">
      <w:pPr>
        <w:autoSpaceDE w:val="0"/>
        <w:autoSpaceDN w:val="0"/>
        <w:adjustRightInd w:val="0"/>
        <w:spacing w:line="276" w:lineRule="auto"/>
        <w:jc w:val="both"/>
        <w:rPr>
          <w:color w:val="000000" w:themeColor="text1"/>
        </w:rPr>
      </w:pPr>
      <w:proofErr w:type="gramStart"/>
      <w:r w:rsidRPr="00346445">
        <w:rPr>
          <w:color w:val="000000" w:themeColor="text1"/>
        </w:rPr>
        <w:t>Keterangan :</w:t>
      </w:r>
      <w:proofErr w:type="gramEnd"/>
    </w:p>
    <w:p w:rsidR="00D04C29" w:rsidRPr="00346445" w:rsidRDefault="00D04C29" w:rsidP="00D04C29">
      <w:pPr>
        <w:autoSpaceDE w:val="0"/>
        <w:autoSpaceDN w:val="0"/>
        <w:adjustRightInd w:val="0"/>
        <w:spacing w:line="276" w:lineRule="auto"/>
        <w:ind w:left="426" w:hanging="426"/>
        <w:jc w:val="both"/>
        <w:rPr>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S</m:t>
            </m:r>
          </m:e>
          <m:sub>
            <m:r>
              <w:rPr>
                <w:rFonts w:ascii="Cambria Math" w:hAnsi="Cambria Math"/>
                <w:color w:val="000000" w:themeColor="text1"/>
              </w:rPr>
              <m:t>1</m:t>
            </m:r>
          </m:sub>
          <m:sup>
            <m:r>
              <w:rPr>
                <w:rFonts w:ascii="Cambria Math" w:hAnsi="Cambria Math"/>
                <w:color w:val="000000" w:themeColor="text1"/>
              </w:rPr>
              <m:t>2</m:t>
            </m:r>
          </m:sup>
        </m:sSubSup>
      </m:oMath>
      <w:r w:rsidRPr="00346445">
        <w:rPr>
          <w:color w:val="000000" w:themeColor="text1"/>
        </w:rPr>
        <w:tab/>
        <w:t>= varians pendapatan petani padi sawah tadah hujan anggota kelompok tani</w:t>
      </w:r>
    </w:p>
    <w:p w:rsidR="00D04C29" w:rsidRPr="00346445" w:rsidRDefault="00D04C29" w:rsidP="00D04C29">
      <w:pPr>
        <w:autoSpaceDE w:val="0"/>
        <w:autoSpaceDN w:val="0"/>
        <w:adjustRightInd w:val="0"/>
        <w:spacing w:line="276" w:lineRule="auto"/>
        <w:ind w:left="426" w:hanging="426"/>
        <w:jc w:val="both"/>
        <w:rPr>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S</m:t>
            </m:r>
          </m:e>
          <m:sub>
            <m:r>
              <w:rPr>
                <w:rFonts w:ascii="Cambria Math" w:hAnsi="Cambria Math"/>
                <w:color w:val="000000" w:themeColor="text1"/>
              </w:rPr>
              <m:t>2</m:t>
            </m:r>
          </m:sub>
          <m:sup>
            <m:r>
              <w:rPr>
                <w:rFonts w:ascii="Cambria Math" w:hAnsi="Cambria Math"/>
                <w:color w:val="000000" w:themeColor="text1"/>
              </w:rPr>
              <m:t>2</m:t>
            </m:r>
          </m:sup>
        </m:sSubSup>
      </m:oMath>
      <w:r w:rsidRPr="00346445">
        <w:rPr>
          <w:color w:val="000000" w:themeColor="text1"/>
        </w:rPr>
        <w:tab/>
        <w:t>= varians pendapatan petani padi sawah tadah hujan non anggota kelompok tani</w:t>
      </w:r>
    </w:p>
    <w:p w:rsidR="00D04C29" w:rsidRPr="00346445" w:rsidRDefault="00D04C29" w:rsidP="00D04C29">
      <w:pPr>
        <w:autoSpaceDE w:val="0"/>
        <w:autoSpaceDN w:val="0"/>
        <w:adjustRightInd w:val="0"/>
        <w:spacing w:line="276" w:lineRule="auto"/>
        <w:ind w:left="426" w:hanging="426"/>
        <w:jc w:val="both"/>
        <w:rPr>
          <w:color w:val="000000" w:themeColor="text1"/>
        </w:rPr>
      </w:pPr>
      <w:r w:rsidRPr="00346445">
        <w:rPr>
          <w:rFonts w:eastAsia="TimesNewRomanPSMT"/>
          <w:noProof/>
          <w:color w:val="000000" w:themeColor="text1"/>
          <w:lang w:eastAsia="id-ID"/>
        </w:rPr>
        <mc:AlternateContent>
          <mc:Choice Requires="wps">
            <w:drawing>
              <wp:anchor distT="0" distB="0" distL="114300" distR="114300" simplePos="0" relativeHeight="251667456" behindDoc="0" locked="0" layoutInCell="1" allowOverlap="1" wp14:anchorId="17F6D72A" wp14:editId="73A93587">
                <wp:simplePos x="0" y="0"/>
                <wp:positionH relativeFrom="column">
                  <wp:posOffset>31115</wp:posOffset>
                </wp:positionH>
                <wp:positionV relativeFrom="paragraph">
                  <wp:posOffset>-4445</wp:posOffset>
                </wp:positionV>
                <wp:extent cx="476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5pt,-.35pt" to="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" strokecolor="black [3213]" strokeweight="1pt"/>
            </w:pict>
          </mc:Fallback>
        </mc:AlternateContent>
      </w:r>
      <w:r w:rsidRPr="00346445">
        <w:rPr>
          <w:rFonts w:eastAsia="TimesNewRomanPSMT"/>
          <w:i/>
          <w:color w:val="000000" w:themeColor="text1"/>
        </w:rPr>
        <w:t>X</w:t>
      </w:r>
      <w:r w:rsidRPr="00346445">
        <w:rPr>
          <w:rFonts w:eastAsia="TimesNewRomanPSMT"/>
          <w:color w:val="000000" w:themeColor="text1"/>
          <w:vertAlign w:val="subscript"/>
        </w:rPr>
        <w:t>1</w:t>
      </w:r>
      <w:r w:rsidRPr="00346445">
        <w:rPr>
          <w:color w:val="000000" w:themeColor="text1"/>
          <w:vertAlign w:val="subscript"/>
        </w:rPr>
        <w:tab/>
      </w:r>
      <w:r w:rsidRPr="00346445">
        <w:rPr>
          <w:color w:val="000000" w:themeColor="text1"/>
        </w:rPr>
        <w:t>= rata-rata pendapatan usahatani padi sawah tadah hujan anggota kelompok tani</w:t>
      </w:r>
    </w:p>
    <w:p w:rsidR="00D04C29" w:rsidRPr="00346445" w:rsidRDefault="00D04C29" w:rsidP="00D04C29">
      <w:pPr>
        <w:tabs>
          <w:tab w:val="left" w:pos="709"/>
        </w:tabs>
        <w:autoSpaceDE w:val="0"/>
        <w:autoSpaceDN w:val="0"/>
        <w:adjustRightInd w:val="0"/>
        <w:spacing w:line="276" w:lineRule="auto"/>
        <w:ind w:left="426" w:hanging="426"/>
        <w:jc w:val="both"/>
        <w:rPr>
          <w:color w:val="000000" w:themeColor="text1"/>
        </w:rPr>
      </w:pPr>
      <w:r w:rsidRPr="00346445">
        <w:rPr>
          <w:rFonts w:eastAsia="TimesNewRomanPSMT"/>
          <w:noProof/>
          <w:color w:val="000000" w:themeColor="text1"/>
          <w:lang w:eastAsia="id-ID"/>
        </w:rPr>
        <mc:AlternateContent>
          <mc:Choice Requires="wps">
            <w:drawing>
              <wp:anchor distT="0" distB="0" distL="114300" distR="114300" simplePos="0" relativeHeight="251668480" behindDoc="0" locked="0" layoutInCell="1" allowOverlap="1" wp14:anchorId="3A5F5EFB" wp14:editId="77CBA7CF">
                <wp:simplePos x="0" y="0"/>
                <wp:positionH relativeFrom="column">
                  <wp:posOffset>38100</wp:posOffset>
                </wp:positionH>
                <wp:positionV relativeFrom="paragraph">
                  <wp:posOffset>-8890</wp:posOffset>
                </wp:positionV>
                <wp:extent cx="476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pt,-.7pt" to="6.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" strokecolor="black [3213]" strokeweight="1pt"/>
            </w:pict>
          </mc:Fallback>
        </mc:AlternateContent>
      </w:r>
      <w:r w:rsidRPr="00346445">
        <w:rPr>
          <w:rFonts w:eastAsia="TimesNewRomanPSMT"/>
          <w:i/>
          <w:color w:val="000000" w:themeColor="text1"/>
        </w:rPr>
        <w:t>X</w:t>
      </w:r>
      <w:r w:rsidRPr="00346445">
        <w:rPr>
          <w:color w:val="000000" w:themeColor="text1"/>
          <w:vertAlign w:val="subscript"/>
        </w:rPr>
        <w:t>2</w:t>
      </w:r>
      <w:r w:rsidRPr="00346445">
        <w:rPr>
          <w:color w:val="000000" w:themeColor="text1"/>
          <w:vertAlign w:val="subscript"/>
        </w:rPr>
        <w:tab/>
      </w:r>
      <w:r w:rsidRPr="00346445">
        <w:rPr>
          <w:color w:val="000000" w:themeColor="text1"/>
        </w:rPr>
        <w:t>= rata-rata pendapatan usahatani padi sawah tadah hujan non anggota kelompok tani</w:t>
      </w:r>
    </w:p>
    <w:p w:rsidR="00D04C29" w:rsidRPr="00346445" w:rsidRDefault="00D04C29" w:rsidP="00D04C29">
      <w:pPr>
        <w:autoSpaceDE w:val="0"/>
        <w:autoSpaceDN w:val="0"/>
        <w:adjustRightInd w:val="0"/>
        <w:spacing w:line="276" w:lineRule="auto"/>
        <w:ind w:left="426" w:hanging="426"/>
        <w:jc w:val="both"/>
        <w:rPr>
          <w:color w:val="000000" w:themeColor="text1"/>
        </w:rPr>
      </w:pPr>
      <w:r w:rsidRPr="00346445">
        <w:rPr>
          <w:rFonts w:eastAsia="TimesNewRomanPSMT"/>
          <w:i/>
          <w:color w:val="000000" w:themeColor="text1"/>
        </w:rPr>
        <w:t>n</w:t>
      </w:r>
      <w:r w:rsidRPr="00346445">
        <w:rPr>
          <w:rFonts w:eastAsia="TimesNewRomanPSMT"/>
          <w:color w:val="000000" w:themeColor="text1"/>
          <w:vertAlign w:val="subscript"/>
        </w:rPr>
        <w:t>1</w:t>
      </w:r>
      <w:r w:rsidRPr="00346445">
        <w:rPr>
          <w:rFonts w:eastAsia="TimesNewRomanPSMT"/>
          <w:color w:val="000000" w:themeColor="text1"/>
          <w:vertAlign w:val="subscript"/>
        </w:rPr>
        <w:tab/>
      </w:r>
      <w:r w:rsidRPr="00346445">
        <w:rPr>
          <w:rFonts w:eastAsia="TimesNewRomanPSMT"/>
          <w:color w:val="000000" w:themeColor="text1"/>
        </w:rPr>
        <w:t>= jumlah sampel petani</w:t>
      </w:r>
      <w:r w:rsidRPr="00346445">
        <w:rPr>
          <w:color w:val="000000" w:themeColor="text1"/>
        </w:rPr>
        <w:t xml:space="preserve"> padi sawah tadah hujan anggota kelompok tani</w:t>
      </w:r>
    </w:p>
    <w:p w:rsidR="00D04C29" w:rsidRPr="00346445" w:rsidRDefault="00D04C29" w:rsidP="00D04C29">
      <w:pPr>
        <w:autoSpaceDE w:val="0"/>
        <w:autoSpaceDN w:val="0"/>
        <w:adjustRightInd w:val="0"/>
        <w:spacing w:line="276" w:lineRule="auto"/>
        <w:ind w:left="426" w:hanging="426"/>
        <w:jc w:val="both"/>
        <w:rPr>
          <w:color w:val="000000" w:themeColor="text1"/>
        </w:rPr>
      </w:pPr>
      <w:r w:rsidRPr="00346445">
        <w:rPr>
          <w:rFonts w:eastAsia="TimesNewRomanPSMT"/>
          <w:i/>
          <w:color w:val="000000" w:themeColor="text1"/>
        </w:rPr>
        <w:t>n</w:t>
      </w:r>
      <w:r w:rsidRPr="00346445">
        <w:rPr>
          <w:rFonts w:eastAsia="TimesNewRomanPSMT"/>
          <w:color w:val="000000" w:themeColor="text1"/>
          <w:vertAlign w:val="subscript"/>
        </w:rPr>
        <w:t>2</w:t>
      </w:r>
      <w:r w:rsidRPr="00346445">
        <w:rPr>
          <w:rFonts w:eastAsia="TimesNewRomanPSMT"/>
          <w:color w:val="000000" w:themeColor="text1"/>
          <w:vertAlign w:val="subscript"/>
        </w:rPr>
        <w:tab/>
      </w:r>
      <w:r w:rsidRPr="00346445">
        <w:rPr>
          <w:rFonts w:eastAsia="TimesNewRomanPSMT"/>
          <w:color w:val="000000" w:themeColor="text1"/>
        </w:rPr>
        <w:t>= jumlah sampel petani</w:t>
      </w:r>
      <w:r w:rsidRPr="00346445">
        <w:rPr>
          <w:color w:val="000000" w:themeColor="text1"/>
        </w:rPr>
        <w:t xml:space="preserve"> padi sawah tadah hujan non anggota kelompok tani.</w:t>
      </w:r>
    </w:p>
    <w:p w:rsidR="00D04C29" w:rsidRPr="00D04C29" w:rsidRDefault="00D04C29" w:rsidP="00D04C29">
      <w:pPr>
        <w:spacing w:line="276" w:lineRule="auto"/>
        <w:jc w:val="both"/>
        <w:rPr>
          <w:color w:val="000000" w:themeColor="text1"/>
          <w:lang w:val="id-ID"/>
        </w:rPr>
      </w:pPr>
    </w:p>
    <w:p w:rsidR="00320BA3" w:rsidRPr="00A760D8" w:rsidRDefault="00320BA3" w:rsidP="00320BA3">
      <w:pPr>
        <w:spacing w:line="276" w:lineRule="auto"/>
        <w:jc w:val="both"/>
        <w:rPr>
          <w:b/>
          <w:lang w:val="id-ID"/>
        </w:rPr>
      </w:pPr>
      <w:r w:rsidRPr="00A760D8">
        <w:rPr>
          <w:b/>
          <w:lang w:val="id-ID"/>
        </w:rPr>
        <w:lastRenderedPageBreak/>
        <w:t>Hasil Dan Pembahasan</w:t>
      </w:r>
    </w:p>
    <w:p w:rsidR="00C6695E" w:rsidRPr="009D1350" w:rsidRDefault="00C6695E" w:rsidP="008119D3">
      <w:pPr>
        <w:autoSpaceDE w:val="0"/>
        <w:autoSpaceDN w:val="0"/>
        <w:adjustRightInd w:val="0"/>
        <w:spacing w:line="360" w:lineRule="auto"/>
        <w:jc w:val="both"/>
        <w:rPr>
          <w:b/>
          <w:color w:val="000000"/>
          <w:szCs w:val="18"/>
          <w:lang w:val="id-ID"/>
        </w:rPr>
        <w:sectPr w:rsidR="00C6695E" w:rsidRPr="009D1350" w:rsidSect="00320BA3">
          <w:type w:val="continuous"/>
          <w:pgSz w:w="11906" w:h="16838" w:code="9"/>
          <w:pgMar w:top="1701" w:right="1134" w:bottom="1134" w:left="1701" w:header="709" w:footer="709" w:gutter="0"/>
          <w:cols w:num="2" w:space="408"/>
          <w:titlePg/>
          <w:docGrid w:linePitch="360"/>
        </w:sectPr>
      </w:pPr>
    </w:p>
    <w:p w:rsidR="009D1350" w:rsidRDefault="009D1350" w:rsidP="00BA1C79">
      <w:pPr>
        <w:rPr>
          <w:b/>
          <w:color w:val="000000" w:themeColor="text1"/>
          <w:lang w:val="id-ID" w:eastAsia="id-ID"/>
        </w:rPr>
      </w:pPr>
      <w:r w:rsidRPr="001E1702">
        <w:rPr>
          <w:b/>
          <w:bCs/>
          <w:color w:val="000000" w:themeColor="text1"/>
          <w:lang w:eastAsia="id-ID"/>
        </w:rPr>
        <w:lastRenderedPageBreak/>
        <w:t>Analisis Pendapatan</w:t>
      </w:r>
      <w:r w:rsidRPr="009D1350">
        <w:rPr>
          <w:b/>
          <w:color w:val="000000" w:themeColor="text1"/>
          <w:lang w:val="id-ID" w:eastAsia="id-ID"/>
        </w:rPr>
        <w:t xml:space="preserve"> </w:t>
      </w:r>
      <w:r>
        <w:rPr>
          <w:b/>
          <w:color w:val="000000" w:themeColor="text1"/>
          <w:lang w:val="id-ID" w:eastAsia="id-ID"/>
        </w:rPr>
        <w:t xml:space="preserve">Usahatani Padi Sawah </w:t>
      </w:r>
      <w:proofErr w:type="gramStart"/>
      <w:r>
        <w:rPr>
          <w:b/>
          <w:color w:val="000000" w:themeColor="text1"/>
          <w:lang w:val="id-ID" w:eastAsia="id-ID"/>
        </w:rPr>
        <w:t>Tadah  Hujan</w:t>
      </w:r>
      <w:proofErr w:type="gramEnd"/>
      <w:r>
        <w:rPr>
          <w:b/>
          <w:color w:val="000000" w:themeColor="text1"/>
          <w:lang w:val="id-ID" w:eastAsia="id-ID"/>
        </w:rPr>
        <w:t xml:space="preserve"> Anggota dan Non Anggota Kelompok Tani di Desa Harapan Mulia </w:t>
      </w:r>
    </w:p>
    <w:p w:rsidR="00BA1C79" w:rsidRPr="00BA1C79" w:rsidRDefault="009D1350" w:rsidP="00BA1C79">
      <w:pPr>
        <w:rPr>
          <w:lang w:val="id-ID"/>
        </w:rPr>
      </w:pPr>
      <w:r w:rsidRPr="009D1350">
        <w:rPr>
          <w:b/>
          <w:color w:val="000000" w:themeColor="text1"/>
          <w:lang w:val="id-ID" w:eastAsia="id-ID"/>
        </w:rPr>
        <w:t>Tabel 2</w:t>
      </w:r>
      <w:r>
        <w:rPr>
          <w:color w:val="000000" w:themeColor="text1"/>
          <w:lang w:val="id-ID" w:eastAsia="id-ID"/>
        </w:rPr>
        <w:t xml:space="preserve">. </w:t>
      </w:r>
      <w:r w:rsidRPr="003E5B99">
        <w:rPr>
          <w:color w:val="000000" w:themeColor="text1"/>
          <w:lang w:eastAsia="id-ID"/>
        </w:rPr>
        <w:t>Rekapitulasi Pendapatan Usahatani Padi Sawah Tadah Hujan</w:t>
      </w:r>
    </w:p>
    <w:tbl>
      <w:tblPr>
        <w:tblStyle w:val="LightShading"/>
        <w:tblW w:w="0" w:type="auto"/>
        <w:tblLook w:val="04A0" w:firstRow="1" w:lastRow="0" w:firstColumn="1" w:lastColumn="0" w:noHBand="0" w:noVBand="1"/>
      </w:tblPr>
      <w:tblGrid>
        <w:gridCol w:w="676"/>
        <w:gridCol w:w="3400"/>
        <w:gridCol w:w="2039"/>
        <w:gridCol w:w="2782"/>
      </w:tblGrid>
      <w:tr w:rsidR="009D1350" w:rsidRPr="00865CCD" w:rsidTr="00865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vMerge w:val="restart"/>
            <w:shd w:val="clear" w:color="auto" w:fill="auto"/>
          </w:tcPr>
          <w:p w:rsidR="009D1350" w:rsidRPr="00865CCD" w:rsidRDefault="009D1350" w:rsidP="00865CCD">
            <w:pPr>
              <w:jc w:val="center"/>
              <w:rPr>
                <w:color w:val="000000" w:themeColor="text1"/>
                <w:sz w:val="22"/>
                <w:lang w:eastAsia="id-ID"/>
              </w:rPr>
            </w:pPr>
            <w:r w:rsidRPr="00865CCD">
              <w:rPr>
                <w:color w:val="000000" w:themeColor="text1"/>
                <w:sz w:val="22"/>
                <w:lang w:eastAsia="id-ID"/>
              </w:rPr>
              <w:t>No</w:t>
            </w:r>
          </w:p>
        </w:tc>
        <w:tc>
          <w:tcPr>
            <w:tcW w:w="3400" w:type="dxa"/>
            <w:shd w:val="clear" w:color="auto" w:fill="auto"/>
          </w:tcPr>
          <w:p w:rsidR="009D1350" w:rsidRPr="00865CCD" w:rsidRDefault="009D1350" w:rsidP="00865CCD">
            <w:pPr>
              <w:jc w:val="center"/>
              <w:cnfStyle w:val="100000000000" w:firstRow="1" w:lastRow="0" w:firstColumn="0" w:lastColumn="0" w:oddVBand="0" w:evenVBand="0" w:oddHBand="0" w:evenHBand="0" w:firstRowFirstColumn="0" w:firstRowLastColumn="0" w:lastRowFirstColumn="0" w:lastRowLastColumn="0"/>
              <w:rPr>
                <w:color w:val="000000" w:themeColor="text1"/>
                <w:sz w:val="22"/>
                <w:lang w:eastAsia="id-ID"/>
              </w:rPr>
            </w:pPr>
            <w:r w:rsidRPr="00865CCD">
              <w:rPr>
                <w:color w:val="000000" w:themeColor="text1"/>
                <w:sz w:val="22"/>
                <w:lang w:eastAsia="id-ID"/>
              </w:rPr>
              <w:t>Keterangan</w:t>
            </w:r>
          </w:p>
        </w:tc>
        <w:tc>
          <w:tcPr>
            <w:tcW w:w="4821" w:type="dxa"/>
            <w:gridSpan w:val="2"/>
            <w:vMerge w:val="restart"/>
            <w:shd w:val="clear" w:color="auto" w:fill="auto"/>
          </w:tcPr>
          <w:p w:rsidR="009D1350" w:rsidRPr="00865CCD" w:rsidRDefault="009D1350" w:rsidP="00865CCD">
            <w:pPr>
              <w:tabs>
                <w:tab w:val="left" w:pos="343"/>
                <w:tab w:val="center" w:pos="1930"/>
              </w:tabs>
              <w:jc w:val="center"/>
              <w:cnfStyle w:val="100000000000" w:firstRow="1" w:lastRow="0" w:firstColumn="0" w:lastColumn="0" w:oddVBand="0" w:evenVBand="0" w:oddHBand="0" w:evenHBand="0" w:firstRowFirstColumn="0" w:firstRowLastColumn="0" w:lastRowFirstColumn="0" w:lastRowLastColumn="0"/>
              <w:rPr>
                <w:color w:val="000000" w:themeColor="text1"/>
                <w:sz w:val="22"/>
                <w:lang w:eastAsia="id-ID"/>
              </w:rPr>
            </w:pPr>
            <w:r w:rsidRPr="00865CCD">
              <w:rPr>
                <w:color w:val="000000" w:themeColor="text1"/>
                <w:sz w:val="22"/>
                <w:lang w:eastAsia="id-ID"/>
              </w:rPr>
              <w:t>Nilai rata rata (Rp/Ha)</w:t>
            </w:r>
          </w:p>
        </w:tc>
      </w:tr>
      <w:tr w:rsidR="009D1350" w:rsidRPr="00865CCD" w:rsidTr="00865CC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rsidR="009D1350" w:rsidRPr="00865CCD" w:rsidRDefault="009D1350" w:rsidP="00865CCD">
            <w:pPr>
              <w:jc w:val="center"/>
              <w:rPr>
                <w:color w:val="000000" w:themeColor="text1"/>
                <w:sz w:val="22"/>
                <w:lang w:eastAsia="id-ID"/>
              </w:rPr>
            </w:pPr>
          </w:p>
        </w:tc>
        <w:tc>
          <w:tcPr>
            <w:tcW w:w="3400" w:type="dxa"/>
            <w:vMerge w:val="restart"/>
            <w:shd w:val="clear" w:color="auto" w:fill="auto"/>
          </w:tcPr>
          <w:p w:rsidR="009D1350" w:rsidRPr="00865CCD" w:rsidRDefault="009D1350" w:rsidP="00865CCD">
            <w:pPr>
              <w:cnfStyle w:val="000000100000" w:firstRow="0" w:lastRow="0" w:firstColumn="0" w:lastColumn="0" w:oddVBand="0" w:evenVBand="0" w:oddHBand="1" w:evenHBand="0" w:firstRowFirstColumn="0" w:firstRowLastColumn="0" w:lastRowFirstColumn="0" w:lastRowLastColumn="0"/>
              <w:rPr>
                <w:color w:val="000000" w:themeColor="text1"/>
                <w:sz w:val="22"/>
                <w:lang w:eastAsia="id-ID"/>
              </w:rPr>
            </w:pPr>
            <w:r w:rsidRPr="00865CCD">
              <w:rPr>
                <w:color w:val="000000" w:themeColor="text1"/>
                <w:sz w:val="22"/>
                <w:lang w:eastAsia="id-ID"/>
              </w:rPr>
              <w:t>Penerimaan, Biaya dan Pendapatan</w:t>
            </w:r>
          </w:p>
        </w:tc>
        <w:tc>
          <w:tcPr>
            <w:tcW w:w="4821" w:type="dxa"/>
            <w:gridSpan w:val="2"/>
            <w:vMerge/>
            <w:shd w:val="clear" w:color="auto" w:fill="auto"/>
          </w:tcPr>
          <w:p w:rsidR="009D1350" w:rsidRPr="00865CCD" w:rsidRDefault="009D1350" w:rsidP="00865CCD">
            <w:pPr>
              <w:jc w:val="center"/>
              <w:cnfStyle w:val="000000100000" w:firstRow="0" w:lastRow="0" w:firstColumn="0" w:lastColumn="0" w:oddVBand="0" w:evenVBand="0" w:oddHBand="1" w:evenHBand="0" w:firstRowFirstColumn="0" w:firstRowLastColumn="0" w:lastRowFirstColumn="0" w:lastRowLastColumn="0"/>
              <w:rPr>
                <w:color w:val="000000" w:themeColor="text1"/>
                <w:sz w:val="22"/>
                <w:lang w:eastAsia="id-ID"/>
              </w:rPr>
            </w:pPr>
          </w:p>
        </w:tc>
      </w:tr>
      <w:tr w:rsidR="009D1350" w:rsidRPr="00865CCD" w:rsidTr="00865CCD">
        <w:tc>
          <w:tcPr>
            <w:cnfStyle w:val="001000000000" w:firstRow="0" w:lastRow="0" w:firstColumn="1" w:lastColumn="0" w:oddVBand="0" w:evenVBand="0" w:oddHBand="0" w:evenHBand="0" w:firstRowFirstColumn="0" w:firstRowLastColumn="0" w:lastRowFirstColumn="0" w:lastRowLastColumn="0"/>
            <w:tcW w:w="676" w:type="dxa"/>
            <w:vMerge/>
            <w:shd w:val="clear" w:color="auto" w:fill="auto"/>
          </w:tcPr>
          <w:p w:rsidR="009D1350" w:rsidRPr="00865CCD" w:rsidRDefault="009D1350" w:rsidP="00865CCD">
            <w:pPr>
              <w:jc w:val="center"/>
              <w:rPr>
                <w:color w:val="000000" w:themeColor="text1"/>
                <w:sz w:val="22"/>
                <w:lang w:eastAsia="id-ID"/>
              </w:rPr>
            </w:pPr>
          </w:p>
        </w:tc>
        <w:tc>
          <w:tcPr>
            <w:tcW w:w="3400" w:type="dxa"/>
            <w:vMerge/>
            <w:shd w:val="clear" w:color="auto" w:fill="auto"/>
          </w:tcPr>
          <w:p w:rsidR="009D1350" w:rsidRPr="00865CCD" w:rsidRDefault="009D1350" w:rsidP="00865CCD">
            <w:pPr>
              <w:jc w:val="center"/>
              <w:cnfStyle w:val="000000000000" w:firstRow="0" w:lastRow="0" w:firstColumn="0" w:lastColumn="0" w:oddVBand="0" w:evenVBand="0" w:oddHBand="0" w:evenHBand="0" w:firstRowFirstColumn="0" w:firstRowLastColumn="0" w:lastRowFirstColumn="0" w:lastRowLastColumn="0"/>
              <w:rPr>
                <w:color w:val="000000" w:themeColor="text1"/>
                <w:sz w:val="22"/>
                <w:lang w:eastAsia="id-ID"/>
              </w:rPr>
            </w:pPr>
          </w:p>
        </w:tc>
        <w:tc>
          <w:tcPr>
            <w:tcW w:w="2039" w:type="dxa"/>
            <w:shd w:val="clear" w:color="auto" w:fill="auto"/>
          </w:tcPr>
          <w:p w:rsidR="009D1350" w:rsidRPr="00865CCD" w:rsidRDefault="009D1350" w:rsidP="00865CCD">
            <w:pPr>
              <w:jc w:val="center"/>
              <w:cnfStyle w:val="000000000000" w:firstRow="0" w:lastRow="0" w:firstColumn="0" w:lastColumn="0" w:oddVBand="0" w:evenVBand="0" w:oddHBand="0" w:evenHBand="0" w:firstRowFirstColumn="0" w:firstRowLastColumn="0" w:lastRowFirstColumn="0" w:lastRowLastColumn="0"/>
              <w:rPr>
                <w:color w:val="000000" w:themeColor="text1"/>
                <w:sz w:val="22"/>
                <w:lang w:eastAsia="id-ID"/>
              </w:rPr>
            </w:pPr>
            <w:r w:rsidRPr="00865CCD">
              <w:rPr>
                <w:color w:val="000000" w:themeColor="text1"/>
                <w:sz w:val="22"/>
                <w:lang w:eastAsia="id-ID"/>
              </w:rPr>
              <w:t>Anggota Kelompok Tani</w:t>
            </w:r>
          </w:p>
        </w:tc>
        <w:tc>
          <w:tcPr>
            <w:tcW w:w="2782" w:type="dxa"/>
            <w:shd w:val="clear" w:color="auto" w:fill="auto"/>
          </w:tcPr>
          <w:p w:rsidR="009D1350" w:rsidRPr="00865CCD" w:rsidRDefault="009D1350" w:rsidP="00865CCD">
            <w:pPr>
              <w:jc w:val="center"/>
              <w:cnfStyle w:val="000000000000" w:firstRow="0" w:lastRow="0" w:firstColumn="0" w:lastColumn="0" w:oddVBand="0" w:evenVBand="0" w:oddHBand="0" w:evenHBand="0" w:firstRowFirstColumn="0" w:firstRowLastColumn="0" w:lastRowFirstColumn="0" w:lastRowLastColumn="0"/>
              <w:rPr>
                <w:color w:val="000000" w:themeColor="text1"/>
                <w:sz w:val="22"/>
                <w:lang w:eastAsia="id-ID"/>
              </w:rPr>
            </w:pPr>
            <w:r w:rsidRPr="00865CCD">
              <w:rPr>
                <w:color w:val="000000" w:themeColor="text1"/>
                <w:sz w:val="22"/>
                <w:lang w:eastAsia="id-ID"/>
              </w:rPr>
              <w:t>Non Anggota Kelompok Tani</w:t>
            </w:r>
          </w:p>
        </w:tc>
      </w:tr>
      <w:tr w:rsidR="009D1350" w:rsidRPr="00865CCD" w:rsidTr="0086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9D1350" w:rsidRPr="00865CCD" w:rsidRDefault="009D1350" w:rsidP="00865CCD">
            <w:pPr>
              <w:jc w:val="center"/>
              <w:rPr>
                <w:color w:val="000000" w:themeColor="text1"/>
                <w:sz w:val="22"/>
                <w:lang w:eastAsia="id-ID"/>
              </w:rPr>
            </w:pPr>
            <w:r w:rsidRPr="00865CCD">
              <w:rPr>
                <w:color w:val="000000" w:themeColor="text1"/>
                <w:sz w:val="22"/>
                <w:lang w:eastAsia="id-ID"/>
              </w:rPr>
              <w:t>1</w:t>
            </w:r>
          </w:p>
        </w:tc>
        <w:tc>
          <w:tcPr>
            <w:tcW w:w="3400" w:type="dxa"/>
            <w:shd w:val="clear" w:color="auto" w:fill="auto"/>
          </w:tcPr>
          <w:p w:rsidR="009D1350" w:rsidRPr="00865CCD" w:rsidRDefault="009D1350" w:rsidP="00865CCD">
            <w:pPr>
              <w:cnfStyle w:val="000000100000" w:firstRow="0" w:lastRow="0" w:firstColumn="0" w:lastColumn="0" w:oddVBand="0" w:evenVBand="0" w:oddHBand="1" w:evenHBand="0" w:firstRowFirstColumn="0" w:firstRowLastColumn="0" w:lastRowFirstColumn="0" w:lastRowLastColumn="0"/>
              <w:rPr>
                <w:b/>
                <w:color w:val="000000" w:themeColor="text1"/>
                <w:sz w:val="22"/>
                <w:lang w:eastAsia="id-ID"/>
              </w:rPr>
            </w:pPr>
            <w:r w:rsidRPr="00865CCD">
              <w:rPr>
                <w:b/>
                <w:color w:val="000000" w:themeColor="text1"/>
                <w:sz w:val="22"/>
                <w:lang w:eastAsia="id-ID"/>
              </w:rPr>
              <w:t xml:space="preserve">Penerimaan </w:t>
            </w:r>
          </w:p>
        </w:tc>
        <w:tc>
          <w:tcPr>
            <w:tcW w:w="2039" w:type="dxa"/>
            <w:shd w:val="clear" w:color="auto" w:fill="auto"/>
          </w:tcPr>
          <w:p w:rsidR="009D1350" w:rsidRPr="00865CCD" w:rsidRDefault="009D1350" w:rsidP="00865CCD">
            <w:pPr>
              <w:jc w:val="center"/>
              <w:cnfStyle w:val="000000100000" w:firstRow="0" w:lastRow="0" w:firstColumn="0" w:lastColumn="0" w:oddVBand="0" w:evenVBand="0" w:oddHBand="1" w:evenHBand="0" w:firstRowFirstColumn="0" w:firstRowLastColumn="0" w:lastRowFirstColumn="0" w:lastRowLastColumn="0"/>
              <w:rPr>
                <w:color w:val="000000" w:themeColor="text1"/>
                <w:sz w:val="22"/>
                <w:lang w:eastAsia="id-ID"/>
              </w:rPr>
            </w:pPr>
          </w:p>
        </w:tc>
        <w:tc>
          <w:tcPr>
            <w:tcW w:w="2782" w:type="dxa"/>
            <w:shd w:val="clear" w:color="auto" w:fill="auto"/>
          </w:tcPr>
          <w:p w:rsidR="009D1350" w:rsidRPr="00865CCD" w:rsidRDefault="009D1350" w:rsidP="00865CCD">
            <w:pPr>
              <w:jc w:val="center"/>
              <w:cnfStyle w:val="000000100000" w:firstRow="0" w:lastRow="0" w:firstColumn="0" w:lastColumn="0" w:oddVBand="0" w:evenVBand="0" w:oddHBand="1" w:evenHBand="0" w:firstRowFirstColumn="0" w:firstRowLastColumn="0" w:lastRowFirstColumn="0" w:lastRowLastColumn="0"/>
              <w:rPr>
                <w:color w:val="000000" w:themeColor="text1"/>
                <w:sz w:val="22"/>
                <w:lang w:eastAsia="id-ID"/>
              </w:rPr>
            </w:pPr>
          </w:p>
        </w:tc>
      </w:tr>
      <w:tr w:rsidR="009D1350" w:rsidRPr="00865CCD" w:rsidTr="00865CCD">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9D1350" w:rsidRPr="00865CCD" w:rsidRDefault="009D1350" w:rsidP="00865CCD">
            <w:pPr>
              <w:jc w:val="center"/>
              <w:rPr>
                <w:color w:val="000000" w:themeColor="text1"/>
                <w:sz w:val="22"/>
                <w:lang w:eastAsia="id-ID"/>
              </w:rPr>
            </w:pPr>
          </w:p>
        </w:tc>
        <w:tc>
          <w:tcPr>
            <w:tcW w:w="3400" w:type="dxa"/>
            <w:shd w:val="clear" w:color="auto" w:fill="auto"/>
          </w:tcPr>
          <w:p w:rsidR="009D1350" w:rsidRPr="00865CCD" w:rsidRDefault="009D1350" w:rsidP="00865CCD">
            <w:pPr>
              <w:pStyle w:val="ListParagraph"/>
              <w:numPr>
                <w:ilvl w:val="0"/>
                <w:numId w:val="16"/>
              </w:numPr>
              <w:spacing w:after="0" w:line="240" w:lineRule="auto"/>
              <w:ind w:left="601" w:hanging="14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lang w:eastAsia="id-ID"/>
              </w:rPr>
            </w:pPr>
            <w:r w:rsidRPr="00865CCD">
              <w:rPr>
                <w:rFonts w:ascii="Times New Roman" w:hAnsi="Times New Roman"/>
                <w:color w:val="000000" w:themeColor="text1"/>
                <w:szCs w:val="24"/>
                <w:lang w:eastAsia="id-ID"/>
              </w:rPr>
              <w:t>Produksi Total (Kg)</w:t>
            </w:r>
          </w:p>
        </w:tc>
        <w:tc>
          <w:tcPr>
            <w:tcW w:w="2039" w:type="dxa"/>
            <w:shd w:val="clear" w:color="auto" w:fill="auto"/>
          </w:tcPr>
          <w:p w:rsidR="009D1350" w:rsidRPr="00865CCD" w:rsidRDefault="009D1350" w:rsidP="00865CCD">
            <w:pPr>
              <w:jc w:val="right"/>
              <w:cnfStyle w:val="000000000000" w:firstRow="0" w:lastRow="0" w:firstColumn="0" w:lastColumn="0" w:oddVBand="0" w:evenVBand="0" w:oddHBand="0" w:evenHBand="0" w:firstRowFirstColumn="0" w:firstRowLastColumn="0" w:lastRowFirstColumn="0" w:lastRowLastColumn="0"/>
              <w:rPr>
                <w:bCs/>
                <w:color w:val="000000" w:themeColor="text1"/>
                <w:sz w:val="22"/>
              </w:rPr>
            </w:pPr>
            <w:r w:rsidRPr="00865CCD">
              <w:rPr>
                <w:bCs/>
                <w:color w:val="000000" w:themeColor="text1"/>
                <w:sz w:val="22"/>
                <w:lang w:eastAsia="id-ID"/>
              </w:rPr>
              <w:t xml:space="preserve">1.553 </w:t>
            </w:r>
            <w:r w:rsidRPr="00865CCD">
              <w:rPr>
                <w:bCs/>
                <w:color w:val="000000" w:themeColor="text1"/>
                <w:sz w:val="22"/>
              </w:rPr>
              <w:t xml:space="preserve"> </w:t>
            </w:r>
          </w:p>
        </w:tc>
        <w:tc>
          <w:tcPr>
            <w:tcW w:w="2782" w:type="dxa"/>
            <w:shd w:val="clear" w:color="auto" w:fill="auto"/>
          </w:tcPr>
          <w:p w:rsidR="009D1350" w:rsidRPr="00865CCD" w:rsidRDefault="009D1350" w:rsidP="00865CCD">
            <w:pPr>
              <w:jc w:val="right"/>
              <w:cnfStyle w:val="000000000000" w:firstRow="0" w:lastRow="0" w:firstColumn="0" w:lastColumn="0" w:oddVBand="0" w:evenVBand="0" w:oddHBand="0" w:evenHBand="0" w:firstRowFirstColumn="0" w:firstRowLastColumn="0" w:lastRowFirstColumn="0" w:lastRowLastColumn="0"/>
              <w:rPr>
                <w:bCs/>
                <w:color w:val="000000" w:themeColor="text1"/>
                <w:sz w:val="22"/>
              </w:rPr>
            </w:pPr>
            <w:r w:rsidRPr="00865CCD">
              <w:rPr>
                <w:bCs/>
                <w:color w:val="000000" w:themeColor="text1"/>
                <w:sz w:val="22"/>
                <w:lang w:eastAsia="id-ID"/>
              </w:rPr>
              <w:t xml:space="preserve">1.482 </w:t>
            </w:r>
            <w:r w:rsidRPr="00865CCD">
              <w:rPr>
                <w:bCs/>
                <w:color w:val="000000" w:themeColor="text1"/>
                <w:sz w:val="22"/>
              </w:rPr>
              <w:t xml:space="preserve"> </w:t>
            </w:r>
          </w:p>
        </w:tc>
      </w:tr>
      <w:tr w:rsidR="009D1350" w:rsidRPr="00865CCD" w:rsidTr="0086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9D1350" w:rsidRPr="00865CCD" w:rsidRDefault="009D1350" w:rsidP="00865CCD">
            <w:pPr>
              <w:jc w:val="center"/>
              <w:rPr>
                <w:color w:val="000000" w:themeColor="text1"/>
                <w:sz w:val="22"/>
                <w:lang w:eastAsia="id-ID"/>
              </w:rPr>
            </w:pPr>
          </w:p>
        </w:tc>
        <w:tc>
          <w:tcPr>
            <w:tcW w:w="3400" w:type="dxa"/>
            <w:shd w:val="clear" w:color="auto" w:fill="auto"/>
          </w:tcPr>
          <w:p w:rsidR="009D1350" w:rsidRPr="00865CCD" w:rsidRDefault="009D1350" w:rsidP="00865CCD">
            <w:pPr>
              <w:pStyle w:val="ListParagraph"/>
              <w:numPr>
                <w:ilvl w:val="0"/>
                <w:numId w:val="16"/>
              </w:numPr>
              <w:spacing w:after="0" w:line="240" w:lineRule="auto"/>
              <w:ind w:left="601" w:hanging="14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lang w:eastAsia="id-ID"/>
              </w:rPr>
            </w:pPr>
            <w:r w:rsidRPr="00865CCD">
              <w:rPr>
                <w:rFonts w:ascii="Times New Roman" w:hAnsi="Times New Roman"/>
                <w:color w:val="000000" w:themeColor="text1"/>
                <w:szCs w:val="24"/>
                <w:lang w:eastAsia="id-ID"/>
              </w:rPr>
              <w:t>Harga Jual (Rp)</w:t>
            </w:r>
          </w:p>
        </w:tc>
        <w:tc>
          <w:tcPr>
            <w:tcW w:w="2039" w:type="dxa"/>
            <w:shd w:val="clear" w:color="auto" w:fill="auto"/>
          </w:tcPr>
          <w:p w:rsidR="009D1350" w:rsidRPr="00865CCD" w:rsidRDefault="009D1350" w:rsidP="00865CCD">
            <w:pPr>
              <w:jc w:val="right"/>
              <w:cnfStyle w:val="000000100000" w:firstRow="0" w:lastRow="0" w:firstColumn="0" w:lastColumn="0" w:oddVBand="0" w:evenVBand="0" w:oddHBand="1" w:evenHBand="0" w:firstRowFirstColumn="0" w:firstRowLastColumn="0" w:lastRowFirstColumn="0" w:lastRowLastColumn="0"/>
              <w:rPr>
                <w:color w:val="000000" w:themeColor="text1"/>
                <w:sz w:val="22"/>
                <w:lang w:eastAsia="id-ID"/>
              </w:rPr>
            </w:pPr>
            <w:r w:rsidRPr="00865CCD">
              <w:rPr>
                <w:bCs/>
                <w:color w:val="000000" w:themeColor="text1"/>
                <w:sz w:val="22"/>
              </w:rPr>
              <w:t>5.000</w:t>
            </w:r>
          </w:p>
        </w:tc>
        <w:tc>
          <w:tcPr>
            <w:tcW w:w="2782" w:type="dxa"/>
            <w:shd w:val="clear" w:color="auto" w:fill="auto"/>
          </w:tcPr>
          <w:p w:rsidR="009D1350" w:rsidRPr="00865CCD" w:rsidRDefault="009D1350" w:rsidP="00865CCD">
            <w:pPr>
              <w:jc w:val="right"/>
              <w:cnfStyle w:val="000000100000" w:firstRow="0" w:lastRow="0" w:firstColumn="0" w:lastColumn="0" w:oddVBand="0" w:evenVBand="0" w:oddHBand="1" w:evenHBand="0" w:firstRowFirstColumn="0" w:firstRowLastColumn="0" w:lastRowFirstColumn="0" w:lastRowLastColumn="0"/>
              <w:rPr>
                <w:bCs/>
                <w:color w:val="000000" w:themeColor="text1"/>
                <w:sz w:val="22"/>
              </w:rPr>
            </w:pPr>
            <w:r w:rsidRPr="00865CCD">
              <w:rPr>
                <w:bCs/>
                <w:color w:val="000000" w:themeColor="text1"/>
                <w:sz w:val="22"/>
              </w:rPr>
              <w:t xml:space="preserve">5.000 </w:t>
            </w:r>
          </w:p>
        </w:tc>
      </w:tr>
      <w:tr w:rsidR="009D1350" w:rsidRPr="00865CCD" w:rsidTr="00865CCD">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9D1350" w:rsidRPr="00865CCD" w:rsidRDefault="009D1350" w:rsidP="00865CCD">
            <w:pPr>
              <w:jc w:val="center"/>
              <w:rPr>
                <w:color w:val="000000" w:themeColor="text1"/>
                <w:sz w:val="22"/>
                <w:lang w:eastAsia="id-ID"/>
              </w:rPr>
            </w:pPr>
          </w:p>
        </w:tc>
        <w:tc>
          <w:tcPr>
            <w:tcW w:w="3400" w:type="dxa"/>
            <w:shd w:val="clear" w:color="auto" w:fill="auto"/>
          </w:tcPr>
          <w:p w:rsidR="009D1350" w:rsidRPr="00865CCD" w:rsidRDefault="009D1350" w:rsidP="00865CCD">
            <w:pPr>
              <w:pStyle w:val="ListParagraph"/>
              <w:numPr>
                <w:ilvl w:val="0"/>
                <w:numId w:val="16"/>
              </w:numPr>
              <w:spacing w:after="0" w:line="240" w:lineRule="auto"/>
              <w:ind w:left="601" w:hanging="14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lang w:eastAsia="id-ID"/>
              </w:rPr>
            </w:pPr>
            <w:r w:rsidRPr="00865CCD">
              <w:rPr>
                <w:rFonts w:ascii="Times New Roman" w:hAnsi="Times New Roman"/>
                <w:color w:val="000000" w:themeColor="text1"/>
                <w:szCs w:val="24"/>
                <w:lang w:eastAsia="id-ID"/>
              </w:rPr>
              <w:t>Penerimaan (Rp)</w:t>
            </w:r>
          </w:p>
        </w:tc>
        <w:tc>
          <w:tcPr>
            <w:tcW w:w="2039" w:type="dxa"/>
            <w:shd w:val="clear" w:color="auto" w:fill="auto"/>
          </w:tcPr>
          <w:p w:rsidR="009D1350" w:rsidRPr="00865CCD" w:rsidRDefault="009D1350" w:rsidP="00865CCD">
            <w:pPr>
              <w:jc w:val="right"/>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865CCD">
              <w:rPr>
                <w:bCs/>
                <w:color w:val="000000" w:themeColor="text1"/>
                <w:sz w:val="22"/>
                <w:lang w:eastAsia="id-ID"/>
              </w:rPr>
              <w:t>7.764.117</w:t>
            </w:r>
          </w:p>
        </w:tc>
        <w:tc>
          <w:tcPr>
            <w:tcW w:w="2782" w:type="dxa"/>
            <w:shd w:val="clear" w:color="auto" w:fill="auto"/>
          </w:tcPr>
          <w:p w:rsidR="009D1350" w:rsidRPr="00865CCD" w:rsidRDefault="009D1350" w:rsidP="00865CCD">
            <w:pPr>
              <w:jc w:val="right"/>
              <w:cnfStyle w:val="000000000000" w:firstRow="0" w:lastRow="0" w:firstColumn="0" w:lastColumn="0" w:oddVBand="0" w:evenVBand="0" w:oddHBand="0" w:evenHBand="0" w:firstRowFirstColumn="0" w:firstRowLastColumn="0" w:lastRowFirstColumn="0" w:lastRowLastColumn="0"/>
              <w:rPr>
                <w:bCs/>
                <w:color w:val="000000" w:themeColor="text1"/>
                <w:sz w:val="22"/>
              </w:rPr>
            </w:pPr>
            <w:r w:rsidRPr="00865CCD">
              <w:rPr>
                <w:bCs/>
                <w:color w:val="000000" w:themeColor="text1"/>
                <w:sz w:val="22"/>
                <w:lang w:eastAsia="id-ID"/>
              </w:rPr>
              <w:t>7.410.714</w:t>
            </w:r>
          </w:p>
        </w:tc>
      </w:tr>
      <w:tr w:rsidR="009D1350" w:rsidRPr="00865CCD" w:rsidTr="0086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9D1350" w:rsidRPr="00865CCD" w:rsidRDefault="009D1350" w:rsidP="00865CCD">
            <w:pPr>
              <w:jc w:val="center"/>
              <w:rPr>
                <w:color w:val="000000" w:themeColor="text1"/>
                <w:sz w:val="22"/>
                <w:lang w:eastAsia="id-ID"/>
              </w:rPr>
            </w:pPr>
          </w:p>
        </w:tc>
        <w:tc>
          <w:tcPr>
            <w:tcW w:w="3400" w:type="dxa"/>
            <w:shd w:val="clear" w:color="auto" w:fill="auto"/>
          </w:tcPr>
          <w:p w:rsidR="009D1350" w:rsidRPr="00865CCD" w:rsidRDefault="009D1350" w:rsidP="00865CCD">
            <w:pPr>
              <w:jc w:val="right"/>
              <w:cnfStyle w:val="000000100000" w:firstRow="0" w:lastRow="0" w:firstColumn="0" w:lastColumn="0" w:oddVBand="0" w:evenVBand="0" w:oddHBand="1" w:evenHBand="0" w:firstRowFirstColumn="0" w:firstRowLastColumn="0" w:lastRowFirstColumn="0" w:lastRowLastColumn="0"/>
              <w:rPr>
                <w:b/>
                <w:color w:val="000000" w:themeColor="text1"/>
                <w:sz w:val="22"/>
                <w:lang w:eastAsia="id-ID"/>
              </w:rPr>
            </w:pPr>
            <w:r w:rsidRPr="00865CCD">
              <w:rPr>
                <w:b/>
                <w:color w:val="000000" w:themeColor="text1"/>
                <w:sz w:val="22"/>
                <w:lang w:eastAsia="id-ID"/>
              </w:rPr>
              <w:t>Jumlah</w:t>
            </w:r>
          </w:p>
        </w:tc>
        <w:tc>
          <w:tcPr>
            <w:tcW w:w="2039" w:type="dxa"/>
            <w:shd w:val="clear" w:color="auto" w:fill="auto"/>
          </w:tcPr>
          <w:p w:rsidR="009D1350" w:rsidRPr="00865CCD" w:rsidRDefault="009D1350" w:rsidP="00865CCD">
            <w:pPr>
              <w:jc w:val="righ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865CCD">
              <w:rPr>
                <w:b/>
                <w:bCs/>
                <w:color w:val="000000" w:themeColor="text1"/>
                <w:sz w:val="22"/>
                <w:lang w:eastAsia="id-ID"/>
              </w:rPr>
              <w:t>7.764.117</w:t>
            </w:r>
          </w:p>
        </w:tc>
        <w:tc>
          <w:tcPr>
            <w:tcW w:w="2782" w:type="dxa"/>
            <w:shd w:val="clear" w:color="auto" w:fill="auto"/>
          </w:tcPr>
          <w:p w:rsidR="009D1350" w:rsidRPr="00865CCD" w:rsidRDefault="009D1350" w:rsidP="00865CCD">
            <w:pPr>
              <w:jc w:val="right"/>
              <w:cnfStyle w:val="000000100000" w:firstRow="0" w:lastRow="0" w:firstColumn="0" w:lastColumn="0" w:oddVBand="0" w:evenVBand="0" w:oddHBand="1" w:evenHBand="0" w:firstRowFirstColumn="0" w:firstRowLastColumn="0" w:lastRowFirstColumn="0" w:lastRowLastColumn="0"/>
              <w:rPr>
                <w:b/>
                <w:color w:val="000000" w:themeColor="text1"/>
                <w:sz w:val="22"/>
                <w:lang w:eastAsia="id-ID"/>
              </w:rPr>
            </w:pPr>
            <w:r w:rsidRPr="00865CCD">
              <w:rPr>
                <w:b/>
                <w:bCs/>
                <w:color w:val="000000" w:themeColor="text1"/>
                <w:sz w:val="22"/>
                <w:lang w:eastAsia="id-ID"/>
              </w:rPr>
              <w:t>7.410.714</w:t>
            </w:r>
          </w:p>
        </w:tc>
      </w:tr>
      <w:tr w:rsidR="009D1350" w:rsidRPr="00865CCD" w:rsidTr="00865CCD">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9D1350" w:rsidRPr="00865CCD" w:rsidRDefault="009D1350" w:rsidP="00865CCD">
            <w:pPr>
              <w:jc w:val="center"/>
              <w:rPr>
                <w:color w:val="000000" w:themeColor="text1"/>
                <w:sz w:val="22"/>
                <w:lang w:eastAsia="id-ID"/>
              </w:rPr>
            </w:pPr>
            <w:r w:rsidRPr="00865CCD">
              <w:rPr>
                <w:color w:val="000000" w:themeColor="text1"/>
                <w:sz w:val="22"/>
                <w:lang w:eastAsia="id-ID"/>
              </w:rPr>
              <w:t>2</w:t>
            </w:r>
          </w:p>
        </w:tc>
        <w:tc>
          <w:tcPr>
            <w:tcW w:w="3400" w:type="dxa"/>
            <w:shd w:val="clear" w:color="auto" w:fill="auto"/>
          </w:tcPr>
          <w:p w:rsidR="009D1350" w:rsidRPr="00865CCD" w:rsidRDefault="009D1350" w:rsidP="00865CCD">
            <w:pPr>
              <w:cnfStyle w:val="000000000000" w:firstRow="0" w:lastRow="0" w:firstColumn="0" w:lastColumn="0" w:oddVBand="0" w:evenVBand="0" w:oddHBand="0" w:evenHBand="0" w:firstRowFirstColumn="0" w:firstRowLastColumn="0" w:lastRowFirstColumn="0" w:lastRowLastColumn="0"/>
              <w:rPr>
                <w:b/>
                <w:color w:val="000000" w:themeColor="text1"/>
                <w:sz w:val="22"/>
                <w:lang w:eastAsia="id-ID"/>
              </w:rPr>
            </w:pPr>
            <w:r w:rsidRPr="00865CCD">
              <w:rPr>
                <w:b/>
                <w:color w:val="000000" w:themeColor="text1"/>
                <w:sz w:val="22"/>
                <w:lang w:eastAsia="id-ID"/>
              </w:rPr>
              <w:t xml:space="preserve">Biaya </w:t>
            </w:r>
          </w:p>
        </w:tc>
        <w:tc>
          <w:tcPr>
            <w:tcW w:w="2039" w:type="dxa"/>
            <w:shd w:val="clear" w:color="auto" w:fill="auto"/>
          </w:tcPr>
          <w:p w:rsidR="009D1350" w:rsidRPr="00865CCD" w:rsidRDefault="009D1350" w:rsidP="00865CCD">
            <w:pPr>
              <w:jc w:val="right"/>
              <w:cnfStyle w:val="000000000000" w:firstRow="0" w:lastRow="0" w:firstColumn="0" w:lastColumn="0" w:oddVBand="0" w:evenVBand="0" w:oddHBand="0" w:evenHBand="0" w:firstRowFirstColumn="0" w:firstRowLastColumn="0" w:lastRowFirstColumn="0" w:lastRowLastColumn="0"/>
              <w:rPr>
                <w:color w:val="000000" w:themeColor="text1"/>
                <w:sz w:val="22"/>
                <w:lang w:eastAsia="id-ID"/>
              </w:rPr>
            </w:pPr>
          </w:p>
        </w:tc>
        <w:tc>
          <w:tcPr>
            <w:tcW w:w="2782" w:type="dxa"/>
            <w:shd w:val="clear" w:color="auto" w:fill="auto"/>
          </w:tcPr>
          <w:p w:rsidR="009D1350" w:rsidRPr="00865CCD" w:rsidRDefault="009D1350" w:rsidP="00865CCD">
            <w:pPr>
              <w:jc w:val="right"/>
              <w:cnfStyle w:val="000000000000" w:firstRow="0" w:lastRow="0" w:firstColumn="0" w:lastColumn="0" w:oddVBand="0" w:evenVBand="0" w:oddHBand="0" w:evenHBand="0" w:firstRowFirstColumn="0" w:firstRowLastColumn="0" w:lastRowFirstColumn="0" w:lastRowLastColumn="0"/>
              <w:rPr>
                <w:color w:val="000000" w:themeColor="text1"/>
                <w:sz w:val="22"/>
                <w:lang w:eastAsia="id-ID"/>
              </w:rPr>
            </w:pPr>
          </w:p>
        </w:tc>
      </w:tr>
      <w:tr w:rsidR="009D1350" w:rsidRPr="00865CCD" w:rsidTr="0086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9D1350" w:rsidRPr="00865CCD" w:rsidRDefault="009D1350" w:rsidP="00865CCD">
            <w:pPr>
              <w:jc w:val="center"/>
              <w:rPr>
                <w:color w:val="000000" w:themeColor="text1"/>
                <w:sz w:val="22"/>
                <w:lang w:eastAsia="id-ID"/>
              </w:rPr>
            </w:pPr>
          </w:p>
        </w:tc>
        <w:tc>
          <w:tcPr>
            <w:tcW w:w="3400" w:type="dxa"/>
            <w:shd w:val="clear" w:color="auto" w:fill="auto"/>
          </w:tcPr>
          <w:p w:rsidR="009D1350" w:rsidRPr="00865CCD" w:rsidRDefault="009D1350" w:rsidP="00865CCD">
            <w:pPr>
              <w:pStyle w:val="ListParagraph"/>
              <w:spacing w:line="240" w:lineRule="auto"/>
              <w:ind w:left="34"/>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lang w:eastAsia="id-ID"/>
              </w:rPr>
            </w:pPr>
            <w:r w:rsidRPr="00865CCD">
              <w:rPr>
                <w:rFonts w:ascii="Times New Roman" w:hAnsi="Times New Roman"/>
                <w:color w:val="000000" w:themeColor="text1"/>
                <w:szCs w:val="24"/>
                <w:lang w:eastAsia="id-ID"/>
              </w:rPr>
              <w:t>a. Biaya Variabel</w:t>
            </w:r>
          </w:p>
        </w:tc>
        <w:tc>
          <w:tcPr>
            <w:tcW w:w="2039" w:type="dxa"/>
            <w:shd w:val="clear" w:color="auto" w:fill="auto"/>
          </w:tcPr>
          <w:p w:rsidR="009D1350" w:rsidRPr="00865CCD" w:rsidRDefault="009D1350" w:rsidP="00865CCD">
            <w:pPr>
              <w:jc w:val="right"/>
              <w:cnfStyle w:val="000000100000" w:firstRow="0" w:lastRow="0" w:firstColumn="0" w:lastColumn="0" w:oddVBand="0" w:evenVBand="0" w:oddHBand="1" w:evenHBand="0" w:firstRowFirstColumn="0" w:firstRowLastColumn="0" w:lastRowFirstColumn="0" w:lastRowLastColumn="0"/>
              <w:rPr>
                <w:color w:val="000000" w:themeColor="text1"/>
                <w:sz w:val="22"/>
                <w:lang w:eastAsia="id-ID"/>
              </w:rPr>
            </w:pPr>
          </w:p>
        </w:tc>
        <w:tc>
          <w:tcPr>
            <w:tcW w:w="2782" w:type="dxa"/>
            <w:shd w:val="clear" w:color="auto" w:fill="auto"/>
          </w:tcPr>
          <w:p w:rsidR="009D1350" w:rsidRPr="00865CCD" w:rsidRDefault="009D1350" w:rsidP="00865CCD">
            <w:pPr>
              <w:jc w:val="right"/>
              <w:cnfStyle w:val="000000100000" w:firstRow="0" w:lastRow="0" w:firstColumn="0" w:lastColumn="0" w:oddVBand="0" w:evenVBand="0" w:oddHBand="1" w:evenHBand="0" w:firstRowFirstColumn="0" w:firstRowLastColumn="0" w:lastRowFirstColumn="0" w:lastRowLastColumn="0"/>
              <w:rPr>
                <w:color w:val="000000" w:themeColor="text1"/>
                <w:sz w:val="22"/>
                <w:lang w:eastAsia="id-ID"/>
              </w:rPr>
            </w:pPr>
          </w:p>
        </w:tc>
      </w:tr>
      <w:tr w:rsidR="009D1350" w:rsidRPr="00865CCD" w:rsidTr="00865CCD">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9D1350" w:rsidRPr="00865CCD" w:rsidRDefault="009D1350" w:rsidP="00865CCD">
            <w:pPr>
              <w:jc w:val="center"/>
              <w:rPr>
                <w:color w:val="000000" w:themeColor="text1"/>
                <w:sz w:val="22"/>
                <w:lang w:eastAsia="id-ID"/>
              </w:rPr>
            </w:pPr>
          </w:p>
        </w:tc>
        <w:tc>
          <w:tcPr>
            <w:tcW w:w="3400" w:type="dxa"/>
            <w:shd w:val="clear" w:color="auto" w:fill="auto"/>
          </w:tcPr>
          <w:p w:rsidR="009D1350" w:rsidRPr="00865CCD" w:rsidRDefault="009D1350" w:rsidP="00865CCD">
            <w:pPr>
              <w:pStyle w:val="ListParagraph"/>
              <w:numPr>
                <w:ilvl w:val="0"/>
                <w:numId w:val="18"/>
              </w:numPr>
              <w:spacing w:after="0" w:line="240" w:lineRule="auto"/>
              <w:ind w:left="601" w:hanging="28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lang w:eastAsia="id-ID"/>
              </w:rPr>
            </w:pPr>
            <w:r w:rsidRPr="00865CCD">
              <w:rPr>
                <w:rFonts w:ascii="Times New Roman" w:hAnsi="Times New Roman"/>
                <w:color w:val="000000" w:themeColor="text1"/>
                <w:szCs w:val="24"/>
                <w:lang w:eastAsia="id-ID"/>
              </w:rPr>
              <w:t>Benih (Rp)</w:t>
            </w:r>
          </w:p>
        </w:tc>
        <w:tc>
          <w:tcPr>
            <w:tcW w:w="2039" w:type="dxa"/>
            <w:shd w:val="clear" w:color="auto" w:fill="auto"/>
          </w:tcPr>
          <w:p w:rsidR="009D1350" w:rsidRPr="00865CCD" w:rsidRDefault="009D1350" w:rsidP="00865CCD">
            <w:pPr>
              <w:jc w:val="right"/>
              <w:cnfStyle w:val="000000000000" w:firstRow="0" w:lastRow="0" w:firstColumn="0" w:lastColumn="0" w:oddVBand="0" w:evenVBand="0" w:oddHBand="0" w:evenHBand="0" w:firstRowFirstColumn="0" w:firstRowLastColumn="0" w:lastRowFirstColumn="0" w:lastRowLastColumn="0"/>
              <w:rPr>
                <w:color w:val="000000" w:themeColor="text1"/>
                <w:sz w:val="22"/>
                <w:lang w:eastAsia="id-ID"/>
              </w:rPr>
            </w:pPr>
            <w:r w:rsidRPr="00865CCD">
              <w:rPr>
                <w:color w:val="000000" w:themeColor="text1"/>
                <w:sz w:val="22"/>
                <w:lang w:eastAsia="id-ID"/>
              </w:rPr>
              <w:t>-</w:t>
            </w:r>
          </w:p>
        </w:tc>
        <w:tc>
          <w:tcPr>
            <w:tcW w:w="2782" w:type="dxa"/>
            <w:shd w:val="clear" w:color="auto" w:fill="auto"/>
          </w:tcPr>
          <w:p w:rsidR="009D1350" w:rsidRPr="00865CCD" w:rsidRDefault="009D1350" w:rsidP="00865CCD">
            <w:pPr>
              <w:jc w:val="right"/>
              <w:cnfStyle w:val="000000000000" w:firstRow="0" w:lastRow="0" w:firstColumn="0" w:lastColumn="0" w:oddVBand="0" w:evenVBand="0" w:oddHBand="0" w:evenHBand="0" w:firstRowFirstColumn="0" w:firstRowLastColumn="0" w:lastRowFirstColumn="0" w:lastRowLastColumn="0"/>
              <w:rPr>
                <w:color w:val="000000" w:themeColor="text1"/>
                <w:sz w:val="22"/>
                <w:lang w:eastAsia="id-ID"/>
              </w:rPr>
            </w:pPr>
            <w:r w:rsidRPr="00865CCD">
              <w:rPr>
                <w:color w:val="000000" w:themeColor="text1"/>
                <w:sz w:val="22"/>
                <w:lang w:eastAsia="id-ID"/>
              </w:rPr>
              <w:t>-</w:t>
            </w:r>
          </w:p>
        </w:tc>
      </w:tr>
      <w:tr w:rsidR="009D1350" w:rsidRPr="00865CCD" w:rsidTr="0086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9D1350" w:rsidRPr="00865CCD" w:rsidRDefault="009D1350" w:rsidP="00865CCD">
            <w:pPr>
              <w:jc w:val="center"/>
              <w:rPr>
                <w:color w:val="000000" w:themeColor="text1"/>
                <w:sz w:val="22"/>
                <w:lang w:eastAsia="id-ID"/>
              </w:rPr>
            </w:pPr>
          </w:p>
        </w:tc>
        <w:tc>
          <w:tcPr>
            <w:tcW w:w="3400" w:type="dxa"/>
            <w:shd w:val="clear" w:color="auto" w:fill="auto"/>
          </w:tcPr>
          <w:p w:rsidR="009D1350" w:rsidRPr="00865CCD" w:rsidRDefault="009D1350" w:rsidP="00865CCD">
            <w:pPr>
              <w:pStyle w:val="ListParagraph"/>
              <w:numPr>
                <w:ilvl w:val="0"/>
                <w:numId w:val="18"/>
              </w:numPr>
              <w:spacing w:after="0" w:line="240" w:lineRule="auto"/>
              <w:ind w:left="601" w:hanging="28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lang w:eastAsia="id-ID"/>
              </w:rPr>
            </w:pPr>
            <w:r w:rsidRPr="00865CCD">
              <w:rPr>
                <w:rFonts w:ascii="Times New Roman" w:hAnsi="Times New Roman"/>
                <w:color w:val="000000" w:themeColor="text1"/>
                <w:szCs w:val="24"/>
                <w:lang w:eastAsia="id-ID"/>
              </w:rPr>
              <w:t>Pupuk (Rp)</w:t>
            </w:r>
          </w:p>
        </w:tc>
        <w:tc>
          <w:tcPr>
            <w:tcW w:w="2039" w:type="dxa"/>
            <w:shd w:val="clear" w:color="auto" w:fill="auto"/>
          </w:tcPr>
          <w:p w:rsidR="009D1350" w:rsidRPr="00865CCD" w:rsidRDefault="009D1350" w:rsidP="00865CCD">
            <w:pPr>
              <w:jc w:val="right"/>
              <w:cnfStyle w:val="000000100000" w:firstRow="0" w:lastRow="0" w:firstColumn="0" w:lastColumn="0" w:oddVBand="0" w:evenVBand="0" w:oddHBand="1" w:evenHBand="0" w:firstRowFirstColumn="0" w:firstRowLastColumn="0" w:lastRowFirstColumn="0" w:lastRowLastColumn="0"/>
              <w:rPr>
                <w:bCs/>
                <w:color w:val="000000" w:themeColor="text1"/>
                <w:sz w:val="22"/>
              </w:rPr>
            </w:pPr>
            <w:r w:rsidRPr="00865CCD">
              <w:rPr>
                <w:bCs/>
                <w:color w:val="000000" w:themeColor="text1"/>
                <w:sz w:val="22"/>
              </w:rPr>
              <w:t xml:space="preserve">              478.097</w:t>
            </w:r>
          </w:p>
        </w:tc>
        <w:tc>
          <w:tcPr>
            <w:tcW w:w="2782" w:type="dxa"/>
            <w:shd w:val="clear" w:color="auto" w:fill="auto"/>
          </w:tcPr>
          <w:p w:rsidR="009D1350" w:rsidRPr="00865CCD" w:rsidRDefault="009D1350" w:rsidP="00865CCD">
            <w:pPr>
              <w:jc w:val="right"/>
              <w:cnfStyle w:val="000000100000" w:firstRow="0" w:lastRow="0" w:firstColumn="0" w:lastColumn="0" w:oddVBand="0" w:evenVBand="0" w:oddHBand="1" w:evenHBand="0" w:firstRowFirstColumn="0" w:firstRowLastColumn="0" w:lastRowFirstColumn="0" w:lastRowLastColumn="0"/>
              <w:rPr>
                <w:bCs/>
                <w:color w:val="000000" w:themeColor="text1"/>
                <w:sz w:val="22"/>
              </w:rPr>
            </w:pPr>
            <w:r w:rsidRPr="00865CCD">
              <w:rPr>
                <w:color w:val="000000" w:themeColor="text1"/>
                <w:sz w:val="22"/>
              </w:rPr>
              <w:t>456.830</w:t>
            </w:r>
          </w:p>
        </w:tc>
      </w:tr>
      <w:tr w:rsidR="009D1350" w:rsidRPr="00865CCD" w:rsidTr="00865CCD">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9D1350" w:rsidRPr="00865CCD" w:rsidRDefault="009D1350" w:rsidP="00865CCD">
            <w:pPr>
              <w:jc w:val="center"/>
              <w:rPr>
                <w:color w:val="000000" w:themeColor="text1"/>
                <w:sz w:val="22"/>
                <w:lang w:eastAsia="id-ID"/>
              </w:rPr>
            </w:pPr>
          </w:p>
        </w:tc>
        <w:tc>
          <w:tcPr>
            <w:tcW w:w="3400" w:type="dxa"/>
            <w:shd w:val="clear" w:color="auto" w:fill="auto"/>
          </w:tcPr>
          <w:p w:rsidR="009D1350" w:rsidRPr="00865CCD" w:rsidRDefault="009D1350" w:rsidP="00865CCD">
            <w:pPr>
              <w:pStyle w:val="ListParagraph"/>
              <w:numPr>
                <w:ilvl w:val="0"/>
                <w:numId w:val="18"/>
              </w:numPr>
              <w:spacing w:after="0" w:line="240" w:lineRule="auto"/>
              <w:ind w:left="601" w:hanging="28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lang w:eastAsia="id-ID"/>
              </w:rPr>
            </w:pPr>
            <w:r w:rsidRPr="00865CCD">
              <w:rPr>
                <w:rFonts w:ascii="Times New Roman" w:hAnsi="Times New Roman"/>
                <w:color w:val="000000" w:themeColor="text1"/>
                <w:szCs w:val="24"/>
                <w:lang w:eastAsia="id-ID"/>
              </w:rPr>
              <w:t>Pestisida (Rp)</w:t>
            </w:r>
          </w:p>
        </w:tc>
        <w:tc>
          <w:tcPr>
            <w:tcW w:w="2039" w:type="dxa"/>
            <w:shd w:val="clear" w:color="auto" w:fill="auto"/>
          </w:tcPr>
          <w:p w:rsidR="009D1350" w:rsidRPr="00865CCD" w:rsidRDefault="009D1350" w:rsidP="00865CCD">
            <w:pPr>
              <w:jc w:val="right"/>
              <w:cnfStyle w:val="000000000000" w:firstRow="0" w:lastRow="0" w:firstColumn="0" w:lastColumn="0" w:oddVBand="0" w:evenVBand="0" w:oddHBand="0" w:evenHBand="0" w:firstRowFirstColumn="0" w:firstRowLastColumn="0" w:lastRowFirstColumn="0" w:lastRowLastColumn="0"/>
              <w:rPr>
                <w:bCs/>
                <w:color w:val="000000" w:themeColor="text1"/>
                <w:sz w:val="22"/>
              </w:rPr>
            </w:pPr>
            <w:r w:rsidRPr="00865CCD">
              <w:rPr>
                <w:bCs/>
                <w:color w:val="000000" w:themeColor="text1"/>
                <w:sz w:val="22"/>
              </w:rPr>
              <w:t xml:space="preserve">              </w:t>
            </w:r>
            <w:r w:rsidRPr="00865CCD">
              <w:rPr>
                <w:color w:val="000000" w:themeColor="text1"/>
                <w:sz w:val="22"/>
              </w:rPr>
              <w:t>568.533</w:t>
            </w:r>
          </w:p>
        </w:tc>
        <w:tc>
          <w:tcPr>
            <w:tcW w:w="2782" w:type="dxa"/>
            <w:shd w:val="clear" w:color="auto" w:fill="auto"/>
          </w:tcPr>
          <w:p w:rsidR="009D1350" w:rsidRPr="00865CCD" w:rsidRDefault="009D1350" w:rsidP="00865CCD">
            <w:pPr>
              <w:jc w:val="right"/>
              <w:cnfStyle w:val="000000000000" w:firstRow="0" w:lastRow="0" w:firstColumn="0" w:lastColumn="0" w:oddVBand="0" w:evenVBand="0" w:oddHBand="0" w:evenHBand="0" w:firstRowFirstColumn="0" w:firstRowLastColumn="0" w:lastRowFirstColumn="0" w:lastRowLastColumn="0"/>
              <w:rPr>
                <w:bCs/>
                <w:color w:val="000000" w:themeColor="text1"/>
                <w:sz w:val="22"/>
              </w:rPr>
            </w:pPr>
            <w:r w:rsidRPr="00865CCD">
              <w:rPr>
                <w:bCs/>
                <w:color w:val="000000" w:themeColor="text1"/>
                <w:sz w:val="22"/>
              </w:rPr>
              <w:t>537.388</w:t>
            </w:r>
          </w:p>
        </w:tc>
      </w:tr>
      <w:tr w:rsidR="009D1350" w:rsidRPr="00865CCD" w:rsidTr="0086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9D1350" w:rsidRPr="00865CCD" w:rsidRDefault="009D1350" w:rsidP="00865CCD">
            <w:pPr>
              <w:jc w:val="center"/>
              <w:rPr>
                <w:color w:val="000000" w:themeColor="text1"/>
                <w:sz w:val="22"/>
                <w:lang w:eastAsia="id-ID"/>
              </w:rPr>
            </w:pPr>
          </w:p>
        </w:tc>
        <w:tc>
          <w:tcPr>
            <w:tcW w:w="3400" w:type="dxa"/>
            <w:shd w:val="clear" w:color="auto" w:fill="auto"/>
          </w:tcPr>
          <w:p w:rsidR="009D1350" w:rsidRPr="00865CCD" w:rsidRDefault="009D1350" w:rsidP="00865CCD">
            <w:pPr>
              <w:pStyle w:val="ListParagraph"/>
              <w:numPr>
                <w:ilvl w:val="0"/>
                <w:numId w:val="18"/>
              </w:numPr>
              <w:spacing w:after="0" w:line="240" w:lineRule="auto"/>
              <w:ind w:left="601" w:hanging="28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lang w:eastAsia="id-ID"/>
              </w:rPr>
            </w:pPr>
            <w:r w:rsidRPr="00865CCD">
              <w:rPr>
                <w:rFonts w:ascii="Times New Roman" w:hAnsi="Times New Roman"/>
                <w:color w:val="000000" w:themeColor="text1"/>
                <w:szCs w:val="24"/>
                <w:lang w:eastAsia="id-ID"/>
              </w:rPr>
              <w:t>Tenaga kerja (Rp)</w:t>
            </w:r>
          </w:p>
        </w:tc>
        <w:tc>
          <w:tcPr>
            <w:tcW w:w="2039" w:type="dxa"/>
            <w:shd w:val="clear" w:color="auto" w:fill="auto"/>
          </w:tcPr>
          <w:p w:rsidR="009D1350" w:rsidRPr="00865CCD" w:rsidRDefault="009D1350" w:rsidP="00865CCD">
            <w:pPr>
              <w:jc w:val="right"/>
              <w:cnfStyle w:val="000000100000" w:firstRow="0" w:lastRow="0" w:firstColumn="0" w:lastColumn="0" w:oddVBand="0" w:evenVBand="0" w:oddHBand="1" w:evenHBand="0" w:firstRowFirstColumn="0" w:firstRowLastColumn="0" w:lastRowFirstColumn="0" w:lastRowLastColumn="0"/>
              <w:rPr>
                <w:bCs/>
                <w:color w:val="000000" w:themeColor="text1"/>
                <w:sz w:val="22"/>
              </w:rPr>
            </w:pPr>
            <w:r w:rsidRPr="00865CCD">
              <w:rPr>
                <w:bCs/>
                <w:color w:val="000000" w:themeColor="text1"/>
                <w:sz w:val="22"/>
              </w:rPr>
              <w:t xml:space="preserve">             770.492</w:t>
            </w:r>
          </w:p>
        </w:tc>
        <w:tc>
          <w:tcPr>
            <w:tcW w:w="2782" w:type="dxa"/>
            <w:shd w:val="clear" w:color="auto" w:fill="auto"/>
          </w:tcPr>
          <w:p w:rsidR="009D1350" w:rsidRPr="00865CCD" w:rsidRDefault="009D1350" w:rsidP="00865CCD">
            <w:pPr>
              <w:jc w:val="right"/>
              <w:cnfStyle w:val="000000100000" w:firstRow="0" w:lastRow="0" w:firstColumn="0" w:lastColumn="0" w:oddVBand="0" w:evenVBand="0" w:oddHBand="1" w:evenHBand="0" w:firstRowFirstColumn="0" w:firstRowLastColumn="0" w:lastRowFirstColumn="0" w:lastRowLastColumn="0"/>
              <w:rPr>
                <w:bCs/>
                <w:color w:val="000000" w:themeColor="text1"/>
                <w:sz w:val="22"/>
              </w:rPr>
            </w:pPr>
            <w:r w:rsidRPr="00865CCD">
              <w:rPr>
                <w:bCs/>
                <w:color w:val="000000" w:themeColor="text1"/>
                <w:sz w:val="22"/>
              </w:rPr>
              <w:t>739.286</w:t>
            </w:r>
          </w:p>
        </w:tc>
      </w:tr>
      <w:tr w:rsidR="009D1350" w:rsidRPr="00865CCD" w:rsidTr="00865CCD">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9D1350" w:rsidRPr="00865CCD" w:rsidRDefault="009D1350" w:rsidP="00865CCD">
            <w:pPr>
              <w:jc w:val="center"/>
              <w:rPr>
                <w:color w:val="000000" w:themeColor="text1"/>
                <w:sz w:val="22"/>
                <w:lang w:eastAsia="id-ID"/>
              </w:rPr>
            </w:pPr>
          </w:p>
        </w:tc>
        <w:tc>
          <w:tcPr>
            <w:tcW w:w="3400" w:type="dxa"/>
            <w:shd w:val="clear" w:color="auto" w:fill="auto"/>
          </w:tcPr>
          <w:p w:rsidR="009D1350" w:rsidRPr="00865CCD" w:rsidRDefault="009D1350" w:rsidP="00865CCD">
            <w:pPr>
              <w:jc w:val="right"/>
              <w:cnfStyle w:val="000000000000" w:firstRow="0" w:lastRow="0" w:firstColumn="0" w:lastColumn="0" w:oddVBand="0" w:evenVBand="0" w:oddHBand="0" w:evenHBand="0" w:firstRowFirstColumn="0" w:firstRowLastColumn="0" w:lastRowFirstColumn="0" w:lastRowLastColumn="0"/>
              <w:rPr>
                <w:b/>
                <w:color w:val="000000" w:themeColor="text1"/>
                <w:sz w:val="22"/>
                <w:lang w:eastAsia="id-ID"/>
              </w:rPr>
            </w:pPr>
            <w:r w:rsidRPr="00865CCD">
              <w:rPr>
                <w:b/>
                <w:color w:val="000000" w:themeColor="text1"/>
                <w:sz w:val="22"/>
                <w:lang w:eastAsia="id-ID"/>
              </w:rPr>
              <w:t>Jumlah</w:t>
            </w:r>
          </w:p>
        </w:tc>
        <w:tc>
          <w:tcPr>
            <w:tcW w:w="2039" w:type="dxa"/>
            <w:shd w:val="clear" w:color="auto" w:fill="auto"/>
          </w:tcPr>
          <w:p w:rsidR="009D1350" w:rsidRPr="00865CCD" w:rsidRDefault="009D1350" w:rsidP="00865CCD">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2"/>
              </w:rPr>
            </w:pPr>
            <w:r w:rsidRPr="00865CCD">
              <w:rPr>
                <w:b/>
                <w:bCs/>
                <w:color w:val="000000" w:themeColor="text1"/>
                <w:sz w:val="22"/>
              </w:rPr>
              <w:t xml:space="preserve">              1.817.122</w:t>
            </w:r>
          </w:p>
        </w:tc>
        <w:tc>
          <w:tcPr>
            <w:tcW w:w="2782" w:type="dxa"/>
            <w:shd w:val="clear" w:color="auto" w:fill="auto"/>
          </w:tcPr>
          <w:p w:rsidR="009D1350" w:rsidRPr="00865CCD" w:rsidRDefault="009D1350" w:rsidP="00865CCD">
            <w:pPr>
              <w:jc w:val="right"/>
              <w:cnfStyle w:val="000000000000" w:firstRow="0" w:lastRow="0" w:firstColumn="0" w:lastColumn="0" w:oddVBand="0" w:evenVBand="0" w:oddHBand="0" w:evenHBand="0" w:firstRowFirstColumn="0" w:firstRowLastColumn="0" w:lastRowFirstColumn="0" w:lastRowLastColumn="0"/>
              <w:rPr>
                <w:b/>
                <w:bCs/>
                <w:color w:val="000000" w:themeColor="text1"/>
                <w:sz w:val="22"/>
              </w:rPr>
            </w:pPr>
            <w:r w:rsidRPr="00865CCD">
              <w:rPr>
                <w:b/>
                <w:bCs/>
                <w:color w:val="000000" w:themeColor="text1"/>
                <w:sz w:val="22"/>
              </w:rPr>
              <w:t>1.733.504</w:t>
            </w:r>
          </w:p>
        </w:tc>
      </w:tr>
      <w:tr w:rsidR="009D1350" w:rsidRPr="00865CCD" w:rsidTr="0086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9D1350" w:rsidRPr="00865CCD" w:rsidRDefault="009D1350" w:rsidP="00865CCD">
            <w:pPr>
              <w:jc w:val="center"/>
              <w:rPr>
                <w:color w:val="000000" w:themeColor="text1"/>
                <w:sz w:val="22"/>
                <w:lang w:eastAsia="id-ID"/>
              </w:rPr>
            </w:pPr>
          </w:p>
        </w:tc>
        <w:tc>
          <w:tcPr>
            <w:tcW w:w="3400" w:type="dxa"/>
            <w:shd w:val="clear" w:color="auto" w:fill="auto"/>
          </w:tcPr>
          <w:p w:rsidR="009D1350" w:rsidRPr="00865CCD" w:rsidRDefault="00865CCD" w:rsidP="00865CCD">
            <w:pPr>
              <w:cnfStyle w:val="000000100000" w:firstRow="0" w:lastRow="0" w:firstColumn="0" w:lastColumn="0" w:oddVBand="0" w:evenVBand="0" w:oddHBand="1" w:evenHBand="0" w:firstRowFirstColumn="0" w:firstRowLastColumn="0" w:lastRowFirstColumn="0" w:lastRowLastColumn="0"/>
              <w:rPr>
                <w:color w:val="000000" w:themeColor="text1"/>
                <w:lang w:eastAsia="id-ID"/>
              </w:rPr>
            </w:pPr>
            <w:r>
              <w:rPr>
                <w:color w:val="000000" w:themeColor="text1"/>
                <w:lang w:eastAsia="id-ID"/>
              </w:rPr>
              <w:t>b.</w:t>
            </w:r>
            <w:r w:rsidR="009D1350" w:rsidRPr="00865CCD">
              <w:rPr>
                <w:color w:val="000000" w:themeColor="text1"/>
                <w:lang w:eastAsia="id-ID"/>
              </w:rPr>
              <w:t xml:space="preserve"> Biaya Tetap</w:t>
            </w:r>
          </w:p>
        </w:tc>
        <w:tc>
          <w:tcPr>
            <w:tcW w:w="2039" w:type="dxa"/>
            <w:shd w:val="clear" w:color="auto" w:fill="auto"/>
          </w:tcPr>
          <w:p w:rsidR="009D1350" w:rsidRPr="00865CCD" w:rsidRDefault="009D1350" w:rsidP="00865CCD">
            <w:pPr>
              <w:jc w:val="right"/>
              <w:cnfStyle w:val="000000100000" w:firstRow="0" w:lastRow="0" w:firstColumn="0" w:lastColumn="0" w:oddVBand="0" w:evenVBand="0" w:oddHBand="1" w:evenHBand="0" w:firstRowFirstColumn="0" w:firstRowLastColumn="0" w:lastRowFirstColumn="0" w:lastRowLastColumn="0"/>
              <w:rPr>
                <w:color w:val="000000" w:themeColor="text1"/>
                <w:sz w:val="22"/>
                <w:lang w:eastAsia="id-ID"/>
              </w:rPr>
            </w:pPr>
          </w:p>
        </w:tc>
        <w:tc>
          <w:tcPr>
            <w:tcW w:w="2782" w:type="dxa"/>
            <w:shd w:val="clear" w:color="auto" w:fill="auto"/>
          </w:tcPr>
          <w:p w:rsidR="009D1350" w:rsidRPr="00865CCD" w:rsidRDefault="009D1350" w:rsidP="00865CCD">
            <w:pPr>
              <w:jc w:val="right"/>
              <w:cnfStyle w:val="000000100000" w:firstRow="0" w:lastRow="0" w:firstColumn="0" w:lastColumn="0" w:oddVBand="0" w:evenVBand="0" w:oddHBand="1" w:evenHBand="0" w:firstRowFirstColumn="0" w:firstRowLastColumn="0" w:lastRowFirstColumn="0" w:lastRowLastColumn="0"/>
              <w:rPr>
                <w:color w:val="000000" w:themeColor="text1"/>
                <w:sz w:val="22"/>
                <w:lang w:eastAsia="id-ID"/>
              </w:rPr>
            </w:pPr>
          </w:p>
        </w:tc>
      </w:tr>
      <w:tr w:rsidR="009D1350" w:rsidRPr="00865CCD" w:rsidTr="00865CCD">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9D1350" w:rsidRPr="00865CCD" w:rsidRDefault="009D1350" w:rsidP="00865CCD">
            <w:pPr>
              <w:jc w:val="center"/>
              <w:rPr>
                <w:color w:val="000000" w:themeColor="text1"/>
                <w:sz w:val="22"/>
                <w:lang w:eastAsia="id-ID"/>
              </w:rPr>
            </w:pPr>
          </w:p>
        </w:tc>
        <w:tc>
          <w:tcPr>
            <w:tcW w:w="3400" w:type="dxa"/>
            <w:shd w:val="clear" w:color="auto" w:fill="auto"/>
          </w:tcPr>
          <w:p w:rsidR="009D1350" w:rsidRPr="00865CCD" w:rsidRDefault="009D1350" w:rsidP="00865CCD">
            <w:pPr>
              <w:pStyle w:val="ListParagraph"/>
              <w:numPr>
                <w:ilvl w:val="0"/>
                <w:numId w:val="19"/>
              </w:numPr>
              <w:spacing w:after="0" w:line="240" w:lineRule="auto"/>
              <w:ind w:left="600" w:hanging="28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lang w:eastAsia="id-ID"/>
              </w:rPr>
            </w:pPr>
            <w:r w:rsidRPr="00865CCD">
              <w:rPr>
                <w:rFonts w:ascii="Times New Roman" w:hAnsi="Times New Roman"/>
                <w:color w:val="000000" w:themeColor="text1"/>
                <w:szCs w:val="24"/>
                <w:lang w:eastAsia="id-ID"/>
              </w:rPr>
              <w:t>Penyusutan Alat (Rp)</w:t>
            </w:r>
          </w:p>
        </w:tc>
        <w:tc>
          <w:tcPr>
            <w:tcW w:w="2039" w:type="dxa"/>
            <w:shd w:val="clear" w:color="auto" w:fill="auto"/>
          </w:tcPr>
          <w:p w:rsidR="009D1350" w:rsidRPr="00865CCD" w:rsidRDefault="009D1350" w:rsidP="00865CCD">
            <w:pPr>
              <w:jc w:val="right"/>
              <w:cnfStyle w:val="000000000000" w:firstRow="0" w:lastRow="0" w:firstColumn="0" w:lastColumn="0" w:oddVBand="0" w:evenVBand="0" w:oddHBand="0" w:evenHBand="0" w:firstRowFirstColumn="0" w:firstRowLastColumn="0" w:lastRowFirstColumn="0" w:lastRowLastColumn="0"/>
              <w:rPr>
                <w:bCs/>
                <w:color w:val="000000" w:themeColor="text1"/>
                <w:sz w:val="22"/>
              </w:rPr>
            </w:pPr>
            <w:r w:rsidRPr="00865CCD">
              <w:rPr>
                <w:bCs/>
                <w:color w:val="000000" w:themeColor="text1"/>
                <w:sz w:val="22"/>
              </w:rPr>
              <w:t xml:space="preserve">                214.394</w:t>
            </w:r>
          </w:p>
        </w:tc>
        <w:tc>
          <w:tcPr>
            <w:tcW w:w="2782" w:type="dxa"/>
            <w:shd w:val="clear" w:color="auto" w:fill="auto"/>
          </w:tcPr>
          <w:p w:rsidR="009D1350" w:rsidRPr="00865CCD" w:rsidRDefault="009D1350" w:rsidP="00865CCD">
            <w:pPr>
              <w:jc w:val="right"/>
              <w:cnfStyle w:val="000000000000" w:firstRow="0" w:lastRow="0" w:firstColumn="0" w:lastColumn="0" w:oddVBand="0" w:evenVBand="0" w:oddHBand="0" w:evenHBand="0" w:firstRowFirstColumn="0" w:firstRowLastColumn="0" w:lastRowFirstColumn="0" w:lastRowLastColumn="0"/>
              <w:rPr>
                <w:bCs/>
                <w:color w:val="000000" w:themeColor="text1"/>
                <w:sz w:val="22"/>
              </w:rPr>
            </w:pPr>
            <w:r w:rsidRPr="00865CCD">
              <w:rPr>
                <w:bCs/>
                <w:color w:val="000000" w:themeColor="text1"/>
                <w:sz w:val="22"/>
              </w:rPr>
              <w:t>220.733</w:t>
            </w:r>
          </w:p>
        </w:tc>
      </w:tr>
      <w:tr w:rsidR="009D1350" w:rsidRPr="00865CCD" w:rsidTr="0086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9D1350" w:rsidRPr="00865CCD" w:rsidRDefault="009D1350" w:rsidP="00865CCD">
            <w:pPr>
              <w:jc w:val="center"/>
              <w:rPr>
                <w:color w:val="000000" w:themeColor="text1"/>
                <w:sz w:val="22"/>
                <w:lang w:eastAsia="id-ID"/>
              </w:rPr>
            </w:pPr>
          </w:p>
        </w:tc>
        <w:tc>
          <w:tcPr>
            <w:tcW w:w="3400" w:type="dxa"/>
            <w:shd w:val="clear" w:color="auto" w:fill="auto"/>
          </w:tcPr>
          <w:p w:rsidR="009D1350" w:rsidRPr="00865CCD" w:rsidRDefault="009D1350" w:rsidP="00865CCD">
            <w:pPr>
              <w:jc w:val="right"/>
              <w:cnfStyle w:val="000000100000" w:firstRow="0" w:lastRow="0" w:firstColumn="0" w:lastColumn="0" w:oddVBand="0" w:evenVBand="0" w:oddHBand="1" w:evenHBand="0" w:firstRowFirstColumn="0" w:firstRowLastColumn="0" w:lastRowFirstColumn="0" w:lastRowLastColumn="0"/>
              <w:rPr>
                <w:color w:val="000000" w:themeColor="text1"/>
                <w:sz w:val="22"/>
                <w:lang w:eastAsia="id-ID"/>
              </w:rPr>
            </w:pPr>
            <w:r w:rsidRPr="00865CCD">
              <w:rPr>
                <w:b/>
                <w:color w:val="000000" w:themeColor="text1"/>
                <w:sz w:val="22"/>
                <w:lang w:eastAsia="id-ID"/>
              </w:rPr>
              <w:t>Jumlah</w:t>
            </w:r>
          </w:p>
        </w:tc>
        <w:tc>
          <w:tcPr>
            <w:tcW w:w="2039" w:type="dxa"/>
            <w:shd w:val="clear" w:color="auto" w:fill="auto"/>
          </w:tcPr>
          <w:p w:rsidR="009D1350" w:rsidRPr="00865CCD" w:rsidRDefault="009D1350" w:rsidP="00865CCD">
            <w:pPr>
              <w:jc w:val="right"/>
              <w:cnfStyle w:val="000000100000" w:firstRow="0" w:lastRow="0" w:firstColumn="0" w:lastColumn="0" w:oddVBand="0" w:evenVBand="0" w:oddHBand="1" w:evenHBand="0" w:firstRowFirstColumn="0" w:firstRowLastColumn="0" w:lastRowFirstColumn="0" w:lastRowLastColumn="0"/>
              <w:rPr>
                <w:b/>
                <w:bCs/>
                <w:color w:val="000000" w:themeColor="text1"/>
                <w:sz w:val="22"/>
              </w:rPr>
            </w:pPr>
            <w:r w:rsidRPr="00865CCD">
              <w:rPr>
                <w:b/>
                <w:bCs/>
                <w:color w:val="000000" w:themeColor="text1"/>
                <w:sz w:val="22"/>
              </w:rPr>
              <w:t xml:space="preserve">                 214.394</w:t>
            </w:r>
          </w:p>
        </w:tc>
        <w:tc>
          <w:tcPr>
            <w:tcW w:w="2782" w:type="dxa"/>
            <w:shd w:val="clear" w:color="auto" w:fill="auto"/>
          </w:tcPr>
          <w:p w:rsidR="009D1350" w:rsidRPr="00865CCD" w:rsidRDefault="009D1350" w:rsidP="00865CCD">
            <w:pPr>
              <w:jc w:val="right"/>
              <w:cnfStyle w:val="000000100000" w:firstRow="0" w:lastRow="0" w:firstColumn="0" w:lastColumn="0" w:oddVBand="0" w:evenVBand="0" w:oddHBand="1" w:evenHBand="0" w:firstRowFirstColumn="0" w:firstRowLastColumn="0" w:lastRowFirstColumn="0" w:lastRowLastColumn="0"/>
              <w:rPr>
                <w:b/>
                <w:bCs/>
                <w:color w:val="000000" w:themeColor="text1"/>
                <w:sz w:val="22"/>
              </w:rPr>
            </w:pPr>
            <w:r w:rsidRPr="00865CCD">
              <w:rPr>
                <w:b/>
                <w:bCs/>
                <w:color w:val="000000" w:themeColor="text1"/>
                <w:sz w:val="22"/>
              </w:rPr>
              <w:t>220.733</w:t>
            </w:r>
          </w:p>
        </w:tc>
      </w:tr>
      <w:tr w:rsidR="009D1350" w:rsidRPr="00865CCD" w:rsidTr="00865CCD">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9D1350" w:rsidRPr="00865CCD" w:rsidRDefault="009D1350" w:rsidP="00865CCD">
            <w:pPr>
              <w:jc w:val="center"/>
              <w:rPr>
                <w:color w:val="000000" w:themeColor="text1"/>
                <w:sz w:val="22"/>
                <w:lang w:eastAsia="id-ID"/>
              </w:rPr>
            </w:pPr>
            <w:r w:rsidRPr="00865CCD">
              <w:rPr>
                <w:color w:val="000000" w:themeColor="text1"/>
                <w:sz w:val="22"/>
                <w:lang w:eastAsia="id-ID"/>
              </w:rPr>
              <w:t>3</w:t>
            </w:r>
          </w:p>
        </w:tc>
        <w:tc>
          <w:tcPr>
            <w:tcW w:w="3400" w:type="dxa"/>
            <w:shd w:val="clear" w:color="auto" w:fill="auto"/>
          </w:tcPr>
          <w:p w:rsidR="009D1350" w:rsidRPr="00865CCD" w:rsidRDefault="009D1350" w:rsidP="00865CCD">
            <w:pPr>
              <w:cnfStyle w:val="000000000000" w:firstRow="0" w:lastRow="0" w:firstColumn="0" w:lastColumn="0" w:oddVBand="0" w:evenVBand="0" w:oddHBand="0" w:evenHBand="0" w:firstRowFirstColumn="0" w:firstRowLastColumn="0" w:lastRowFirstColumn="0" w:lastRowLastColumn="0"/>
              <w:rPr>
                <w:b/>
                <w:color w:val="000000" w:themeColor="text1"/>
                <w:sz w:val="22"/>
                <w:lang w:eastAsia="id-ID"/>
              </w:rPr>
            </w:pPr>
            <w:r w:rsidRPr="00865CCD">
              <w:rPr>
                <w:b/>
                <w:color w:val="000000" w:themeColor="text1"/>
                <w:sz w:val="22"/>
                <w:lang w:eastAsia="id-ID"/>
              </w:rPr>
              <w:t>Total Biaya (Rp)</w:t>
            </w:r>
          </w:p>
        </w:tc>
        <w:tc>
          <w:tcPr>
            <w:tcW w:w="2039" w:type="dxa"/>
            <w:shd w:val="clear" w:color="auto" w:fill="auto"/>
          </w:tcPr>
          <w:p w:rsidR="009D1350" w:rsidRPr="00865CCD" w:rsidRDefault="009D1350" w:rsidP="00865CCD">
            <w:pPr>
              <w:jc w:val="right"/>
              <w:cnfStyle w:val="000000000000" w:firstRow="0" w:lastRow="0" w:firstColumn="0" w:lastColumn="0" w:oddVBand="0" w:evenVBand="0" w:oddHBand="0" w:evenHBand="0" w:firstRowFirstColumn="0" w:firstRowLastColumn="0" w:lastRowFirstColumn="0" w:lastRowLastColumn="0"/>
              <w:rPr>
                <w:b/>
                <w:bCs/>
                <w:color w:val="000000" w:themeColor="text1"/>
                <w:sz w:val="22"/>
              </w:rPr>
            </w:pPr>
            <w:r w:rsidRPr="00865CCD">
              <w:rPr>
                <w:b/>
                <w:bCs/>
                <w:color w:val="000000" w:themeColor="text1"/>
                <w:sz w:val="22"/>
              </w:rPr>
              <w:t xml:space="preserve">         2.031.51</w:t>
            </w:r>
            <w:r w:rsidRPr="00865CCD">
              <w:rPr>
                <w:b/>
                <w:bCs/>
                <w:color w:val="000000" w:themeColor="text1"/>
                <w:sz w:val="22"/>
                <w:lang w:eastAsia="id-ID"/>
              </w:rPr>
              <w:t>7</w:t>
            </w:r>
          </w:p>
        </w:tc>
        <w:tc>
          <w:tcPr>
            <w:tcW w:w="2782" w:type="dxa"/>
            <w:shd w:val="clear" w:color="auto" w:fill="auto"/>
          </w:tcPr>
          <w:p w:rsidR="009D1350" w:rsidRPr="00865CCD" w:rsidRDefault="009D1350" w:rsidP="00865CCD">
            <w:pPr>
              <w:jc w:val="right"/>
              <w:cnfStyle w:val="000000000000" w:firstRow="0" w:lastRow="0" w:firstColumn="0" w:lastColumn="0" w:oddVBand="0" w:evenVBand="0" w:oddHBand="0" w:evenHBand="0" w:firstRowFirstColumn="0" w:firstRowLastColumn="0" w:lastRowFirstColumn="0" w:lastRowLastColumn="0"/>
              <w:rPr>
                <w:b/>
                <w:bCs/>
                <w:color w:val="000000" w:themeColor="text1"/>
                <w:sz w:val="22"/>
              </w:rPr>
            </w:pPr>
            <w:r w:rsidRPr="00865CCD">
              <w:rPr>
                <w:b/>
                <w:bCs/>
                <w:color w:val="000000" w:themeColor="text1"/>
                <w:sz w:val="22"/>
              </w:rPr>
              <w:t>1.954.237</w:t>
            </w:r>
          </w:p>
        </w:tc>
      </w:tr>
      <w:tr w:rsidR="009D1350" w:rsidRPr="00865CCD" w:rsidTr="0086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shd w:val="clear" w:color="auto" w:fill="auto"/>
          </w:tcPr>
          <w:p w:rsidR="009D1350" w:rsidRPr="00865CCD" w:rsidRDefault="009D1350" w:rsidP="00865CCD">
            <w:pPr>
              <w:jc w:val="center"/>
              <w:rPr>
                <w:color w:val="000000" w:themeColor="text1"/>
                <w:sz w:val="22"/>
                <w:lang w:eastAsia="id-ID"/>
              </w:rPr>
            </w:pPr>
            <w:r w:rsidRPr="00865CCD">
              <w:rPr>
                <w:color w:val="000000" w:themeColor="text1"/>
                <w:sz w:val="22"/>
                <w:lang w:eastAsia="id-ID"/>
              </w:rPr>
              <w:t>4</w:t>
            </w:r>
          </w:p>
        </w:tc>
        <w:tc>
          <w:tcPr>
            <w:tcW w:w="3400" w:type="dxa"/>
            <w:shd w:val="clear" w:color="auto" w:fill="auto"/>
          </w:tcPr>
          <w:p w:rsidR="009D1350" w:rsidRPr="00865CCD" w:rsidRDefault="009D1350" w:rsidP="00865CCD">
            <w:pPr>
              <w:cnfStyle w:val="000000100000" w:firstRow="0" w:lastRow="0" w:firstColumn="0" w:lastColumn="0" w:oddVBand="0" w:evenVBand="0" w:oddHBand="1" w:evenHBand="0" w:firstRowFirstColumn="0" w:firstRowLastColumn="0" w:lastRowFirstColumn="0" w:lastRowLastColumn="0"/>
              <w:rPr>
                <w:b/>
                <w:color w:val="000000" w:themeColor="text1"/>
                <w:sz w:val="22"/>
                <w:lang w:eastAsia="id-ID"/>
              </w:rPr>
            </w:pPr>
            <w:r w:rsidRPr="00865CCD">
              <w:rPr>
                <w:b/>
                <w:color w:val="000000" w:themeColor="text1"/>
                <w:sz w:val="22"/>
                <w:lang w:eastAsia="id-ID"/>
              </w:rPr>
              <w:t>Pendapatan (Rp)</w:t>
            </w:r>
          </w:p>
        </w:tc>
        <w:tc>
          <w:tcPr>
            <w:tcW w:w="2039" w:type="dxa"/>
            <w:shd w:val="clear" w:color="auto" w:fill="auto"/>
          </w:tcPr>
          <w:p w:rsidR="009D1350" w:rsidRPr="00865CCD" w:rsidRDefault="009D1350" w:rsidP="00865CCD">
            <w:pPr>
              <w:jc w:val="right"/>
              <w:cnfStyle w:val="000000100000" w:firstRow="0" w:lastRow="0" w:firstColumn="0" w:lastColumn="0" w:oddVBand="0" w:evenVBand="0" w:oddHBand="1" w:evenHBand="0" w:firstRowFirstColumn="0" w:firstRowLastColumn="0" w:lastRowFirstColumn="0" w:lastRowLastColumn="0"/>
              <w:rPr>
                <w:b/>
                <w:bCs/>
                <w:color w:val="000000" w:themeColor="text1"/>
                <w:sz w:val="22"/>
              </w:rPr>
            </w:pPr>
            <w:r w:rsidRPr="00865CCD">
              <w:rPr>
                <w:b/>
                <w:bCs/>
                <w:color w:val="000000" w:themeColor="text1"/>
                <w:sz w:val="22"/>
              </w:rPr>
              <w:t xml:space="preserve">5.732.600 </w:t>
            </w:r>
          </w:p>
        </w:tc>
        <w:tc>
          <w:tcPr>
            <w:tcW w:w="2782" w:type="dxa"/>
            <w:shd w:val="clear" w:color="auto" w:fill="auto"/>
          </w:tcPr>
          <w:p w:rsidR="009D1350" w:rsidRPr="00865CCD" w:rsidRDefault="009D1350" w:rsidP="00865CCD">
            <w:pPr>
              <w:jc w:val="right"/>
              <w:cnfStyle w:val="000000100000" w:firstRow="0" w:lastRow="0" w:firstColumn="0" w:lastColumn="0" w:oddVBand="0" w:evenVBand="0" w:oddHBand="1" w:evenHBand="0" w:firstRowFirstColumn="0" w:firstRowLastColumn="0" w:lastRowFirstColumn="0" w:lastRowLastColumn="0"/>
              <w:rPr>
                <w:b/>
                <w:bCs/>
                <w:color w:val="000000" w:themeColor="text1"/>
                <w:sz w:val="22"/>
              </w:rPr>
            </w:pPr>
            <w:r w:rsidRPr="00865CCD">
              <w:rPr>
                <w:b/>
                <w:bCs/>
                <w:color w:val="000000" w:themeColor="text1"/>
                <w:sz w:val="22"/>
              </w:rPr>
              <w:t xml:space="preserve">5.456.477 </w:t>
            </w:r>
          </w:p>
        </w:tc>
      </w:tr>
    </w:tbl>
    <w:p w:rsidR="00BA1C79" w:rsidRDefault="00BA1C79" w:rsidP="00BA1C79">
      <w:pPr>
        <w:spacing w:line="276" w:lineRule="auto"/>
        <w:rPr>
          <w:b/>
          <w:lang w:val="id-ID"/>
        </w:rPr>
      </w:pPr>
      <w:r>
        <w:rPr>
          <w:lang w:val="id-ID"/>
        </w:rPr>
        <w:t xml:space="preserve">Sumber </w:t>
      </w:r>
      <w:r w:rsidR="009D1350">
        <w:rPr>
          <w:lang w:val="id-ID"/>
        </w:rPr>
        <w:t>: Analisis Data Primer, 2018</w:t>
      </w:r>
    </w:p>
    <w:p w:rsidR="00BA1C79" w:rsidRPr="00BA1C79" w:rsidRDefault="00BA1C79" w:rsidP="00BA1C79">
      <w:pPr>
        <w:spacing w:line="276" w:lineRule="auto"/>
        <w:rPr>
          <w:b/>
          <w:lang w:val="id-ID"/>
        </w:rPr>
        <w:sectPr w:rsidR="00BA1C79" w:rsidRPr="00BA1C79" w:rsidSect="00BA1C79">
          <w:type w:val="continuous"/>
          <w:pgSz w:w="11906" w:h="16838" w:code="9"/>
          <w:pgMar w:top="1701" w:right="1134" w:bottom="1134" w:left="1701" w:header="709" w:footer="709" w:gutter="0"/>
          <w:cols w:space="408"/>
          <w:titlePg/>
          <w:docGrid w:linePitch="360"/>
        </w:sectPr>
      </w:pPr>
    </w:p>
    <w:p w:rsidR="00865CCD" w:rsidRDefault="009D1350" w:rsidP="009D1350">
      <w:pPr>
        <w:spacing w:line="276" w:lineRule="auto"/>
        <w:ind w:firstLine="720"/>
        <w:jc w:val="both"/>
        <w:rPr>
          <w:color w:val="000000" w:themeColor="text1"/>
          <w:lang w:val="id-ID" w:eastAsia="id-ID"/>
        </w:rPr>
      </w:pPr>
      <w:proofErr w:type="gramStart"/>
      <w:r w:rsidRPr="00397C21">
        <w:rPr>
          <w:color w:val="000000" w:themeColor="text1"/>
          <w:lang w:eastAsia="id-ID"/>
        </w:rPr>
        <w:lastRenderedPageBreak/>
        <w:t>Berdasarkan hasil analisis pendapatan</w:t>
      </w:r>
      <w:r>
        <w:rPr>
          <w:color w:val="000000" w:themeColor="text1"/>
          <w:lang w:eastAsia="id-ID"/>
        </w:rPr>
        <w:t xml:space="preserve"> usahatani padi sawah tadah hujan di Desa Harapan Mulia</w:t>
      </w:r>
      <w:r w:rsidRPr="00397C21">
        <w:rPr>
          <w:color w:val="000000" w:themeColor="text1"/>
          <w:lang w:eastAsia="id-ID"/>
        </w:rPr>
        <w:t xml:space="preserve"> pada tabel 4.</w:t>
      </w:r>
      <w:r w:rsidRPr="00397C21">
        <w:rPr>
          <w:bCs/>
          <w:color w:val="000000" w:themeColor="text1"/>
        </w:rPr>
        <w:t>16</w:t>
      </w:r>
      <w:r w:rsidRPr="00397C21">
        <w:rPr>
          <w:color w:val="000000" w:themeColor="text1"/>
          <w:lang w:eastAsia="id-ID"/>
        </w:rPr>
        <w:t xml:space="preserve"> bahwa petani anggota dan </w:t>
      </w:r>
      <w:r>
        <w:rPr>
          <w:color w:val="000000" w:themeColor="text1"/>
          <w:lang w:eastAsia="id-ID"/>
        </w:rPr>
        <w:t xml:space="preserve">petani </w:t>
      </w:r>
      <w:r w:rsidRPr="00397C21">
        <w:rPr>
          <w:color w:val="000000" w:themeColor="text1"/>
          <w:lang w:eastAsia="id-ID"/>
        </w:rPr>
        <w:t>non anggota kelompok tani padi sawah tadah hujan di Desa Harapan Mulia yaitu berbeda.</w:t>
      </w:r>
      <w:proofErr w:type="gramEnd"/>
      <w:r w:rsidRPr="00397C21">
        <w:rPr>
          <w:color w:val="000000" w:themeColor="text1"/>
          <w:lang w:eastAsia="id-ID"/>
        </w:rPr>
        <w:t xml:space="preserve"> Tetapi selisih besaran perbedaan pendapatan usahatani padi sawah tadah hujan kedua jenis petani tersebut tidak terlalu besar selisihnya, dan bahkan hampir </w:t>
      </w:r>
      <w:proofErr w:type="gramStart"/>
      <w:r w:rsidRPr="00397C21">
        <w:rPr>
          <w:color w:val="000000" w:themeColor="text1"/>
          <w:lang w:eastAsia="id-ID"/>
        </w:rPr>
        <w:t>sama</w:t>
      </w:r>
      <w:proofErr w:type="gramEnd"/>
      <w:r w:rsidRPr="00397C21">
        <w:rPr>
          <w:color w:val="000000" w:themeColor="text1"/>
          <w:lang w:eastAsia="id-ID"/>
        </w:rPr>
        <w:t xml:space="preserve"> besarannya yaitu </w:t>
      </w:r>
      <w:r>
        <w:rPr>
          <w:color w:val="000000" w:themeColor="text1"/>
          <w:lang w:eastAsia="id-ID"/>
        </w:rPr>
        <w:t xml:space="preserve">hanya berkisar </w:t>
      </w:r>
      <w:r w:rsidRPr="00397C21">
        <w:rPr>
          <w:color w:val="000000" w:themeColor="text1"/>
          <w:lang w:eastAsia="id-ID"/>
        </w:rPr>
        <w:t>Rp. 2</w:t>
      </w:r>
      <w:r w:rsidRPr="00397C21">
        <w:rPr>
          <w:bCs/>
          <w:color w:val="000000" w:themeColor="text1"/>
        </w:rPr>
        <w:t>7</w:t>
      </w:r>
      <w:r w:rsidRPr="00397C21">
        <w:rPr>
          <w:color w:val="000000" w:themeColor="text1"/>
          <w:lang w:eastAsia="id-ID"/>
        </w:rPr>
        <w:t xml:space="preserve">6.123. </w:t>
      </w:r>
    </w:p>
    <w:p w:rsidR="009D1350" w:rsidRDefault="009D1350" w:rsidP="009D1350">
      <w:pPr>
        <w:spacing w:line="276" w:lineRule="auto"/>
        <w:ind w:firstLine="720"/>
        <w:jc w:val="both"/>
        <w:rPr>
          <w:bCs/>
          <w:color w:val="000000" w:themeColor="text1"/>
          <w:lang w:val="id-ID" w:eastAsia="id-ID"/>
        </w:rPr>
      </w:pPr>
      <w:r>
        <w:rPr>
          <w:color w:val="000000" w:themeColor="text1"/>
          <w:lang w:eastAsia="id-ID"/>
        </w:rPr>
        <w:t>T</w:t>
      </w:r>
      <w:r w:rsidRPr="00397C21">
        <w:rPr>
          <w:bCs/>
          <w:color w:val="000000" w:themeColor="text1"/>
          <w:lang w:eastAsia="id-ID"/>
        </w:rPr>
        <w:t xml:space="preserve">abel </w:t>
      </w:r>
      <w:r w:rsidR="00865CCD">
        <w:rPr>
          <w:color w:val="000000" w:themeColor="text1"/>
          <w:lang w:val="id-ID" w:eastAsia="id-ID"/>
        </w:rPr>
        <w:t>2</w:t>
      </w:r>
      <w:r w:rsidRPr="00397C21">
        <w:rPr>
          <w:bCs/>
          <w:color w:val="000000" w:themeColor="text1"/>
        </w:rPr>
        <w:t xml:space="preserve"> dapat disimpulkan </w:t>
      </w:r>
      <w:proofErr w:type="gramStart"/>
      <w:r w:rsidRPr="00397C21">
        <w:rPr>
          <w:bCs/>
          <w:color w:val="000000" w:themeColor="text1"/>
        </w:rPr>
        <w:t>bahwa</w:t>
      </w:r>
      <w:r w:rsidRPr="00397C21">
        <w:rPr>
          <w:color w:val="000000" w:themeColor="text1"/>
          <w:lang w:eastAsia="id-ID"/>
        </w:rPr>
        <w:t xml:space="preserve"> </w:t>
      </w:r>
      <w:r w:rsidRPr="00397C21">
        <w:rPr>
          <w:bCs/>
          <w:color w:val="000000" w:themeColor="text1"/>
          <w:lang w:eastAsia="id-ID"/>
        </w:rPr>
        <w:t xml:space="preserve"> kemampuan</w:t>
      </w:r>
      <w:proofErr w:type="gramEnd"/>
      <w:r w:rsidRPr="00397C21">
        <w:rPr>
          <w:bCs/>
          <w:color w:val="000000" w:themeColor="text1"/>
          <w:lang w:eastAsia="id-ID"/>
        </w:rPr>
        <w:t xml:space="preserve"> manajemen usahatani padi sawah tadah hujan oleh petani non anggota kelompok tani sudah baik, hal ini bisa dilihat pendapatan rata-ratanya yang hampir menyamai pendapatan rata-rata petani anggota kelompok tani. </w:t>
      </w:r>
      <w:proofErr w:type="gramStart"/>
      <w:r w:rsidRPr="00397C21">
        <w:rPr>
          <w:bCs/>
          <w:color w:val="000000" w:themeColor="text1"/>
          <w:lang w:eastAsia="id-ID"/>
        </w:rPr>
        <w:t xml:space="preserve">Meskipun petani anggota kelompok tani memiliki pengetahuan tentang budidaya usahatani </w:t>
      </w:r>
      <w:r w:rsidRPr="00397C21">
        <w:rPr>
          <w:bCs/>
          <w:color w:val="000000" w:themeColor="text1"/>
          <w:lang w:eastAsia="id-ID"/>
        </w:rPr>
        <w:lastRenderedPageBreak/>
        <w:t>padi sawah tadah hujan serta adanya pendampingan dari pihak Penyuluh Pertanian Lapangan Desa Harapan Mulia, hal ini tidak menjadi penghambat petani non anggota kelompok tani memperoleh pendapatan usahatani yang maksimal.</w:t>
      </w:r>
      <w:proofErr w:type="gramEnd"/>
      <w:r>
        <w:rPr>
          <w:bCs/>
          <w:color w:val="000000" w:themeColor="text1"/>
          <w:lang w:eastAsia="id-ID"/>
        </w:rPr>
        <w:t xml:space="preserve"> Tetapi dalam hal ini menjadi anggota kelompok tani lebih diuntungkan seperti dalam pembelian sarana produksi usahatani, dan bantuan-bantuan </w:t>
      </w:r>
      <w:proofErr w:type="gramStart"/>
      <w:r>
        <w:rPr>
          <w:bCs/>
          <w:color w:val="000000" w:themeColor="text1"/>
          <w:lang w:eastAsia="id-ID"/>
        </w:rPr>
        <w:t>saprodi  usahatani</w:t>
      </w:r>
      <w:proofErr w:type="gramEnd"/>
      <w:r>
        <w:rPr>
          <w:bCs/>
          <w:color w:val="000000" w:themeColor="text1"/>
          <w:lang w:eastAsia="id-ID"/>
        </w:rPr>
        <w:t xml:space="preserve"> yang di bantu oeh dinas pertanian, walaupun bantuan tersebut tidak terjadwal.</w:t>
      </w:r>
    </w:p>
    <w:p w:rsidR="00865CCD" w:rsidRDefault="00865CCD" w:rsidP="00865CCD">
      <w:pPr>
        <w:spacing w:line="276" w:lineRule="auto"/>
        <w:contextualSpacing/>
        <w:jc w:val="both"/>
        <w:rPr>
          <w:b/>
          <w:lang w:val="id-ID" w:eastAsia="id-ID"/>
        </w:rPr>
      </w:pPr>
      <w:r w:rsidRPr="00865CCD">
        <w:rPr>
          <w:b/>
          <w:lang w:eastAsia="id-ID"/>
        </w:rPr>
        <w:t>Pengujian</w:t>
      </w:r>
      <w:r>
        <w:rPr>
          <w:b/>
          <w:lang w:eastAsia="id-ID"/>
        </w:rPr>
        <w:t xml:space="preserve"> Normalitas Data</w:t>
      </w:r>
    </w:p>
    <w:p w:rsidR="00865CCD" w:rsidRPr="00865CCD" w:rsidRDefault="00865CCD" w:rsidP="00865CCD">
      <w:pPr>
        <w:spacing w:line="276" w:lineRule="auto"/>
        <w:ind w:firstLine="720"/>
        <w:contextualSpacing/>
        <w:jc w:val="both"/>
        <w:rPr>
          <w:b/>
          <w:lang w:val="id-ID" w:eastAsia="id-ID"/>
        </w:rPr>
      </w:pPr>
      <w:proofErr w:type="gramStart"/>
      <w:r w:rsidRPr="003751CA">
        <w:rPr>
          <w:lang w:eastAsia="id-ID"/>
        </w:rPr>
        <w:t xml:space="preserve">Sebelum melakukan pengujian </w:t>
      </w:r>
      <w:r>
        <w:rPr>
          <w:i/>
          <w:lang w:eastAsia="id-ID"/>
        </w:rPr>
        <w:t>independent</w:t>
      </w:r>
      <w:r w:rsidRPr="003751CA">
        <w:rPr>
          <w:i/>
          <w:lang w:eastAsia="id-ID"/>
        </w:rPr>
        <w:t xml:space="preserve"> sample t test</w:t>
      </w:r>
      <w:r w:rsidRPr="003751CA">
        <w:rPr>
          <w:lang w:eastAsia="id-ID"/>
        </w:rPr>
        <w:t>, data rata-rata dua sampel harus berdistribusi normal dan homogen.</w:t>
      </w:r>
      <w:proofErr w:type="gramEnd"/>
      <w:r w:rsidRPr="003751CA">
        <w:rPr>
          <w:lang w:eastAsia="id-ID"/>
        </w:rPr>
        <w:t xml:space="preserve"> </w:t>
      </w:r>
      <w:proofErr w:type="gramStart"/>
      <w:r w:rsidRPr="003751CA">
        <w:rPr>
          <w:lang w:eastAsia="id-ID"/>
        </w:rPr>
        <w:t>Jika data tidak berdistribusi normal maka dianjurkan menggunakan statistik non parametrik.</w:t>
      </w:r>
      <w:proofErr w:type="gramEnd"/>
      <w:r w:rsidRPr="003751CA">
        <w:rPr>
          <w:lang w:eastAsia="id-ID"/>
        </w:rPr>
        <w:t xml:space="preserve"> </w:t>
      </w:r>
      <w:proofErr w:type="gramStart"/>
      <w:r w:rsidRPr="003751CA">
        <w:rPr>
          <w:lang w:eastAsia="id-ID"/>
        </w:rPr>
        <w:t xml:space="preserve">Uji normalitas data yang digunakan adalah uji </w:t>
      </w:r>
      <w:r w:rsidRPr="003751CA">
        <w:rPr>
          <w:i/>
          <w:lang w:eastAsia="id-ID"/>
        </w:rPr>
        <w:t>Shapiro Wilk.</w:t>
      </w:r>
      <w:proofErr w:type="gramEnd"/>
      <w:r w:rsidRPr="003751CA">
        <w:rPr>
          <w:lang w:eastAsia="id-ID"/>
        </w:rPr>
        <w:t xml:space="preserve"> </w:t>
      </w:r>
      <w:r>
        <w:rPr>
          <w:lang w:eastAsia="id-ID"/>
        </w:rPr>
        <w:t xml:space="preserve">Uji normalitas data berbeda-beda caranya dan </w:t>
      </w:r>
      <w:r>
        <w:rPr>
          <w:lang w:eastAsia="id-ID"/>
        </w:rPr>
        <w:lastRenderedPageBreak/>
        <w:t xml:space="preserve">berbeda juga </w:t>
      </w:r>
      <w:proofErr w:type="gramStart"/>
      <w:r>
        <w:rPr>
          <w:lang w:eastAsia="id-ID"/>
        </w:rPr>
        <w:t>apa</w:t>
      </w:r>
      <w:proofErr w:type="gramEnd"/>
      <w:r>
        <w:rPr>
          <w:lang w:eastAsia="id-ID"/>
        </w:rPr>
        <w:t xml:space="preserve"> yang diuji. </w:t>
      </w:r>
      <w:proofErr w:type="gramStart"/>
      <w:r>
        <w:rPr>
          <w:lang w:eastAsia="id-ID"/>
        </w:rPr>
        <w:t>Misalkan pada uji regresi linear berganda, yang diuji normaitas adalah residual, bukan pada data per variabel, sedangkan pada uji independent t test adalah variabel perkelompok.</w:t>
      </w:r>
      <w:proofErr w:type="gramEnd"/>
      <w:r>
        <w:rPr>
          <w:lang w:eastAsia="id-ID"/>
        </w:rPr>
        <w:t xml:space="preserve"> </w:t>
      </w:r>
      <w:r w:rsidRPr="003751CA">
        <w:rPr>
          <w:lang w:eastAsia="id-ID"/>
        </w:rPr>
        <w:t xml:space="preserve">Dasar pengambilan keputusan dalam uji normalitas data shapiro </w:t>
      </w:r>
      <w:proofErr w:type="gramStart"/>
      <w:r w:rsidRPr="003751CA">
        <w:rPr>
          <w:lang w:eastAsia="id-ID"/>
        </w:rPr>
        <w:t>wilk :</w:t>
      </w:r>
      <w:proofErr w:type="gramEnd"/>
      <w:r>
        <w:rPr>
          <w:lang w:eastAsia="id-ID"/>
        </w:rPr>
        <w:t xml:space="preserve"> </w:t>
      </w:r>
      <w:sdt>
        <w:sdtPr>
          <w:rPr>
            <w:lang w:eastAsia="id-ID"/>
          </w:rPr>
          <w:id w:val="1371034332"/>
          <w:citation/>
        </w:sdtPr>
        <w:sdtContent>
          <w:r>
            <w:rPr>
              <w:lang w:eastAsia="id-ID"/>
            </w:rPr>
            <w:fldChar w:fldCharType="begin"/>
          </w:r>
          <w:r>
            <w:rPr>
              <w:lang w:eastAsia="id-ID"/>
            </w:rPr>
            <w:instrText xml:space="preserve"> CITATION Ima051 \l 1057 </w:instrText>
          </w:r>
          <w:r>
            <w:rPr>
              <w:lang w:eastAsia="id-ID"/>
            </w:rPr>
            <w:fldChar w:fldCharType="separate"/>
          </w:r>
          <w:r w:rsidR="00AE0606">
            <w:rPr>
              <w:noProof/>
              <w:lang w:eastAsia="id-ID"/>
            </w:rPr>
            <w:t>(Ghozali, 2005)</w:t>
          </w:r>
          <w:r>
            <w:rPr>
              <w:lang w:eastAsia="id-ID"/>
            </w:rPr>
            <w:fldChar w:fldCharType="end"/>
          </w:r>
        </w:sdtContent>
      </w:sdt>
      <w:r>
        <w:rPr>
          <w:lang w:eastAsia="id-ID"/>
        </w:rPr>
        <w:t>.</w:t>
      </w:r>
    </w:p>
    <w:p w:rsidR="00865CCD" w:rsidRPr="003751CA" w:rsidRDefault="00865CCD" w:rsidP="00865CCD">
      <w:pPr>
        <w:pStyle w:val="ListParagraph"/>
        <w:numPr>
          <w:ilvl w:val="3"/>
          <w:numId w:val="17"/>
        </w:numPr>
        <w:spacing w:after="0"/>
        <w:ind w:left="284" w:hanging="284"/>
        <w:jc w:val="both"/>
        <w:rPr>
          <w:rFonts w:ascii="Times New Roman" w:hAnsi="Times New Roman"/>
          <w:sz w:val="24"/>
          <w:szCs w:val="24"/>
          <w:lang w:eastAsia="id-ID"/>
        </w:rPr>
      </w:pPr>
      <w:r>
        <w:rPr>
          <w:rFonts w:ascii="Times New Roman" w:hAnsi="Times New Roman"/>
          <w:sz w:val="24"/>
          <w:szCs w:val="24"/>
          <w:lang w:eastAsia="id-ID"/>
        </w:rPr>
        <w:t xml:space="preserve">Jika nilai signifikansi </w:t>
      </w:r>
      <w:r>
        <w:rPr>
          <w:rFonts w:ascii="Times New Roman" w:hAnsi="Times New Roman" w:cs="Times New Roman"/>
          <w:sz w:val="24"/>
          <w:szCs w:val="24"/>
          <w:lang w:eastAsia="id-ID"/>
        </w:rPr>
        <w:t>≤</w:t>
      </w:r>
      <w:r w:rsidRPr="003751CA">
        <w:rPr>
          <w:rFonts w:ascii="Times New Roman" w:hAnsi="Times New Roman"/>
          <w:sz w:val="24"/>
          <w:szCs w:val="24"/>
          <w:lang w:eastAsia="id-ID"/>
        </w:rPr>
        <w:t xml:space="preserve"> dari 0,05 maka data tidak berdistribusi normal</w:t>
      </w:r>
    </w:p>
    <w:p w:rsidR="00865CCD" w:rsidRPr="003751CA" w:rsidRDefault="00865CCD" w:rsidP="00865CCD">
      <w:pPr>
        <w:pStyle w:val="ListParagraph"/>
        <w:numPr>
          <w:ilvl w:val="3"/>
          <w:numId w:val="17"/>
        </w:numPr>
        <w:spacing w:after="0"/>
        <w:ind w:left="284" w:hanging="284"/>
        <w:jc w:val="both"/>
        <w:rPr>
          <w:rFonts w:ascii="Times New Roman" w:hAnsi="Times New Roman"/>
          <w:sz w:val="24"/>
          <w:szCs w:val="24"/>
          <w:lang w:eastAsia="id-ID"/>
        </w:rPr>
      </w:pPr>
      <w:r>
        <w:rPr>
          <w:rFonts w:ascii="Times New Roman" w:hAnsi="Times New Roman"/>
          <w:sz w:val="24"/>
          <w:szCs w:val="24"/>
          <w:lang w:eastAsia="id-ID"/>
        </w:rPr>
        <w:t xml:space="preserve">Jika nilai signifikansi </w:t>
      </w:r>
      <w:r>
        <w:rPr>
          <w:rFonts w:ascii="Times New Roman" w:hAnsi="Times New Roman" w:cs="Times New Roman"/>
          <w:sz w:val="24"/>
          <w:szCs w:val="24"/>
          <w:lang w:eastAsia="id-ID"/>
        </w:rPr>
        <w:t>≥</w:t>
      </w:r>
      <w:r w:rsidRPr="003751CA">
        <w:rPr>
          <w:rFonts w:ascii="Times New Roman" w:hAnsi="Times New Roman"/>
          <w:sz w:val="24"/>
          <w:szCs w:val="24"/>
          <w:lang w:eastAsia="id-ID"/>
        </w:rPr>
        <w:t xml:space="preserve"> dari 0,05 maka data berdistribusi normal.</w:t>
      </w:r>
    </w:p>
    <w:p w:rsidR="00865CCD" w:rsidRPr="00DC18EE" w:rsidRDefault="00865CCD" w:rsidP="00865CCD">
      <w:pPr>
        <w:spacing w:line="276" w:lineRule="auto"/>
        <w:ind w:firstLine="720"/>
        <w:jc w:val="both"/>
        <w:rPr>
          <w:lang w:val="id-ID" w:eastAsia="id-ID"/>
        </w:rPr>
      </w:pPr>
      <w:r w:rsidRPr="003751CA">
        <w:rPr>
          <w:lang w:eastAsia="id-ID"/>
        </w:rPr>
        <w:t xml:space="preserve">Setelah dilakukan pengujian SPSS tipe 20 dengan taraf kesalahan 5% (95%) maka hasil normalitas data rata-rata pendapatan petani anggota dan petani non </w:t>
      </w:r>
      <w:r w:rsidRPr="003751CA">
        <w:rPr>
          <w:lang w:eastAsia="id-ID"/>
        </w:rPr>
        <w:lastRenderedPageBreak/>
        <w:t xml:space="preserve">anggota kelompok tani usahatani padi sawah tadah hujan di Desa Harapan Mulia diperoleh </w:t>
      </w:r>
      <w:r w:rsidR="00606793">
        <w:rPr>
          <w:lang w:val="id-ID" w:eastAsia="id-ID"/>
        </w:rPr>
        <w:t xml:space="preserve">tabel 3, </w:t>
      </w:r>
      <w:r w:rsidRPr="003751CA">
        <w:rPr>
          <w:lang w:eastAsia="id-ID"/>
        </w:rPr>
        <w:t xml:space="preserve">bahwa nilai signifikasi anggota kelompok tani sebesar 0,107, sedangkan nilai signifikasi non anggota kelompok tani </w:t>
      </w:r>
      <w:r w:rsidRPr="003751CA">
        <w:t>0,122</w:t>
      </w:r>
      <w:r w:rsidRPr="003751CA">
        <w:rPr>
          <w:lang w:eastAsia="id-ID"/>
        </w:rPr>
        <w:t>. Karena nilai signifikansi anggota dan non ang</w:t>
      </w:r>
      <w:r>
        <w:rPr>
          <w:lang w:eastAsia="id-ID"/>
        </w:rPr>
        <w:t>gota kelompok tani lebih besar ≥</w:t>
      </w:r>
      <w:r w:rsidRPr="003751CA">
        <w:rPr>
          <w:lang w:eastAsia="id-ID"/>
        </w:rPr>
        <w:t xml:space="preserve"> 0</w:t>
      </w:r>
      <w:proofErr w:type="gramStart"/>
      <w:r w:rsidRPr="003751CA">
        <w:rPr>
          <w:lang w:eastAsia="id-ID"/>
        </w:rPr>
        <w:t>,05</w:t>
      </w:r>
      <w:proofErr w:type="gramEnd"/>
      <w:r w:rsidRPr="003751CA">
        <w:rPr>
          <w:lang w:eastAsia="id-ID"/>
        </w:rPr>
        <w:t>, maka dapat disimpulkan bahwa data kedua kelompok ratarata pendapatan petani padi sawah tadah hujan di Desa Har</w:t>
      </w:r>
      <w:r>
        <w:rPr>
          <w:lang w:val="id-ID" w:eastAsia="id-ID"/>
        </w:rPr>
        <w:t>a</w:t>
      </w:r>
      <w:r w:rsidRPr="003751CA">
        <w:rPr>
          <w:lang w:eastAsia="id-ID"/>
        </w:rPr>
        <w:t>pan Mulia bersitribusi normal</w:t>
      </w:r>
    </w:p>
    <w:p w:rsidR="00865CCD" w:rsidRPr="00865CCD" w:rsidRDefault="00865CCD" w:rsidP="00865CCD">
      <w:pPr>
        <w:spacing w:line="360" w:lineRule="auto"/>
        <w:jc w:val="both"/>
        <w:rPr>
          <w:b/>
          <w:lang w:val="id-ID" w:eastAsia="id-ID"/>
        </w:rPr>
      </w:pPr>
    </w:p>
    <w:p w:rsidR="00865CCD" w:rsidRPr="00865CCD" w:rsidRDefault="00865CCD" w:rsidP="00865CCD">
      <w:pPr>
        <w:spacing w:line="276" w:lineRule="auto"/>
        <w:jc w:val="both"/>
        <w:rPr>
          <w:color w:val="000000" w:themeColor="text1"/>
          <w:lang w:val="id-ID" w:eastAsia="id-ID"/>
        </w:rPr>
      </w:pPr>
    </w:p>
    <w:p w:rsidR="003A3FDC" w:rsidRPr="003A3FDC" w:rsidRDefault="003A3FDC" w:rsidP="003A3FDC">
      <w:pPr>
        <w:spacing w:line="276" w:lineRule="auto"/>
        <w:jc w:val="both"/>
        <w:rPr>
          <w:b/>
          <w:lang w:val="id-ID"/>
        </w:rPr>
      </w:pPr>
    </w:p>
    <w:p w:rsidR="00606793" w:rsidRPr="003A3FDC" w:rsidRDefault="00606793" w:rsidP="003A3FDC">
      <w:pPr>
        <w:autoSpaceDE w:val="0"/>
        <w:autoSpaceDN w:val="0"/>
        <w:adjustRightInd w:val="0"/>
        <w:spacing w:line="276" w:lineRule="auto"/>
        <w:ind w:firstLine="720"/>
        <w:jc w:val="both"/>
        <w:rPr>
          <w:color w:val="000000"/>
          <w:lang w:val="id-ID"/>
        </w:rPr>
        <w:sectPr w:rsidR="00606793" w:rsidRPr="003A3FDC" w:rsidSect="00320BA3">
          <w:type w:val="continuous"/>
          <w:pgSz w:w="11906" w:h="16838" w:code="9"/>
          <w:pgMar w:top="1701" w:right="1134" w:bottom="1134" w:left="1701" w:header="709" w:footer="709" w:gutter="0"/>
          <w:cols w:num="2" w:space="408"/>
          <w:titlePg/>
          <w:docGrid w:linePitch="360"/>
        </w:sectPr>
      </w:pPr>
    </w:p>
    <w:tbl>
      <w:tblPr>
        <w:tblStyle w:val="LightShading"/>
        <w:tblW w:w="0" w:type="auto"/>
        <w:tblLook w:val="04A0" w:firstRow="1" w:lastRow="0" w:firstColumn="1" w:lastColumn="0" w:noHBand="0" w:noVBand="1"/>
      </w:tblPr>
      <w:tblGrid>
        <w:gridCol w:w="3369"/>
        <w:gridCol w:w="1559"/>
        <w:gridCol w:w="2410"/>
        <w:gridCol w:w="1842"/>
      </w:tblGrid>
      <w:tr w:rsidR="00DC18EE" w:rsidRPr="00DC18EE" w:rsidTr="00DC1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Merge w:val="restart"/>
            <w:shd w:val="clear" w:color="auto" w:fill="auto"/>
          </w:tcPr>
          <w:p w:rsidR="00DC18EE" w:rsidRPr="00DC18EE" w:rsidRDefault="00DC18EE" w:rsidP="00DC18EE">
            <w:pPr>
              <w:tabs>
                <w:tab w:val="left" w:pos="2895"/>
              </w:tabs>
              <w:jc w:val="center"/>
              <w:rPr>
                <w:sz w:val="20"/>
              </w:rPr>
            </w:pPr>
            <w:r w:rsidRPr="00DC18EE">
              <w:rPr>
                <w:color w:val="auto"/>
                <w:sz w:val="20"/>
              </w:rPr>
              <w:lastRenderedPageBreak/>
              <w:t>Petani padi sawah tadah hujan</w:t>
            </w:r>
          </w:p>
        </w:tc>
        <w:tc>
          <w:tcPr>
            <w:tcW w:w="5811" w:type="dxa"/>
            <w:gridSpan w:val="3"/>
            <w:shd w:val="clear" w:color="auto" w:fill="auto"/>
          </w:tcPr>
          <w:p w:rsidR="00DC18EE" w:rsidRPr="00DC18EE" w:rsidRDefault="00DC18EE" w:rsidP="00DC18EE">
            <w:pPr>
              <w:tabs>
                <w:tab w:val="left" w:pos="2895"/>
              </w:tabs>
              <w:jc w:val="center"/>
              <w:cnfStyle w:val="100000000000" w:firstRow="1" w:lastRow="0" w:firstColumn="0" w:lastColumn="0" w:oddVBand="0" w:evenVBand="0" w:oddHBand="0" w:evenHBand="0" w:firstRowFirstColumn="0" w:firstRowLastColumn="0" w:lastRowFirstColumn="0" w:lastRowLastColumn="0"/>
              <w:rPr>
                <w:sz w:val="20"/>
              </w:rPr>
            </w:pPr>
            <w:r w:rsidRPr="00DC18EE">
              <w:rPr>
                <w:color w:val="auto"/>
                <w:sz w:val="20"/>
              </w:rPr>
              <w:t>Shapiro-wilk</w:t>
            </w:r>
          </w:p>
        </w:tc>
      </w:tr>
      <w:tr w:rsidR="00DC18EE" w:rsidRPr="00DC18EE" w:rsidTr="00DC1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Merge/>
            <w:shd w:val="clear" w:color="auto" w:fill="auto"/>
          </w:tcPr>
          <w:p w:rsidR="00DC18EE" w:rsidRPr="00DC18EE" w:rsidRDefault="00DC18EE" w:rsidP="00DC18EE">
            <w:pPr>
              <w:tabs>
                <w:tab w:val="left" w:pos="2895"/>
              </w:tabs>
              <w:jc w:val="center"/>
              <w:rPr>
                <w:sz w:val="20"/>
              </w:rPr>
            </w:pPr>
          </w:p>
        </w:tc>
        <w:tc>
          <w:tcPr>
            <w:tcW w:w="1559" w:type="dxa"/>
            <w:shd w:val="clear" w:color="auto" w:fill="auto"/>
          </w:tcPr>
          <w:p w:rsidR="00DC18EE" w:rsidRPr="00DC18EE" w:rsidRDefault="00DC18EE" w:rsidP="00DC18EE">
            <w:pPr>
              <w:tabs>
                <w:tab w:val="left" w:pos="2895"/>
              </w:tabs>
              <w:jc w:val="center"/>
              <w:cnfStyle w:val="000000100000" w:firstRow="0" w:lastRow="0" w:firstColumn="0" w:lastColumn="0" w:oddVBand="0" w:evenVBand="0" w:oddHBand="1" w:evenHBand="0" w:firstRowFirstColumn="0" w:firstRowLastColumn="0" w:lastRowFirstColumn="0" w:lastRowLastColumn="0"/>
              <w:rPr>
                <w:sz w:val="20"/>
              </w:rPr>
            </w:pPr>
            <w:r w:rsidRPr="00DC18EE">
              <w:rPr>
                <w:sz w:val="20"/>
              </w:rPr>
              <w:t>Statistic</w:t>
            </w:r>
          </w:p>
        </w:tc>
        <w:tc>
          <w:tcPr>
            <w:tcW w:w="2410" w:type="dxa"/>
            <w:shd w:val="clear" w:color="auto" w:fill="auto"/>
          </w:tcPr>
          <w:p w:rsidR="00DC18EE" w:rsidRPr="00DC18EE" w:rsidRDefault="00DC18EE" w:rsidP="00DC18EE">
            <w:pPr>
              <w:tabs>
                <w:tab w:val="left" w:pos="2895"/>
              </w:tabs>
              <w:jc w:val="center"/>
              <w:cnfStyle w:val="000000100000" w:firstRow="0" w:lastRow="0" w:firstColumn="0" w:lastColumn="0" w:oddVBand="0" w:evenVBand="0" w:oddHBand="1" w:evenHBand="0" w:firstRowFirstColumn="0" w:firstRowLastColumn="0" w:lastRowFirstColumn="0" w:lastRowLastColumn="0"/>
              <w:rPr>
                <w:sz w:val="20"/>
              </w:rPr>
            </w:pPr>
            <w:r w:rsidRPr="00DC18EE">
              <w:rPr>
                <w:sz w:val="20"/>
              </w:rPr>
              <w:t>Df</w:t>
            </w:r>
          </w:p>
        </w:tc>
        <w:tc>
          <w:tcPr>
            <w:tcW w:w="1842" w:type="dxa"/>
            <w:shd w:val="clear" w:color="auto" w:fill="auto"/>
          </w:tcPr>
          <w:p w:rsidR="00DC18EE" w:rsidRPr="00DC18EE" w:rsidRDefault="00DC18EE" w:rsidP="00DC18EE">
            <w:pPr>
              <w:jc w:val="center"/>
              <w:cnfStyle w:val="000000100000" w:firstRow="0" w:lastRow="0" w:firstColumn="0" w:lastColumn="0" w:oddVBand="0" w:evenVBand="0" w:oddHBand="1" w:evenHBand="0" w:firstRowFirstColumn="0" w:firstRowLastColumn="0" w:lastRowFirstColumn="0" w:lastRowLastColumn="0"/>
              <w:rPr>
                <w:sz w:val="20"/>
              </w:rPr>
            </w:pPr>
            <w:r w:rsidRPr="00DC18EE">
              <w:rPr>
                <w:sz w:val="20"/>
              </w:rPr>
              <w:t>sig</w:t>
            </w:r>
          </w:p>
        </w:tc>
      </w:tr>
      <w:tr w:rsidR="00DC18EE" w:rsidRPr="00DC18EE" w:rsidTr="00DC18EE">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DC18EE" w:rsidRPr="00DC18EE" w:rsidRDefault="00DC18EE" w:rsidP="00DC18EE">
            <w:pPr>
              <w:tabs>
                <w:tab w:val="left" w:pos="2895"/>
              </w:tabs>
              <w:jc w:val="center"/>
              <w:rPr>
                <w:sz w:val="20"/>
              </w:rPr>
            </w:pPr>
            <w:r w:rsidRPr="00DC18EE">
              <w:rPr>
                <w:color w:val="auto"/>
                <w:sz w:val="20"/>
              </w:rPr>
              <w:t>Anggota Kelompok Tani</w:t>
            </w:r>
          </w:p>
        </w:tc>
        <w:tc>
          <w:tcPr>
            <w:tcW w:w="1559" w:type="dxa"/>
            <w:shd w:val="clear" w:color="auto" w:fill="auto"/>
          </w:tcPr>
          <w:p w:rsidR="00DC18EE" w:rsidRPr="00DC18EE" w:rsidRDefault="00DC18EE" w:rsidP="00DC18EE">
            <w:pPr>
              <w:jc w:val="center"/>
              <w:cnfStyle w:val="000000000000" w:firstRow="0" w:lastRow="0" w:firstColumn="0" w:lastColumn="0" w:oddVBand="0" w:evenVBand="0" w:oddHBand="0" w:evenHBand="0" w:firstRowFirstColumn="0" w:firstRowLastColumn="0" w:lastRowFirstColumn="0" w:lastRowLastColumn="0"/>
              <w:rPr>
                <w:bCs/>
                <w:color w:val="auto"/>
                <w:sz w:val="20"/>
              </w:rPr>
            </w:pPr>
            <w:r w:rsidRPr="00DC18EE">
              <w:rPr>
                <w:color w:val="auto"/>
                <w:sz w:val="20"/>
              </w:rPr>
              <w:t>0,9</w:t>
            </w:r>
            <w:r w:rsidRPr="00DC18EE">
              <w:rPr>
                <w:color w:val="auto"/>
                <w:sz w:val="20"/>
                <w:lang w:eastAsia="id-ID"/>
              </w:rPr>
              <w:t>50</w:t>
            </w:r>
          </w:p>
        </w:tc>
        <w:tc>
          <w:tcPr>
            <w:tcW w:w="2410" w:type="dxa"/>
            <w:shd w:val="clear" w:color="auto" w:fill="auto"/>
          </w:tcPr>
          <w:p w:rsidR="00DC18EE" w:rsidRPr="00DC18EE" w:rsidRDefault="00DC18EE" w:rsidP="00DC18EE">
            <w:pPr>
              <w:jc w:val="center"/>
              <w:cnfStyle w:val="000000000000" w:firstRow="0" w:lastRow="0" w:firstColumn="0" w:lastColumn="0" w:oddVBand="0" w:evenVBand="0" w:oddHBand="0" w:evenHBand="0" w:firstRowFirstColumn="0" w:firstRowLastColumn="0" w:lastRowFirstColumn="0" w:lastRowLastColumn="0"/>
              <w:rPr>
                <w:bCs/>
                <w:color w:val="auto"/>
                <w:sz w:val="20"/>
              </w:rPr>
            </w:pPr>
            <w:r w:rsidRPr="00DC18EE">
              <w:rPr>
                <w:bCs/>
                <w:color w:val="auto"/>
                <w:sz w:val="20"/>
              </w:rPr>
              <w:t>36</w:t>
            </w:r>
          </w:p>
        </w:tc>
        <w:tc>
          <w:tcPr>
            <w:tcW w:w="1842" w:type="dxa"/>
            <w:shd w:val="clear" w:color="auto" w:fill="auto"/>
          </w:tcPr>
          <w:p w:rsidR="00DC18EE" w:rsidRPr="00DC18EE" w:rsidRDefault="00DC18EE" w:rsidP="00DC18EE">
            <w:pPr>
              <w:jc w:val="center"/>
              <w:cnfStyle w:val="000000000000" w:firstRow="0" w:lastRow="0" w:firstColumn="0" w:lastColumn="0" w:oddVBand="0" w:evenVBand="0" w:oddHBand="0" w:evenHBand="0" w:firstRowFirstColumn="0" w:firstRowLastColumn="0" w:lastRowFirstColumn="0" w:lastRowLastColumn="0"/>
              <w:rPr>
                <w:bCs/>
                <w:color w:val="auto"/>
                <w:sz w:val="20"/>
              </w:rPr>
            </w:pPr>
            <w:r w:rsidRPr="00DC18EE">
              <w:rPr>
                <w:color w:val="auto"/>
                <w:sz w:val="20"/>
                <w:lang w:eastAsia="id-ID"/>
              </w:rPr>
              <w:t>0,107</w:t>
            </w:r>
          </w:p>
        </w:tc>
      </w:tr>
      <w:tr w:rsidR="00DC18EE" w:rsidRPr="00DC18EE" w:rsidTr="00DC1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DC18EE" w:rsidRPr="00DC18EE" w:rsidRDefault="00DC18EE" w:rsidP="00DC18EE">
            <w:pPr>
              <w:tabs>
                <w:tab w:val="left" w:pos="2895"/>
              </w:tabs>
              <w:jc w:val="center"/>
              <w:rPr>
                <w:sz w:val="20"/>
              </w:rPr>
            </w:pPr>
            <w:r w:rsidRPr="00DC18EE">
              <w:rPr>
                <w:color w:val="auto"/>
                <w:sz w:val="20"/>
              </w:rPr>
              <w:t>Non Anggota Kelompok Tani</w:t>
            </w:r>
          </w:p>
        </w:tc>
        <w:tc>
          <w:tcPr>
            <w:tcW w:w="1559" w:type="dxa"/>
            <w:shd w:val="clear" w:color="auto" w:fill="auto"/>
          </w:tcPr>
          <w:p w:rsidR="00DC18EE" w:rsidRPr="00DC18EE" w:rsidRDefault="00DC18EE" w:rsidP="00DC18EE">
            <w:pPr>
              <w:jc w:val="center"/>
              <w:cnfStyle w:val="000000100000" w:firstRow="0" w:lastRow="0" w:firstColumn="0" w:lastColumn="0" w:oddVBand="0" w:evenVBand="0" w:oddHBand="1" w:evenHBand="0" w:firstRowFirstColumn="0" w:firstRowLastColumn="0" w:lastRowFirstColumn="0" w:lastRowLastColumn="0"/>
              <w:rPr>
                <w:bCs/>
                <w:color w:val="auto"/>
                <w:sz w:val="20"/>
              </w:rPr>
            </w:pPr>
            <w:r w:rsidRPr="00DC18EE">
              <w:rPr>
                <w:color w:val="auto"/>
                <w:sz w:val="20"/>
              </w:rPr>
              <w:t>0,92</w:t>
            </w:r>
            <w:r w:rsidRPr="00DC18EE">
              <w:rPr>
                <w:color w:val="auto"/>
                <w:sz w:val="20"/>
                <w:lang w:eastAsia="id-ID"/>
              </w:rPr>
              <w:t>5</w:t>
            </w:r>
          </w:p>
        </w:tc>
        <w:tc>
          <w:tcPr>
            <w:tcW w:w="2410" w:type="dxa"/>
            <w:shd w:val="clear" w:color="auto" w:fill="auto"/>
          </w:tcPr>
          <w:p w:rsidR="00DC18EE" w:rsidRPr="00DC18EE" w:rsidRDefault="00DC18EE" w:rsidP="00DC18EE">
            <w:pPr>
              <w:jc w:val="center"/>
              <w:cnfStyle w:val="000000100000" w:firstRow="0" w:lastRow="0" w:firstColumn="0" w:lastColumn="0" w:oddVBand="0" w:evenVBand="0" w:oddHBand="1" w:evenHBand="0" w:firstRowFirstColumn="0" w:firstRowLastColumn="0" w:lastRowFirstColumn="0" w:lastRowLastColumn="0"/>
              <w:rPr>
                <w:bCs/>
                <w:color w:val="auto"/>
                <w:sz w:val="20"/>
              </w:rPr>
            </w:pPr>
            <w:r w:rsidRPr="00DC18EE">
              <w:rPr>
                <w:bCs/>
                <w:color w:val="auto"/>
                <w:sz w:val="20"/>
              </w:rPr>
              <w:t>20</w:t>
            </w:r>
          </w:p>
        </w:tc>
        <w:tc>
          <w:tcPr>
            <w:tcW w:w="1842" w:type="dxa"/>
            <w:shd w:val="clear" w:color="auto" w:fill="auto"/>
          </w:tcPr>
          <w:p w:rsidR="00DC18EE" w:rsidRPr="00DC18EE" w:rsidRDefault="00DC18EE" w:rsidP="00DC18EE">
            <w:pPr>
              <w:jc w:val="center"/>
              <w:cnfStyle w:val="000000100000" w:firstRow="0" w:lastRow="0" w:firstColumn="0" w:lastColumn="0" w:oddVBand="0" w:evenVBand="0" w:oddHBand="1" w:evenHBand="0" w:firstRowFirstColumn="0" w:firstRowLastColumn="0" w:lastRowFirstColumn="0" w:lastRowLastColumn="0"/>
              <w:rPr>
                <w:bCs/>
                <w:color w:val="auto"/>
                <w:sz w:val="20"/>
              </w:rPr>
            </w:pPr>
            <w:r w:rsidRPr="00DC18EE">
              <w:rPr>
                <w:color w:val="auto"/>
                <w:sz w:val="20"/>
              </w:rPr>
              <w:t>0,122</w:t>
            </w:r>
          </w:p>
        </w:tc>
      </w:tr>
    </w:tbl>
    <w:p w:rsidR="00DC18EE" w:rsidRPr="003751CA" w:rsidRDefault="00DC18EE" w:rsidP="00DC18EE">
      <w:pPr>
        <w:spacing w:line="360" w:lineRule="auto"/>
        <w:jc w:val="both"/>
        <w:rPr>
          <w:bCs/>
          <w:lang w:eastAsia="id-ID"/>
        </w:rPr>
      </w:pPr>
      <w:proofErr w:type="gramStart"/>
      <w:r w:rsidRPr="003751CA">
        <w:t>Sumber :</w:t>
      </w:r>
      <w:proofErr w:type="gramEnd"/>
      <w:r w:rsidRPr="003751CA">
        <w:t xml:space="preserve"> Analisis Data Primer, 2018</w:t>
      </w:r>
    </w:p>
    <w:p w:rsidR="003A3FDC" w:rsidRPr="00DC18EE" w:rsidRDefault="00DC18EE" w:rsidP="00DC18EE">
      <w:pPr>
        <w:tabs>
          <w:tab w:val="left" w:pos="2895"/>
        </w:tabs>
        <w:spacing w:line="276" w:lineRule="auto"/>
        <w:rPr>
          <w:b/>
          <w:lang w:val="id-ID"/>
        </w:rPr>
      </w:pPr>
      <w:r w:rsidRPr="00DC18EE">
        <w:rPr>
          <w:b/>
          <w:lang w:val="id-ID"/>
        </w:rPr>
        <w:t>Pengujian Homogeitas Varians</w:t>
      </w:r>
    </w:p>
    <w:p w:rsidR="00606793" w:rsidRPr="00606793" w:rsidRDefault="00606793" w:rsidP="00DC18EE">
      <w:pPr>
        <w:tabs>
          <w:tab w:val="left" w:pos="2895"/>
        </w:tabs>
        <w:spacing w:line="276" w:lineRule="auto"/>
        <w:rPr>
          <w:lang w:val="id-ID"/>
        </w:rPr>
        <w:sectPr w:rsidR="00606793" w:rsidRPr="00606793" w:rsidSect="003A3FDC">
          <w:type w:val="continuous"/>
          <w:pgSz w:w="11906" w:h="16838" w:code="9"/>
          <w:pgMar w:top="1701" w:right="1134" w:bottom="1134" w:left="1701" w:header="709" w:footer="709" w:gutter="0"/>
          <w:cols w:space="408"/>
          <w:titlePg/>
          <w:docGrid w:linePitch="360"/>
        </w:sectPr>
      </w:pPr>
    </w:p>
    <w:p w:rsidR="00DC18EE" w:rsidRPr="00DC18EE" w:rsidRDefault="00DC18EE" w:rsidP="00DC18EE">
      <w:pPr>
        <w:spacing w:line="276" w:lineRule="auto"/>
        <w:ind w:firstLine="720"/>
        <w:jc w:val="both"/>
        <w:rPr>
          <w:lang w:val="id-ID" w:eastAsia="id-ID"/>
        </w:rPr>
      </w:pPr>
      <w:r w:rsidRPr="00770ED6">
        <w:rPr>
          <w:lang w:eastAsia="id-ID"/>
        </w:rPr>
        <w:lastRenderedPageBreak/>
        <w:t xml:space="preserve">Pengujian </w:t>
      </w:r>
      <w:r w:rsidRPr="00770ED6">
        <w:rPr>
          <w:i/>
          <w:lang w:eastAsia="id-ID"/>
        </w:rPr>
        <w:t>homogenitas varians</w:t>
      </w:r>
      <w:r w:rsidRPr="00770ED6">
        <w:rPr>
          <w:lang w:eastAsia="id-ID"/>
        </w:rPr>
        <w:t xml:space="preserve"> dengan uji F dilakukan untuk menentukan rumus t tes mana yang </w:t>
      </w:r>
      <w:proofErr w:type="gramStart"/>
      <w:r w:rsidRPr="00770ED6">
        <w:rPr>
          <w:lang w:eastAsia="id-ID"/>
        </w:rPr>
        <w:t>akan</w:t>
      </w:r>
      <w:proofErr w:type="gramEnd"/>
      <w:r w:rsidRPr="00770ED6">
        <w:rPr>
          <w:lang w:eastAsia="id-ID"/>
        </w:rPr>
        <w:t xml:space="preserve"> digunakan untuk pengujian hipotesis, maka dari itu perlu di uji dulu varian kedua sampel rata-rata pendapatan petani padi sawah tadah hujan di Desa Harapan Mulia, tujuannya melihat homogen atau tidaknya dua kelompok petani tersebut. </w:t>
      </w:r>
      <w:proofErr w:type="gramStart"/>
      <w:r w:rsidRPr="00770ED6">
        <w:rPr>
          <w:lang w:eastAsia="id-ID"/>
        </w:rPr>
        <w:t xml:space="preserve">Pengujian </w:t>
      </w:r>
      <w:r w:rsidRPr="00770ED6">
        <w:rPr>
          <w:i/>
          <w:lang w:eastAsia="id-ID"/>
        </w:rPr>
        <w:t>homogenitas varians</w:t>
      </w:r>
      <w:r w:rsidRPr="00770ED6">
        <w:rPr>
          <w:lang w:eastAsia="id-ID"/>
        </w:rPr>
        <w:t xml:space="preserve"> kedua data rata-rata pendapatan petani padi sawah tadah hujan tersebut menggunakan program aplikasi SPSS tipe 20.</w:t>
      </w:r>
      <w:proofErr w:type="gramEnd"/>
      <w:r w:rsidRPr="00770ED6">
        <w:rPr>
          <w:lang w:eastAsia="id-ID"/>
        </w:rPr>
        <w:t xml:space="preserve"> Dasar p</w:t>
      </w:r>
      <w:r w:rsidRPr="003751CA">
        <w:rPr>
          <w:lang w:eastAsia="id-ID"/>
        </w:rPr>
        <w:t xml:space="preserve">engambilan keputusan dalam uji </w:t>
      </w:r>
      <w:r w:rsidRPr="00770ED6">
        <w:rPr>
          <w:i/>
          <w:lang w:eastAsia="id-ID"/>
        </w:rPr>
        <w:t xml:space="preserve">homogenitas </w:t>
      </w:r>
      <w:proofErr w:type="gramStart"/>
      <w:r w:rsidRPr="00770ED6">
        <w:rPr>
          <w:i/>
          <w:lang w:eastAsia="id-ID"/>
        </w:rPr>
        <w:t>varians</w:t>
      </w:r>
      <w:r w:rsidRPr="003751CA">
        <w:rPr>
          <w:lang w:eastAsia="id-ID"/>
        </w:rPr>
        <w:t xml:space="preserve"> :</w:t>
      </w:r>
      <w:proofErr w:type="gramEnd"/>
      <w:r>
        <w:rPr>
          <w:lang w:eastAsia="id-ID"/>
        </w:rPr>
        <w:t xml:space="preserve"> </w:t>
      </w:r>
      <w:sdt>
        <w:sdtPr>
          <w:rPr>
            <w:lang w:eastAsia="id-ID"/>
          </w:rPr>
          <w:id w:val="1604448448"/>
          <w:citation/>
        </w:sdtPr>
        <w:sdtContent>
          <w:r>
            <w:rPr>
              <w:lang w:eastAsia="id-ID"/>
            </w:rPr>
            <w:fldChar w:fldCharType="begin"/>
          </w:r>
          <w:r>
            <w:rPr>
              <w:lang w:eastAsia="id-ID"/>
            </w:rPr>
            <w:instrText xml:space="preserve"> CITATION Ima051 \l 1057 </w:instrText>
          </w:r>
          <w:r>
            <w:rPr>
              <w:lang w:eastAsia="id-ID"/>
            </w:rPr>
            <w:fldChar w:fldCharType="separate"/>
          </w:r>
          <w:r w:rsidR="00AE0606">
            <w:rPr>
              <w:noProof/>
              <w:lang w:eastAsia="id-ID"/>
            </w:rPr>
            <w:t>(Ghozali, 2005)</w:t>
          </w:r>
          <w:r>
            <w:rPr>
              <w:lang w:eastAsia="id-ID"/>
            </w:rPr>
            <w:fldChar w:fldCharType="end"/>
          </w:r>
        </w:sdtContent>
      </w:sdt>
      <w:r>
        <w:rPr>
          <w:lang w:eastAsia="id-ID"/>
        </w:rPr>
        <w:t>.</w:t>
      </w:r>
    </w:p>
    <w:p w:rsidR="00DC18EE" w:rsidRDefault="00DC18EE" w:rsidP="00DC18EE">
      <w:pPr>
        <w:pStyle w:val="ListParagraph"/>
        <w:numPr>
          <w:ilvl w:val="3"/>
          <w:numId w:val="21"/>
        </w:numPr>
        <w:spacing w:after="0"/>
        <w:ind w:left="284" w:hanging="284"/>
        <w:jc w:val="both"/>
        <w:rPr>
          <w:rFonts w:ascii="Times New Roman" w:hAnsi="Times New Roman"/>
          <w:sz w:val="24"/>
          <w:szCs w:val="24"/>
          <w:lang w:eastAsia="id-ID"/>
        </w:rPr>
      </w:pPr>
      <w:r>
        <w:rPr>
          <w:rFonts w:ascii="Times New Roman" w:hAnsi="Times New Roman"/>
          <w:sz w:val="24"/>
          <w:szCs w:val="24"/>
          <w:lang w:eastAsia="id-ID"/>
        </w:rPr>
        <w:lastRenderedPageBreak/>
        <w:t xml:space="preserve">Jika nilai signifikansi </w:t>
      </w:r>
      <w:r>
        <w:rPr>
          <w:rFonts w:ascii="Times New Roman" w:hAnsi="Times New Roman" w:cs="Times New Roman"/>
          <w:sz w:val="24"/>
          <w:szCs w:val="24"/>
          <w:lang w:eastAsia="id-ID"/>
        </w:rPr>
        <w:t>≤</w:t>
      </w:r>
      <w:r w:rsidRPr="00770ED6">
        <w:rPr>
          <w:rFonts w:ascii="Times New Roman" w:hAnsi="Times New Roman"/>
          <w:sz w:val="24"/>
          <w:szCs w:val="24"/>
          <w:lang w:eastAsia="id-ID"/>
        </w:rPr>
        <w:t xml:space="preserve"> dari 0,05 maka </w:t>
      </w:r>
      <w:r>
        <w:rPr>
          <w:rFonts w:ascii="Times New Roman" w:hAnsi="Times New Roman"/>
          <w:sz w:val="24"/>
          <w:szCs w:val="24"/>
          <w:lang w:eastAsia="id-ID"/>
        </w:rPr>
        <w:t>varian dari dua populasi data adalah</w:t>
      </w:r>
      <w:r w:rsidRPr="00770ED6">
        <w:rPr>
          <w:rFonts w:ascii="Times New Roman" w:hAnsi="Times New Roman"/>
          <w:sz w:val="24"/>
          <w:szCs w:val="24"/>
          <w:lang w:eastAsia="id-ID"/>
        </w:rPr>
        <w:t xml:space="preserve"> tidak </w:t>
      </w:r>
      <w:r>
        <w:rPr>
          <w:rFonts w:ascii="Times New Roman" w:hAnsi="Times New Roman"/>
          <w:sz w:val="24"/>
          <w:szCs w:val="24"/>
          <w:lang w:eastAsia="id-ID"/>
        </w:rPr>
        <w:t>sama</w:t>
      </w:r>
    </w:p>
    <w:p w:rsidR="00DC18EE" w:rsidRDefault="00DC18EE" w:rsidP="00DC18EE">
      <w:pPr>
        <w:pStyle w:val="ListParagraph"/>
        <w:numPr>
          <w:ilvl w:val="3"/>
          <w:numId w:val="21"/>
        </w:numPr>
        <w:spacing w:after="0"/>
        <w:ind w:left="284" w:hanging="284"/>
        <w:jc w:val="both"/>
        <w:rPr>
          <w:rFonts w:ascii="Times New Roman" w:hAnsi="Times New Roman"/>
          <w:sz w:val="24"/>
          <w:szCs w:val="24"/>
          <w:lang w:eastAsia="id-ID"/>
        </w:rPr>
      </w:pPr>
      <w:r>
        <w:rPr>
          <w:rFonts w:ascii="Times New Roman" w:hAnsi="Times New Roman"/>
          <w:sz w:val="24"/>
          <w:szCs w:val="24"/>
          <w:lang w:eastAsia="id-ID"/>
        </w:rPr>
        <w:t xml:space="preserve">Jika nilai signifikansi </w:t>
      </w:r>
      <w:r>
        <w:rPr>
          <w:rFonts w:ascii="Times New Roman" w:hAnsi="Times New Roman" w:cs="Times New Roman"/>
          <w:sz w:val="24"/>
          <w:szCs w:val="24"/>
          <w:lang w:eastAsia="id-ID"/>
        </w:rPr>
        <w:t>≥</w:t>
      </w:r>
      <w:r w:rsidRPr="00770ED6">
        <w:rPr>
          <w:rFonts w:ascii="Times New Roman" w:hAnsi="Times New Roman"/>
          <w:sz w:val="24"/>
          <w:szCs w:val="24"/>
          <w:lang w:eastAsia="id-ID"/>
        </w:rPr>
        <w:t xml:space="preserve"> dari 0,05 maka </w:t>
      </w:r>
      <w:r>
        <w:rPr>
          <w:rFonts w:ascii="Times New Roman" w:hAnsi="Times New Roman"/>
          <w:sz w:val="24"/>
          <w:szCs w:val="24"/>
          <w:lang w:eastAsia="id-ID"/>
        </w:rPr>
        <w:t>varian dari dua populasi data adalah</w:t>
      </w:r>
      <w:r w:rsidRPr="00770ED6">
        <w:rPr>
          <w:rFonts w:ascii="Times New Roman" w:hAnsi="Times New Roman"/>
          <w:sz w:val="24"/>
          <w:szCs w:val="24"/>
          <w:lang w:eastAsia="id-ID"/>
        </w:rPr>
        <w:t xml:space="preserve"> </w:t>
      </w:r>
      <w:r>
        <w:rPr>
          <w:rFonts w:ascii="Times New Roman" w:hAnsi="Times New Roman"/>
          <w:sz w:val="24"/>
          <w:szCs w:val="24"/>
          <w:lang w:eastAsia="id-ID"/>
        </w:rPr>
        <w:t>sama</w:t>
      </w:r>
    </w:p>
    <w:p w:rsidR="00320BA3" w:rsidRDefault="00DC18EE" w:rsidP="000F561F">
      <w:pPr>
        <w:spacing w:line="276" w:lineRule="auto"/>
        <w:ind w:firstLine="720"/>
        <w:jc w:val="both"/>
        <w:rPr>
          <w:lang w:val="id-ID"/>
        </w:rPr>
      </w:pPr>
      <w:r w:rsidRPr="00770ED6">
        <w:rPr>
          <w:lang w:eastAsia="id-ID"/>
        </w:rPr>
        <w:t xml:space="preserve">Setelah dilakukan pengujian kesamaan varian dengan bantuan aplikasi SPSS tipe 20 dengan taraf kesalahan 5% (95%) maka hasil homogenitas varian data rata-rata pendapatan petani anggota dan petani non anggota kelompok tani usahatani padi sawah tadah hujan di Desa Harapan Mulia diperoleh  </w:t>
      </w:r>
      <w:r w:rsidR="00FB6DD6">
        <w:rPr>
          <w:lang w:val="id-ID"/>
        </w:rPr>
        <w:t>t</w:t>
      </w:r>
      <w:r w:rsidR="000F561F">
        <w:rPr>
          <w:lang w:val="id-ID"/>
        </w:rPr>
        <w:t>abel 4.</w:t>
      </w:r>
    </w:p>
    <w:p w:rsidR="000F561F" w:rsidRPr="000F561F" w:rsidRDefault="000F561F" w:rsidP="000F561F">
      <w:pPr>
        <w:spacing w:line="276" w:lineRule="auto"/>
        <w:ind w:firstLine="720"/>
        <w:jc w:val="both"/>
        <w:rPr>
          <w:lang w:eastAsia="id-ID"/>
        </w:rPr>
        <w:sectPr w:rsidR="000F561F" w:rsidRPr="000F561F" w:rsidSect="00320BA3">
          <w:type w:val="continuous"/>
          <w:pgSz w:w="11906" w:h="16838" w:code="9"/>
          <w:pgMar w:top="1701" w:right="1134" w:bottom="1134" w:left="1701" w:header="709" w:footer="709" w:gutter="0"/>
          <w:cols w:num="2" w:space="408"/>
          <w:titlePg/>
          <w:docGrid w:linePitch="360"/>
        </w:sectPr>
      </w:pPr>
    </w:p>
    <w:p w:rsidR="00B26DE9" w:rsidRDefault="000F561F" w:rsidP="000F561F">
      <w:pPr>
        <w:spacing w:line="276" w:lineRule="auto"/>
        <w:jc w:val="both"/>
        <w:rPr>
          <w:lang w:val="id-ID"/>
        </w:rPr>
      </w:pPr>
      <w:r>
        <w:rPr>
          <w:lang w:val="id-ID"/>
        </w:rPr>
        <w:lastRenderedPageBreak/>
        <w:t xml:space="preserve">Tabel 4 </w:t>
      </w:r>
      <w:r w:rsidRPr="0082560F">
        <w:t>Uji Homogenitas Varians Usahatani Padi Sawah Tadah Hujan</w:t>
      </w:r>
    </w:p>
    <w:tbl>
      <w:tblPr>
        <w:tblStyle w:val="LightShading"/>
        <w:tblW w:w="0" w:type="auto"/>
        <w:tblLook w:val="04A0" w:firstRow="1" w:lastRow="0" w:firstColumn="1" w:lastColumn="0" w:noHBand="0" w:noVBand="1"/>
      </w:tblPr>
      <w:tblGrid>
        <w:gridCol w:w="2321"/>
        <w:gridCol w:w="2322"/>
        <w:gridCol w:w="2322"/>
        <w:gridCol w:w="2322"/>
      </w:tblGrid>
      <w:tr w:rsidR="000F561F" w:rsidRPr="000F561F" w:rsidTr="000F5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shd w:val="clear" w:color="auto" w:fill="auto"/>
          </w:tcPr>
          <w:p w:rsidR="000F561F" w:rsidRPr="000F561F" w:rsidRDefault="000F561F" w:rsidP="000F561F">
            <w:pPr>
              <w:spacing w:line="276" w:lineRule="auto"/>
              <w:jc w:val="both"/>
              <w:rPr>
                <w:sz w:val="20"/>
              </w:rPr>
            </w:pPr>
            <w:r w:rsidRPr="000F561F">
              <w:rPr>
                <w:color w:val="auto"/>
                <w:sz w:val="20"/>
              </w:rPr>
              <w:t>Levene statistic</w:t>
            </w:r>
          </w:p>
        </w:tc>
        <w:tc>
          <w:tcPr>
            <w:tcW w:w="2322" w:type="dxa"/>
            <w:shd w:val="clear" w:color="auto" w:fill="auto"/>
          </w:tcPr>
          <w:p w:rsidR="000F561F" w:rsidRPr="000F561F" w:rsidRDefault="000F561F" w:rsidP="000F561F">
            <w:pPr>
              <w:spacing w:line="276" w:lineRule="auto"/>
              <w:jc w:val="both"/>
              <w:cnfStyle w:val="100000000000" w:firstRow="1" w:lastRow="0" w:firstColumn="0" w:lastColumn="0" w:oddVBand="0" w:evenVBand="0" w:oddHBand="0" w:evenHBand="0" w:firstRowFirstColumn="0" w:firstRowLastColumn="0" w:lastRowFirstColumn="0" w:lastRowLastColumn="0"/>
              <w:rPr>
                <w:sz w:val="20"/>
              </w:rPr>
            </w:pPr>
            <w:r w:rsidRPr="000F561F">
              <w:rPr>
                <w:sz w:val="20"/>
              </w:rPr>
              <w:t>Df 1</w:t>
            </w:r>
          </w:p>
        </w:tc>
        <w:tc>
          <w:tcPr>
            <w:tcW w:w="2322" w:type="dxa"/>
            <w:shd w:val="clear" w:color="auto" w:fill="auto"/>
          </w:tcPr>
          <w:p w:rsidR="000F561F" w:rsidRPr="000F561F" w:rsidRDefault="000F561F" w:rsidP="000F561F">
            <w:pPr>
              <w:spacing w:line="276" w:lineRule="auto"/>
              <w:jc w:val="both"/>
              <w:cnfStyle w:val="100000000000" w:firstRow="1" w:lastRow="0" w:firstColumn="0" w:lastColumn="0" w:oddVBand="0" w:evenVBand="0" w:oddHBand="0" w:evenHBand="0" w:firstRowFirstColumn="0" w:firstRowLastColumn="0" w:lastRowFirstColumn="0" w:lastRowLastColumn="0"/>
              <w:rPr>
                <w:sz w:val="20"/>
              </w:rPr>
            </w:pPr>
            <w:r w:rsidRPr="000F561F">
              <w:rPr>
                <w:sz w:val="20"/>
              </w:rPr>
              <w:t>Df 2</w:t>
            </w:r>
          </w:p>
        </w:tc>
        <w:tc>
          <w:tcPr>
            <w:tcW w:w="2322" w:type="dxa"/>
            <w:shd w:val="clear" w:color="auto" w:fill="auto"/>
          </w:tcPr>
          <w:p w:rsidR="000F561F" w:rsidRPr="000F561F" w:rsidRDefault="000F561F" w:rsidP="000F561F">
            <w:pPr>
              <w:spacing w:line="276" w:lineRule="auto"/>
              <w:jc w:val="both"/>
              <w:cnfStyle w:val="100000000000" w:firstRow="1" w:lastRow="0" w:firstColumn="0" w:lastColumn="0" w:oddVBand="0" w:evenVBand="0" w:oddHBand="0" w:evenHBand="0" w:firstRowFirstColumn="0" w:firstRowLastColumn="0" w:lastRowFirstColumn="0" w:lastRowLastColumn="0"/>
              <w:rPr>
                <w:sz w:val="20"/>
              </w:rPr>
            </w:pPr>
            <w:r w:rsidRPr="000F561F">
              <w:rPr>
                <w:sz w:val="20"/>
              </w:rPr>
              <w:t xml:space="preserve">Signifikaansi </w:t>
            </w:r>
          </w:p>
        </w:tc>
      </w:tr>
      <w:tr w:rsidR="000F561F" w:rsidRPr="000F561F" w:rsidTr="000F5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shd w:val="clear" w:color="auto" w:fill="auto"/>
          </w:tcPr>
          <w:p w:rsidR="000F561F" w:rsidRPr="000F561F" w:rsidRDefault="000F561F" w:rsidP="000F561F">
            <w:pPr>
              <w:spacing w:line="276" w:lineRule="auto"/>
              <w:jc w:val="both"/>
              <w:rPr>
                <w:sz w:val="20"/>
              </w:rPr>
            </w:pPr>
            <w:r w:rsidRPr="000F561F">
              <w:rPr>
                <w:sz w:val="20"/>
              </w:rPr>
              <w:t>0,26</w:t>
            </w:r>
            <w:r w:rsidRPr="000F561F">
              <w:rPr>
                <w:color w:val="auto"/>
                <w:sz w:val="20"/>
                <w:lang w:eastAsia="id-ID"/>
              </w:rPr>
              <w:t>5</w:t>
            </w:r>
          </w:p>
        </w:tc>
        <w:tc>
          <w:tcPr>
            <w:tcW w:w="2322" w:type="dxa"/>
            <w:shd w:val="clear" w:color="auto" w:fill="auto"/>
          </w:tcPr>
          <w:p w:rsidR="000F561F" w:rsidRPr="000F561F" w:rsidRDefault="000F561F" w:rsidP="000F561F">
            <w:pPr>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0F561F">
              <w:rPr>
                <w:sz w:val="20"/>
              </w:rPr>
              <w:t>1</w:t>
            </w:r>
          </w:p>
        </w:tc>
        <w:tc>
          <w:tcPr>
            <w:tcW w:w="2322" w:type="dxa"/>
            <w:shd w:val="clear" w:color="auto" w:fill="auto"/>
          </w:tcPr>
          <w:p w:rsidR="000F561F" w:rsidRPr="000F561F" w:rsidRDefault="000F561F" w:rsidP="000F561F">
            <w:pPr>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0F561F">
              <w:rPr>
                <w:color w:val="auto"/>
                <w:sz w:val="20"/>
                <w:lang w:eastAsia="id-ID"/>
              </w:rPr>
              <w:t>5</w:t>
            </w:r>
            <w:r w:rsidRPr="000F561F">
              <w:rPr>
                <w:sz w:val="20"/>
              </w:rPr>
              <w:t>4</w:t>
            </w:r>
          </w:p>
        </w:tc>
        <w:tc>
          <w:tcPr>
            <w:tcW w:w="2322" w:type="dxa"/>
            <w:shd w:val="clear" w:color="auto" w:fill="auto"/>
          </w:tcPr>
          <w:p w:rsidR="000F561F" w:rsidRPr="000F561F" w:rsidRDefault="000F561F" w:rsidP="000F561F">
            <w:pPr>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0F561F">
              <w:rPr>
                <w:sz w:val="20"/>
              </w:rPr>
              <w:t>0,60</w:t>
            </w:r>
            <w:r w:rsidRPr="000F561F">
              <w:rPr>
                <w:color w:val="auto"/>
                <w:sz w:val="20"/>
                <w:lang w:eastAsia="id-ID"/>
              </w:rPr>
              <w:t>9</w:t>
            </w:r>
          </w:p>
        </w:tc>
      </w:tr>
    </w:tbl>
    <w:p w:rsidR="000F561F" w:rsidRPr="000F561F" w:rsidRDefault="000F561F" w:rsidP="000F561F">
      <w:pPr>
        <w:spacing w:line="276" w:lineRule="auto"/>
        <w:jc w:val="both"/>
        <w:rPr>
          <w:lang w:val="id-ID"/>
        </w:rPr>
      </w:pPr>
      <w:proofErr w:type="gramStart"/>
      <w:r w:rsidRPr="0082560F">
        <w:t>Sumber :</w:t>
      </w:r>
      <w:proofErr w:type="gramEnd"/>
      <w:r w:rsidRPr="0082560F">
        <w:t xml:space="preserve"> Analisis Data Primer, 2018</w:t>
      </w:r>
    </w:p>
    <w:p w:rsidR="001A28B9" w:rsidRDefault="001A28B9" w:rsidP="000F561F">
      <w:pPr>
        <w:spacing w:line="276" w:lineRule="auto"/>
        <w:rPr>
          <w:lang w:val="id-ID"/>
        </w:rPr>
        <w:sectPr w:rsidR="001A28B9" w:rsidSect="001A28B9">
          <w:type w:val="continuous"/>
          <w:pgSz w:w="11906" w:h="16838" w:code="9"/>
          <w:pgMar w:top="1701" w:right="1134" w:bottom="1134" w:left="1701" w:header="709" w:footer="709" w:gutter="0"/>
          <w:cols w:space="408"/>
          <w:titlePg/>
          <w:docGrid w:linePitch="360"/>
        </w:sectPr>
      </w:pPr>
    </w:p>
    <w:p w:rsidR="000F561F" w:rsidRDefault="000F561F" w:rsidP="000F561F">
      <w:pPr>
        <w:autoSpaceDE w:val="0"/>
        <w:autoSpaceDN w:val="0"/>
        <w:adjustRightInd w:val="0"/>
        <w:spacing w:line="276" w:lineRule="auto"/>
        <w:ind w:firstLine="720"/>
        <w:jc w:val="both"/>
        <w:rPr>
          <w:i/>
          <w:lang w:val="id-ID" w:eastAsia="id-ID"/>
        </w:rPr>
      </w:pPr>
      <w:r w:rsidRPr="0082560F">
        <w:rPr>
          <w:lang w:eastAsia="id-ID"/>
        </w:rPr>
        <w:lastRenderedPageBreak/>
        <w:t>Be</w:t>
      </w:r>
      <w:r>
        <w:rPr>
          <w:lang w:eastAsia="id-ID"/>
        </w:rPr>
        <w:t>rdasarkan tabel 4</w:t>
      </w:r>
      <w:r w:rsidRPr="0082560F">
        <w:rPr>
          <w:lang w:eastAsia="id-ID"/>
        </w:rPr>
        <w:t xml:space="preserve"> memperlihatkan bahwa nilai signifikasi hasil pendapatan petani anggota dan non anggota kelompok </w:t>
      </w:r>
      <w:r w:rsidRPr="0082560F">
        <w:rPr>
          <w:lang w:eastAsia="id-ID"/>
        </w:rPr>
        <w:lastRenderedPageBreak/>
        <w:t xml:space="preserve">tani padi sawah tadah hujan adalah sebesar </w:t>
      </w:r>
      <w:r w:rsidRPr="0082560F">
        <w:t>0,60</w:t>
      </w:r>
      <w:r w:rsidRPr="0082560F">
        <w:rPr>
          <w:lang w:eastAsia="id-ID"/>
        </w:rPr>
        <w:t xml:space="preserve">9 </w:t>
      </w:r>
      <w:r>
        <w:rPr>
          <w:lang w:eastAsia="id-ID"/>
        </w:rPr>
        <w:t>≥</w:t>
      </w:r>
      <w:r w:rsidRPr="0082560F">
        <w:rPr>
          <w:lang w:eastAsia="id-ID"/>
        </w:rPr>
        <w:t xml:space="preserve"> 0</w:t>
      </w:r>
      <w:proofErr w:type="gramStart"/>
      <w:r w:rsidRPr="0082560F">
        <w:rPr>
          <w:lang w:eastAsia="id-ID"/>
        </w:rPr>
        <w:t>,05</w:t>
      </w:r>
      <w:proofErr w:type="gramEnd"/>
      <w:r w:rsidRPr="0082560F">
        <w:rPr>
          <w:lang w:eastAsia="id-ID"/>
        </w:rPr>
        <w:t>. Sehingga hasilnya dapat disimpulkan bahwa rata</w:t>
      </w:r>
      <w:r w:rsidRPr="0082560F">
        <w:t>-</w:t>
      </w:r>
      <w:r w:rsidRPr="0082560F">
        <w:rPr>
          <w:lang w:eastAsia="id-ID"/>
        </w:rPr>
        <w:t xml:space="preserve">rata pendapatan </w:t>
      </w:r>
      <w:r w:rsidRPr="0082560F">
        <w:rPr>
          <w:lang w:eastAsia="id-ID"/>
        </w:rPr>
        <w:lastRenderedPageBreak/>
        <w:t xml:space="preserve">kedua kelompok petani padi sawah tadah hujan di Desa Harapan Mulia memiliki varians yang </w:t>
      </w:r>
      <w:proofErr w:type="gramStart"/>
      <w:r w:rsidRPr="0082560F">
        <w:rPr>
          <w:lang w:eastAsia="id-ID"/>
        </w:rPr>
        <w:t>sama</w:t>
      </w:r>
      <w:proofErr w:type="gramEnd"/>
      <w:r w:rsidRPr="0082560F">
        <w:rPr>
          <w:lang w:eastAsia="id-ID"/>
        </w:rPr>
        <w:t xml:space="preserve"> (homogen)</w:t>
      </w:r>
      <w:r>
        <w:rPr>
          <w:lang w:eastAsia="id-ID"/>
        </w:rPr>
        <w:t xml:space="preserve"> </w:t>
      </w:r>
      <w:sdt>
        <w:sdtPr>
          <w:rPr>
            <w:lang w:eastAsia="id-ID"/>
          </w:rPr>
          <w:id w:val="46184259"/>
          <w:citation/>
        </w:sdtPr>
        <w:sdtContent>
          <w:r>
            <w:rPr>
              <w:lang w:eastAsia="id-ID"/>
            </w:rPr>
            <w:fldChar w:fldCharType="begin"/>
          </w:r>
          <w:r>
            <w:rPr>
              <w:lang w:eastAsia="id-ID"/>
            </w:rPr>
            <w:instrText xml:space="preserve"> CITATION Ima051 \l 1057 </w:instrText>
          </w:r>
          <w:r>
            <w:rPr>
              <w:lang w:eastAsia="id-ID"/>
            </w:rPr>
            <w:fldChar w:fldCharType="separate"/>
          </w:r>
          <w:r w:rsidR="00AE0606">
            <w:rPr>
              <w:noProof/>
              <w:lang w:eastAsia="id-ID"/>
            </w:rPr>
            <w:t>(Ghozali, 2005)</w:t>
          </w:r>
          <w:r>
            <w:rPr>
              <w:lang w:eastAsia="id-ID"/>
            </w:rPr>
            <w:fldChar w:fldCharType="end"/>
          </w:r>
        </w:sdtContent>
      </w:sdt>
      <w:r w:rsidRPr="0082560F">
        <w:rPr>
          <w:lang w:eastAsia="id-ID"/>
        </w:rPr>
        <w:t>. Maka pengujian</w:t>
      </w:r>
      <w:r>
        <w:rPr>
          <w:lang w:eastAsia="id-ID"/>
        </w:rPr>
        <w:t xml:space="preserve"> kedua populasi</w:t>
      </w:r>
      <w:r w:rsidRPr="0082560F">
        <w:rPr>
          <w:lang w:eastAsia="id-ID"/>
        </w:rPr>
        <w:t xml:space="preserve"> data </w:t>
      </w:r>
      <w:r>
        <w:rPr>
          <w:lang w:eastAsia="id-ID"/>
        </w:rPr>
        <w:t xml:space="preserve">rata-rata pendapatan petani anggota dan non anggota kelompok tani </w:t>
      </w:r>
      <w:r w:rsidRPr="0082560F">
        <w:rPr>
          <w:lang w:eastAsia="id-ID"/>
        </w:rPr>
        <w:t xml:space="preserve">bisa dilanjutkan dengan uji </w:t>
      </w:r>
      <w:r>
        <w:rPr>
          <w:i/>
          <w:lang w:eastAsia="id-ID"/>
        </w:rPr>
        <w:t>Independent</w:t>
      </w:r>
      <w:r w:rsidRPr="0082560F">
        <w:rPr>
          <w:i/>
          <w:lang w:eastAsia="id-ID"/>
        </w:rPr>
        <w:t xml:space="preserve"> Sample T Test</w:t>
      </w:r>
    </w:p>
    <w:p w:rsidR="00320BA3" w:rsidRPr="001A28B9" w:rsidRDefault="00BC47E3" w:rsidP="000F561F">
      <w:pPr>
        <w:autoSpaceDE w:val="0"/>
        <w:autoSpaceDN w:val="0"/>
        <w:adjustRightInd w:val="0"/>
        <w:spacing w:line="276" w:lineRule="auto"/>
        <w:jc w:val="both"/>
        <w:rPr>
          <w:b/>
          <w:color w:val="000000"/>
        </w:rPr>
      </w:pPr>
      <w:r w:rsidRPr="00403E56">
        <w:rPr>
          <w:b/>
          <w:lang w:eastAsia="id-ID"/>
        </w:rPr>
        <w:t>Analisis Perbandingan Pendapatan Petani Padi Sawah Tadah Hujan</w:t>
      </w:r>
      <w:r w:rsidRPr="001A28B9">
        <w:rPr>
          <w:b/>
          <w:bCs/>
          <w:color w:val="000000"/>
        </w:rPr>
        <w:t xml:space="preserve"> </w:t>
      </w:r>
    </w:p>
    <w:p w:rsidR="00BC47E3" w:rsidRDefault="00BC47E3" w:rsidP="00BC47E3">
      <w:pPr>
        <w:spacing w:line="276" w:lineRule="auto"/>
        <w:ind w:firstLine="720"/>
        <w:jc w:val="both"/>
        <w:rPr>
          <w:lang w:eastAsia="id-ID"/>
        </w:rPr>
      </w:pPr>
      <w:proofErr w:type="gramStart"/>
      <w:r w:rsidRPr="00403E56">
        <w:rPr>
          <w:lang w:eastAsia="id-ID"/>
        </w:rPr>
        <w:t xml:space="preserve">Setelah melakukan </w:t>
      </w:r>
      <w:r>
        <w:rPr>
          <w:lang w:eastAsia="id-ID"/>
        </w:rPr>
        <w:t xml:space="preserve">tabulasi dan </w:t>
      </w:r>
      <w:r w:rsidRPr="00403E56">
        <w:rPr>
          <w:lang w:eastAsia="id-ID"/>
        </w:rPr>
        <w:t>pengolahan data selanjutnya menganalisis serta membandingkan rata-rata pendapatan petani anggota dan petani non anggota kelompok tani padi sawah tadah hujan di Desa Harapan Mulia, serta melihat seberapa besar rata-rata pendapatan yang diperoleh petani padi sawah tadah hujan dalam satu hektar.</w:t>
      </w:r>
      <w:proofErr w:type="gramEnd"/>
      <w:r w:rsidRPr="00403E56">
        <w:rPr>
          <w:lang w:eastAsia="id-ID"/>
        </w:rPr>
        <w:t xml:space="preserve"> </w:t>
      </w:r>
      <w:proofErr w:type="gramStart"/>
      <w:r w:rsidRPr="00403E56">
        <w:rPr>
          <w:lang w:eastAsia="id-ID"/>
        </w:rPr>
        <w:t>Perhitungan ini menggunakan uji statistik dengan bantuan program SPSS tipe 20, guna mempermudah peneliti dalam menganalisisnya.</w:t>
      </w:r>
      <w:proofErr w:type="gramEnd"/>
      <w:r w:rsidRPr="00403E56">
        <w:rPr>
          <w:lang w:eastAsia="id-ID"/>
        </w:rPr>
        <w:t xml:space="preserve"> </w:t>
      </w:r>
      <w:r>
        <w:rPr>
          <w:lang w:eastAsia="id-ID"/>
        </w:rPr>
        <w:t xml:space="preserve">Hipotesis yang peneliti </w:t>
      </w:r>
      <w:proofErr w:type="gramStart"/>
      <w:r>
        <w:rPr>
          <w:lang w:eastAsia="id-ID"/>
        </w:rPr>
        <w:t>ajukan :</w:t>
      </w:r>
      <w:proofErr w:type="gramEnd"/>
    </w:p>
    <w:p w:rsidR="00BC47E3" w:rsidRDefault="00BC47E3" w:rsidP="00BC47E3">
      <w:pPr>
        <w:pStyle w:val="ListParagraph"/>
        <w:numPr>
          <w:ilvl w:val="1"/>
          <w:numId w:val="23"/>
        </w:numPr>
        <w:spacing w:after="0"/>
        <w:ind w:left="284" w:hanging="284"/>
        <w:jc w:val="both"/>
        <w:rPr>
          <w:rFonts w:ascii="Times New Roman" w:hAnsi="Times New Roman"/>
          <w:sz w:val="24"/>
          <w:szCs w:val="24"/>
          <w:lang w:eastAsia="id-ID"/>
        </w:rPr>
      </w:pPr>
      <w:r w:rsidRPr="00893001">
        <w:rPr>
          <w:rFonts w:ascii="Times New Roman" w:hAnsi="Times New Roman"/>
          <w:sz w:val="24"/>
          <w:szCs w:val="24"/>
          <w:lang w:eastAsia="id-ID"/>
        </w:rPr>
        <w:t>Ho : tidak terdapat perbedaan antara rata-rata pendapatan petani padi sawah tadah  hujan anggota dan petani non anggota kelompok tani</w:t>
      </w:r>
    </w:p>
    <w:p w:rsidR="00BC47E3" w:rsidRPr="00893001" w:rsidRDefault="00BC47E3" w:rsidP="00BC47E3">
      <w:pPr>
        <w:pStyle w:val="ListParagraph"/>
        <w:numPr>
          <w:ilvl w:val="1"/>
          <w:numId w:val="23"/>
        </w:numPr>
        <w:spacing w:after="0"/>
        <w:ind w:left="284" w:hanging="284"/>
        <w:jc w:val="both"/>
        <w:rPr>
          <w:rFonts w:ascii="Times New Roman" w:hAnsi="Times New Roman"/>
          <w:sz w:val="24"/>
          <w:szCs w:val="24"/>
          <w:lang w:eastAsia="id-ID"/>
        </w:rPr>
      </w:pPr>
      <w:r w:rsidRPr="00893001">
        <w:rPr>
          <w:rFonts w:ascii="Times New Roman" w:hAnsi="Times New Roman"/>
          <w:sz w:val="24"/>
          <w:szCs w:val="24"/>
          <w:lang w:eastAsia="id-ID"/>
        </w:rPr>
        <w:t>Ha : terdapat perbedaan antara rata-rata pendapatan petani padi sawah tadah hujan anggota dan petani non anggota kelompok tani</w:t>
      </w:r>
    </w:p>
    <w:p w:rsidR="00BC47E3" w:rsidRDefault="00BC47E3" w:rsidP="00BC47E3">
      <w:pPr>
        <w:spacing w:line="276" w:lineRule="auto"/>
        <w:jc w:val="both"/>
        <w:rPr>
          <w:lang w:eastAsia="id-ID"/>
        </w:rPr>
      </w:pPr>
      <w:r>
        <w:rPr>
          <w:lang w:eastAsia="id-ID"/>
        </w:rPr>
        <w:lastRenderedPageBreak/>
        <w:t xml:space="preserve">Dasar pengambilan keputusannya </w:t>
      </w:r>
      <w:proofErr w:type="gramStart"/>
      <w:r>
        <w:rPr>
          <w:lang w:eastAsia="id-ID"/>
        </w:rPr>
        <w:t>yaitu :</w:t>
      </w:r>
      <w:proofErr w:type="gramEnd"/>
      <w:r>
        <w:rPr>
          <w:lang w:eastAsia="id-ID"/>
        </w:rPr>
        <w:t xml:space="preserve"> </w:t>
      </w:r>
      <w:sdt>
        <w:sdtPr>
          <w:rPr>
            <w:lang w:eastAsia="id-ID"/>
          </w:rPr>
          <w:id w:val="640387631"/>
          <w:citation/>
        </w:sdtPr>
        <w:sdtContent>
          <w:r>
            <w:rPr>
              <w:lang w:eastAsia="id-ID"/>
            </w:rPr>
            <w:fldChar w:fldCharType="begin"/>
          </w:r>
          <w:r>
            <w:rPr>
              <w:lang w:eastAsia="id-ID"/>
            </w:rPr>
            <w:instrText xml:space="preserve"> CITATION Ima051 \l 1057 </w:instrText>
          </w:r>
          <w:r>
            <w:rPr>
              <w:lang w:eastAsia="id-ID"/>
            </w:rPr>
            <w:fldChar w:fldCharType="separate"/>
          </w:r>
          <w:r w:rsidR="00AE0606">
            <w:rPr>
              <w:noProof/>
              <w:lang w:eastAsia="id-ID"/>
            </w:rPr>
            <w:t>(Ghozali, 2005)</w:t>
          </w:r>
          <w:r>
            <w:rPr>
              <w:lang w:eastAsia="id-ID"/>
            </w:rPr>
            <w:fldChar w:fldCharType="end"/>
          </w:r>
        </w:sdtContent>
      </w:sdt>
    </w:p>
    <w:p w:rsidR="00BC47E3" w:rsidRDefault="00BC47E3" w:rsidP="00BC47E3">
      <w:pPr>
        <w:pStyle w:val="ListParagraph"/>
        <w:numPr>
          <w:ilvl w:val="1"/>
          <w:numId w:val="22"/>
        </w:numPr>
        <w:spacing w:after="0"/>
        <w:ind w:left="284" w:hanging="284"/>
        <w:jc w:val="both"/>
        <w:rPr>
          <w:rFonts w:ascii="Times New Roman" w:hAnsi="Times New Roman"/>
          <w:sz w:val="24"/>
          <w:szCs w:val="24"/>
          <w:lang w:eastAsia="id-ID"/>
        </w:rPr>
      </w:pPr>
      <w:r w:rsidRPr="008D641E">
        <w:rPr>
          <w:rFonts w:ascii="Times New Roman" w:hAnsi="Times New Roman"/>
          <w:sz w:val="24"/>
          <w:szCs w:val="24"/>
          <w:lang w:eastAsia="id-ID"/>
        </w:rPr>
        <w:t>Jika nilai signifikansi</w:t>
      </w:r>
      <w:r>
        <w:rPr>
          <w:rFonts w:ascii="Times New Roman" w:hAnsi="Times New Roman"/>
          <w:sz w:val="24"/>
          <w:szCs w:val="24"/>
          <w:lang w:eastAsia="id-ID"/>
        </w:rPr>
        <w:t xml:space="preserve"> </w:t>
      </w:r>
      <w:r w:rsidRPr="008D641E">
        <w:rPr>
          <w:rFonts w:ascii="Times New Roman" w:hAnsi="Times New Roman"/>
          <w:sz w:val="24"/>
          <w:szCs w:val="24"/>
          <w:lang w:eastAsia="id-ID"/>
        </w:rPr>
        <w:t>(</w:t>
      </w:r>
      <w:r w:rsidRPr="008D641E">
        <w:rPr>
          <w:rFonts w:ascii="Times New Roman" w:hAnsi="Times New Roman" w:cs="Times New Roman"/>
          <w:color w:val="000000"/>
          <w:sz w:val="24"/>
          <w:szCs w:val="24"/>
        </w:rPr>
        <w:t>2-tailed)</w:t>
      </w:r>
      <w:r w:rsidRPr="008D641E">
        <w:rPr>
          <w:rFonts w:ascii="Times New Roman" w:hAnsi="Times New Roman"/>
          <w:sz w:val="24"/>
          <w:szCs w:val="24"/>
          <w:lang w:eastAsia="id-ID"/>
        </w:rPr>
        <w:t xml:space="preserve"> </w:t>
      </w:r>
      <w:r>
        <w:rPr>
          <w:rFonts w:ascii="Times New Roman" w:hAnsi="Times New Roman" w:cs="Times New Roman"/>
          <w:sz w:val="24"/>
          <w:szCs w:val="24"/>
          <w:lang w:eastAsia="id-ID"/>
        </w:rPr>
        <w:t>≤</w:t>
      </w:r>
      <w:r w:rsidRPr="008D641E">
        <w:rPr>
          <w:rFonts w:ascii="Times New Roman" w:hAnsi="Times New Roman"/>
          <w:sz w:val="24"/>
          <w:szCs w:val="24"/>
          <w:lang w:eastAsia="id-ID"/>
        </w:rPr>
        <w:t xml:space="preserve"> dari 0,05 maka ho ditolak dan ha diterima</w:t>
      </w:r>
    </w:p>
    <w:p w:rsidR="00BC47E3" w:rsidRPr="008D641E" w:rsidRDefault="00BC47E3" w:rsidP="00BC47E3">
      <w:pPr>
        <w:pStyle w:val="ListParagraph"/>
        <w:numPr>
          <w:ilvl w:val="1"/>
          <w:numId w:val="22"/>
        </w:numPr>
        <w:spacing w:after="0"/>
        <w:ind w:left="284" w:hanging="284"/>
        <w:jc w:val="both"/>
        <w:rPr>
          <w:rFonts w:ascii="Times New Roman" w:hAnsi="Times New Roman"/>
          <w:sz w:val="24"/>
          <w:szCs w:val="24"/>
          <w:lang w:eastAsia="id-ID"/>
        </w:rPr>
      </w:pPr>
      <w:r w:rsidRPr="008D641E">
        <w:rPr>
          <w:rFonts w:ascii="Times New Roman" w:hAnsi="Times New Roman"/>
          <w:sz w:val="24"/>
          <w:szCs w:val="24"/>
          <w:lang w:eastAsia="id-ID"/>
        </w:rPr>
        <w:t>Jika nilai signifikansi (</w:t>
      </w:r>
      <w:r w:rsidRPr="008D641E">
        <w:rPr>
          <w:rFonts w:ascii="Times New Roman" w:hAnsi="Times New Roman" w:cs="Times New Roman"/>
          <w:color w:val="000000"/>
          <w:sz w:val="24"/>
          <w:szCs w:val="24"/>
        </w:rPr>
        <w:t>2-tailed)</w:t>
      </w:r>
      <w:r w:rsidRPr="008D641E">
        <w:rPr>
          <w:rFonts w:ascii="Times New Roman" w:hAnsi="Times New Roman"/>
          <w:sz w:val="24"/>
          <w:szCs w:val="24"/>
          <w:lang w:eastAsia="id-ID"/>
        </w:rPr>
        <w:t xml:space="preserve"> </w:t>
      </w:r>
      <w:r>
        <w:rPr>
          <w:rFonts w:ascii="Times New Roman" w:hAnsi="Times New Roman" w:cs="Times New Roman"/>
          <w:sz w:val="24"/>
          <w:szCs w:val="24"/>
          <w:lang w:eastAsia="id-ID"/>
        </w:rPr>
        <w:t>≥</w:t>
      </w:r>
      <w:r w:rsidRPr="008D641E">
        <w:rPr>
          <w:rFonts w:ascii="Times New Roman" w:hAnsi="Times New Roman"/>
          <w:sz w:val="24"/>
          <w:szCs w:val="24"/>
          <w:lang w:eastAsia="id-ID"/>
        </w:rPr>
        <w:t xml:space="preserve"> dari 0,05 maka ho diterima dan ha ditolak</w:t>
      </w:r>
    </w:p>
    <w:p w:rsidR="00FB6DD6" w:rsidRPr="00FB6DD6" w:rsidRDefault="00BC47E3" w:rsidP="00FB6DD6">
      <w:pPr>
        <w:spacing w:line="276" w:lineRule="auto"/>
        <w:ind w:firstLine="284"/>
        <w:jc w:val="both"/>
        <w:rPr>
          <w:noProof/>
          <w:lang w:val="id-ID" w:eastAsia="id-ID"/>
        </w:rPr>
      </w:pPr>
      <w:proofErr w:type="gramStart"/>
      <w:r w:rsidRPr="008D641E">
        <w:rPr>
          <w:lang w:eastAsia="id-ID"/>
        </w:rPr>
        <w:t xml:space="preserve">Metode yang digunakan dalam analisis uji ini adalah metode Uji </w:t>
      </w:r>
      <w:r>
        <w:rPr>
          <w:i/>
          <w:lang w:eastAsia="id-ID"/>
        </w:rPr>
        <w:t>Independent</w:t>
      </w:r>
      <w:r w:rsidRPr="008D641E">
        <w:rPr>
          <w:i/>
          <w:lang w:eastAsia="id-ID"/>
        </w:rPr>
        <w:t xml:space="preserve"> Sample T Test</w:t>
      </w:r>
      <w:r w:rsidRPr="008D641E">
        <w:rPr>
          <w:lang w:eastAsia="id-ID"/>
        </w:rPr>
        <w:t xml:space="preserve"> dengan Rumus </w:t>
      </w:r>
      <w:r w:rsidRPr="008D641E">
        <w:rPr>
          <w:i/>
          <w:lang w:eastAsia="id-ID"/>
        </w:rPr>
        <w:t>Polled varians</w:t>
      </w:r>
      <w:r w:rsidR="00FB6DD6">
        <w:rPr>
          <w:lang w:val="id-ID" w:eastAsia="id-ID"/>
        </w:rPr>
        <w:t>.</w:t>
      </w:r>
      <w:proofErr w:type="gramEnd"/>
      <w:r w:rsidR="00FB6DD6">
        <w:rPr>
          <w:lang w:val="id-ID" w:eastAsia="id-ID"/>
        </w:rPr>
        <w:t xml:space="preserve"> </w:t>
      </w:r>
      <w:r w:rsidR="00FB6DD6" w:rsidRPr="00770ED6">
        <w:rPr>
          <w:lang w:eastAsia="id-ID"/>
        </w:rPr>
        <w:t xml:space="preserve">Setelah dilakukan pengujian </w:t>
      </w:r>
      <w:r w:rsidR="00FB6DD6">
        <w:rPr>
          <w:lang w:val="id-ID" w:eastAsia="id-ID"/>
        </w:rPr>
        <w:t>analisis komparatif</w:t>
      </w:r>
      <w:r w:rsidR="00FB6DD6" w:rsidRPr="00770ED6">
        <w:rPr>
          <w:lang w:eastAsia="id-ID"/>
        </w:rPr>
        <w:t xml:space="preserve"> dengan bantuan aplikasi SPSS tipe 20 dengan taraf kesalahan 5% (95%) maka hasil </w:t>
      </w:r>
      <w:r w:rsidR="00FB6DD6">
        <w:rPr>
          <w:lang w:val="id-ID" w:eastAsia="id-ID"/>
        </w:rPr>
        <w:t>perbandingan</w:t>
      </w:r>
      <w:r w:rsidR="00FB6DD6" w:rsidRPr="00770ED6">
        <w:rPr>
          <w:lang w:eastAsia="id-ID"/>
        </w:rPr>
        <w:t xml:space="preserve"> rata-rata pendapatan petani anggota dan petani non anggota kelompok tani usahatani padi sawah tadah hujan di Desa Harapan Mulia diperoleh  </w:t>
      </w:r>
      <w:r w:rsidR="00FB6DD6">
        <w:rPr>
          <w:lang w:val="id-ID"/>
        </w:rPr>
        <w:t>t</w:t>
      </w:r>
      <w:r w:rsidR="00FB6DD6">
        <w:rPr>
          <w:lang w:val="id-ID"/>
        </w:rPr>
        <w:t>abel</w:t>
      </w:r>
      <w:r w:rsidR="00FB6DD6">
        <w:rPr>
          <w:lang w:val="id-ID"/>
        </w:rPr>
        <w:t xml:space="preserve"> </w:t>
      </w:r>
      <w:r w:rsidR="00FB6DD6" w:rsidRPr="008D641E">
        <w:rPr>
          <w:lang w:eastAsia="id-ID"/>
        </w:rPr>
        <w:t>5</w:t>
      </w:r>
      <w:r w:rsidR="00FB6DD6">
        <w:rPr>
          <w:lang w:val="id-ID" w:eastAsia="id-ID"/>
        </w:rPr>
        <w:t>.</w:t>
      </w:r>
    </w:p>
    <w:p w:rsidR="00FB6DD6" w:rsidRDefault="00FB6DD6" w:rsidP="00FB6DD6">
      <w:pPr>
        <w:spacing w:line="276" w:lineRule="auto"/>
        <w:jc w:val="both"/>
        <w:rPr>
          <w:noProof/>
          <w:lang w:val="id-ID" w:eastAsia="id-ID"/>
        </w:rPr>
      </w:pPr>
    </w:p>
    <w:p w:rsidR="00FB6DD6" w:rsidRDefault="00FB6DD6" w:rsidP="00FB6DD6">
      <w:pPr>
        <w:spacing w:line="276" w:lineRule="auto"/>
        <w:jc w:val="both"/>
        <w:rPr>
          <w:noProof/>
          <w:lang w:val="id-ID" w:eastAsia="id-ID"/>
        </w:rPr>
      </w:pPr>
    </w:p>
    <w:p w:rsidR="00FB6DD6" w:rsidRPr="00FB6DD6" w:rsidRDefault="00FB6DD6" w:rsidP="00FB6DD6">
      <w:pPr>
        <w:spacing w:line="276" w:lineRule="auto"/>
        <w:jc w:val="both"/>
        <w:rPr>
          <w:b/>
          <w:lang w:val="id-ID" w:eastAsia="id-ID"/>
        </w:rPr>
      </w:pPr>
    </w:p>
    <w:p w:rsidR="00737A3B" w:rsidRDefault="00737A3B" w:rsidP="00320BA3">
      <w:pPr>
        <w:autoSpaceDE w:val="0"/>
        <w:autoSpaceDN w:val="0"/>
        <w:adjustRightInd w:val="0"/>
        <w:spacing w:line="276" w:lineRule="auto"/>
        <w:ind w:left="709"/>
        <w:jc w:val="both"/>
        <w:rPr>
          <w:color w:val="000000"/>
        </w:rPr>
      </w:pPr>
    </w:p>
    <w:p w:rsidR="00737A3B" w:rsidRDefault="00737A3B" w:rsidP="00320BA3">
      <w:pPr>
        <w:autoSpaceDE w:val="0"/>
        <w:autoSpaceDN w:val="0"/>
        <w:adjustRightInd w:val="0"/>
        <w:spacing w:line="276" w:lineRule="auto"/>
        <w:ind w:left="709"/>
        <w:jc w:val="both"/>
        <w:rPr>
          <w:color w:val="000000"/>
        </w:rPr>
      </w:pPr>
    </w:p>
    <w:p w:rsidR="00737A3B" w:rsidRDefault="00737A3B" w:rsidP="00320BA3">
      <w:pPr>
        <w:autoSpaceDE w:val="0"/>
        <w:autoSpaceDN w:val="0"/>
        <w:adjustRightInd w:val="0"/>
        <w:spacing w:line="276" w:lineRule="auto"/>
        <w:ind w:left="709"/>
        <w:jc w:val="both"/>
        <w:rPr>
          <w:color w:val="000000"/>
        </w:rPr>
      </w:pPr>
    </w:p>
    <w:p w:rsidR="00737A3B" w:rsidRDefault="00737A3B" w:rsidP="00320BA3">
      <w:pPr>
        <w:autoSpaceDE w:val="0"/>
        <w:autoSpaceDN w:val="0"/>
        <w:adjustRightInd w:val="0"/>
        <w:spacing w:line="276" w:lineRule="auto"/>
        <w:ind w:left="709"/>
        <w:jc w:val="both"/>
        <w:rPr>
          <w:color w:val="000000"/>
        </w:rPr>
      </w:pPr>
    </w:p>
    <w:p w:rsidR="00737A3B" w:rsidRDefault="00737A3B" w:rsidP="00320BA3">
      <w:pPr>
        <w:autoSpaceDE w:val="0"/>
        <w:autoSpaceDN w:val="0"/>
        <w:adjustRightInd w:val="0"/>
        <w:spacing w:line="276" w:lineRule="auto"/>
        <w:ind w:left="709"/>
        <w:jc w:val="both"/>
        <w:rPr>
          <w:color w:val="000000"/>
        </w:rPr>
      </w:pPr>
    </w:p>
    <w:p w:rsidR="00737A3B" w:rsidRDefault="00737A3B" w:rsidP="00320BA3">
      <w:pPr>
        <w:autoSpaceDE w:val="0"/>
        <w:autoSpaceDN w:val="0"/>
        <w:adjustRightInd w:val="0"/>
        <w:spacing w:line="276" w:lineRule="auto"/>
        <w:ind w:left="709"/>
        <w:jc w:val="both"/>
        <w:rPr>
          <w:color w:val="000000"/>
        </w:rPr>
      </w:pPr>
    </w:p>
    <w:p w:rsidR="00737A3B" w:rsidRDefault="00737A3B" w:rsidP="00320BA3">
      <w:pPr>
        <w:autoSpaceDE w:val="0"/>
        <w:autoSpaceDN w:val="0"/>
        <w:adjustRightInd w:val="0"/>
        <w:spacing w:line="276" w:lineRule="auto"/>
        <w:ind w:left="709"/>
        <w:jc w:val="both"/>
        <w:rPr>
          <w:color w:val="000000"/>
        </w:rPr>
      </w:pPr>
    </w:p>
    <w:p w:rsidR="00737A3B" w:rsidRDefault="00737A3B" w:rsidP="00320BA3">
      <w:pPr>
        <w:autoSpaceDE w:val="0"/>
        <w:autoSpaceDN w:val="0"/>
        <w:adjustRightInd w:val="0"/>
        <w:spacing w:line="276" w:lineRule="auto"/>
        <w:ind w:left="709"/>
        <w:jc w:val="both"/>
        <w:rPr>
          <w:color w:val="000000"/>
        </w:rPr>
      </w:pPr>
    </w:p>
    <w:p w:rsidR="00737A3B" w:rsidRDefault="00737A3B" w:rsidP="00320BA3">
      <w:pPr>
        <w:autoSpaceDE w:val="0"/>
        <w:autoSpaceDN w:val="0"/>
        <w:adjustRightInd w:val="0"/>
        <w:spacing w:line="276" w:lineRule="auto"/>
        <w:ind w:left="709"/>
        <w:jc w:val="both"/>
        <w:rPr>
          <w:color w:val="000000"/>
        </w:rPr>
        <w:sectPr w:rsidR="00737A3B" w:rsidSect="00320BA3">
          <w:type w:val="continuous"/>
          <w:pgSz w:w="11906" w:h="16838" w:code="9"/>
          <w:pgMar w:top="1701" w:right="1134" w:bottom="1134" w:left="1701" w:header="709" w:footer="709" w:gutter="0"/>
          <w:cols w:num="2" w:space="408"/>
          <w:titlePg/>
          <w:docGrid w:linePitch="360"/>
        </w:sectPr>
      </w:pPr>
    </w:p>
    <w:p w:rsidR="00FB6DD6" w:rsidRPr="00403E56" w:rsidRDefault="00737A3B" w:rsidP="00FB6DD6">
      <w:pPr>
        <w:jc w:val="both"/>
        <w:rPr>
          <w:b/>
          <w:lang w:eastAsia="id-ID"/>
        </w:rPr>
      </w:pPr>
      <w:r>
        <w:rPr>
          <w:color w:val="000000"/>
        </w:rPr>
        <w:lastRenderedPageBreak/>
        <w:t xml:space="preserve">Tabel </w:t>
      </w:r>
      <w:r w:rsidR="00FB6DD6">
        <w:rPr>
          <w:color w:val="000000"/>
          <w:sz w:val="22"/>
          <w:szCs w:val="22"/>
        </w:rPr>
        <w:t>5</w:t>
      </w:r>
      <w:r w:rsidR="00320BA3" w:rsidRPr="00BB1E63">
        <w:rPr>
          <w:color w:val="000000"/>
        </w:rPr>
        <w:t xml:space="preserve"> </w:t>
      </w:r>
      <w:r w:rsidR="00FB6DD6" w:rsidRPr="008D641E">
        <w:rPr>
          <w:lang w:eastAsia="id-ID"/>
        </w:rPr>
        <w:t>Hasil Analisis Perbandingan Pendapatan Usahatani Padi Sawah Tadah Hujan</w:t>
      </w:r>
      <w:r w:rsidR="00FB6DD6" w:rsidRPr="00403E56">
        <w:rPr>
          <w:b/>
          <w:lang w:eastAsia="id-ID"/>
        </w:rPr>
        <w:t xml:space="preserve"> </w:t>
      </w:r>
    </w:p>
    <w:tbl>
      <w:tblPr>
        <w:tblStyle w:val="LightShading"/>
        <w:tblW w:w="8222" w:type="dxa"/>
        <w:tblInd w:w="108" w:type="dxa"/>
        <w:tblLook w:val="04A0" w:firstRow="1" w:lastRow="0" w:firstColumn="1" w:lastColumn="0" w:noHBand="0" w:noVBand="1"/>
      </w:tblPr>
      <w:tblGrid>
        <w:gridCol w:w="2890"/>
        <w:gridCol w:w="2377"/>
        <w:gridCol w:w="1377"/>
        <w:gridCol w:w="1578"/>
      </w:tblGrid>
      <w:tr w:rsidR="00FB6DD6" w:rsidRPr="00403E56" w:rsidTr="00FB6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shd w:val="clear" w:color="auto" w:fill="auto"/>
            <w:vAlign w:val="center"/>
          </w:tcPr>
          <w:p w:rsidR="00FB6DD6" w:rsidRPr="00403E56" w:rsidRDefault="00FB6DD6" w:rsidP="00EC3B3B">
            <w:pPr>
              <w:jc w:val="center"/>
              <w:rPr>
                <w:b w:val="0"/>
                <w:color w:val="auto"/>
                <w:lang w:eastAsia="id-ID"/>
              </w:rPr>
            </w:pPr>
            <w:r w:rsidRPr="00403E56">
              <w:rPr>
                <w:b w:val="0"/>
                <w:color w:val="auto"/>
                <w:lang w:eastAsia="id-ID"/>
              </w:rPr>
              <w:t>Variabel</w:t>
            </w:r>
          </w:p>
        </w:tc>
        <w:tc>
          <w:tcPr>
            <w:tcW w:w="2377" w:type="dxa"/>
            <w:shd w:val="clear" w:color="auto" w:fill="auto"/>
            <w:vAlign w:val="center"/>
          </w:tcPr>
          <w:p w:rsidR="00FB6DD6" w:rsidRPr="00403E56" w:rsidRDefault="00FB6DD6" w:rsidP="00EC3B3B">
            <w:pPr>
              <w:jc w:val="center"/>
              <w:cnfStyle w:val="100000000000" w:firstRow="1" w:lastRow="0" w:firstColumn="0" w:lastColumn="0" w:oddVBand="0" w:evenVBand="0" w:oddHBand="0" w:evenHBand="0" w:firstRowFirstColumn="0" w:firstRowLastColumn="0" w:lastRowFirstColumn="0" w:lastRowLastColumn="0"/>
              <w:rPr>
                <w:color w:val="auto"/>
                <w:lang w:eastAsia="id-ID"/>
              </w:rPr>
            </w:pPr>
            <w:r w:rsidRPr="00403E56">
              <w:rPr>
                <w:b w:val="0"/>
                <w:color w:val="auto"/>
                <w:lang w:eastAsia="id-ID"/>
              </w:rPr>
              <w:t xml:space="preserve">Rata-rata Pendapatan </w:t>
            </w:r>
            <w:r w:rsidRPr="00403E56">
              <w:rPr>
                <w:color w:val="auto"/>
                <w:lang w:eastAsia="id-ID"/>
              </w:rPr>
              <w:t>(</w:t>
            </w:r>
            <w:r w:rsidRPr="00403E56">
              <w:rPr>
                <w:b w:val="0"/>
                <w:color w:val="auto"/>
                <w:lang w:eastAsia="id-ID"/>
              </w:rPr>
              <w:t>Rp/Ha)</w:t>
            </w:r>
          </w:p>
        </w:tc>
        <w:tc>
          <w:tcPr>
            <w:tcW w:w="1377" w:type="dxa"/>
            <w:shd w:val="clear" w:color="auto" w:fill="auto"/>
            <w:vAlign w:val="center"/>
          </w:tcPr>
          <w:p w:rsidR="00FB6DD6" w:rsidRPr="003A3246" w:rsidRDefault="00FB6DD6" w:rsidP="00EC3B3B">
            <w:pPr>
              <w:jc w:val="center"/>
              <w:cnfStyle w:val="100000000000" w:firstRow="1" w:lastRow="0" w:firstColumn="0" w:lastColumn="0" w:oddVBand="0" w:evenVBand="0" w:oddHBand="0" w:evenHBand="0" w:firstRowFirstColumn="0" w:firstRowLastColumn="0" w:lastRowFirstColumn="0" w:lastRowLastColumn="0"/>
              <w:rPr>
                <w:b w:val="0"/>
                <w:color w:val="auto"/>
                <w:lang w:eastAsia="id-ID"/>
              </w:rPr>
            </w:pPr>
            <w:r w:rsidRPr="003A3246">
              <w:rPr>
                <w:b w:val="0"/>
                <w:color w:val="auto"/>
                <w:lang w:eastAsia="id-ID"/>
              </w:rPr>
              <w:t>Signifikansi (</w:t>
            </w:r>
            <w:r w:rsidRPr="003A3246">
              <w:rPr>
                <w:b w:val="0"/>
                <w:color w:val="000000"/>
              </w:rPr>
              <w:t>2-tailed)</w:t>
            </w:r>
          </w:p>
        </w:tc>
        <w:tc>
          <w:tcPr>
            <w:tcW w:w="1578" w:type="dxa"/>
            <w:shd w:val="clear" w:color="auto" w:fill="auto"/>
            <w:vAlign w:val="center"/>
          </w:tcPr>
          <w:p w:rsidR="00FB6DD6" w:rsidRPr="00403E56" w:rsidRDefault="00FB6DD6" w:rsidP="00EC3B3B">
            <w:pPr>
              <w:jc w:val="center"/>
              <w:cnfStyle w:val="100000000000" w:firstRow="1" w:lastRow="0" w:firstColumn="0" w:lastColumn="0" w:oddVBand="0" w:evenVBand="0" w:oddHBand="0" w:evenHBand="0" w:firstRowFirstColumn="0" w:firstRowLastColumn="0" w:lastRowFirstColumn="0" w:lastRowLastColumn="0"/>
              <w:rPr>
                <w:b w:val="0"/>
                <w:color w:val="auto"/>
                <w:lang w:eastAsia="id-ID"/>
              </w:rPr>
            </w:pPr>
            <w:r w:rsidRPr="00403E56">
              <w:rPr>
                <w:b w:val="0"/>
                <w:color w:val="auto"/>
                <w:lang w:eastAsia="id-ID"/>
              </w:rPr>
              <w:t>α</w:t>
            </w:r>
          </w:p>
        </w:tc>
      </w:tr>
      <w:tr w:rsidR="00FB6DD6" w:rsidRPr="00403E56" w:rsidTr="00FB6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shd w:val="clear" w:color="auto" w:fill="auto"/>
            <w:vAlign w:val="center"/>
          </w:tcPr>
          <w:p w:rsidR="00FB6DD6" w:rsidRPr="00403E56" w:rsidRDefault="00FB6DD6" w:rsidP="00EC3B3B">
            <w:pPr>
              <w:jc w:val="center"/>
              <w:rPr>
                <w:b w:val="0"/>
                <w:color w:val="auto"/>
                <w:lang w:eastAsia="id-ID"/>
              </w:rPr>
            </w:pPr>
            <w:r w:rsidRPr="00403E56">
              <w:rPr>
                <w:b w:val="0"/>
                <w:color w:val="auto"/>
                <w:lang w:eastAsia="id-ID"/>
              </w:rPr>
              <w:t>Anggota kelompok tani</w:t>
            </w:r>
          </w:p>
        </w:tc>
        <w:tc>
          <w:tcPr>
            <w:tcW w:w="2377" w:type="dxa"/>
            <w:shd w:val="clear" w:color="auto" w:fill="auto"/>
            <w:vAlign w:val="center"/>
          </w:tcPr>
          <w:p w:rsidR="00FB6DD6" w:rsidRPr="00403E56" w:rsidRDefault="00FB6DD6" w:rsidP="00EC3B3B">
            <w:pPr>
              <w:jc w:val="center"/>
              <w:cnfStyle w:val="000000100000" w:firstRow="0" w:lastRow="0" w:firstColumn="0" w:lastColumn="0" w:oddVBand="0" w:evenVBand="0" w:oddHBand="1" w:evenHBand="0" w:firstRowFirstColumn="0" w:firstRowLastColumn="0" w:lastRowFirstColumn="0" w:lastRowLastColumn="0"/>
              <w:rPr>
                <w:color w:val="auto"/>
                <w:lang w:eastAsia="id-ID"/>
              </w:rPr>
            </w:pPr>
            <w:r w:rsidRPr="00403E56">
              <w:rPr>
                <w:color w:val="auto"/>
              </w:rPr>
              <w:t>5</w:t>
            </w:r>
            <w:r>
              <w:rPr>
                <w:color w:val="auto"/>
              </w:rPr>
              <w:t>.</w:t>
            </w:r>
            <w:r w:rsidRPr="00403E56">
              <w:rPr>
                <w:color w:val="auto"/>
              </w:rPr>
              <w:t>732</w:t>
            </w:r>
            <w:r>
              <w:rPr>
                <w:color w:val="auto"/>
              </w:rPr>
              <w:t>.</w:t>
            </w:r>
            <w:r w:rsidRPr="00403E56">
              <w:rPr>
                <w:color w:val="auto"/>
              </w:rPr>
              <w:t>600</w:t>
            </w:r>
          </w:p>
        </w:tc>
        <w:tc>
          <w:tcPr>
            <w:tcW w:w="1377" w:type="dxa"/>
            <w:vMerge w:val="restart"/>
            <w:shd w:val="clear" w:color="auto" w:fill="auto"/>
            <w:vAlign w:val="center"/>
          </w:tcPr>
          <w:p w:rsidR="00FB6DD6" w:rsidRPr="00403E56" w:rsidRDefault="00FB6DD6" w:rsidP="00EC3B3B">
            <w:pPr>
              <w:jc w:val="center"/>
              <w:cnfStyle w:val="000000100000" w:firstRow="0" w:lastRow="0" w:firstColumn="0" w:lastColumn="0" w:oddVBand="0" w:evenVBand="0" w:oddHBand="1" w:evenHBand="0" w:firstRowFirstColumn="0" w:firstRowLastColumn="0" w:lastRowFirstColumn="0" w:lastRowLastColumn="0"/>
              <w:rPr>
                <w:color w:val="auto"/>
                <w:lang w:eastAsia="id-ID"/>
              </w:rPr>
            </w:pPr>
            <w:r w:rsidRPr="00403E56">
              <w:rPr>
                <w:color w:val="auto"/>
                <w:lang w:eastAsia="id-ID"/>
              </w:rPr>
              <w:t>0,</w:t>
            </w:r>
            <w:r>
              <w:rPr>
                <w:color w:val="auto"/>
                <w:lang w:eastAsia="id-ID"/>
              </w:rPr>
              <w:t>440</w:t>
            </w:r>
          </w:p>
        </w:tc>
        <w:tc>
          <w:tcPr>
            <w:tcW w:w="1578" w:type="dxa"/>
            <w:vMerge w:val="restart"/>
            <w:shd w:val="clear" w:color="auto" w:fill="auto"/>
            <w:vAlign w:val="center"/>
          </w:tcPr>
          <w:p w:rsidR="00FB6DD6" w:rsidRPr="00403E56" w:rsidRDefault="00FB6DD6" w:rsidP="00EC3B3B">
            <w:pPr>
              <w:jc w:val="center"/>
              <w:cnfStyle w:val="000000100000" w:firstRow="0" w:lastRow="0" w:firstColumn="0" w:lastColumn="0" w:oddVBand="0" w:evenVBand="0" w:oddHBand="1" w:evenHBand="0" w:firstRowFirstColumn="0" w:firstRowLastColumn="0" w:lastRowFirstColumn="0" w:lastRowLastColumn="0"/>
              <w:rPr>
                <w:color w:val="auto"/>
                <w:lang w:eastAsia="id-ID"/>
              </w:rPr>
            </w:pPr>
            <w:r w:rsidRPr="00403E56">
              <w:rPr>
                <w:color w:val="auto"/>
                <w:lang w:eastAsia="id-ID"/>
              </w:rPr>
              <w:t>0,05</w:t>
            </w:r>
          </w:p>
        </w:tc>
      </w:tr>
      <w:tr w:rsidR="00FB6DD6" w:rsidRPr="00403E56" w:rsidTr="00FB6DD6">
        <w:tc>
          <w:tcPr>
            <w:cnfStyle w:val="001000000000" w:firstRow="0" w:lastRow="0" w:firstColumn="1" w:lastColumn="0" w:oddVBand="0" w:evenVBand="0" w:oddHBand="0" w:evenHBand="0" w:firstRowFirstColumn="0" w:firstRowLastColumn="0" w:lastRowFirstColumn="0" w:lastRowLastColumn="0"/>
            <w:tcW w:w="2890" w:type="dxa"/>
            <w:shd w:val="clear" w:color="auto" w:fill="auto"/>
            <w:vAlign w:val="center"/>
          </w:tcPr>
          <w:p w:rsidR="00FB6DD6" w:rsidRPr="00403E56" w:rsidRDefault="00FB6DD6" w:rsidP="00EC3B3B">
            <w:pPr>
              <w:jc w:val="center"/>
              <w:rPr>
                <w:b w:val="0"/>
                <w:color w:val="auto"/>
                <w:lang w:eastAsia="id-ID"/>
              </w:rPr>
            </w:pPr>
            <w:r w:rsidRPr="00403E56">
              <w:rPr>
                <w:b w:val="0"/>
                <w:color w:val="auto"/>
                <w:lang w:eastAsia="id-ID"/>
              </w:rPr>
              <w:t>Non anggota kelompok tani</w:t>
            </w:r>
          </w:p>
        </w:tc>
        <w:tc>
          <w:tcPr>
            <w:tcW w:w="2377" w:type="dxa"/>
            <w:shd w:val="clear" w:color="auto" w:fill="auto"/>
            <w:vAlign w:val="center"/>
          </w:tcPr>
          <w:p w:rsidR="00FB6DD6" w:rsidRPr="00403E56" w:rsidRDefault="00FB6DD6" w:rsidP="00EC3B3B">
            <w:pPr>
              <w:jc w:val="center"/>
              <w:cnfStyle w:val="000000000000" w:firstRow="0" w:lastRow="0" w:firstColumn="0" w:lastColumn="0" w:oddVBand="0" w:evenVBand="0" w:oddHBand="0" w:evenHBand="0" w:firstRowFirstColumn="0" w:firstRowLastColumn="0" w:lastRowFirstColumn="0" w:lastRowLastColumn="0"/>
              <w:rPr>
                <w:color w:val="auto"/>
                <w:lang w:eastAsia="id-ID"/>
              </w:rPr>
            </w:pPr>
            <w:r w:rsidRPr="003A3246">
              <w:rPr>
                <w:color w:val="auto"/>
              </w:rPr>
              <w:t>5</w:t>
            </w:r>
            <w:r>
              <w:rPr>
                <w:color w:val="auto"/>
              </w:rPr>
              <w:t>.</w:t>
            </w:r>
            <w:r w:rsidRPr="003A3246">
              <w:rPr>
                <w:color w:val="auto"/>
              </w:rPr>
              <w:t>456</w:t>
            </w:r>
            <w:r>
              <w:rPr>
                <w:color w:val="auto"/>
              </w:rPr>
              <w:t>.</w:t>
            </w:r>
            <w:r w:rsidRPr="003A3246">
              <w:rPr>
                <w:color w:val="auto"/>
              </w:rPr>
              <w:t>477</w:t>
            </w:r>
          </w:p>
        </w:tc>
        <w:tc>
          <w:tcPr>
            <w:tcW w:w="1377" w:type="dxa"/>
            <w:vMerge/>
            <w:shd w:val="clear" w:color="auto" w:fill="auto"/>
            <w:vAlign w:val="center"/>
          </w:tcPr>
          <w:p w:rsidR="00FB6DD6" w:rsidRPr="00403E56" w:rsidRDefault="00FB6DD6" w:rsidP="00EC3B3B">
            <w:pPr>
              <w:jc w:val="center"/>
              <w:cnfStyle w:val="000000000000" w:firstRow="0" w:lastRow="0" w:firstColumn="0" w:lastColumn="0" w:oddVBand="0" w:evenVBand="0" w:oddHBand="0" w:evenHBand="0" w:firstRowFirstColumn="0" w:firstRowLastColumn="0" w:lastRowFirstColumn="0" w:lastRowLastColumn="0"/>
              <w:rPr>
                <w:color w:val="auto"/>
                <w:lang w:eastAsia="id-ID"/>
              </w:rPr>
            </w:pPr>
          </w:p>
        </w:tc>
        <w:tc>
          <w:tcPr>
            <w:tcW w:w="1578" w:type="dxa"/>
            <w:vMerge/>
            <w:shd w:val="clear" w:color="auto" w:fill="auto"/>
            <w:vAlign w:val="center"/>
          </w:tcPr>
          <w:p w:rsidR="00FB6DD6" w:rsidRPr="00403E56" w:rsidRDefault="00FB6DD6" w:rsidP="00EC3B3B">
            <w:pPr>
              <w:jc w:val="center"/>
              <w:cnfStyle w:val="000000000000" w:firstRow="0" w:lastRow="0" w:firstColumn="0" w:lastColumn="0" w:oddVBand="0" w:evenVBand="0" w:oddHBand="0" w:evenHBand="0" w:firstRowFirstColumn="0" w:firstRowLastColumn="0" w:lastRowFirstColumn="0" w:lastRowLastColumn="0"/>
              <w:rPr>
                <w:color w:val="auto"/>
                <w:lang w:eastAsia="id-ID"/>
              </w:rPr>
            </w:pPr>
          </w:p>
        </w:tc>
      </w:tr>
    </w:tbl>
    <w:p w:rsidR="001A28B9" w:rsidRPr="00FB6DD6" w:rsidRDefault="00320BA3" w:rsidP="00FB6DD6">
      <w:pPr>
        <w:tabs>
          <w:tab w:val="left" w:pos="938"/>
        </w:tabs>
        <w:autoSpaceDE w:val="0"/>
        <w:autoSpaceDN w:val="0"/>
        <w:adjustRightInd w:val="0"/>
        <w:spacing w:line="276" w:lineRule="auto"/>
        <w:jc w:val="both"/>
        <w:rPr>
          <w:iCs/>
          <w:color w:val="000000"/>
          <w:lang w:val="id-ID"/>
        </w:rPr>
      </w:pPr>
      <w:proofErr w:type="gramStart"/>
      <w:r w:rsidRPr="00FB6DD6">
        <w:rPr>
          <w:iCs/>
          <w:color w:val="000000"/>
        </w:rPr>
        <w:t>Sum</w:t>
      </w:r>
      <w:r w:rsidR="00A95CDB" w:rsidRPr="00FB6DD6">
        <w:rPr>
          <w:iCs/>
          <w:color w:val="000000"/>
        </w:rPr>
        <w:t xml:space="preserve">ber </w:t>
      </w:r>
      <w:r w:rsidR="00FB6DD6" w:rsidRPr="00FB6DD6">
        <w:rPr>
          <w:iCs/>
          <w:color w:val="000000"/>
        </w:rPr>
        <w:t>:</w:t>
      </w:r>
      <w:proofErr w:type="gramEnd"/>
      <w:r w:rsidR="00FB6DD6" w:rsidRPr="00FB6DD6">
        <w:rPr>
          <w:iCs/>
          <w:color w:val="000000"/>
        </w:rPr>
        <w:t xml:space="preserve"> Analisis Data Primer, 201</w:t>
      </w:r>
      <w:r w:rsidR="00FB6DD6" w:rsidRPr="00FB6DD6">
        <w:rPr>
          <w:iCs/>
          <w:color w:val="000000"/>
          <w:lang w:val="id-ID"/>
        </w:rPr>
        <w:t>8</w:t>
      </w:r>
    </w:p>
    <w:p w:rsidR="00C81D79" w:rsidRDefault="00C81D79" w:rsidP="00C81D79">
      <w:pPr>
        <w:autoSpaceDE w:val="0"/>
        <w:autoSpaceDN w:val="0"/>
        <w:adjustRightInd w:val="0"/>
        <w:spacing w:line="276" w:lineRule="auto"/>
        <w:jc w:val="both"/>
        <w:rPr>
          <w:b/>
          <w:color w:val="000000"/>
          <w:lang w:val="id-ID"/>
        </w:rPr>
        <w:sectPr w:rsidR="00C81D79" w:rsidSect="001A28B9">
          <w:type w:val="continuous"/>
          <w:pgSz w:w="11906" w:h="16838" w:code="9"/>
          <w:pgMar w:top="1701" w:right="1134" w:bottom="1134" w:left="1701" w:header="709" w:footer="709" w:gutter="0"/>
          <w:cols w:space="408"/>
          <w:titlePg/>
          <w:docGrid w:linePitch="360"/>
        </w:sectPr>
      </w:pPr>
    </w:p>
    <w:p w:rsidR="00C81D79" w:rsidRPr="005E3F0C" w:rsidRDefault="00C81D79" w:rsidP="00C81D79">
      <w:pPr>
        <w:autoSpaceDE w:val="0"/>
        <w:autoSpaceDN w:val="0"/>
        <w:adjustRightInd w:val="0"/>
        <w:spacing w:line="276" w:lineRule="auto"/>
        <w:jc w:val="both"/>
        <w:rPr>
          <w:b/>
          <w:color w:val="000000"/>
          <w:lang w:val="id-ID"/>
        </w:rPr>
      </w:pPr>
      <w:r w:rsidRPr="005E3F0C">
        <w:rPr>
          <w:b/>
          <w:color w:val="000000"/>
          <w:lang w:val="id-ID"/>
        </w:rPr>
        <w:lastRenderedPageBreak/>
        <w:t>Kesimpulan</w:t>
      </w:r>
    </w:p>
    <w:p w:rsidR="00C81D79" w:rsidRDefault="00FB6DD6" w:rsidP="00C81D79">
      <w:pPr>
        <w:autoSpaceDE w:val="0"/>
        <w:autoSpaceDN w:val="0"/>
        <w:adjustRightInd w:val="0"/>
        <w:spacing w:line="276" w:lineRule="auto"/>
        <w:ind w:firstLine="720"/>
        <w:jc w:val="both"/>
        <w:rPr>
          <w:lang w:val="id-ID" w:eastAsia="id-ID"/>
        </w:rPr>
      </w:pPr>
      <w:r>
        <w:rPr>
          <w:lang w:val="id-ID" w:eastAsia="id-ID"/>
        </w:rPr>
        <w:t>K</w:t>
      </w:r>
      <w:r w:rsidRPr="000F1401">
        <w:rPr>
          <w:lang w:eastAsia="id-ID"/>
        </w:rPr>
        <w:t>esimpulan</w:t>
      </w:r>
      <w:r>
        <w:rPr>
          <w:lang w:val="id-ID" w:eastAsia="id-ID"/>
        </w:rPr>
        <w:t xml:space="preserve"> penelitian ini yaitu </w:t>
      </w:r>
      <w:r w:rsidRPr="000F1401">
        <w:rPr>
          <w:lang w:eastAsia="id-ID"/>
        </w:rPr>
        <w:t xml:space="preserve"> tidak terdapat perbedaan secara nyata antara rata-rata pendapatan anggota kelompok tani usahatani padi sawah tadah hujan dengan rata-rata pendapatan non anggota kelompok tani di Desa Harapan Mulia.</w:t>
      </w:r>
      <w:r>
        <w:rPr>
          <w:lang w:val="id-ID" w:eastAsia="id-ID"/>
        </w:rPr>
        <w:t xml:space="preserve"> </w:t>
      </w:r>
    </w:p>
    <w:p w:rsidR="00AE0606" w:rsidRPr="005E3F0C" w:rsidRDefault="00AE0606" w:rsidP="00C81D79">
      <w:pPr>
        <w:autoSpaceDE w:val="0"/>
        <w:autoSpaceDN w:val="0"/>
        <w:adjustRightInd w:val="0"/>
        <w:spacing w:line="276" w:lineRule="auto"/>
        <w:ind w:firstLine="720"/>
        <w:jc w:val="both"/>
        <w:rPr>
          <w:rFonts w:eastAsiaTheme="minorHAnsi"/>
          <w:color w:val="000000"/>
          <w:lang w:val="id-ID"/>
        </w:rPr>
      </w:pPr>
    </w:p>
    <w:p w:rsidR="00C81D79" w:rsidRPr="00BB1E63" w:rsidRDefault="00C81D79" w:rsidP="00C81D79">
      <w:pPr>
        <w:autoSpaceDE w:val="0"/>
        <w:autoSpaceDN w:val="0"/>
        <w:adjustRightInd w:val="0"/>
        <w:spacing w:line="276" w:lineRule="auto"/>
        <w:jc w:val="both"/>
        <w:rPr>
          <w:rFonts w:eastAsiaTheme="minorHAnsi"/>
          <w:b/>
          <w:color w:val="000000"/>
          <w:lang w:val="id-ID"/>
        </w:rPr>
      </w:pPr>
      <w:r w:rsidRPr="00BB1E63">
        <w:rPr>
          <w:rFonts w:eastAsiaTheme="minorHAnsi"/>
          <w:b/>
          <w:color w:val="000000"/>
          <w:lang w:val="id-ID"/>
        </w:rPr>
        <w:lastRenderedPageBreak/>
        <w:t>Saran</w:t>
      </w:r>
    </w:p>
    <w:p w:rsidR="00C81D79" w:rsidRDefault="00C81D79" w:rsidP="00C81D79">
      <w:pPr>
        <w:autoSpaceDE w:val="0"/>
        <w:autoSpaceDN w:val="0"/>
        <w:adjustRightInd w:val="0"/>
        <w:spacing w:line="276" w:lineRule="auto"/>
        <w:ind w:firstLine="720"/>
        <w:jc w:val="both"/>
        <w:rPr>
          <w:rFonts w:eastAsiaTheme="minorHAnsi"/>
          <w:color w:val="000000"/>
          <w:lang w:val="id-ID"/>
        </w:rPr>
      </w:pPr>
      <w:r w:rsidRPr="005E3F0C">
        <w:rPr>
          <w:rFonts w:eastAsiaTheme="minorHAnsi"/>
          <w:color w:val="000000"/>
          <w:lang w:val="id-ID"/>
        </w:rPr>
        <w:t xml:space="preserve">Berdasarkan kesimpulan, maka dapat dikemukakan beberapa saran kiranya dapat bermanfaat bagi </w:t>
      </w:r>
      <w:r w:rsidR="00FB6DD6">
        <w:rPr>
          <w:rFonts w:eastAsiaTheme="minorHAnsi"/>
          <w:color w:val="000000"/>
          <w:lang w:val="id-ID"/>
        </w:rPr>
        <w:t xml:space="preserve">Pemerintah Kabupaten Kayong Utara dan Pernagkat Desa Harapan </w:t>
      </w:r>
      <w:bookmarkStart w:id="1" w:name="_GoBack"/>
      <w:bookmarkEnd w:id="1"/>
      <w:r w:rsidR="00FB6DD6">
        <w:rPr>
          <w:rFonts w:eastAsiaTheme="minorHAnsi"/>
          <w:color w:val="000000"/>
          <w:lang w:val="id-ID"/>
        </w:rPr>
        <w:t xml:space="preserve">Mulia serta petani padi sawah tadah hujan di Desa Harapan Mulia tersebut baik petani </w:t>
      </w:r>
      <w:r w:rsidR="00FB6DD6">
        <w:rPr>
          <w:rFonts w:eastAsiaTheme="minorHAnsi"/>
          <w:color w:val="000000"/>
          <w:lang w:val="id-ID"/>
        </w:rPr>
        <w:lastRenderedPageBreak/>
        <w:t xml:space="preserve">anggota maupun petani non anggota kelompok tani, </w:t>
      </w:r>
      <w:r>
        <w:rPr>
          <w:rFonts w:eastAsiaTheme="minorHAnsi"/>
          <w:color w:val="000000"/>
          <w:lang w:val="id-ID"/>
        </w:rPr>
        <w:t>yaitu :</w:t>
      </w:r>
    </w:p>
    <w:p w:rsidR="00FB6DD6" w:rsidRDefault="00FB6DD6" w:rsidP="00FB6DD6">
      <w:pPr>
        <w:spacing w:line="360" w:lineRule="auto"/>
        <w:jc w:val="both"/>
        <w:rPr>
          <w:lang w:eastAsia="id-ID"/>
        </w:rPr>
      </w:pPr>
      <w:r>
        <w:rPr>
          <w:lang w:eastAsia="id-ID"/>
        </w:rPr>
        <w:t>1. P</w:t>
      </w:r>
      <w:r w:rsidRPr="000F1401">
        <w:rPr>
          <w:lang w:eastAsia="id-ID"/>
        </w:rPr>
        <w:t xml:space="preserve">ihak penyuluh pertanian lapangan, walaupun bantuan saprodi dari pemerintah Kabupaten terlambat, diharapkan bimbingan penyuluhan harus tetap terlaksana dan memperhatikan petani-petani padi sawah tadah hujan serta mendengarkan keluhan-keluhan dari petani. </w:t>
      </w:r>
      <w:proofErr w:type="gramStart"/>
      <w:r w:rsidRPr="000F1401">
        <w:rPr>
          <w:lang w:eastAsia="id-ID"/>
        </w:rPr>
        <w:t>Sehingga petani padi sawah tadah hujan baik petani anggota maupun petani non anggota kelompok tani terus meningkat pendapatan usahataninya, dan terus meningkat kesejahteraannya.</w:t>
      </w:r>
      <w:proofErr w:type="gramEnd"/>
    </w:p>
    <w:p w:rsidR="00FB6DD6" w:rsidRDefault="00FB6DD6" w:rsidP="00FB6DD6">
      <w:pPr>
        <w:autoSpaceDE w:val="0"/>
        <w:autoSpaceDN w:val="0"/>
        <w:adjustRightInd w:val="0"/>
        <w:spacing w:line="276" w:lineRule="auto"/>
        <w:jc w:val="both"/>
        <w:rPr>
          <w:rFonts w:eastAsiaTheme="minorHAnsi"/>
          <w:b/>
          <w:color w:val="000000"/>
          <w:lang w:val="id-ID"/>
        </w:rPr>
      </w:pPr>
      <w:r>
        <w:rPr>
          <w:lang w:eastAsia="id-ID"/>
        </w:rPr>
        <w:t xml:space="preserve">2. Meskipun tidak terdapat perbedaan secara nyata </w:t>
      </w:r>
      <w:r w:rsidRPr="0017647E">
        <w:rPr>
          <w:lang w:eastAsia="id-ID"/>
        </w:rPr>
        <w:t>antara rata-rata pendapatan petani padi sawah tadah hujan yang tergabung dalam anggota kelompok tani dengan rata-rata pendapatan petani non anggota kelompok tani padi sawah tadah hujan di Desa Harapan Mulia</w:t>
      </w:r>
      <w:r>
        <w:rPr>
          <w:lang w:eastAsia="id-ID"/>
        </w:rPr>
        <w:t>, diharapkan petani non anggota kelompok tani bergabung kedalam kelompok tani, dikarenakan dengan jumlah petani yang semakin meningkat maka dapat menciptakan kekompakan antara petani dan perhatian pemerintah khususnya Dinas Pertanian Kabupaten Kayong Utara cepat dan tanggap dalam menyikapi keluhan yang diajukan petani tersebut</w:t>
      </w:r>
      <w:r w:rsidRPr="00BB1E63">
        <w:rPr>
          <w:rFonts w:eastAsiaTheme="minorHAnsi"/>
          <w:b/>
          <w:color w:val="000000"/>
          <w:lang w:val="id-ID"/>
        </w:rPr>
        <w:t xml:space="preserve"> </w:t>
      </w:r>
    </w:p>
    <w:p w:rsidR="00AE0606" w:rsidRDefault="00AE0606" w:rsidP="00FB6DD6">
      <w:pPr>
        <w:autoSpaceDE w:val="0"/>
        <w:autoSpaceDN w:val="0"/>
        <w:adjustRightInd w:val="0"/>
        <w:spacing w:line="276" w:lineRule="auto"/>
        <w:jc w:val="both"/>
        <w:rPr>
          <w:rFonts w:eastAsiaTheme="minorHAnsi"/>
          <w:b/>
          <w:color w:val="000000"/>
          <w:lang w:val="id-ID"/>
        </w:rPr>
      </w:pPr>
    </w:p>
    <w:p w:rsidR="00AE0606" w:rsidRDefault="00AE0606" w:rsidP="00FB6DD6">
      <w:pPr>
        <w:autoSpaceDE w:val="0"/>
        <w:autoSpaceDN w:val="0"/>
        <w:adjustRightInd w:val="0"/>
        <w:spacing w:line="276" w:lineRule="auto"/>
        <w:jc w:val="both"/>
        <w:rPr>
          <w:rFonts w:eastAsiaTheme="minorHAnsi"/>
          <w:b/>
          <w:color w:val="000000"/>
          <w:lang w:val="id-ID"/>
        </w:rPr>
      </w:pPr>
    </w:p>
    <w:p w:rsidR="00AE0606" w:rsidRDefault="00AE0606" w:rsidP="00FB6DD6">
      <w:pPr>
        <w:autoSpaceDE w:val="0"/>
        <w:autoSpaceDN w:val="0"/>
        <w:adjustRightInd w:val="0"/>
        <w:spacing w:line="276" w:lineRule="auto"/>
        <w:jc w:val="both"/>
        <w:rPr>
          <w:rFonts w:eastAsiaTheme="minorHAnsi"/>
          <w:b/>
          <w:color w:val="000000"/>
          <w:lang w:val="id-ID"/>
        </w:rPr>
      </w:pPr>
    </w:p>
    <w:p w:rsidR="00AE0606" w:rsidRDefault="00AE0606" w:rsidP="00FB6DD6">
      <w:pPr>
        <w:autoSpaceDE w:val="0"/>
        <w:autoSpaceDN w:val="0"/>
        <w:adjustRightInd w:val="0"/>
        <w:spacing w:line="276" w:lineRule="auto"/>
        <w:jc w:val="both"/>
        <w:rPr>
          <w:rFonts w:eastAsiaTheme="minorHAnsi"/>
          <w:b/>
          <w:color w:val="000000"/>
          <w:lang w:val="id-ID"/>
        </w:rPr>
      </w:pPr>
    </w:p>
    <w:p w:rsidR="00AE0606" w:rsidRDefault="00AE0606" w:rsidP="00FB6DD6">
      <w:pPr>
        <w:autoSpaceDE w:val="0"/>
        <w:autoSpaceDN w:val="0"/>
        <w:adjustRightInd w:val="0"/>
        <w:spacing w:line="276" w:lineRule="auto"/>
        <w:jc w:val="both"/>
        <w:rPr>
          <w:rFonts w:eastAsiaTheme="minorHAnsi"/>
          <w:b/>
          <w:color w:val="000000"/>
          <w:lang w:val="id-ID"/>
        </w:rPr>
      </w:pPr>
    </w:p>
    <w:p w:rsidR="00C81D79" w:rsidRDefault="00C81D79" w:rsidP="00FB6DD6">
      <w:pPr>
        <w:autoSpaceDE w:val="0"/>
        <w:autoSpaceDN w:val="0"/>
        <w:adjustRightInd w:val="0"/>
        <w:spacing w:line="276" w:lineRule="auto"/>
        <w:jc w:val="both"/>
        <w:rPr>
          <w:rFonts w:eastAsiaTheme="minorHAnsi"/>
          <w:b/>
          <w:color w:val="000000"/>
          <w:lang w:val="id-ID"/>
        </w:rPr>
      </w:pPr>
      <w:r w:rsidRPr="00BB1E63">
        <w:rPr>
          <w:rFonts w:eastAsiaTheme="minorHAnsi"/>
          <w:b/>
          <w:color w:val="000000"/>
          <w:lang w:val="id-ID"/>
        </w:rPr>
        <w:lastRenderedPageBreak/>
        <w:t xml:space="preserve">Daftar </w:t>
      </w:r>
      <w:r>
        <w:rPr>
          <w:rFonts w:eastAsiaTheme="minorHAnsi"/>
          <w:b/>
          <w:color w:val="000000"/>
          <w:lang w:val="id-ID"/>
        </w:rPr>
        <w:t>Pustaka</w:t>
      </w:r>
    </w:p>
    <w:p w:rsidR="00AE0606" w:rsidRPr="00AE0606" w:rsidRDefault="00AE0606" w:rsidP="00AE0606">
      <w:pPr>
        <w:pStyle w:val="Bibliography"/>
        <w:ind w:left="720" w:hanging="720"/>
        <w:rPr>
          <w:noProof/>
          <w:lang w:val="id-ID"/>
        </w:rPr>
      </w:pPr>
      <w:r w:rsidRPr="0037772F">
        <w:rPr>
          <w:noProof/>
        </w:rPr>
        <w:t xml:space="preserve">Abdurahman, &amp; Muhidin. (2007). </w:t>
      </w:r>
      <w:r w:rsidRPr="0037772F">
        <w:rPr>
          <w:i/>
          <w:iCs/>
          <w:noProof/>
        </w:rPr>
        <w:t>Analisis Korelasi, Regresi, dan Jalur dalam Penelitian.</w:t>
      </w:r>
      <w:r w:rsidRPr="0037772F">
        <w:rPr>
          <w:noProof/>
        </w:rPr>
        <w:t xml:space="preserve"> Bandung: Pustaka Setia.</w:t>
      </w:r>
    </w:p>
    <w:p w:rsidR="00AE0606" w:rsidRDefault="00AE0606" w:rsidP="00AE0606">
      <w:pPr>
        <w:pStyle w:val="Bibliography"/>
        <w:ind w:left="720" w:hanging="720"/>
        <w:rPr>
          <w:noProof/>
          <w:lang w:val="id-ID"/>
        </w:rPr>
      </w:pPr>
      <w:r w:rsidRPr="00A60FF6">
        <w:rPr>
          <w:noProof/>
        </w:rPr>
        <w:t xml:space="preserve">Adiwilaga, A. (1992). </w:t>
      </w:r>
      <w:r w:rsidRPr="00A60FF6">
        <w:rPr>
          <w:i/>
          <w:iCs/>
          <w:noProof/>
        </w:rPr>
        <w:t>Ilmu Usaha Tani.</w:t>
      </w:r>
      <w:r w:rsidRPr="00A60FF6">
        <w:rPr>
          <w:noProof/>
        </w:rPr>
        <w:t xml:space="preserve"> Bandung: Cetakan Ke-III.</w:t>
      </w:r>
    </w:p>
    <w:p w:rsidR="00AE0606" w:rsidRPr="00AE0606" w:rsidRDefault="00AE0606" w:rsidP="00AE0606">
      <w:pPr>
        <w:rPr>
          <w:lang w:val="id-ID"/>
        </w:rPr>
      </w:pPr>
      <w:r>
        <w:rPr>
          <w:lang w:val="id-ID"/>
        </w:rPr>
        <w:t xml:space="preserve">Balitbangtan. </w:t>
      </w:r>
      <w:proofErr w:type="gramStart"/>
      <w:r w:rsidRPr="00A60FF6">
        <w:rPr>
          <w:noProof/>
        </w:rPr>
        <w:t>(</w:t>
      </w:r>
      <w:r>
        <w:rPr>
          <w:lang w:val="id-ID"/>
        </w:rPr>
        <w:t>2013).Penyediaan Teknologi Pertanian Adaptif.IAARD.</w:t>
      </w:r>
      <w:proofErr w:type="gramEnd"/>
      <w:r>
        <w:rPr>
          <w:lang w:val="id-ID"/>
        </w:rPr>
        <w:t xml:space="preserve"> Press. Jakarta</w:t>
      </w:r>
    </w:p>
    <w:p w:rsidR="00AE0606" w:rsidRDefault="00AE0606" w:rsidP="00AE0606">
      <w:pPr>
        <w:pStyle w:val="Bibliography"/>
        <w:ind w:left="720" w:hanging="720"/>
        <w:rPr>
          <w:noProof/>
          <w:lang w:val="id-ID"/>
        </w:rPr>
      </w:pPr>
      <w:r w:rsidRPr="00A60FF6">
        <w:rPr>
          <w:noProof/>
        </w:rPr>
        <w:t xml:space="preserve">Gilarso, T. (1992). </w:t>
      </w:r>
      <w:r w:rsidRPr="00A60FF6">
        <w:rPr>
          <w:i/>
          <w:iCs/>
          <w:noProof/>
        </w:rPr>
        <w:t>Pengantar Ilmu Ekonomi Makro.</w:t>
      </w:r>
      <w:r w:rsidRPr="00A60FF6">
        <w:rPr>
          <w:noProof/>
        </w:rPr>
        <w:t xml:space="preserve"> Yogyakarta: Kanisius.</w:t>
      </w:r>
    </w:p>
    <w:p w:rsidR="00AE0606" w:rsidRPr="00AE0606" w:rsidRDefault="00AE0606" w:rsidP="00AE0606">
      <w:pPr>
        <w:pStyle w:val="Bibliography"/>
        <w:ind w:left="720" w:hanging="720"/>
        <w:rPr>
          <w:noProof/>
          <w:lang w:val="id-ID"/>
        </w:rPr>
      </w:pPr>
      <w:r w:rsidRPr="0037772F">
        <w:rPr>
          <w:noProof/>
        </w:rPr>
        <w:t xml:space="preserve">Ghozali, I. (2005). </w:t>
      </w:r>
      <w:r w:rsidRPr="0037772F">
        <w:rPr>
          <w:i/>
          <w:iCs/>
          <w:noProof/>
        </w:rPr>
        <w:t>Aplikasi Analisis Multivariate Dengan Program SPSS.</w:t>
      </w:r>
      <w:r w:rsidRPr="0037772F">
        <w:rPr>
          <w:noProof/>
        </w:rPr>
        <w:t xml:space="preserve"> Semarang: Badan Penerbit Universitas Diponegoro.</w:t>
      </w:r>
    </w:p>
    <w:p w:rsidR="00AE0606" w:rsidRDefault="00AE0606" w:rsidP="00AE0606">
      <w:pPr>
        <w:pStyle w:val="Bibliography"/>
        <w:ind w:left="720" w:hanging="720"/>
        <w:rPr>
          <w:noProof/>
          <w:lang w:val="id-ID"/>
        </w:rPr>
      </w:pPr>
      <w:r w:rsidRPr="00A60FF6">
        <w:rPr>
          <w:noProof/>
        </w:rPr>
        <w:t xml:space="preserve">Hernanto, F. (1991). </w:t>
      </w:r>
      <w:r w:rsidRPr="00A60FF6">
        <w:rPr>
          <w:i/>
          <w:iCs/>
          <w:noProof/>
        </w:rPr>
        <w:t>Ilmu Usahatani.</w:t>
      </w:r>
      <w:r w:rsidRPr="00A60FF6">
        <w:rPr>
          <w:noProof/>
        </w:rPr>
        <w:t xml:space="preserve"> Jakarta: Penebar Swadaya.</w:t>
      </w:r>
    </w:p>
    <w:p w:rsidR="00AE0606" w:rsidRPr="00AE0606" w:rsidRDefault="00AE0606" w:rsidP="00AE0606">
      <w:pPr>
        <w:pStyle w:val="Bibliography"/>
        <w:ind w:left="720" w:hanging="720"/>
        <w:rPr>
          <w:noProof/>
          <w:lang w:val="id-ID"/>
        </w:rPr>
      </w:pPr>
      <w:r w:rsidRPr="00A60FF6">
        <w:rPr>
          <w:noProof/>
        </w:rPr>
        <w:t xml:space="preserve">Kusnadi. (2001). </w:t>
      </w:r>
      <w:r w:rsidRPr="00A60FF6">
        <w:rPr>
          <w:i/>
          <w:iCs/>
          <w:noProof/>
        </w:rPr>
        <w:t>Akuntansi Biaya (Tradisional &amp; Modern). .</w:t>
      </w:r>
      <w:r w:rsidRPr="00A60FF6">
        <w:rPr>
          <w:noProof/>
        </w:rPr>
        <w:t xml:space="preserve"> Bandung: Fakultas Ekonomi Universitas Jendral Achmad Yani.</w:t>
      </w:r>
    </w:p>
    <w:p w:rsidR="00AE0606" w:rsidRPr="00A60FF6" w:rsidRDefault="00AE0606" w:rsidP="00AE0606">
      <w:pPr>
        <w:pStyle w:val="Bibliography"/>
        <w:ind w:left="720" w:hanging="720"/>
        <w:rPr>
          <w:noProof/>
        </w:rPr>
      </w:pPr>
      <w:r w:rsidRPr="00A60FF6">
        <w:rPr>
          <w:noProof/>
        </w:rPr>
        <w:t xml:space="preserve">Nazir, M. (2005). </w:t>
      </w:r>
      <w:r w:rsidRPr="00A60FF6">
        <w:rPr>
          <w:i/>
          <w:iCs/>
          <w:noProof/>
        </w:rPr>
        <w:t>Metode Penelitian.</w:t>
      </w:r>
      <w:r w:rsidRPr="00A60FF6">
        <w:rPr>
          <w:noProof/>
        </w:rPr>
        <w:t xml:space="preserve"> Bogor: Ghalia Indonesia.</w:t>
      </w:r>
    </w:p>
    <w:p w:rsidR="00AE0606" w:rsidRPr="00AE0606" w:rsidRDefault="00AE0606" w:rsidP="00AE0606">
      <w:pPr>
        <w:rPr>
          <w:lang w:val="id-ID"/>
        </w:rPr>
      </w:pPr>
    </w:p>
    <w:p w:rsidR="00AE0606" w:rsidRPr="00A60FF6" w:rsidRDefault="00AE0606" w:rsidP="00AE0606">
      <w:pPr>
        <w:pStyle w:val="Bibliography"/>
        <w:ind w:left="720" w:hanging="720"/>
        <w:rPr>
          <w:noProof/>
        </w:rPr>
      </w:pPr>
      <w:r w:rsidRPr="00A60FF6">
        <w:rPr>
          <w:noProof/>
        </w:rPr>
        <w:t xml:space="preserve">Purwono, &amp; Purnawanti, H. (2007). </w:t>
      </w:r>
      <w:r w:rsidRPr="00A60FF6">
        <w:rPr>
          <w:i/>
          <w:iCs/>
          <w:noProof/>
        </w:rPr>
        <w:t>Budidaya 8 Jenis Tanaman Pangan Unggul.</w:t>
      </w:r>
      <w:r w:rsidRPr="00A60FF6">
        <w:rPr>
          <w:noProof/>
        </w:rPr>
        <w:t xml:space="preserve"> Depok: Penebar Swadaya.</w:t>
      </w:r>
    </w:p>
    <w:p w:rsidR="00AE0606" w:rsidRDefault="00AE0606" w:rsidP="00AE0606">
      <w:pPr>
        <w:pStyle w:val="Bibliography"/>
        <w:ind w:left="720" w:hanging="720"/>
        <w:rPr>
          <w:noProof/>
          <w:lang w:val="id-ID"/>
        </w:rPr>
      </w:pPr>
    </w:p>
    <w:p w:rsidR="00AE0606" w:rsidRPr="00A60FF6" w:rsidRDefault="00AE0606" w:rsidP="00AE0606">
      <w:pPr>
        <w:pStyle w:val="Bibliography"/>
        <w:ind w:left="720" w:hanging="720"/>
        <w:rPr>
          <w:noProof/>
        </w:rPr>
      </w:pPr>
      <w:r w:rsidRPr="00A60FF6">
        <w:rPr>
          <w:noProof/>
        </w:rPr>
        <w:t xml:space="preserve">Roidah, I. S. (2015). Analisis Pendapatan Usahatani Padi Musim Hujan dan Musim Kemarau. </w:t>
      </w:r>
      <w:r w:rsidRPr="00A60FF6">
        <w:rPr>
          <w:i/>
          <w:iCs/>
          <w:noProof/>
        </w:rPr>
        <w:t>Jurnal Agribisnis</w:t>
      </w:r>
      <w:r w:rsidRPr="00A60FF6">
        <w:rPr>
          <w:noProof/>
        </w:rPr>
        <w:t>, 45.</w:t>
      </w:r>
    </w:p>
    <w:p w:rsidR="00AE0606" w:rsidRDefault="00AE0606" w:rsidP="00FB6DD6">
      <w:pPr>
        <w:autoSpaceDE w:val="0"/>
        <w:autoSpaceDN w:val="0"/>
        <w:adjustRightInd w:val="0"/>
        <w:spacing w:line="276" w:lineRule="auto"/>
        <w:jc w:val="both"/>
        <w:rPr>
          <w:noProof/>
          <w:lang w:val="id-ID"/>
        </w:rPr>
      </w:pPr>
      <w:r w:rsidRPr="00A60FF6">
        <w:rPr>
          <w:noProof/>
        </w:rPr>
        <w:t xml:space="preserve">Siregar, H. (1981 ). </w:t>
      </w:r>
      <w:r w:rsidRPr="00A60FF6">
        <w:rPr>
          <w:i/>
          <w:iCs/>
          <w:noProof/>
        </w:rPr>
        <w:t>Budidaya Tanaman Padi di Indonesia.</w:t>
      </w:r>
      <w:r w:rsidRPr="00A60FF6">
        <w:rPr>
          <w:noProof/>
        </w:rPr>
        <w:t xml:space="preserve"> Bogor: Sastra Hudaya.</w:t>
      </w:r>
    </w:p>
    <w:p w:rsidR="00AE0606" w:rsidRDefault="00AE0606" w:rsidP="00AE0606">
      <w:pPr>
        <w:pStyle w:val="Bibliography"/>
        <w:ind w:left="720" w:hanging="720"/>
        <w:rPr>
          <w:noProof/>
          <w:lang w:val="id-ID"/>
        </w:rPr>
      </w:pPr>
      <w:r w:rsidRPr="00A60FF6">
        <w:rPr>
          <w:noProof/>
        </w:rPr>
        <w:t xml:space="preserve">Soerkartawi. (1995). </w:t>
      </w:r>
      <w:r w:rsidRPr="00A60FF6">
        <w:rPr>
          <w:i/>
          <w:iCs/>
          <w:noProof/>
        </w:rPr>
        <w:t>Analisis Usahatani.</w:t>
      </w:r>
      <w:r w:rsidRPr="00A60FF6">
        <w:rPr>
          <w:noProof/>
        </w:rPr>
        <w:t xml:space="preserve"> Jakarta: Universitas Indonesia Press.</w:t>
      </w:r>
    </w:p>
    <w:p w:rsidR="00AE0606" w:rsidRPr="00A60FF6" w:rsidRDefault="00AE0606" w:rsidP="00AE0606">
      <w:pPr>
        <w:pStyle w:val="Bibliography"/>
        <w:ind w:left="720" w:hanging="720"/>
        <w:rPr>
          <w:noProof/>
        </w:rPr>
      </w:pPr>
      <w:r w:rsidRPr="00A60FF6">
        <w:rPr>
          <w:noProof/>
        </w:rPr>
        <w:t xml:space="preserve">Surakhmad, W. (1986). </w:t>
      </w:r>
      <w:r w:rsidRPr="00A60FF6">
        <w:rPr>
          <w:i/>
          <w:iCs/>
          <w:noProof/>
        </w:rPr>
        <w:t>Pengantar Interaksi Mengajar, Belajar Dasar dan Teknik Pengajar.</w:t>
      </w:r>
      <w:r w:rsidRPr="00A60FF6">
        <w:rPr>
          <w:noProof/>
        </w:rPr>
        <w:t xml:space="preserve"> Bandung: Tarsito.</w:t>
      </w:r>
    </w:p>
    <w:p w:rsidR="00AE0606" w:rsidRPr="00AE0606" w:rsidRDefault="00AE0606" w:rsidP="00AE0606">
      <w:pPr>
        <w:rPr>
          <w:lang w:val="id-ID"/>
        </w:rPr>
      </w:pPr>
    </w:p>
    <w:p w:rsidR="00AE0606" w:rsidRPr="00AE0606" w:rsidRDefault="00AE0606" w:rsidP="00FB6DD6">
      <w:pPr>
        <w:autoSpaceDE w:val="0"/>
        <w:autoSpaceDN w:val="0"/>
        <w:adjustRightInd w:val="0"/>
        <w:spacing w:line="276" w:lineRule="auto"/>
        <w:jc w:val="both"/>
        <w:rPr>
          <w:rFonts w:eastAsiaTheme="minorHAnsi"/>
          <w:b/>
          <w:color w:val="000000"/>
          <w:lang w:val="id-ID"/>
        </w:rPr>
      </w:pPr>
    </w:p>
    <w:sdt>
      <w:sdtPr>
        <w:id w:val="111145805"/>
        <w:bibliography/>
      </w:sdtPr>
      <w:sdtContent>
        <w:p w:rsidR="00C81D79" w:rsidRPr="00AE0606" w:rsidRDefault="00C81D79" w:rsidP="00AE0606">
          <w:pPr>
            <w:pStyle w:val="Bibliography"/>
            <w:spacing w:line="276" w:lineRule="auto"/>
            <w:jc w:val="both"/>
            <w:rPr>
              <w:bCs/>
              <w:noProof/>
              <w:lang w:val="id-ID"/>
            </w:rPr>
            <w:sectPr w:rsidR="00C81D79" w:rsidRPr="00AE0606" w:rsidSect="00C81D79">
              <w:type w:val="continuous"/>
              <w:pgSz w:w="11906" w:h="16838" w:code="9"/>
              <w:pgMar w:top="1701" w:right="1134" w:bottom="1134" w:left="1701" w:header="709" w:footer="709" w:gutter="0"/>
              <w:cols w:num="2" w:space="408"/>
              <w:titlePg/>
              <w:docGrid w:linePitch="360"/>
            </w:sectPr>
          </w:pPr>
        </w:p>
        <w:p w:rsidR="00C81D79" w:rsidRPr="00AE0606" w:rsidRDefault="00D541DE" w:rsidP="00C81D79">
          <w:pPr>
            <w:tabs>
              <w:tab w:val="left" w:pos="938"/>
            </w:tabs>
            <w:autoSpaceDE w:val="0"/>
            <w:autoSpaceDN w:val="0"/>
            <w:adjustRightInd w:val="0"/>
            <w:spacing w:line="276" w:lineRule="auto"/>
            <w:jc w:val="both"/>
            <w:rPr>
              <w:iCs/>
              <w:color w:val="000000"/>
              <w:lang w:val="id-ID"/>
            </w:rPr>
            <w:sectPr w:rsidR="00C81D79" w:rsidRPr="00AE0606" w:rsidSect="001A28B9">
              <w:type w:val="continuous"/>
              <w:pgSz w:w="11906" w:h="16838" w:code="9"/>
              <w:pgMar w:top="1701" w:right="1134" w:bottom="1134" w:left="1701" w:header="709" w:footer="709" w:gutter="0"/>
              <w:cols w:space="408"/>
              <w:titlePg/>
              <w:docGrid w:linePitch="360"/>
            </w:sectPr>
          </w:pPr>
        </w:p>
      </w:sdtContent>
    </w:sdt>
    <w:p w:rsidR="005E3F0C" w:rsidRPr="00C81D79" w:rsidRDefault="005E3F0C" w:rsidP="00C81D79">
      <w:pPr>
        <w:spacing w:line="276" w:lineRule="auto"/>
        <w:jc w:val="both"/>
        <w:rPr>
          <w:lang w:val="id-ID"/>
        </w:rPr>
      </w:pPr>
    </w:p>
    <w:sectPr w:rsidR="005E3F0C" w:rsidRPr="00C81D79" w:rsidSect="00320BA3">
      <w:footerReference w:type="default" r:id="rId12"/>
      <w:headerReference w:type="first" r:id="rId13"/>
      <w:type w:val="continuous"/>
      <w:pgSz w:w="11907" w:h="16839" w:code="9"/>
      <w:pgMar w:top="1699" w:right="1282" w:bottom="1282" w:left="1699" w:header="720" w:footer="720" w:gutter="0"/>
      <w:cols w:num="2" w:space="2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E46" w:rsidRDefault="00A17E46" w:rsidP="008B441A">
      <w:r>
        <w:separator/>
      </w:r>
    </w:p>
  </w:endnote>
  <w:endnote w:type="continuationSeparator" w:id="0">
    <w:p w:rsidR="00A17E46" w:rsidRDefault="00A17E46" w:rsidP="008B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83" w:usb1="08070000" w:usb2="00000010" w:usb3="00000000" w:csb0="0002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DE" w:rsidRDefault="00D541DE">
    <w:pPr>
      <w:pStyle w:val="Footer"/>
      <w:jc w:val="center"/>
    </w:pPr>
  </w:p>
  <w:p w:rsidR="00D541DE" w:rsidRDefault="00D54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DE" w:rsidRDefault="00D541DE">
    <w:pPr>
      <w:pStyle w:val="Footer"/>
      <w:jc w:val="center"/>
    </w:pPr>
  </w:p>
  <w:p w:rsidR="00D541DE" w:rsidRDefault="00D54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E46" w:rsidRDefault="00A17E46" w:rsidP="008B441A">
      <w:r>
        <w:separator/>
      </w:r>
    </w:p>
  </w:footnote>
  <w:footnote w:type="continuationSeparator" w:id="0">
    <w:p w:rsidR="00A17E46" w:rsidRDefault="00A17E46" w:rsidP="008B4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DE" w:rsidRDefault="00D541DE">
    <w:pPr>
      <w:pStyle w:val="Header"/>
      <w:jc w:val="right"/>
    </w:pPr>
  </w:p>
  <w:p w:rsidR="00D541DE" w:rsidRDefault="00D541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DE" w:rsidRDefault="00D541DE">
    <w:pPr>
      <w:pStyle w:val="Header"/>
      <w:jc w:val="right"/>
    </w:pPr>
  </w:p>
  <w:p w:rsidR="00D541DE" w:rsidRDefault="00D54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9730F86"/>
    <w:multiLevelType w:val="hybridMultilevel"/>
    <w:tmpl w:val="6E2AA1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A87FB3"/>
    <w:multiLevelType w:val="hybridMultilevel"/>
    <w:tmpl w:val="99E673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CF6DE4"/>
    <w:multiLevelType w:val="hybridMultilevel"/>
    <w:tmpl w:val="064AC75C"/>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3D6A5C"/>
    <w:multiLevelType w:val="hybridMultilevel"/>
    <w:tmpl w:val="3DCC1B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BA7788"/>
    <w:multiLevelType w:val="hybridMultilevel"/>
    <w:tmpl w:val="F1D05DC0"/>
    <w:lvl w:ilvl="0" w:tplc="9AA43308">
      <w:start w:val="5"/>
      <w:numFmt w:val="decimal"/>
      <w:lvlText w:val="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055185"/>
    <w:multiLevelType w:val="hybridMultilevel"/>
    <w:tmpl w:val="520ACF60"/>
    <w:lvl w:ilvl="0" w:tplc="0421000F">
      <w:start w:val="1"/>
      <w:numFmt w:val="decimal"/>
      <w:lvlText w:val="%1."/>
      <w:lvlJc w:val="left"/>
      <w:pPr>
        <w:ind w:left="720" w:hanging="360"/>
      </w:pPr>
    </w:lvl>
    <w:lvl w:ilvl="1" w:tplc="536852AA">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3F0E7D32">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0B11E1"/>
    <w:multiLevelType w:val="hybridMultilevel"/>
    <w:tmpl w:val="300238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86015C"/>
    <w:multiLevelType w:val="hybridMultilevel"/>
    <w:tmpl w:val="477E2710"/>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rPr>
        <w:color w:val="auto"/>
      </w:r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042AA1"/>
    <w:multiLevelType w:val="hybridMultilevel"/>
    <w:tmpl w:val="0A68BD80"/>
    <w:lvl w:ilvl="0" w:tplc="C9EE4AFC">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7365659"/>
    <w:multiLevelType w:val="hybridMultilevel"/>
    <w:tmpl w:val="08D4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E2EF8"/>
    <w:multiLevelType w:val="hybridMultilevel"/>
    <w:tmpl w:val="1A0A62A2"/>
    <w:lvl w:ilvl="0" w:tplc="C9EE4AFC">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21848A5"/>
    <w:multiLevelType w:val="multilevel"/>
    <w:tmpl w:val="423A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E558A8"/>
    <w:multiLevelType w:val="hybridMultilevel"/>
    <w:tmpl w:val="6E60EEB4"/>
    <w:lvl w:ilvl="0" w:tplc="DB4225AC">
      <w:start w:val="1"/>
      <w:numFmt w:val="decimal"/>
      <w:lvlText w:val="%1)"/>
      <w:lvlJc w:val="left"/>
      <w:pPr>
        <w:ind w:left="720" w:hanging="360"/>
      </w:pPr>
      <w:rPr>
        <w:b/>
      </w:rPr>
    </w:lvl>
    <w:lvl w:ilvl="1" w:tplc="08784AD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01F0DCE"/>
    <w:multiLevelType w:val="hybridMultilevel"/>
    <w:tmpl w:val="2F9CBCA0"/>
    <w:lvl w:ilvl="0" w:tplc="04210019">
      <w:start w:val="1"/>
      <w:numFmt w:val="lowerLetter"/>
      <w:lvlText w:val="%1."/>
      <w:lvlJc w:val="left"/>
      <w:pPr>
        <w:ind w:left="720" w:hanging="360"/>
      </w:pPr>
      <w:rPr>
        <w:rFonts w:hint="default"/>
      </w:rPr>
    </w:lvl>
    <w:lvl w:ilvl="1" w:tplc="0421000F">
      <w:start w:val="1"/>
      <w:numFmt w:val="decimal"/>
      <w:lvlText w:val="%2."/>
      <w:lvlJc w:val="left"/>
      <w:pPr>
        <w:ind w:left="360" w:hanging="360"/>
      </w:pPr>
      <w:rPr>
        <w:b w:val="0"/>
      </w:rPr>
    </w:lvl>
    <w:lvl w:ilvl="2" w:tplc="9616497C">
      <w:start w:val="1"/>
      <w:numFmt w:val="lowerLetter"/>
      <w:lvlText w:val="%3."/>
      <w:lvlJc w:val="right"/>
      <w:pPr>
        <w:ind w:left="180" w:hanging="180"/>
      </w:pPr>
      <w:rPr>
        <w:rFonts w:ascii="Times New Roman" w:eastAsiaTheme="minorHAnsi" w:hAnsi="Times New Roman" w:cs="Times New Roman"/>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533133"/>
    <w:multiLevelType w:val="hybridMultilevel"/>
    <w:tmpl w:val="4D1ED9D2"/>
    <w:lvl w:ilvl="0" w:tplc="D2C69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45612"/>
    <w:multiLevelType w:val="hybridMultilevel"/>
    <w:tmpl w:val="37B0BAE8"/>
    <w:lvl w:ilvl="0" w:tplc="FDA2C27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B3939F6"/>
    <w:multiLevelType w:val="hybridMultilevel"/>
    <w:tmpl w:val="9F2A88FA"/>
    <w:lvl w:ilvl="0" w:tplc="C9EE4AFC">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001237D"/>
    <w:multiLevelType w:val="hybridMultilevel"/>
    <w:tmpl w:val="B95C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7035D0"/>
    <w:multiLevelType w:val="multilevel"/>
    <w:tmpl w:val="A9022FC6"/>
    <w:lvl w:ilvl="0">
      <w:start w:val="1"/>
      <w:numFmt w:val="lowerLetter"/>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BEC6643"/>
    <w:multiLevelType w:val="hybridMultilevel"/>
    <w:tmpl w:val="AD6E028E"/>
    <w:lvl w:ilvl="0" w:tplc="63A4DF6A">
      <w:start w:val="4"/>
      <w:numFmt w:val="decimal"/>
      <w:lvlText w:val="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7"/>
  </w:num>
  <w:num w:numId="5">
    <w:abstractNumId w:val="12"/>
  </w:num>
  <w:num w:numId="6">
    <w:abstractNumId w:val="20"/>
  </w:num>
  <w:num w:numId="7">
    <w:abstractNumId w:val="3"/>
  </w:num>
  <w:num w:numId="8">
    <w:abstractNumId w:val="18"/>
  </w:num>
  <w:num w:numId="9">
    <w:abstractNumId w:val="22"/>
  </w:num>
  <w:num w:numId="10">
    <w:abstractNumId w:val="7"/>
  </w:num>
  <w:num w:numId="11">
    <w:abstractNumId w:val="5"/>
  </w:num>
  <w:num w:numId="12">
    <w:abstractNumId w:val="2"/>
  </w:num>
  <w:num w:numId="13">
    <w:abstractNumId w:val="9"/>
  </w:num>
  <w:num w:numId="14">
    <w:abstractNumId w:val="14"/>
  </w:num>
  <w:num w:numId="15">
    <w:abstractNumId w:val="10"/>
  </w:num>
  <w:num w:numId="16">
    <w:abstractNumId w:val="13"/>
  </w:num>
  <w:num w:numId="17">
    <w:abstractNumId w:val="16"/>
  </w:num>
  <w:num w:numId="18">
    <w:abstractNumId w:val="11"/>
  </w:num>
  <w:num w:numId="19">
    <w:abstractNumId w:val="19"/>
  </w:num>
  <w:num w:numId="20">
    <w:abstractNumId w:val="21"/>
  </w:num>
  <w:num w:numId="21">
    <w:abstractNumId w:val="8"/>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38"/>
    <w:rsid w:val="00025DF6"/>
    <w:rsid w:val="00041056"/>
    <w:rsid w:val="00052CC2"/>
    <w:rsid w:val="0006144B"/>
    <w:rsid w:val="000823E4"/>
    <w:rsid w:val="00084CF9"/>
    <w:rsid w:val="00092C58"/>
    <w:rsid w:val="000B4C78"/>
    <w:rsid w:val="000D598E"/>
    <w:rsid w:val="000D7F17"/>
    <w:rsid w:val="000E62F1"/>
    <w:rsid w:val="000F4C85"/>
    <w:rsid w:val="000F561F"/>
    <w:rsid w:val="00117177"/>
    <w:rsid w:val="00131312"/>
    <w:rsid w:val="00140308"/>
    <w:rsid w:val="00153167"/>
    <w:rsid w:val="00175C54"/>
    <w:rsid w:val="001843B2"/>
    <w:rsid w:val="001A129A"/>
    <w:rsid w:val="001A28B9"/>
    <w:rsid w:val="001A377B"/>
    <w:rsid w:val="001B6C36"/>
    <w:rsid w:val="001C5E18"/>
    <w:rsid w:val="001F361B"/>
    <w:rsid w:val="00236413"/>
    <w:rsid w:val="002422ED"/>
    <w:rsid w:val="0024404F"/>
    <w:rsid w:val="0025208E"/>
    <w:rsid w:val="00252900"/>
    <w:rsid w:val="00254856"/>
    <w:rsid w:val="00265F4C"/>
    <w:rsid w:val="00270056"/>
    <w:rsid w:val="002A0907"/>
    <w:rsid w:val="002A7023"/>
    <w:rsid w:val="002C5046"/>
    <w:rsid w:val="002C7AAF"/>
    <w:rsid w:val="002C7D53"/>
    <w:rsid w:val="002D2D61"/>
    <w:rsid w:val="002E5150"/>
    <w:rsid w:val="002F0BB1"/>
    <w:rsid w:val="002F30AB"/>
    <w:rsid w:val="00300BCA"/>
    <w:rsid w:val="00320BA3"/>
    <w:rsid w:val="00320E0A"/>
    <w:rsid w:val="00323A99"/>
    <w:rsid w:val="00327C69"/>
    <w:rsid w:val="00330985"/>
    <w:rsid w:val="00340F6F"/>
    <w:rsid w:val="00346527"/>
    <w:rsid w:val="00346A36"/>
    <w:rsid w:val="00346BE5"/>
    <w:rsid w:val="00353F31"/>
    <w:rsid w:val="00361226"/>
    <w:rsid w:val="003624D5"/>
    <w:rsid w:val="00373AFB"/>
    <w:rsid w:val="00382818"/>
    <w:rsid w:val="00387FAD"/>
    <w:rsid w:val="003A3FDC"/>
    <w:rsid w:val="003B153C"/>
    <w:rsid w:val="003B3DF7"/>
    <w:rsid w:val="003B4189"/>
    <w:rsid w:val="003E065F"/>
    <w:rsid w:val="003E41F9"/>
    <w:rsid w:val="003E54DC"/>
    <w:rsid w:val="003E5804"/>
    <w:rsid w:val="003F14B2"/>
    <w:rsid w:val="003F166F"/>
    <w:rsid w:val="003F5C14"/>
    <w:rsid w:val="00404E9C"/>
    <w:rsid w:val="00416584"/>
    <w:rsid w:val="00427874"/>
    <w:rsid w:val="004318C4"/>
    <w:rsid w:val="004336B4"/>
    <w:rsid w:val="00445299"/>
    <w:rsid w:val="00450C62"/>
    <w:rsid w:val="00451079"/>
    <w:rsid w:val="004511C8"/>
    <w:rsid w:val="004545D8"/>
    <w:rsid w:val="004647AC"/>
    <w:rsid w:val="00481612"/>
    <w:rsid w:val="004827AC"/>
    <w:rsid w:val="0049251F"/>
    <w:rsid w:val="004971A6"/>
    <w:rsid w:val="004A6994"/>
    <w:rsid w:val="004B2E12"/>
    <w:rsid w:val="004C3B18"/>
    <w:rsid w:val="004F6820"/>
    <w:rsid w:val="00506176"/>
    <w:rsid w:val="005361C7"/>
    <w:rsid w:val="005511B2"/>
    <w:rsid w:val="005521AA"/>
    <w:rsid w:val="005659CE"/>
    <w:rsid w:val="005767F5"/>
    <w:rsid w:val="005853B2"/>
    <w:rsid w:val="00590B11"/>
    <w:rsid w:val="00594E2F"/>
    <w:rsid w:val="005A4B56"/>
    <w:rsid w:val="005E3F0C"/>
    <w:rsid w:val="005F1DF9"/>
    <w:rsid w:val="006036A4"/>
    <w:rsid w:val="00605083"/>
    <w:rsid w:val="00606793"/>
    <w:rsid w:val="00615F11"/>
    <w:rsid w:val="00625499"/>
    <w:rsid w:val="00627277"/>
    <w:rsid w:val="00635B8E"/>
    <w:rsid w:val="00635FA8"/>
    <w:rsid w:val="00640218"/>
    <w:rsid w:val="00655492"/>
    <w:rsid w:val="00655DE3"/>
    <w:rsid w:val="00661A3A"/>
    <w:rsid w:val="0066530C"/>
    <w:rsid w:val="00693D20"/>
    <w:rsid w:val="006B516D"/>
    <w:rsid w:val="006C2A7B"/>
    <w:rsid w:val="006D1631"/>
    <w:rsid w:val="006D7040"/>
    <w:rsid w:val="006D70D9"/>
    <w:rsid w:val="006E0808"/>
    <w:rsid w:val="006E3024"/>
    <w:rsid w:val="006E5DD9"/>
    <w:rsid w:val="006E6F73"/>
    <w:rsid w:val="0072423F"/>
    <w:rsid w:val="00725716"/>
    <w:rsid w:val="00734D9A"/>
    <w:rsid w:val="00737A3B"/>
    <w:rsid w:val="007453B5"/>
    <w:rsid w:val="007650B2"/>
    <w:rsid w:val="0077480F"/>
    <w:rsid w:val="007A788B"/>
    <w:rsid w:val="007B15ED"/>
    <w:rsid w:val="007F6DD0"/>
    <w:rsid w:val="00810E47"/>
    <w:rsid w:val="008119D3"/>
    <w:rsid w:val="00857A7F"/>
    <w:rsid w:val="00865CCD"/>
    <w:rsid w:val="008705B7"/>
    <w:rsid w:val="00871E5A"/>
    <w:rsid w:val="0087587C"/>
    <w:rsid w:val="00882215"/>
    <w:rsid w:val="00882926"/>
    <w:rsid w:val="008946B2"/>
    <w:rsid w:val="008A2CFC"/>
    <w:rsid w:val="008B441A"/>
    <w:rsid w:val="008D0862"/>
    <w:rsid w:val="008E4760"/>
    <w:rsid w:val="008F218C"/>
    <w:rsid w:val="0090372C"/>
    <w:rsid w:val="009108D8"/>
    <w:rsid w:val="009125A1"/>
    <w:rsid w:val="00920A08"/>
    <w:rsid w:val="00922C0D"/>
    <w:rsid w:val="00924F07"/>
    <w:rsid w:val="009338E1"/>
    <w:rsid w:val="0096511F"/>
    <w:rsid w:val="009756D8"/>
    <w:rsid w:val="0098211A"/>
    <w:rsid w:val="0099492D"/>
    <w:rsid w:val="009A36F6"/>
    <w:rsid w:val="009B2067"/>
    <w:rsid w:val="009D10B8"/>
    <w:rsid w:val="009D1350"/>
    <w:rsid w:val="009F7533"/>
    <w:rsid w:val="00A10EE1"/>
    <w:rsid w:val="00A13955"/>
    <w:rsid w:val="00A1660F"/>
    <w:rsid w:val="00A17E46"/>
    <w:rsid w:val="00A317B4"/>
    <w:rsid w:val="00A428EE"/>
    <w:rsid w:val="00A459BF"/>
    <w:rsid w:val="00A47F17"/>
    <w:rsid w:val="00A733F4"/>
    <w:rsid w:val="00A760D8"/>
    <w:rsid w:val="00A801E1"/>
    <w:rsid w:val="00A95CDB"/>
    <w:rsid w:val="00AA0447"/>
    <w:rsid w:val="00AB3E4D"/>
    <w:rsid w:val="00AC60E0"/>
    <w:rsid w:val="00AE0606"/>
    <w:rsid w:val="00AF3B51"/>
    <w:rsid w:val="00B23B31"/>
    <w:rsid w:val="00B24F48"/>
    <w:rsid w:val="00B26DE9"/>
    <w:rsid w:val="00B4332A"/>
    <w:rsid w:val="00B4584C"/>
    <w:rsid w:val="00B514AA"/>
    <w:rsid w:val="00B55A6A"/>
    <w:rsid w:val="00B565A7"/>
    <w:rsid w:val="00B62BB2"/>
    <w:rsid w:val="00B878F0"/>
    <w:rsid w:val="00B9735C"/>
    <w:rsid w:val="00BA1C79"/>
    <w:rsid w:val="00BB1E63"/>
    <w:rsid w:val="00BB3D38"/>
    <w:rsid w:val="00BC47E3"/>
    <w:rsid w:val="00BC498A"/>
    <w:rsid w:val="00BD3C51"/>
    <w:rsid w:val="00BE181E"/>
    <w:rsid w:val="00BF6A5D"/>
    <w:rsid w:val="00C13AC4"/>
    <w:rsid w:val="00C16D5B"/>
    <w:rsid w:val="00C2240B"/>
    <w:rsid w:val="00C24C71"/>
    <w:rsid w:val="00C42118"/>
    <w:rsid w:val="00C455F7"/>
    <w:rsid w:val="00C46B11"/>
    <w:rsid w:val="00C6695E"/>
    <w:rsid w:val="00C76E39"/>
    <w:rsid w:val="00C819ED"/>
    <w:rsid w:val="00C81D79"/>
    <w:rsid w:val="00C93FC3"/>
    <w:rsid w:val="00CA0CE3"/>
    <w:rsid w:val="00CB04FF"/>
    <w:rsid w:val="00CB0A5B"/>
    <w:rsid w:val="00CC5E96"/>
    <w:rsid w:val="00CC6C67"/>
    <w:rsid w:val="00CD3C83"/>
    <w:rsid w:val="00CE6A97"/>
    <w:rsid w:val="00CF3988"/>
    <w:rsid w:val="00D04C29"/>
    <w:rsid w:val="00D34E55"/>
    <w:rsid w:val="00D35AB5"/>
    <w:rsid w:val="00D541DE"/>
    <w:rsid w:val="00D71482"/>
    <w:rsid w:val="00D7184A"/>
    <w:rsid w:val="00D74645"/>
    <w:rsid w:val="00D764E1"/>
    <w:rsid w:val="00D813ED"/>
    <w:rsid w:val="00DB1175"/>
    <w:rsid w:val="00DB7253"/>
    <w:rsid w:val="00DB7C5A"/>
    <w:rsid w:val="00DC18EE"/>
    <w:rsid w:val="00DC5F79"/>
    <w:rsid w:val="00DD31B2"/>
    <w:rsid w:val="00DD65AF"/>
    <w:rsid w:val="00DF6812"/>
    <w:rsid w:val="00E06789"/>
    <w:rsid w:val="00E320B6"/>
    <w:rsid w:val="00E6686E"/>
    <w:rsid w:val="00E827EC"/>
    <w:rsid w:val="00EB3F67"/>
    <w:rsid w:val="00EB6566"/>
    <w:rsid w:val="00EC5B24"/>
    <w:rsid w:val="00ED6CCE"/>
    <w:rsid w:val="00ED6D5E"/>
    <w:rsid w:val="00ED704B"/>
    <w:rsid w:val="00ED7675"/>
    <w:rsid w:val="00EE3C8E"/>
    <w:rsid w:val="00EE7101"/>
    <w:rsid w:val="00F04B4F"/>
    <w:rsid w:val="00F31CF9"/>
    <w:rsid w:val="00F46C1C"/>
    <w:rsid w:val="00F470B3"/>
    <w:rsid w:val="00F4789F"/>
    <w:rsid w:val="00F56919"/>
    <w:rsid w:val="00F60A8E"/>
    <w:rsid w:val="00F77DD8"/>
    <w:rsid w:val="00FA5AF5"/>
    <w:rsid w:val="00FB6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D38"/>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NormalWeb">
    <w:name w:val="Normal (Web)"/>
    <w:basedOn w:val="Normal"/>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qFormat/>
    <w:rsid w:val="00BB3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D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basedOn w:val="DefaultParagraphFont"/>
    <w:link w:val="BalloonText"/>
    <w:uiPriority w:val="99"/>
    <w:semiHidden/>
    <w:rsid w:val="00BB3D38"/>
    <w:rPr>
      <w:rFonts w:ascii="Tahoma" w:eastAsia="Times New Roman" w:hAnsi="Tahoma" w:cs="Tahoma"/>
      <w:sz w:val="16"/>
      <w:szCs w:val="16"/>
    </w:rPr>
  </w:style>
  <w:style w:type="character" w:styleId="Hyperlink">
    <w:name w:val="Hyperlink"/>
    <w:basedOn w:val="DefaultParagraphFont"/>
    <w:uiPriority w:val="99"/>
    <w:unhideWhenUsed/>
    <w:rsid w:val="0072423F"/>
    <w:rPr>
      <w:color w:val="0000FF" w:themeColor="hyperlink"/>
      <w:u w:val="single"/>
    </w:rPr>
  </w:style>
  <w:style w:type="paragraph" w:styleId="ListParagraph">
    <w:name w:val="List Paragraph"/>
    <w:aliases w:val="Body of text,List Paragraph1"/>
    <w:basedOn w:val="Normal"/>
    <w:link w:val="ListParagraphChar"/>
    <w:uiPriority w:val="34"/>
    <w:qFormat/>
    <w:rsid w:val="00A1395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
    <w:link w:val="ListParagraph"/>
    <w:uiPriority w:val="34"/>
    <w:locked/>
    <w:rsid w:val="00A13955"/>
    <w:rPr>
      <w:lang w:val="id-ID"/>
    </w:rPr>
  </w:style>
  <w:style w:type="paragraph" w:styleId="Header">
    <w:name w:val="header"/>
    <w:basedOn w:val="Normal"/>
    <w:link w:val="HeaderChar"/>
    <w:uiPriority w:val="99"/>
    <w:unhideWhenUsed/>
    <w:rsid w:val="008B441A"/>
    <w:pPr>
      <w:tabs>
        <w:tab w:val="center" w:pos="4680"/>
        <w:tab w:val="right" w:pos="9360"/>
      </w:tabs>
    </w:pPr>
  </w:style>
  <w:style w:type="character" w:customStyle="1" w:styleId="HeaderChar">
    <w:name w:val="Header Char"/>
    <w:basedOn w:val="DefaultParagraphFont"/>
    <w:link w:val="Header"/>
    <w:uiPriority w:val="99"/>
    <w:rsid w:val="008B44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41A"/>
    <w:pPr>
      <w:tabs>
        <w:tab w:val="center" w:pos="4680"/>
        <w:tab w:val="right" w:pos="9360"/>
      </w:tabs>
    </w:pPr>
  </w:style>
  <w:style w:type="character" w:customStyle="1" w:styleId="FooterChar">
    <w:name w:val="Footer Char"/>
    <w:basedOn w:val="DefaultParagraphFont"/>
    <w:link w:val="Footer"/>
    <w:uiPriority w:val="99"/>
    <w:rsid w:val="008B441A"/>
    <w:rPr>
      <w:rFonts w:ascii="Times New Roman" w:eastAsia="Times New Roman" w:hAnsi="Times New Roman" w:cs="Times New Roman"/>
      <w:sz w:val="24"/>
      <w:szCs w:val="24"/>
    </w:rPr>
  </w:style>
  <w:style w:type="paragraph" w:customStyle="1" w:styleId="Text">
    <w:name w:val="Text"/>
    <w:basedOn w:val="Normal"/>
    <w:rsid w:val="002A0907"/>
    <w:pPr>
      <w:widowControl w:val="0"/>
      <w:autoSpaceDE w:val="0"/>
      <w:autoSpaceDN w:val="0"/>
      <w:spacing w:line="252" w:lineRule="auto"/>
      <w:ind w:firstLine="202"/>
      <w:jc w:val="both"/>
    </w:pPr>
    <w:rPr>
      <w:sz w:val="20"/>
      <w:szCs w:val="20"/>
    </w:rPr>
  </w:style>
  <w:style w:type="paragraph" w:customStyle="1" w:styleId="Figure-centred">
    <w:name w:val="Figure - centred"/>
    <w:basedOn w:val="Normal"/>
    <w:rsid w:val="00BD3C51"/>
    <w:pPr>
      <w:tabs>
        <w:tab w:val="right" w:pos="7920"/>
      </w:tabs>
      <w:spacing w:line="264" w:lineRule="auto"/>
      <w:jc w:val="center"/>
    </w:pPr>
    <w:rPr>
      <w:sz w:val="21"/>
      <w:szCs w:val="20"/>
    </w:rPr>
  </w:style>
  <w:style w:type="paragraph" w:customStyle="1" w:styleId="Figurecaption">
    <w:name w:val="Figure caption"/>
    <w:basedOn w:val="Normal"/>
    <w:rsid w:val="00BD3C51"/>
    <w:pPr>
      <w:tabs>
        <w:tab w:val="right" w:pos="7920"/>
      </w:tabs>
      <w:spacing w:before="200" w:after="200"/>
      <w:ind w:left="360" w:right="360"/>
      <w:jc w:val="center"/>
    </w:pPr>
    <w:rPr>
      <w:sz w:val="20"/>
      <w:szCs w:val="20"/>
    </w:rPr>
  </w:style>
  <w:style w:type="character" w:customStyle="1" w:styleId="Mention">
    <w:name w:val="Mention"/>
    <w:basedOn w:val="DefaultParagraphFont"/>
    <w:uiPriority w:val="99"/>
    <w:semiHidden/>
    <w:unhideWhenUsed/>
    <w:rsid w:val="00346527"/>
    <w:rPr>
      <w:color w:val="2B579A"/>
      <w:shd w:val="clear" w:color="auto" w:fill="E6E6E6"/>
    </w:rPr>
  </w:style>
  <w:style w:type="character" w:customStyle="1" w:styleId="UnresolvedMention">
    <w:name w:val="Unresolved Mention"/>
    <w:basedOn w:val="DefaultParagraphFont"/>
    <w:uiPriority w:val="99"/>
    <w:semiHidden/>
    <w:unhideWhenUsed/>
    <w:rsid w:val="0024404F"/>
    <w:rPr>
      <w:color w:val="808080"/>
      <w:shd w:val="clear" w:color="auto" w:fill="E6E6E6"/>
    </w:rPr>
  </w:style>
  <w:style w:type="table" w:styleId="TableGrid">
    <w:name w:val="Table Grid"/>
    <w:basedOn w:val="TableNormal"/>
    <w:uiPriority w:val="39"/>
    <w:rsid w:val="00DD31B2"/>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81612"/>
    <w:rPr>
      <w:sz w:val="20"/>
      <w:szCs w:val="20"/>
    </w:rPr>
  </w:style>
  <w:style w:type="character" w:customStyle="1" w:styleId="FootnoteTextChar">
    <w:name w:val="Footnote Text Char"/>
    <w:basedOn w:val="DefaultParagraphFont"/>
    <w:link w:val="FootnoteText"/>
    <w:uiPriority w:val="99"/>
    <w:semiHidden/>
    <w:rsid w:val="004816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81612"/>
    <w:rPr>
      <w:vertAlign w:val="superscript"/>
    </w:rPr>
  </w:style>
  <w:style w:type="paragraph" w:styleId="Bibliography">
    <w:name w:val="Bibliography"/>
    <w:basedOn w:val="Normal"/>
    <w:next w:val="Normal"/>
    <w:uiPriority w:val="37"/>
    <w:unhideWhenUsed/>
    <w:rsid w:val="00481612"/>
  </w:style>
  <w:style w:type="paragraph" w:styleId="HTMLPreformatted">
    <w:name w:val="HTML Preformatted"/>
    <w:basedOn w:val="Normal"/>
    <w:link w:val="HTMLPreformattedChar"/>
    <w:uiPriority w:val="99"/>
    <w:unhideWhenUsed/>
    <w:rsid w:val="00BE1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E181E"/>
    <w:rPr>
      <w:rFonts w:ascii="Courier New" w:eastAsia="Times New Roman" w:hAnsi="Courier New" w:cs="Courier New"/>
      <w:sz w:val="20"/>
      <w:szCs w:val="20"/>
      <w:lang w:val="id-ID" w:eastAsia="id-ID"/>
    </w:rPr>
  </w:style>
  <w:style w:type="table" w:styleId="LightShading">
    <w:name w:val="Light Shading"/>
    <w:basedOn w:val="TableNormal"/>
    <w:uiPriority w:val="60"/>
    <w:rsid w:val="00025DF6"/>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025DF6"/>
    <w:pPr>
      <w:spacing w:after="0" w:line="240" w:lineRule="auto"/>
    </w:pPr>
    <w:rPr>
      <w:lang w:val="id-ID"/>
    </w:rPr>
  </w:style>
  <w:style w:type="character" w:customStyle="1" w:styleId="NoSpacingChar">
    <w:name w:val="No Spacing Char"/>
    <w:link w:val="NoSpacing"/>
    <w:uiPriority w:val="1"/>
    <w:locked/>
    <w:rsid w:val="00025DF6"/>
    <w:rPr>
      <w:lang w:val="id-ID"/>
    </w:rPr>
  </w:style>
  <w:style w:type="paragraph" w:customStyle="1" w:styleId="Default">
    <w:name w:val="Default"/>
    <w:rsid w:val="00D541DE"/>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D38"/>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NormalWeb">
    <w:name w:val="Normal (Web)"/>
    <w:basedOn w:val="Normal"/>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qFormat/>
    <w:rsid w:val="00BB3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D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basedOn w:val="DefaultParagraphFont"/>
    <w:link w:val="BalloonText"/>
    <w:uiPriority w:val="99"/>
    <w:semiHidden/>
    <w:rsid w:val="00BB3D38"/>
    <w:rPr>
      <w:rFonts w:ascii="Tahoma" w:eastAsia="Times New Roman" w:hAnsi="Tahoma" w:cs="Tahoma"/>
      <w:sz w:val="16"/>
      <w:szCs w:val="16"/>
    </w:rPr>
  </w:style>
  <w:style w:type="character" w:styleId="Hyperlink">
    <w:name w:val="Hyperlink"/>
    <w:basedOn w:val="DefaultParagraphFont"/>
    <w:uiPriority w:val="99"/>
    <w:unhideWhenUsed/>
    <w:rsid w:val="0072423F"/>
    <w:rPr>
      <w:color w:val="0000FF" w:themeColor="hyperlink"/>
      <w:u w:val="single"/>
    </w:rPr>
  </w:style>
  <w:style w:type="paragraph" w:styleId="ListParagraph">
    <w:name w:val="List Paragraph"/>
    <w:aliases w:val="Body of text,List Paragraph1"/>
    <w:basedOn w:val="Normal"/>
    <w:link w:val="ListParagraphChar"/>
    <w:uiPriority w:val="34"/>
    <w:qFormat/>
    <w:rsid w:val="00A1395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
    <w:link w:val="ListParagraph"/>
    <w:uiPriority w:val="34"/>
    <w:locked/>
    <w:rsid w:val="00A13955"/>
    <w:rPr>
      <w:lang w:val="id-ID"/>
    </w:rPr>
  </w:style>
  <w:style w:type="paragraph" w:styleId="Header">
    <w:name w:val="header"/>
    <w:basedOn w:val="Normal"/>
    <w:link w:val="HeaderChar"/>
    <w:uiPriority w:val="99"/>
    <w:unhideWhenUsed/>
    <w:rsid w:val="008B441A"/>
    <w:pPr>
      <w:tabs>
        <w:tab w:val="center" w:pos="4680"/>
        <w:tab w:val="right" w:pos="9360"/>
      </w:tabs>
    </w:pPr>
  </w:style>
  <w:style w:type="character" w:customStyle="1" w:styleId="HeaderChar">
    <w:name w:val="Header Char"/>
    <w:basedOn w:val="DefaultParagraphFont"/>
    <w:link w:val="Header"/>
    <w:uiPriority w:val="99"/>
    <w:rsid w:val="008B44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41A"/>
    <w:pPr>
      <w:tabs>
        <w:tab w:val="center" w:pos="4680"/>
        <w:tab w:val="right" w:pos="9360"/>
      </w:tabs>
    </w:pPr>
  </w:style>
  <w:style w:type="character" w:customStyle="1" w:styleId="FooterChar">
    <w:name w:val="Footer Char"/>
    <w:basedOn w:val="DefaultParagraphFont"/>
    <w:link w:val="Footer"/>
    <w:uiPriority w:val="99"/>
    <w:rsid w:val="008B441A"/>
    <w:rPr>
      <w:rFonts w:ascii="Times New Roman" w:eastAsia="Times New Roman" w:hAnsi="Times New Roman" w:cs="Times New Roman"/>
      <w:sz w:val="24"/>
      <w:szCs w:val="24"/>
    </w:rPr>
  </w:style>
  <w:style w:type="paragraph" w:customStyle="1" w:styleId="Text">
    <w:name w:val="Text"/>
    <w:basedOn w:val="Normal"/>
    <w:rsid w:val="002A0907"/>
    <w:pPr>
      <w:widowControl w:val="0"/>
      <w:autoSpaceDE w:val="0"/>
      <w:autoSpaceDN w:val="0"/>
      <w:spacing w:line="252" w:lineRule="auto"/>
      <w:ind w:firstLine="202"/>
      <w:jc w:val="both"/>
    </w:pPr>
    <w:rPr>
      <w:sz w:val="20"/>
      <w:szCs w:val="20"/>
    </w:rPr>
  </w:style>
  <w:style w:type="paragraph" w:customStyle="1" w:styleId="Figure-centred">
    <w:name w:val="Figure - centred"/>
    <w:basedOn w:val="Normal"/>
    <w:rsid w:val="00BD3C51"/>
    <w:pPr>
      <w:tabs>
        <w:tab w:val="right" w:pos="7920"/>
      </w:tabs>
      <w:spacing w:line="264" w:lineRule="auto"/>
      <w:jc w:val="center"/>
    </w:pPr>
    <w:rPr>
      <w:sz w:val="21"/>
      <w:szCs w:val="20"/>
    </w:rPr>
  </w:style>
  <w:style w:type="paragraph" w:customStyle="1" w:styleId="Figurecaption">
    <w:name w:val="Figure caption"/>
    <w:basedOn w:val="Normal"/>
    <w:rsid w:val="00BD3C51"/>
    <w:pPr>
      <w:tabs>
        <w:tab w:val="right" w:pos="7920"/>
      </w:tabs>
      <w:spacing w:before="200" w:after="200"/>
      <w:ind w:left="360" w:right="360"/>
      <w:jc w:val="center"/>
    </w:pPr>
    <w:rPr>
      <w:sz w:val="20"/>
      <w:szCs w:val="20"/>
    </w:rPr>
  </w:style>
  <w:style w:type="character" w:customStyle="1" w:styleId="Mention">
    <w:name w:val="Mention"/>
    <w:basedOn w:val="DefaultParagraphFont"/>
    <w:uiPriority w:val="99"/>
    <w:semiHidden/>
    <w:unhideWhenUsed/>
    <w:rsid w:val="00346527"/>
    <w:rPr>
      <w:color w:val="2B579A"/>
      <w:shd w:val="clear" w:color="auto" w:fill="E6E6E6"/>
    </w:rPr>
  </w:style>
  <w:style w:type="character" w:customStyle="1" w:styleId="UnresolvedMention">
    <w:name w:val="Unresolved Mention"/>
    <w:basedOn w:val="DefaultParagraphFont"/>
    <w:uiPriority w:val="99"/>
    <w:semiHidden/>
    <w:unhideWhenUsed/>
    <w:rsid w:val="0024404F"/>
    <w:rPr>
      <w:color w:val="808080"/>
      <w:shd w:val="clear" w:color="auto" w:fill="E6E6E6"/>
    </w:rPr>
  </w:style>
  <w:style w:type="table" w:styleId="TableGrid">
    <w:name w:val="Table Grid"/>
    <w:basedOn w:val="TableNormal"/>
    <w:uiPriority w:val="39"/>
    <w:rsid w:val="00DD31B2"/>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81612"/>
    <w:rPr>
      <w:sz w:val="20"/>
      <w:szCs w:val="20"/>
    </w:rPr>
  </w:style>
  <w:style w:type="character" w:customStyle="1" w:styleId="FootnoteTextChar">
    <w:name w:val="Footnote Text Char"/>
    <w:basedOn w:val="DefaultParagraphFont"/>
    <w:link w:val="FootnoteText"/>
    <w:uiPriority w:val="99"/>
    <w:semiHidden/>
    <w:rsid w:val="004816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81612"/>
    <w:rPr>
      <w:vertAlign w:val="superscript"/>
    </w:rPr>
  </w:style>
  <w:style w:type="paragraph" w:styleId="Bibliography">
    <w:name w:val="Bibliography"/>
    <w:basedOn w:val="Normal"/>
    <w:next w:val="Normal"/>
    <w:uiPriority w:val="37"/>
    <w:unhideWhenUsed/>
    <w:rsid w:val="00481612"/>
  </w:style>
  <w:style w:type="paragraph" w:styleId="HTMLPreformatted">
    <w:name w:val="HTML Preformatted"/>
    <w:basedOn w:val="Normal"/>
    <w:link w:val="HTMLPreformattedChar"/>
    <w:uiPriority w:val="99"/>
    <w:unhideWhenUsed/>
    <w:rsid w:val="00BE1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E181E"/>
    <w:rPr>
      <w:rFonts w:ascii="Courier New" w:eastAsia="Times New Roman" w:hAnsi="Courier New" w:cs="Courier New"/>
      <w:sz w:val="20"/>
      <w:szCs w:val="20"/>
      <w:lang w:val="id-ID" w:eastAsia="id-ID"/>
    </w:rPr>
  </w:style>
  <w:style w:type="table" w:styleId="LightShading">
    <w:name w:val="Light Shading"/>
    <w:basedOn w:val="TableNormal"/>
    <w:uiPriority w:val="60"/>
    <w:rsid w:val="00025DF6"/>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025DF6"/>
    <w:pPr>
      <w:spacing w:after="0" w:line="240" w:lineRule="auto"/>
    </w:pPr>
    <w:rPr>
      <w:lang w:val="id-ID"/>
    </w:rPr>
  </w:style>
  <w:style w:type="character" w:customStyle="1" w:styleId="NoSpacingChar">
    <w:name w:val="No Spacing Char"/>
    <w:link w:val="NoSpacing"/>
    <w:uiPriority w:val="1"/>
    <w:locked/>
    <w:rsid w:val="00025DF6"/>
    <w:rPr>
      <w:lang w:val="id-ID"/>
    </w:rPr>
  </w:style>
  <w:style w:type="paragraph" w:customStyle="1" w:styleId="Default">
    <w:name w:val="Default"/>
    <w:rsid w:val="00D541DE"/>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6808">
      <w:bodyDiv w:val="1"/>
      <w:marLeft w:val="0"/>
      <w:marRight w:val="0"/>
      <w:marTop w:val="0"/>
      <w:marBottom w:val="0"/>
      <w:divBdr>
        <w:top w:val="none" w:sz="0" w:space="0" w:color="auto"/>
        <w:left w:val="none" w:sz="0" w:space="0" w:color="auto"/>
        <w:bottom w:val="none" w:sz="0" w:space="0" w:color="auto"/>
        <w:right w:val="none" w:sz="0" w:space="0" w:color="auto"/>
      </w:divBdr>
    </w:div>
    <w:div w:id="27412699">
      <w:bodyDiv w:val="1"/>
      <w:marLeft w:val="0"/>
      <w:marRight w:val="0"/>
      <w:marTop w:val="0"/>
      <w:marBottom w:val="0"/>
      <w:divBdr>
        <w:top w:val="none" w:sz="0" w:space="0" w:color="auto"/>
        <w:left w:val="none" w:sz="0" w:space="0" w:color="auto"/>
        <w:bottom w:val="none" w:sz="0" w:space="0" w:color="auto"/>
        <w:right w:val="none" w:sz="0" w:space="0" w:color="auto"/>
      </w:divBdr>
    </w:div>
    <w:div w:id="43256458">
      <w:bodyDiv w:val="1"/>
      <w:marLeft w:val="0"/>
      <w:marRight w:val="0"/>
      <w:marTop w:val="0"/>
      <w:marBottom w:val="0"/>
      <w:divBdr>
        <w:top w:val="none" w:sz="0" w:space="0" w:color="auto"/>
        <w:left w:val="none" w:sz="0" w:space="0" w:color="auto"/>
        <w:bottom w:val="none" w:sz="0" w:space="0" w:color="auto"/>
        <w:right w:val="none" w:sz="0" w:space="0" w:color="auto"/>
      </w:divBdr>
    </w:div>
    <w:div w:id="49813250">
      <w:bodyDiv w:val="1"/>
      <w:marLeft w:val="0"/>
      <w:marRight w:val="0"/>
      <w:marTop w:val="0"/>
      <w:marBottom w:val="0"/>
      <w:divBdr>
        <w:top w:val="none" w:sz="0" w:space="0" w:color="auto"/>
        <w:left w:val="none" w:sz="0" w:space="0" w:color="auto"/>
        <w:bottom w:val="none" w:sz="0" w:space="0" w:color="auto"/>
        <w:right w:val="none" w:sz="0" w:space="0" w:color="auto"/>
      </w:divBdr>
    </w:div>
    <w:div w:id="132411423">
      <w:bodyDiv w:val="1"/>
      <w:marLeft w:val="0"/>
      <w:marRight w:val="0"/>
      <w:marTop w:val="0"/>
      <w:marBottom w:val="0"/>
      <w:divBdr>
        <w:top w:val="none" w:sz="0" w:space="0" w:color="auto"/>
        <w:left w:val="none" w:sz="0" w:space="0" w:color="auto"/>
        <w:bottom w:val="none" w:sz="0" w:space="0" w:color="auto"/>
        <w:right w:val="none" w:sz="0" w:space="0" w:color="auto"/>
      </w:divBdr>
    </w:div>
    <w:div w:id="146023519">
      <w:bodyDiv w:val="1"/>
      <w:marLeft w:val="0"/>
      <w:marRight w:val="0"/>
      <w:marTop w:val="0"/>
      <w:marBottom w:val="0"/>
      <w:divBdr>
        <w:top w:val="none" w:sz="0" w:space="0" w:color="auto"/>
        <w:left w:val="none" w:sz="0" w:space="0" w:color="auto"/>
        <w:bottom w:val="none" w:sz="0" w:space="0" w:color="auto"/>
        <w:right w:val="none" w:sz="0" w:space="0" w:color="auto"/>
      </w:divBdr>
    </w:div>
    <w:div w:id="150685155">
      <w:bodyDiv w:val="1"/>
      <w:marLeft w:val="0"/>
      <w:marRight w:val="0"/>
      <w:marTop w:val="0"/>
      <w:marBottom w:val="0"/>
      <w:divBdr>
        <w:top w:val="none" w:sz="0" w:space="0" w:color="auto"/>
        <w:left w:val="none" w:sz="0" w:space="0" w:color="auto"/>
        <w:bottom w:val="none" w:sz="0" w:space="0" w:color="auto"/>
        <w:right w:val="none" w:sz="0" w:space="0" w:color="auto"/>
      </w:divBdr>
    </w:div>
    <w:div w:id="154344701">
      <w:bodyDiv w:val="1"/>
      <w:marLeft w:val="0"/>
      <w:marRight w:val="0"/>
      <w:marTop w:val="0"/>
      <w:marBottom w:val="0"/>
      <w:divBdr>
        <w:top w:val="none" w:sz="0" w:space="0" w:color="auto"/>
        <w:left w:val="none" w:sz="0" w:space="0" w:color="auto"/>
        <w:bottom w:val="none" w:sz="0" w:space="0" w:color="auto"/>
        <w:right w:val="none" w:sz="0" w:space="0" w:color="auto"/>
      </w:divBdr>
    </w:div>
    <w:div w:id="184288451">
      <w:bodyDiv w:val="1"/>
      <w:marLeft w:val="0"/>
      <w:marRight w:val="0"/>
      <w:marTop w:val="0"/>
      <w:marBottom w:val="0"/>
      <w:divBdr>
        <w:top w:val="none" w:sz="0" w:space="0" w:color="auto"/>
        <w:left w:val="none" w:sz="0" w:space="0" w:color="auto"/>
        <w:bottom w:val="none" w:sz="0" w:space="0" w:color="auto"/>
        <w:right w:val="none" w:sz="0" w:space="0" w:color="auto"/>
      </w:divBdr>
    </w:div>
    <w:div w:id="203954936">
      <w:bodyDiv w:val="1"/>
      <w:marLeft w:val="0"/>
      <w:marRight w:val="0"/>
      <w:marTop w:val="0"/>
      <w:marBottom w:val="0"/>
      <w:divBdr>
        <w:top w:val="none" w:sz="0" w:space="0" w:color="auto"/>
        <w:left w:val="none" w:sz="0" w:space="0" w:color="auto"/>
        <w:bottom w:val="none" w:sz="0" w:space="0" w:color="auto"/>
        <w:right w:val="none" w:sz="0" w:space="0" w:color="auto"/>
      </w:divBdr>
    </w:div>
    <w:div w:id="243540176">
      <w:bodyDiv w:val="1"/>
      <w:marLeft w:val="0"/>
      <w:marRight w:val="0"/>
      <w:marTop w:val="0"/>
      <w:marBottom w:val="0"/>
      <w:divBdr>
        <w:top w:val="none" w:sz="0" w:space="0" w:color="auto"/>
        <w:left w:val="none" w:sz="0" w:space="0" w:color="auto"/>
        <w:bottom w:val="none" w:sz="0" w:space="0" w:color="auto"/>
        <w:right w:val="none" w:sz="0" w:space="0" w:color="auto"/>
      </w:divBdr>
    </w:div>
    <w:div w:id="259263040">
      <w:bodyDiv w:val="1"/>
      <w:marLeft w:val="0"/>
      <w:marRight w:val="0"/>
      <w:marTop w:val="0"/>
      <w:marBottom w:val="0"/>
      <w:divBdr>
        <w:top w:val="none" w:sz="0" w:space="0" w:color="auto"/>
        <w:left w:val="none" w:sz="0" w:space="0" w:color="auto"/>
        <w:bottom w:val="none" w:sz="0" w:space="0" w:color="auto"/>
        <w:right w:val="none" w:sz="0" w:space="0" w:color="auto"/>
      </w:divBdr>
    </w:div>
    <w:div w:id="262422204">
      <w:bodyDiv w:val="1"/>
      <w:marLeft w:val="0"/>
      <w:marRight w:val="0"/>
      <w:marTop w:val="0"/>
      <w:marBottom w:val="0"/>
      <w:divBdr>
        <w:top w:val="none" w:sz="0" w:space="0" w:color="auto"/>
        <w:left w:val="none" w:sz="0" w:space="0" w:color="auto"/>
        <w:bottom w:val="none" w:sz="0" w:space="0" w:color="auto"/>
        <w:right w:val="none" w:sz="0" w:space="0" w:color="auto"/>
      </w:divBdr>
    </w:div>
    <w:div w:id="300232343">
      <w:bodyDiv w:val="1"/>
      <w:marLeft w:val="0"/>
      <w:marRight w:val="0"/>
      <w:marTop w:val="0"/>
      <w:marBottom w:val="0"/>
      <w:divBdr>
        <w:top w:val="none" w:sz="0" w:space="0" w:color="auto"/>
        <w:left w:val="none" w:sz="0" w:space="0" w:color="auto"/>
        <w:bottom w:val="none" w:sz="0" w:space="0" w:color="auto"/>
        <w:right w:val="none" w:sz="0" w:space="0" w:color="auto"/>
      </w:divBdr>
    </w:div>
    <w:div w:id="301808162">
      <w:bodyDiv w:val="1"/>
      <w:marLeft w:val="0"/>
      <w:marRight w:val="0"/>
      <w:marTop w:val="0"/>
      <w:marBottom w:val="0"/>
      <w:divBdr>
        <w:top w:val="none" w:sz="0" w:space="0" w:color="auto"/>
        <w:left w:val="none" w:sz="0" w:space="0" w:color="auto"/>
        <w:bottom w:val="none" w:sz="0" w:space="0" w:color="auto"/>
        <w:right w:val="none" w:sz="0" w:space="0" w:color="auto"/>
      </w:divBdr>
    </w:div>
    <w:div w:id="322584982">
      <w:bodyDiv w:val="1"/>
      <w:marLeft w:val="0"/>
      <w:marRight w:val="0"/>
      <w:marTop w:val="0"/>
      <w:marBottom w:val="0"/>
      <w:divBdr>
        <w:top w:val="none" w:sz="0" w:space="0" w:color="auto"/>
        <w:left w:val="none" w:sz="0" w:space="0" w:color="auto"/>
        <w:bottom w:val="none" w:sz="0" w:space="0" w:color="auto"/>
        <w:right w:val="none" w:sz="0" w:space="0" w:color="auto"/>
      </w:divBdr>
    </w:div>
    <w:div w:id="336035724">
      <w:bodyDiv w:val="1"/>
      <w:marLeft w:val="0"/>
      <w:marRight w:val="0"/>
      <w:marTop w:val="0"/>
      <w:marBottom w:val="0"/>
      <w:divBdr>
        <w:top w:val="none" w:sz="0" w:space="0" w:color="auto"/>
        <w:left w:val="none" w:sz="0" w:space="0" w:color="auto"/>
        <w:bottom w:val="none" w:sz="0" w:space="0" w:color="auto"/>
        <w:right w:val="none" w:sz="0" w:space="0" w:color="auto"/>
      </w:divBdr>
    </w:div>
    <w:div w:id="346760119">
      <w:bodyDiv w:val="1"/>
      <w:marLeft w:val="0"/>
      <w:marRight w:val="0"/>
      <w:marTop w:val="0"/>
      <w:marBottom w:val="0"/>
      <w:divBdr>
        <w:top w:val="none" w:sz="0" w:space="0" w:color="auto"/>
        <w:left w:val="none" w:sz="0" w:space="0" w:color="auto"/>
        <w:bottom w:val="none" w:sz="0" w:space="0" w:color="auto"/>
        <w:right w:val="none" w:sz="0" w:space="0" w:color="auto"/>
      </w:divBdr>
    </w:div>
    <w:div w:id="358236072">
      <w:bodyDiv w:val="1"/>
      <w:marLeft w:val="0"/>
      <w:marRight w:val="0"/>
      <w:marTop w:val="0"/>
      <w:marBottom w:val="0"/>
      <w:divBdr>
        <w:top w:val="none" w:sz="0" w:space="0" w:color="auto"/>
        <w:left w:val="none" w:sz="0" w:space="0" w:color="auto"/>
        <w:bottom w:val="none" w:sz="0" w:space="0" w:color="auto"/>
        <w:right w:val="none" w:sz="0" w:space="0" w:color="auto"/>
      </w:divBdr>
    </w:div>
    <w:div w:id="414791686">
      <w:bodyDiv w:val="1"/>
      <w:marLeft w:val="0"/>
      <w:marRight w:val="0"/>
      <w:marTop w:val="0"/>
      <w:marBottom w:val="0"/>
      <w:divBdr>
        <w:top w:val="none" w:sz="0" w:space="0" w:color="auto"/>
        <w:left w:val="none" w:sz="0" w:space="0" w:color="auto"/>
        <w:bottom w:val="none" w:sz="0" w:space="0" w:color="auto"/>
        <w:right w:val="none" w:sz="0" w:space="0" w:color="auto"/>
      </w:divBdr>
    </w:div>
    <w:div w:id="465977321">
      <w:bodyDiv w:val="1"/>
      <w:marLeft w:val="0"/>
      <w:marRight w:val="0"/>
      <w:marTop w:val="0"/>
      <w:marBottom w:val="0"/>
      <w:divBdr>
        <w:top w:val="none" w:sz="0" w:space="0" w:color="auto"/>
        <w:left w:val="none" w:sz="0" w:space="0" w:color="auto"/>
        <w:bottom w:val="none" w:sz="0" w:space="0" w:color="auto"/>
        <w:right w:val="none" w:sz="0" w:space="0" w:color="auto"/>
      </w:divBdr>
    </w:div>
    <w:div w:id="478694419">
      <w:bodyDiv w:val="1"/>
      <w:marLeft w:val="0"/>
      <w:marRight w:val="0"/>
      <w:marTop w:val="0"/>
      <w:marBottom w:val="0"/>
      <w:divBdr>
        <w:top w:val="none" w:sz="0" w:space="0" w:color="auto"/>
        <w:left w:val="none" w:sz="0" w:space="0" w:color="auto"/>
        <w:bottom w:val="none" w:sz="0" w:space="0" w:color="auto"/>
        <w:right w:val="none" w:sz="0" w:space="0" w:color="auto"/>
      </w:divBdr>
    </w:div>
    <w:div w:id="479734485">
      <w:bodyDiv w:val="1"/>
      <w:marLeft w:val="0"/>
      <w:marRight w:val="0"/>
      <w:marTop w:val="0"/>
      <w:marBottom w:val="0"/>
      <w:divBdr>
        <w:top w:val="none" w:sz="0" w:space="0" w:color="auto"/>
        <w:left w:val="none" w:sz="0" w:space="0" w:color="auto"/>
        <w:bottom w:val="none" w:sz="0" w:space="0" w:color="auto"/>
        <w:right w:val="none" w:sz="0" w:space="0" w:color="auto"/>
      </w:divBdr>
    </w:div>
    <w:div w:id="492524020">
      <w:bodyDiv w:val="1"/>
      <w:marLeft w:val="0"/>
      <w:marRight w:val="0"/>
      <w:marTop w:val="0"/>
      <w:marBottom w:val="0"/>
      <w:divBdr>
        <w:top w:val="none" w:sz="0" w:space="0" w:color="auto"/>
        <w:left w:val="none" w:sz="0" w:space="0" w:color="auto"/>
        <w:bottom w:val="none" w:sz="0" w:space="0" w:color="auto"/>
        <w:right w:val="none" w:sz="0" w:space="0" w:color="auto"/>
      </w:divBdr>
    </w:div>
    <w:div w:id="504512999">
      <w:bodyDiv w:val="1"/>
      <w:marLeft w:val="0"/>
      <w:marRight w:val="0"/>
      <w:marTop w:val="0"/>
      <w:marBottom w:val="0"/>
      <w:divBdr>
        <w:top w:val="none" w:sz="0" w:space="0" w:color="auto"/>
        <w:left w:val="none" w:sz="0" w:space="0" w:color="auto"/>
        <w:bottom w:val="none" w:sz="0" w:space="0" w:color="auto"/>
        <w:right w:val="none" w:sz="0" w:space="0" w:color="auto"/>
      </w:divBdr>
    </w:div>
    <w:div w:id="515194118">
      <w:bodyDiv w:val="1"/>
      <w:marLeft w:val="0"/>
      <w:marRight w:val="0"/>
      <w:marTop w:val="0"/>
      <w:marBottom w:val="0"/>
      <w:divBdr>
        <w:top w:val="none" w:sz="0" w:space="0" w:color="auto"/>
        <w:left w:val="none" w:sz="0" w:space="0" w:color="auto"/>
        <w:bottom w:val="none" w:sz="0" w:space="0" w:color="auto"/>
        <w:right w:val="none" w:sz="0" w:space="0" w:color="auto"/>
      </w:divBdr>
    </w:div>
    <w:div w:id="545990436">
      <w:bodyDiv w:val="1"/>
      <w:marLeft w:val="0"/>
      <w:marRight w:val="0"/>
      <w:marTop w:val="0"/>
      <w:marBottom w:val="0"/>
      <w:divBdr>
        <w:top w:val="none" w:sz="0" w:space="0" w:color="auto"/>
        <w:left w:val="none" w:sz="0" w:space="0" w:color="auto"/>
        <w:bottom w:val="none" w:sz="0" w:space="0" w:color="auto"/>
        <w:right w:val="none" w:sz="0" w:space="0" w:color="auto"/>
      </w:divBdr>
    </w:div>
    <w:div w:id="562252097">
      <w:bodyDiv w:val="1"/>
      <w:marLeft w:val="0"/>
      <w:marRight w:val="0"/>
      <w:marTop w:val="0"/>
      <w:marBottom w:val="0"/>
      <w:divBdr>
        <w:top w:val="none" w:sz="0" w:space="0" w:color="auto"/>
        <w:left w:val="none" w:sz="0" w:space="0" w:color="auto"/>
        <w:bottom w:val="none" w:sz="0" w:space="0" w:color="auto"/>
        <w:right w:val="none" w:sz="0" w:space="0" w:color="auto"/>
      </w:divBdr>
    </w:div>
    <w:div w:id="574436614">
      <w:bodyDiv w:val="1"/>
      <w:marLeft w:val="0"/>
      <w:marRight w:val="0"/>
      <w:marTop w:val="0"/>
      <w:marBottom w:val="0"/>
      <w:divBdr>
        <w:top w:val="none" w:sz="0" w:space="0" w:color="auto"/>
        <w:left w:val="none" w:sz="0" w:space="0" w:color="auto"/>
        <w:bottom w:val="none" w:sz="0" w:space="0" w:color="auto"/>
        <w:right w:val="none" w:sz="0" w:space="0" w:color="auto"/>
      </w:divBdr>
    </w:div>
    <w:div w:id="578829146">
      <w:bodyDiv w:val="1"/>
      <w:marLeft w:val="0"/>
      <w:marRight w:val="0"/>
      <w:marTop w:val="0"/>
      <w:marBottom w:val="0"/>
      <w:divBdr>
        <w:top w:val="none" w:sz="0" w:space="0" w:color="auto"/>
        <w:left w:val="none" w:sz="0" w:space="0" w:color="auto"/>
        <w:bottom w:val="none" w:sz="0" w:space="0" w:color="auto"/>
        <w:right w:val="none" w:sz="0" w:space="0" w:color="auto"/>
      </w:divBdr>
    </w:div>
    <w:div w:id="580866893">
      <w:bodyDiv w:val="1"/>
      <w:marLeft w:val="0"/>
      <w:marRight w:val="0"/>
      <w:marTop w:val="0"/>
      <w:marBottom w:val="0"/>
      <w:divBdr>
        <w:top w:val="none" w:sz="0" w:space="0" w:color="auto"/>
        <w:left w:val="none" w:sz="0" w:space="0" w:color="auto"/>
        <w:bottom w:val="none" w:sz="0" w:space="0" w:color="auto"/>
        <w:right w:val="none" w:sz="0" w:space="0" w:color="auto"/>
      </w:divBdr>
    </w:div>
    <w:div w:id="630936974">
      <w:bodyDiv w:val="1"/>
      <w:marLeft w:val="0"/>
      <w:marRight w:val="0"/>
      <w:marTop w:val="0"/>
      <w:marBottom w:val="0"/>
      <w:divBdr>
        <w:top w:val="none" w:sz="0" w:space="0" w:color="auto"/>
        <w:left w:val="none" w:sz="0" w:space="0" w:color="auto"/>
        <w:bottom w:val="none" w:sz="0" w:space="0" w:color="auto"/>
        <w:right w:val="none" w:sz="0" w:space="0" w:color="auto"/>
      </w:divBdr>
    </w:div>
    <w:div w:id="644507898">
      <w:bodyDiv w:val="1"/>
      <w:marLeft w:val="0"/>
      <w:marRight w:val="0"/>
      <w:marTop w:val="0"/>
      <w:marBottom w:val="0"/>
      <w:divBdr>
        <w:top w:val="none" w:sz="0" w:space="0" w:color="auto"/>
        <w:left w:val="none" w:sz="0" w:space="0" w:color="auto"/>
        <w:bottom w:val="none" w:sz="0" w:space="0" w:color="auto"/>
        <w:right w:val="none" w:sz="0" w:space="0" w:color="auto"/>
      </w:divBdr>
    </w:div>
    <w:div w:id="653536156">
      <w:bodyDiv w:val="1"/>
      <w:marLeft w:val="0"/>
      <w:marRight w:val="0"/>
      <w:marTop w:val="0"/>
      <w:marBottom w:val="0"/>
      <w:divBdr>
        <w:top w:val="none" w:sz="0" w:space="0" w:color="auto"/>
        <w:left w:val="none" w:sz="0" w:space="0" w:color="auto"/>
        <w:bottom w:val="none" w:sz="0" w:space="0" w:color="auto"/>
        <w:right w:val="none" w:sz="0" w:space="0" w:color="auto"/>
      </w:divBdr>
    </w:div>
    <w:div w:id="657804181">
      <w:bodyDiv w:val="1"/>
      <w:marLeft w:val="0"/>
      <w:marRight w:val="0"/>
      <w:marTop w:val="0"/>
      <w:marBottom w:val="0"/>
      <w:divBdr>
        <w:top w:val="none" w:sz="0" w:space="0" w:color="auto"/>
        <w:left w:val="none" w:sz="0" w:space="0" w:color="auto"/>
        <w:bottom w:val="none" w:sz="0" w:space="0" w:color="auto"/>
        <w:right w:val="none" w:sz="0" w:space="0" w:color="auto"/>
      </w:divBdr>
    </w:div>
    <w:div w:id="689182233">
      <w:bodyDiv w:val="1"/>
      <w:marLeft w:val="0"/>
      <w:marRight w:val="0"/>
      <w:marTop w:val="0"/>
      <w:marBottom w:val="0"/>
      <w:divBdr>
        <w:top w:val="none" w:sz="0" w:space="0" w:color="auto"/>
        <w:left w:val="none" w:sz="0" w:space="0" w:color="auto"/>
        <w:bottom w:val="none" w:sz="0" w:space="0" w:color="auto"/>
        <w:right w:val="none" w:sz="0" w:space="0" w:color="auto"/>
      </w:divBdr>
    </w:div>
    <w:div w:id="714085687">
      <w:bodyDiv w:val="1"/>
      <w:marLeft w:val="0"/>
      <w:marRight w:val="0"/>
      <w:marTop w:val="0"/>
      <w:marBottom w:val="0"/>
      <w:divBdr>
        <w:top w:val="none" w:sz="0" w:space="0" w:color="auto"/>
        <w:left w:val="none" w:sz="0" w:space="0" w:color="auto"/>
        <w:bottom w:val="none" w:sz="0" w:space="0" w:color="auto"/>
        <w:right w:val="none" w:sz="0" w:space="0" w:color="auto"/>
      </w:divBdr>
    </w:div>
    <w:div w:id="750542570">
      <w:bodyDiv w:val="1"/>
      <w:marLeft w:val="0"/>
      <w:marRight w:val="0"/>
      <w:marTop w:val="0"/>
      <w:marBottom w:val="0"/>
      <w:divBdr>
        <w:top w:val="none" w:sz="0" w:space="0" w:color="auto"/>
        <w:left w:val="none" w:sz="0" w:space="0" w:color="auto"/>
        <w:bottom w:val="none" w:sz="0" w:space="0" w:color="auto"/>
        <w:right w:val="none" w:sz="0" w:space="0" w:color="auto"/>
      </w:divBdr>
    </w:div>
    <w:div w:id="822114949">
      <w:bodyDiv w:val="1"/>
      <w:marLeft w:val="0"/>
      <w:marRight w:val="0"/>
      <w:marTop w:val="0"/>
      <w:marBottom w:val="0"/>
      <w:divBdr>
        <w:top w:val="none" w:sz="0" w:space="0" w:color="auto"/>
        <w:left w:val="none" w:sz="0" w:space="0" w:color="auto"/>
        <w:bottom w:val="none" w:sz="0" w:space="0" w:color="auto"/>
        <w:right w:val="none" w:sz="0" w:space="0" w:color="auto"/>
      </w:divBdr>
    </w:div>
    <w:div w:id="849641233">
      <w:bodyDiv w:val="1"/>
      <w:marLeft w:val="0"/>
      <w:marRight w:val="0"/>
      <w:marTop w:val="0"/>
      <w:marBottom w:val="0"/>
      <w:divBdr>
        <w:top w:val="none" w:sz="0" w:space="0" w:color="auto"/>
        <w:left w:val="none" w:sz="0" w:space="0" w:color="auto"/>
        <w:bottom w:val="none" w:sz="0" w:space="0" w:color="auto"/>
        <w:right w:val="none" w:sz="0" w:space="0" w:color="auto"/>
      </w:divBdr>
    </w:div>
    <w:div w:id="852034926">
      <w:bodyDiv w:val="1"/>
      <w:marLeft w:val="0"/>
      <w:marRight w:val="0"/>
      <w:marTop w:val="0"/>
      <w:marBottom w:val="0"/>
      <w:divBdr>
        <w:top w:val="none" w:sz="0" w:space="0" w:color="auto"/>
        <w:left w:val="none" w:sz="0" w:space="0" w:color="auto"/>
        <w:bottom w:val="none" w:sz="0" w:space="0" w:color="auto"/>
        <w:right w:val="none" w:sz="0" w:space="0" w:color="auto"/>
      </w:divBdr>
    </w:div>
    <w:div w:id="855852960">
      <w:bodyDiv w:val="1"/>
      <w:marLeft w:val="0"/>
      <w:marRight w:val="0"/>
      <w:marTop w:val="0"/>
      <w:marBottom w:val="0"/>
      <w:divBdr>
        <w:top w:val="none" w:sz="0" w:space="0" w:color="auto"/>
        <w:left w:val="none" w:sz="0" w:space="0" w:color="auto"/>
        <w:bottom w:val="none" w:sz="0" w:space="0" w:color="auto"/>
        <w:right w:val="none" w:sz="0" w:space="0" w:color="auto"/>
      </w:divBdr>
    </w:div>
    <w:div w:id="876357144">
      <w:bodyDiv w:val="1"/>
      <w:marLeft w:val="0"/>
      <w:marRight w:val="0"/>
      <w:marTop w:val="0"/>
      <w:marBottom w:val="0"/>
      <w:divBdr>
        <w:top w:val="none" w:sz="0" w:space="0" w:color="auto"/>
        <w:left w:val="none" w:sz="0" w:space="0" w:color="auto"/>
        <w:bottom w:val="none" w:sz="0" w:space="0" w:color="auto"/>
        <w:right w:val="none" w:sz="0" w:space="0" w:color="auto"/>
      </w:divBdr>
    </w:div>
    <w:div w:id="915825433">
      <w:bodyDiv w:val="1"/>
      <w:marLeft w:val="0"/>
      <w:marRight w:val="0"/>
      <w:marTop w:val="0"/>
      <w:marBottom w:val="0"/>
      <w:divBdr>
        <w:top w:val="none" w:sz="0" w:space="0" w:color="auto"/>
        <w:left w:val="none" w:sz="0" w:space="0" w:color="auto"/>
        <w:bottom w:val="none" w:sz="0" w:space="0" w:color="auto"/>
        <w:right w:val="none" w:sz="0" w:space="0" w:color="auto"/>
      </w:divBdr>
    </w:div>
    <w:div w:id="930940972">
      <w:bodyDiv w:val="1"/>
      <w:marLeft w:val="0"/>
      <w:marRight w:val="0"/>
      <w:marTop w:val="0"/>
      <w:marBottom w:val="0"/>
      <w:divBdr>
        <w:top w:val="none" w:sz="0" w:space="0" w:color="auto"/>
        <w:left w:val="none" w:sz="0" w:space="0" w:color="auto"/>
        <w:bottom w:val="none" w:sz="0" w:space="0" w:color="auto"/>
        <w:right w:val="none" w:sz="0" w:space="0" w:color="auto"/>
      </w:divBdr>
    </w:div>
    <w:div w:id="937442510">
      <w:bodyDiv w:val="1"/>
      <w:marLeft w:val="0"/>
      <w:marRight w:val="0"/>
      <w:marTop w:val="0"/>
      <w:marBottom w:val="0"/>
      <w:divBdr>
        <w:top w:val="none" w:sz="0" w:space="0" w:color="auto"/>
        <w:left w:val="none" w:sz="0" w:space="0" w:color="auto"/>
        <w:bottom w:val="none" w:sz="0" w:space="0" w:color="auto"/>
        <w:right w:val="none" w:sz="0" w:space="0" w:color="auto"/>
      </w:divBdr>
    </w:div>
    <w:div w:id="987053063">
      <w:bodyDiv w:val="1"/>
      <w:marLeft w:val="0"/>
      <w:marRight w:val="0"/>
      <w:marTop w:val="0"/>
      <w:marBottom w:val="0"/>
      <w:divBdr>
        <w:top w:val="none" w:sz="0" w:space="0" w:color="auto"/>
        <w:left w:val="none" w:sz="0" w:space="0" w:color="auto"/>
        <w:bottom w:val="none" w:sz="0" w:space="0" w:color="auto"/>
        <w:right w:val="none" w:sz="0" w:space="0" w:color="auto"/>
      </w:divBdr>
    </w:div>
    <w:div w:id="991910997">
      <w:bodyDiv w:val="1"/>
      <w:marLeft w:val="0"/>
      <w:marRight w:val="0"/>
      <w:marTop w:val="0"/>
      <w:marBottom w:val="0"/>
      <w:divBdr>
        <w:top w:val="none" w:sz="0" w:space="0" w:color="auto"/>
        <w:left w:val="none" w:sz="0" w:space="0" w:color="auto"/>
        <w:bottom w:val="none" w:sz="0" w:space="0" w:color="auto"/>
        <w:right w:val="none" w:sz="0" w:space="0" w:color="auto"/>
      </w:divBdr>
    </w:div>
    <w:div w:id="996225556">
      <w:bodyDiv w:val="1"/>
      <w:marLeft w:val="0"/>
      <w:marRight w:val="0"/>
      <w:marTop w:val="0"/>
      <w:marBottom w:val="0"/>
      <w:divBdr>
        <w:top w:val="none" w:sz="0" w:space="0" w:color="auto"/>
        <w:left w:val="none" w:sz="0" w:space="0" w:color="auto"/>
        <w:bottom w:val="none" w:sz="0" w:space="0" w:color="auto"/>
        <w:right w:val="none" w:sz="0" w:space="0" w:color="auto"/>
      </w:divBdr>
    </w:div>
    <w:div w:id="998844116">
      <w:bodyDiv w:val="1"/>
      <w:marLeft w:val="0"/>
      <w:marRight w:val="0"/>
      <w:marTop w:val="0"/>
      <w:marBottom w:val="0"/>
      <w:divBdr>
        <w:top w:val="none" w:sz="0" w:space="0" w:color="auto"/>
        <w:left w:val="none" w:sz="0" w:space="0" w:color="auto"/>
        <w:bottom w:val="none" w:sz="0" w:space="0" w:color="auto"/>
        <w:right w:val="none" w:sz="0" w:space="0" w:color="auto"/>
      </w:divBdr>
    </w:div>
    <w:div w:id="1029332029">
      <w:bodyDiv w:val="1"/>
      <w:marLeft w:val="0"/>
      <w:marRight w:val="0"/>
      <w:marTop w:val="0"/>
      <w:marBottom w:val="0"/>
      <w:divBdr>
        <w:top w:val="none" w:sz="0" w:space="0" w:color="auto"/>
        <w:left w:val="none" w:sz="0" w:space="0" w:color="auto"/>
        <w:bottom w:val="none" w:sz="0" w:space="0" w:color="auto"/>
        <w:right w:val="none" w:sz="0" w:space="0" w:color="auto"/>
      </w:divBdr>
    </w:div>
    <w:div w:id="1032459826">
      <w:bodyDiv w:val="1"/>
      <w:marLeft w:val="0"/>
      <w:marRight w:val="0"/>
      <w:marTop w:val="0"/>
      <w:marBottom w:val="0"/>
      <w:divBdr>
        <w:top w:val="none" w:sz="0" w:space="0" w:color="auto"/>
        <w:left w:val="none" w:sz="0" w:space="0" w:color="auto"/>
        <w:bottom w:val="none" w:sz="0" w:space="0" w:color="auto"/>
        <w:right w:val="none" w:sz="0" w:space="0" w:color="auto"/>
      </w:divBdr>
    </w:div>
    <w:div w:id="1037583090">
      <w:bodyDiv w:val="1"/>
      <w:marLeft w:val="0"/>
      <w:marRight w:val="0"/>
      <w:marTop w:val="0"/>
      <w:marBottom w:val="0"/>
      <w:divBdr>
        <w:top w:val="none" w:sz="0" w:space="0" w:color="auto"/>
        <w:left w:val="none" w:sz="0" w:space="0" w:color="auto"/>
        <w:bottom w:val="none" w:sz="0" w:space="0" w:color="auto"/>
        <w:right w:val="none" w:sz="0" w:space="0" w:color="auto"/>
      </w:divBdr>
    </w:div>
    <w:div w:id="1051613693">
      <w:bodyDiv w:val="1"/>
      <w:marLeft w:val="0"/>
      <w:marRight w:val="0"/>
      <w:marTop w:val="0"/>
      <w:marBottom w:val="0"/>
      <w:divBdr>
        <w:top w:val="none" w:sz="0" w:space="0" w:color="auto"/>
        <w:left w:val="none" w:sz="0" w:space="0" w:color="auto"/>
        <w:bottom w:val="none" w:sz="0" w:space="0" w:color="auto"/>
        <w:right w:val="none" w:sz="0" w:space="0" w:color="auto"/>
      </w:divBdr>
    </w:div>
    <w:div w:id="1052076634">
      <w:bodyDiv w:val="1"/>
      <w:marLeft w:val="0"/>
      <w:marRight w:val="0"/>
      <w:marTop w:val="0"/>
      <w:marBottom w:val="0"/>
      <w:divBdr>
        <w:top w:val="none" w:sz="0" w:space="0" w:color="auto"/>
        <w:left w:val="none" w:sz="0" w:space="0" w:color="auto"/>
        <w:bottom w:val="none" w:sz="0" w:space="0" w:color="auto"/>
        <w:right w:val="none" w:sz="0" w:space="0" w:color="auto"/>
      </w:divBdr>
    </w:div>
    <w:div w:id="1055200362">
      <w:bodyDiv w:val="1"/>
      <w:marLeft w:val="0"/>
      <w:marRight w:val="0"/>
      <w:marTop w:val="0"/>
      <w:marBottom w:val="0"/>
      <w:divBdr>
        <w:top w:val="none" w:sz="0" w:space="0" w:color="auto"/>
        <w:left w:val="none" w:sz="0" w:space="0" w:color="auto"/>
        <w:bottom w:val="none" w:sz="0" w:space="0" w:color="auto"/>
        <w:right w:val="none" w:sz="0" w:space="0" w:color="auto"/>
      </w:divBdr>
    </w:div>
    <w:div w:id="1069304359">
      <w:bodyDiv w:val="1"/>
      <w:marLeft w:val="0"/>
      <w:marRight w:val="0"/>
      <w:marTop w:val="0"/>
      <w:marBottom w:val="0"/>
      <w:divBdr>
        <w:top w:val="none" w:sz="0" w:space="0" w:color="auto"/>
        <w:left w:val="none" w:sz="0" w:space="0" w:color="auto"/>
        <w:bottom w:val="none" w:sz="0" w:space="0" w:color="auto"/>
        <w:right w:val="none" w:sz="0" w:space="0" w:color="auto"/>
      </w:divBdr>
    </w:div>
    <w:div w:id="1074552862">
      <w:bodyDiv w:val="1"/>
      <w:marLeft w:val="0"/>
      <w:marRight w:val="0"/>
      <w:marTop w:val="0"/>
      <w:marBottom w:val="0"/>
      <w:divBdr>
        <w:top w:val="none" w:sz="0" w:space="0" w:color="auto"/>
        <w:left w:val="none" w:sz="0" w:space="0" w:color="auto"/>
        <w:bottom w:val="none" w:sz="0" w:space="0" w:color="auto"/>
        <w:right w:val="none" w:sz="0" w:space="0" w:color="auto"/>
      </w:divBdr>
    </w:div>
    <w:div w:id="1140223162">
      <w:bodyDiv w:val="1"/>
      <w:marLeft w:val="0"/>
      <w:marRight w:val="0"/>
      <w:marTop w:val="0"/>
      <w:marBottom w:val="0"/>
      <w:divBdr>
        <w:top w:val="none" w:sz="0" w:space="0" w:color="auto"/>
        <w:left w:val="none" w:sz="0" w:space="0" w:color="auto"/>
        <w:bottom w:val="none" w:sz="0" w:space="0" w:color="auto"/>
        <w:right w:val="none" w:sz="0" w:space="0" w:color="auto"/>
      </w:divBdr>
    </w:div>
    <w:div w:id="1141995613">
      <w:bodyDiv w:val="1"/>
      <w:marLeft w:val="0"/>
      <w:marRight w:val="0"/>
      <w:marTop w:val="0"/>
      <w:marBottom w:val="0"/>
      <w:divBdr>
        <w:top w:val="none" w:sz="0" w:space="0" w:color="auto"/>
        <w:left w:val="none" w:sz="0" w:space="0" w:color="auto"/>
        <w:bottom w:val="none" w:sz="0" w:space="0" w:color="auto"/>
        <w:right w:val="none" w:sz="0" w:space="0" w:color="auto"/>
      </w:divBdr>
    </w:div>
    <w:div w:id="1145395266">
      <w:bodyDiv w:val="1"/>
      <w:marLeft w:val="0"/>
      <w:marRight w:val="0"/>
      <w:marTop w:val="0"/>
      <w:marBottom w:val="0"/>
      <w:divBdr>
        <w:top w:val="none" w:sz="0" w:space="0" w:color="auto"/>
        <w:left w:val="none" w:sz="0" w:space="0" w:color="auto"/>
        <w:bottom w:val="none" w:sz="0" w:space="0" w:color="auto"/>
        <w:right w:val="none" w:sz="0" w:space="0" w:color="auto"/>
      </w:divBdr>
    </w:div>
    <w:div w:id="1151992125">
      <w:bodyDiv w:val="1"/>
      <w:marLeft w:val="0"/>
      <w:marRight w:val="0"/>
      <w:marTop w:val="0"/>
      <w:marBottom w:val="0"/>
      <w:divBdr>
        <w:top w:val="none" w:sz="0" w:space="0" w:color="auto"/>
        <w:left w:val="none" w:sz="0" w:space="0" w:color="auto"/>
        <w:bottom w:val="none" w:sz="0" w:space="0" w:color="auto"/>
        <w:right w:val="none" w:sz="0" w:space="0" w:color="auto"/>
      </w:divBdr>
    </w:div>
    <w:div w:id="1168403176">
      <w:bodyDiv w:val="1"/>
      <w:marLeft w:val="0"/>
      <w:marRight w:val="0"/>
      <w:marTop w:val="0"/>
      <w:marBottom w:val="0"/>
      <w:divBdr>
        <w:top w:val="none" w:sz="0" w:space="0" w:color="auto"/>
        <w:left w:val="none" w:sz="0" w:space="0" w:color="auto"/>
        <w:bottom w:val="none" w:sz="0" w:space="0" w:color="auto"/>
        <w:right w:val="none" w:sz="0" w:space="0" w:color="auto"/>
      </w:divBdr>
    </w:div>
    <w:div w:id="1322928537">
      <w:bodyDiv w:val="1"/>
      <w:marLeft w:val="0"/>
      <w:marRight w:val="0"/>
      <w:marTop w:val="0"/>
      <w:marBottom w:val="0"/>
      <w:divBdr>
        <w:top w:val="none" w:sz="0" w:space="0" w:color="auto"/>
        <w:left w:val="none" w:sz="0" w:space="0" w:color="auto"/>
        <w:bottom w:val="none" w:sz="0" w:space="0" w:color="auto"/>
        <w:right w:val="none" w:sz="0" w:space="0" w:color="auto"/>
      </w:divBdr>
    </w:div>
    <w:div w:id="1414814597">
      <w:bodyDiv w:val="1"/>
      <w:marLeft w:val="0"/>
      <w:marRight w:val="0"/>
      <w:marTop w:val="0"/>
      <w:marBottom w:val="0"/>
      <w:divBdr>
        <w:top w:val="none" w:sz="0" w:space="0" w:color="auto"/>
        <w:left w:val="none" w:sz="0" w:space="0" w:color="auto"/>
        <w:bottom w:val="none" w:sz="0" w:space="0" w:color="auto"/>
        <w:right w:val="none" w:sz="0" w:space="0" w:color="auto"/>
      </w:divBdr>
    </w:div>
    <w:div w:id="1436438680">
      <w:bodyDiv w:val="1"/>
      <w:marLeft w:val="0"/>
      <w:marRight w:val="0"/>
      <w:marTop w:val="0"/>
      <w:marBottom w:val="0"/>
      <w:divBdr>
        <w:top w:val="none" w:sz="0" w:space="0" w:color="auto"/>
        <w:left w:val="none" w:sz="0" w:space="0" w:color="auto"/>
        <w:bottom w:val="none" w:sz="0" w:space="0" w:color="auto"/>
        <w:right w:val="none" w:sz="0" w:space="0" w:color="auto"/>
      </w:divBdr>
    </w:div>
    <w:div w:id="1463423706">
      <w:bodyDiv w:val="1"/>
      <w:marLeft w:val="0"/>
      <w:marRight w:val="0"/>
      <w:marTop w:val="0"/>
      <w:marBottom w:val="0"/>
      <w:divBdr>
        <w:top w:val="none" w:sz="0" w:space="0" w:color="auto"/>
        <w:left w:val="none" w:sz="0" w:space="0" w:color="auto"/>
        <w:bottom w:val="none" w:sz="0" w:space="0" w:color="auto"/>
        <w:right w:val="none" w:sz="0" w:space="0" w:color="auto"/>
      </w:divBdr>
    </w:div>
    <w:div w:id="1500656125">
      <w:bodyDiv w:val="1"/>
      <w:marLeft w:val="0"/>
      <w:marRight w:val="0"/>
      <w:marTop w:val="0"/>
      <w:marBottom w:val="0"/>
      <w:divBdr>
        <w:top w:val="none" w:sz="0" w:space="0" w:color="auto"/>
        <w:left w:val="none" w:sz="0" w:space="0" w:color="auto"/>
        <w:bottom w:val="none" w:sz="0" w:space="0" w:color="auto"/>
        <w:right w:val="none" w:sz="0" w:space="0" w:color="auto"/>
      </w:divBdr>
    </w:div>
    <w:div w:id="1506823108">
      <w:bodyDiv w:val="1"/>
      <w:marLeft w:val="0"/>
      <w:marRight w:val="0"/>
      <w:marTop w:val="0"/>
      <w:marBottom w:val="0"/>
      <w:divBdr>
        <w:top w:val="none" w:sz="0" w:space="0" w:color="auto"/>
        <w:left w:val="none" w:sz="0" w:space="0" w:color="auto"/>
        <w:bottom w:val="none" w:sz="0" w:space="0" w:color="auto"/>
        <w:right w:val="none" w:sz="0" w:space="0" w:color="auto"/>
      </w:divBdr>
    </w:div>
    <w:div w:id="1522932121">
      <w:bodyDiv w:val="1"/>
      <w:marLeft w:val="0"/>
      <w:marRight w:val="0"/>
      <w:marTop w:val="0"/>
      <w:marBottom w:val="0"/>
      <w:divBdr>
        <w:top w:val="none" w:sz="0" w:space="0" w:color="auto"/>
        <w:left w:val="none" w:sz="0" w:space="0" w:color="auto"/>
        <w:bottom w:val="none" w:sz="0" w:space="0" w:color="auto"/>
        <w:right w:val="none" w:sz="0" w:space="0" w:color="auto"/>
      </w:divBdr>
    </w:div>
    <w:div w:id="1555192995">
      <w:bodyDiv w:val="1"/>
      <w:marLeft w:val="0"/>
      <w:marRight w:val="0"/>
      <w:marTop w:val="0"/>
      <w:marBottom w:val="0"/>
      <w:divBdr>
        <w:top w:val="none" w:sz="0" w:space="0" w:color="auto"/>
        <w:left w:val="none" w:sz="0" w:space="0" w:color="auto"/>
        <w:bottom w:val="none" w:sz="0" w:space="0" w:color="auto"/>
        <w:right w:val="none" w:sz="0" w:space="0" w:color="auto"/>
      </w:divBdr>
    </w:div>
    <w:div w:id="1558855640">
      <w:bodyDiv w:val="1"/>
      <w:marLeft w:val="0"/>
      <w:marRight w:val="0"/>
      <w:marTop w:val="0"/>
      <w:marBottom w:val="0"/>
      <w:divBdr>
        <w:top w:val="none" w:sz="0" w:space="0" w:color="auto"/>
        <w:left w:val="none" w:sz="0" w:space="0" w:color="auto"/>
        <w:bottom w:val="none" w:sz="0" w:space="0" w:color="auto"/>
        <w:right w:val="none" w:sz="0" w:space="0" w:color="auto"/>
      </w:divBdr>
    </w:div>
    <w:div w:id="1559511461">
      <w:bodyDiv w:val="1"/>
      <w:marLeft w:val="0"/>
      <w:marRight w:val="0"/>
      <w:marTop w:val="0"/>
      <w:marBottom w:val="0"/>
      <w:divBdr>
        <w:top w:val="none" w:sz="0" w:space="0" w:color="auto"/>
        <w:left w:val="none" w:sz="0" w:space="0" w:color="auto"/>
        <w:bottom w:val="none" w:sz="0" w:space="0" w:color="auto"/>
        <w:right w:val="none" w:sz="0" w:space="0" w:color="auto"/>
      </w:divBdr>
    </w:div>
    <w:div w:id="1583370478">
      <w:bodyDiv w:val="1"/>
      <w:marLeft w:val="0"/>
      <w:marRight w:val="0"/>
      <w:marTop w:val="0"/>
      <w:marBottom w:val="0"/>
      <w:divBdr>
        <w:top w:val="none" w:sz="0" w:space="0" w:color="auto"/>
        <w:left w:val="none" w:sz="0" w:space="0" w:color="auto"/>
        <w:bottom w:val="none" w:sz="0" w:space="0" w:color="auto"/>
        <w:right w:val="none" w:sz="0" w:space="0" w:color="auto"/>
      </w:divBdr>
    </w:div>
    <w:div w:id="1685739760">
      <w:bodyDiv w:val="1"/>
      <w:marLeft w:val="0"/>
      <w:marRight w:val="0"/>
      <w:marTop w:val="0"/>
      <w:marBottom w:val="0"/>
      <w:divBdr>
        <w:top w:val="none" w:sz="0" w:space="0" w:color="auto"/>
        <w:left w:val="none" w:sz="0" w:space="0" w:color="auto"/>
        <w:bottom w:val="none" w:sz="0" w:space="0" w:color="auto"/>
        <w:right w:val="none" w:sz="0" w:space="0" w:color="auto"/>
      </w:divBdr>
    </w:div>
    <w:div w:id="1713454399">
      <w:bodyDiv w:val="1"/>
      <w:marLeft w:val="0"/>
      <w:marRight w:val="0"/>
      <w:marTop w:val="0"/>
      <w:marBottom w:val="0"/>
      <w:divBdr>
        <w:top w:val="none" w:sz="0" w:space="0" w:color="auto"/>
        <w:left w:val="none" w:sz="0" w:space="0" w:color="auto"/>
        <w:bottom w:val="none" w:sz="0" w:space="0" w:color="auto"/>
        <w:right w:val="none" w:sz="0" w:space="0" w:color="auto"/>
      </w:divBdr>
    </w:div>
    <w:div w:id="1718893092">
      <w:bodyDiv w:val="1"/>
      <w:marLeft w:val="0"/>
      <w:marRight w:val="0"/>
      <w:marTop w:val="0"/>
      <w:marBottom w:val="0"/>
      <w:divBdr>
        <w:top w:val="none" w:sz="0" w:space="0" w:color="auto"/>
        <w:left w:val="none" w:sz="0" w:space="0" w:color="auto"/>
        <w:bottom w:val="none" w:sz="0" w:space="0" w:color="auto"/>
        <w:right w:val="none" w:sz="0" w:space="0" w:color="auto"/>
      </w:divBdr>
    </w:div>
    <w:div w:id="1734767284">
      <w:bodyDiv w:val="1"/>
      <w:marLeft w:val="0"/>
      <w:marRight w:val="0"/>
      <w:marTop w:val="0"/>
      <w:marBottom w:val="0"/>
      <w:divBdr>
        <w:top w:val="none" w:sz="0" w:space="0" w:color="auto"/>
        <w:left w:val="none" w:sz="0" w:space="0" w:color="auto"/>
        <w:bottom w:val="none" w:sz="0" w:space="0" w:color="auto"/>
        <w:right w:val="none" w:sz="0" w:space="0" w:color="auto"/>
      </w:divBdr>
    </w:div>
    <w:div w:id="1739546457">
      <w:bodyDiv w:val="1"/>
      <w:marLeft w:val="0"/>
      <w:marRight w:val="0"/>
      <w:marTop w:val="0"/>
      <w:marBottom w:val="0"/>
      <w:divBdr>
        <w:top w:val="none" w:sz="0" w:space="0" w:color="auto"/>
        <w:left w:val="none" w:sz="0" w:space="0" w:color="auto"/>
        <w:bottom w:val="none" w:sz="0" w:space="0" w:color="auto"/>
        <w:right w:val="none" w:sz="0" w:space="0" w:color="auto"/>
      </w:divBdr>
    </w:div>
    <w:div w:id="1781219285">
      <w:bodyDiv w:val="1"/>
      <w:marLeft w:val="0"/>
      <w:marRight w:val="0"/>
      <w:marTop w:val="0"/>
      <w:marBottom w:val="0"/>
      <w:divBdr>
        <w:top w:val="none" w:sz="0" w:space="0" w:color="auto"/>
        <w:left w:val="none" w:sz="0" w:space="0" w:color="auto"/>
        <w:bottom w:val="none" w:sz="0" w:space="0" w:color="auto"/>
        <w:right w:val="none" w:sz="0" w:space="0" w:color="auto"/>
      </w:divBdr>
    </w:div>
    <w:div w:id="1794403208">
      <w:bodyDiv w:val="1"/>
      <w:marLeft w:val="0"/>
      <w:marRight w:val="0"/>
      <w:marTop w:val="0"/>
      <w:marBottom w:val="0"/>
      <w:divBdr>
        <w:top w:val="none" w:sz="0" w:space="0" w:color="auto"/>
        <w:left w:val="none" w:sz="0" w:space="0" w:color="auto"/>
        <w:bottom w:val="none" w:sz="0" w:space="0" w:color="auto"/>
        <w:right w:val="none" w:sz="0" w:space="0" w:color="auto"/>
      </w:divBdr>
    </w:div>
    <w:div w:id="1808814599">
      <w:bodyDiv w:val="1"/>
      <w:marLeft w:val="0"/>
      <w:marRight w:val="0"/>
      <w:marTop w:val="0"/>
      <w:marBottom w:val="0"/>
      <w:divBdr>
        <w:top w:val="none" w:sz="0" w:space="0" w:color="auto"/>
        <w:left w:val="none" w:sz="0" w:space="0" w:color="auto"/>
        <w:bottom w:val="none" w:sz="0" w:space="0" w:color="auto"/>
        <w:right w:val="none" w:sz="0" w:space="0" w:color="auto"/>
      </w:divBdr>
    </w:div>
    <w:div w:id="1850483123">
      <w:bodyDiv w:val="1"/>
      <w:marLeft w:val="0"/>
      <w:marRight w:val="0"/>
      <w:marTop w:val="0"/>
      <w:marBottom w:val="0"/>
      <w:divBdr>
        <w:top w:val="none" w:sz="0" w:space="0" w:color="auto"/>
        <w:left w:val="none" w:sz="0" w:space="0" w:color="auto"/>
        <w:bottom w:val="none" w:sz="0" w:space="0" w:color="auto"/>
        <w:right w:val="none" w:sz="0" w:space="0" w:color="auto"/>
      </w:divBdr>
    </w:div>
    <w:div w:id="1868448029">
      <w:bodyDiv w:val="1"/>
      <w:marLeft w:val="0"/>
      <w:marRight w:val="0"/>
      <w:marTop w:val="0"/>
      <w:marBottom w:val="0"/>
      <w:divBdr>
        <w:top w:val="none" w:sz="0" w:space="0" w:color="auto"/>
        <w:left w:val="none" w:sz="0" w:space="0" w:color="auto"/>
        <w:bottom w:val="none" w:sz="0" w:space="0" w:color="auto"/>
        <w:right w:val="none" w:sz="0" w:space="0" w:color="auto"/>
      </w:divBdr>
    </w:div>
    <w:div w:id="1878858053">
      <w:bodyDiv w:val="1"/>
      <w:marLeft w:val="0"/>
      <w:marRight w:val="0"/>
      <w:marTop w:val="0"/>
      <w:marBottom w:val="0"/>
      <w:divBdr>
        <w:top w:val="none" w:sz="0" w:space="0" w:color="auto"/>
        <w:left w:val="none" w:sz="0" w:space="0" w:color="auto"/>
        <w:bottom w:val="none" w:sz="0" w:space="0" w:color="auto"/>
        <w:right w:val="none" w:sz="0" w:space="0" w:color="auto"/>
      </w:divBdr>
    </w:div>
    <w:div w:id="1879733997">
      <w:bodyDiv w:val="1"/>
      <w:marLeft w:val="0"/>
      <w:marRight w:val="0"/>
      <w:marTop w:val="0"/>
      <w:marBottom w:val="0"/>
      <w:divBdr>
        <w:top w:val="none" w:sz="0" w:space="0" w:color="auto"/>
        <w:left w:val="none" w:sz="0" w:space="0" w:color="auto"/>
        <w:bottom w:val="none" w:sz="0" w:space="0" w:color="auto"/>
        <w:right w:val="none" w:sz="0" w:space="0" w:color="auto"/>
      </w:divBdr>
    </w:div>
    <w:div w:id="1901943906">
      <w:bodyDiv w:val="1"/>
      <w:marLeft w:val="0"/>
      <w:marRight w:val="0"/>
      <w:marTop w:val="0"/>
      <w:marBottom w:val="0"/>
      <w:divBdr>
        <w:top w:val="none" w:sz="0" w:space="0" w:color="auto"/>
        <w:left w:val="none" w:sz="0" w:space="0" w:color="auto"/>
        <w:bottom w:val="none" w:sz="0" w:space="0" w:color="auto"/>
        <w:right w:val="none" w:sz="0" w:space="0" w:color="auto"/>
      </w:divBdr>
    </w:div>
    <w:div w:id="1907912056">
      <w:bodyDiv w:val="1"/>
      <w:marLeft w:val="0"/>
      <w:marRight w:val="0"/>
      <w:marTop w:val="0"/>
      <w:marBottom w:val="0"/>
      <w:divBdr>
        <w:top w:val="none" w:sz="0" w:space="0" w:color="auto"/>
        <w:left w:val="none" w:sz="0" w:space="0" w:color="auto"/>
        <w:bottom w:val="none" w:sz="0" w:space="0" w:color="auto"/>
        <w:right w:val="none" w:sz="0" w:space="0" w:color="auto"/>
      </w:divBdr>
    </w:div>
    <w:div w:id="1920283157">
      <w:bodyDiv w:val="1"/>
      <w:marLeft w:val="0"/>
      <w:marRight w:val="0"/>
      <w:marTop w:val="0"/>
      <w:marBottom w:val="0"/>
      <w:divBdr>
        <w:top w:val="none" w:sz="0" w:space="0" w:color="auto"/>
        <w:left w:val="none" w:sz="0" w:space="0" w:color="auto"/>
        <w:bottom w:val="none" w:sz="0" w:space="0" w:color="auto"/>
        <w:right w:val="none" w:sz="0" w:space="0" w:color="auto"/>
      </w:divBdr>
    </w:div>
    <w:div w:id="1931348250">
      <w:bodyDiv w:val="1"/>
      <w:marLeft w:val="0"/>
      <w:marRight w:val="0"/>
      <w:marTop w:val="0"/>
      <w:marBottom w:val="0"/>
      <w:divBdr>
        <w:top w:val="none" w:sz="0" w:space="0" w:color="auto"/>
        <w:left w:val="none" w:sz="0" w:space="0" w:color="auto"/>
        <w:bottom w:val="none" w:sz="0" w:space="0" w:color="auto"/>
        <w:right w:val="none" w:sz="0" w:space="0" w:color="auto"/>
      </w:divBdr>
    </w:div>
    <w:div w:id="1935355749">
      <w:bodyDiv w:val="1"/>
      <w:marLeft w:val="0"/>
      <w:marRight w:val="0"/>
      <w:marTop w:val="0"/>
      <w:marBottom w:val="0"/>
      <w:divBdr>
        <w:top w:val="none" w:sz="0" w:space="0" w:color="auto"/>
        <w:left w:val="none" w:sz="0" w:space="0" w:color="auto"/>
        <w:bottom w:val="none" w:sz="0" w:space="0" w:color="auto"/>
        <w:right w:val="none" w:sz="0" w:space="0" w:color="auto"/>
      </w:divBdr>
    </w:div>
    <w:div w:id="2011059176">
      <w:bodyDiv w:val="1"/>
      <w:marLeft w:val="0"/>
      <w:marRight w:val="0"/>
      <w:marTop w:val="0"/>
      <w:marBottom w:val="0"/>
      <w:divBdr>
        <w:top w:val="none" w:sz="0" w:space="0" w:color="auto"/>
        <w:left w:val="none" w:sz="0" w:space="0" w:color="auto"/>
        <w:bottom w:val="none" w:sz="0" w:space="0" w:color="auto"/>
        <w:right w:val="none" w:sz="0" w:space="0" w:color="auto"/>
      </w:divBdr>
    </w:div>
    <w:div w:id="2024042026">
      <w:bodyDiv w:val="1"/>
      <w:marLeft w:val="0"/>
      <w:marRight w:val="0"/>
      <w:marTop w:val="0"/>
      <w:marBottom w:val="0"/>
      <w:divBdr>
        <w:top w:val="none" w:sz="0" w:space="0" w:color="auto"/>
        <w:left w:val="none" w:sz="0" w:space="0" w:color="auto"/>
        <w:bottom w:val="none" w:sz="0" w:space="0" w:color="auto"/>
        <w:right w:val="none" w:sz="0" w:space="0" w:color="auto"/>
      </w:divBdr>
    </w:div>
    <w:div w:id="2029063067">
      <w:bodyDiv w:val="1"/>
      <w:marLeft w:val="0"/>
      <w:marRight w:val="0"/>
      <w:marTop w:val="0"/>
      <w:marBottom w:val="0"/>
      <w:divBdr>
        <w:top w:val="none" w:sz="0" w:space="0" w:color="auto"/>
        <w:left w:val="none" w:sz="0" w:space="0" w:color="auto"/>
        <w:bottom w:val="none" w:sz="0" w:space="0" w:color="auto"/>
        <w:right w:val="none" w:sz="0" w:space="0" w:color="auto"/>
      </w:divBdr>
    </w:div>
    <w:div w:id="2054423464">
      <w:bodyDiv w:val="1"/>
      <w:marLeft w:val="0"/>
      <w:marRight w:val="0"/>
      <w:marTop w:val="0"/>
      <w:marBottom w:val="0"/>
      <w:divBdr>
        <w:top w:val="none" w:sz="0" w:space="0" w:color="auto"/>
        <w:left w:val="none" w:sz="0" w:space="0" w:color="auto"/>
        <w:bottom w:val="none" w:sz="0" w:space="0" w:color="auto"/>
        <w:right w:val="none" w:sz="0" w:space="0" w:color="auto"/>
      </w:divBdr>
    </w:div>
    <w:div w:id="2063753450">
      <w:bodyDiv w:val="1"/>
      <w:marLeft w:val="0"/>
      <w:marRight w:val="0"/>
      <w:marTop w:val="0"/>
      <w:marBottom w:val="0"/>
      <w:divBdr>
        <w:top w:val="none" w:sz="0" w:space="0" w:color="auto"/>
        <w:left w:val="none" w:sz="0" w:space="0" w:color="auto"/>
        <w:bottom w:val="none" w:sz="0" w:space="0" w:color="auto"/>
        <w:right w:val="none" w:sz="0" w:space="0" w:color="auto"/>
      </w:divBdr>
    </w:div>
    <w:div w:id="2111661041">
      <w:bodyDiv w:val="1"/>
      <w:marLeft w:val="0"/>
      <w:marRight w:val="0"/>
      <w:marTop w:val="0"/>
      <w:marBottom w:val="0"/>
      <w:divBdr>
        <w:top w:val="none" w:sz="0" w:space="0" w:color="auto"/>
        <w:left w:val="none" w:sz="0" w:space="0" w:color="auto"/>
        <w:bottom w:val="none" w:sz="0" w:space="0" w:color="auto"/>
        <w:right w:val="none" w:sz="0" w:space="0" w:color="auto"/>
      </w:divBdr>
    </w:div>
    <w:div w:id="21360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uhammadsaupi1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Guj90</b:Tag>
    <b:SourceType>Book</b:SourceType>
    <b:Guid>{50FA15C6-59D2-480D-8BA6-99CC11DB09CC}</b:Guid>
    <b:Title>Ekonometrika</b:Title>
    <b:Year>1990</b:Year>
    <b:Author>
      <b:Author>
        <b:NameList>
          <b:Person>
            <b:Last>Gujarati</b:Last>
          </b:Person>
        </b:NameList>
      </b:Author>
    </b:Author>
    <b:City>New York</b:City>
    <b:Publisher>Publisher</b:Publisher>
    <b:RefOrder>7</b:RefOrder>
  </b:Source>
  <b:Source>
    <b:Tag>Fan01</b:Tag>
    <b:SourceType>Book</b:SourceType>
    <b:Guid>{99E7E292-58E6-48EE-9E88-321E39439EA2}</b:Guid>
    <b:Title>Dasar Dasar Manajemen Kepariwisataan Alam</b:Title>
    <b:Year>2001</b:Year>
    <b:Author>
      <b:Author>
        <b:NameList>
          <b:Person>
            <b:Last>Fandeli</b:Last>
          </b:Person>
        </b:NameList>
      </b:Author>
    </b:Author>
    <b:City>Yogyakarta</b:City>
    <b:Publisher>Liberty Offset Pradnya Paramita</b:Publisher>
    <b:RefOrder>8</b:RefOrder>
  </b:Source>
  <b:Source>
    <b:Tag>Kir09</b:Tag>
    <b:SourceType>Book</b:SourceType>
    <b:Guid>{EE771934-BE41-42C0-8C90-CB878123F41F}</b:Guid>
    <b:Author>
      <b:Author>
        <b:NameList>
          <b:Person>
            <b:Last>Kirom</b:Last>
          </b:Person>
        </b:NameList>
      </b:Author>
    </b:Author>
    <b:Title>mengukur Kinerja Pelayanan dan Kepuasan Konsumen</b:Title>
    <b:Year>2009</b:Year>
    <b:City>Jakarta</b:City>
    <b:Publisher>Pustaka Reka Cipta</b:Publisher>
    <b:RefOrder>9</b:RefOrder>
  </b:Source>
  <b:Source>
    <b:Tag>Sup06</b:Tag>
    <b:SourceType>Book</b:SourceType>
    <b:Guid>{8A08D60C-9621-4B20-9320-F6EC09A368EE}</b:Guid>
    <b:Author>
      <b:Author>
        <b:NameList>
          <b:Person>
            <b:Last>Supranto</b:Last>
          </b:Person>
        </b:NameList>
      </b:Author>
    </b:Author>
    <b:Title>Pengukuran Tingkat Kepuasan Pelanggan</b:Title>
    <b:Year>2006</b:Year>
    <b:City>Jakarta</b:City>
    <b:Publisher>PT. Rineka Cipta </b:Publisher>
    <b:RefOrder>10</b:RefOrder>
  </b:Source>
  <b:Source>
    <b:Tag>Sug07</b:Tag>
    <b:SourceType>Book</b:SourceType>
    <b:Guid>{F318219D-FD0F-4CAE-AA64-EF113E1E7BE7}</b:Guid>
    <b:Author>
      <b:Author>
        <b:NameList>
          <b:Person>
            <b:Last>Sugiyono</b:Last>
          </b:Person>
        </b:NameList>
      </b:Author>
    </b:Author>
    <b:Title>Statistika Untuk Penelitian</b:Title>
    <b:Year>2007</b:Year>
    <b:City>Bandung</b:City>
    <b:Publisher>Alfabeta</b:Publisher>
    <b:RefOrder>11</b:RefOrder>
  </b:Source>
  <b:Source>
    <b:Tag>Yuy11</b:Tag>
    <b:SourceType>JournalArticle</b:SourceType>
    <b:Guid>{510827D6-EF58-485F-8DC3-EF413CF8B5E4}</b:Guid>
    <b:Title>Analisis Tingkat Kepentingan - Kinerja Kualitas Pelayanan Terhadap Kepuasan Konsumen Pada Objek Wisata Alam Bakau (mangrove) Bedul Kabupaten Banyuwangi</b:Title>
    <b:Year>2011</b:Year>
    <b:Author>
      <b:Author>
        <b:NameList>
          <b:Person>
            <b:Last>Ariati</b:Last>
            <b:First>Yuyun</b:First>
          </b:Person>
        </b:NameList>
      </b:Author>
    </b:Author>
    <b:JournalName>Jurnal Manajemen dan Bisnis Indonesia</b:JournalName>
    <b:Pages>1</b:Pages>
    <b:Volume>1</b:Volume>
    <b:RefOrder>12</b:RefOrder>
  </b:Source>
  <b:Source>
    <b:Tag>Tji08</b:Tag>
    <b:SourceType>Book</b:SourceType>
    <b:Guid>{85DF44F5-9A50-4FDF-A699-7348B22DEB8A}</b:Guid>
    <b:Title>Strategi Pemasaran Edisi Ketiga</b:Title>
    <b:Year>2008</b:Year>
    <b:City>Yogyakarta</b:City>
    <b:Publisher>Andi</b:Publisher>
    <b:Author>
      <b:Author>
        <b:NameList>
          <b:Person>
            <b:Last>Tjiptono</b:Last>
            <b:First>Fandy</b:First>
          </b:Person>
        </b:NameList>
      </b:Author>
    </b:Author>
    <b:RefOrder>13</b:RefOrder>
  </b:Source>
  <b:Source>
    <b:Tag>Nas04</b:Tag>
    <b:SourceType>Book</b:SourceType>
    <b:Guid>{AD7E2578-BC13-48CA-A301-A38DE286A86E}</b:Guid>
    <b:Title>Manajemen Jasa Terpadu</b:Title>
    <b:Year>2004</b:Year>
    <b:City>Bogor</b:City>
    <b:Publisher>Ghalia Indonesia</b:Publisher>
    <b:Author>
      <b:Author>
        <b:NameList>
          <b:Person>
            <b:Last>Nasution</b:Last>
            <b:Middle>Nur</b:Middle>
            <b:First>Muhammad</b:First>
          </b:Person>
        </b:NameList>
      </b:Author>
    </b:Author>
    <b:RefOrder>14</b:RefOrder>
  </b:Source>
  <b:Source>
    <b:Tag>Lup13</b:Tag>
    <b:SourceType>Book</b:SourceType>
    <b:Guid>{CF0BD55B-F815-4F41-971C-7DDC71DC6559}</b:Guid>
    <b:Title>Manajemen Pemasaran Jasa Berbasis Kompetensi</b:Title>
    <b:Year>2013</b:Year>
    <b:City>Jakarta</b:City>
    <b:Publisher>Salemba Empat</b:Publisher>
    <b:Author>
      <b:Author>
        <b:NameList>
          <b:Person>
            <b:Last>Lupiyoadi</b:Last>
            <b:First>Rambat</b:First>
          </b:Person>
        </b:NameList>
      </b:Author>
    </b:Author>
    <b:RefOrder>15</b:RefOrder>
  </b:Source>
  <b:Source>
    <b:Tag>Kus11</b:Tag>
    <b:SourceType>Book</b:SourceType>
    <b:Guid>{313702FE-E9B5-461A-B7CE-D9796FFD2C40}</b:Guid>
    <b:Title>Manajemen Hutan Mangrove</b:Title>
    <b:Year>2011</b:Year>
    <b:City>Bogor</b:City>
    <b:Publisher>IPB Press</b:Publisher>
    <b:Author>
      <b:Author>
        <b:NameList>
          <b:Person>
            <b:Last>Kustanti</b:Last>
            <b:First>A</b:First>
          </b:Person>
        </b:NameList>
      </b:Author>
    </b:Author>
    <b:RefOrder>16</b:RefOrder>
  </b:Source>
  <b:Source>
    <b:Tag>Pur05</b:Tag>
    <b:SourceType>Book</b:SourceType>
    <b:Guid>{0C608834-51E9-4D81-8833-666A1CDCDB94}</b:Guid>
    <b:Title>Tinjauan Perspektif Hutan Mangrove</b:Title>
    <b:Year>2005</b:Year>
    <b:City>Surabaya</b:City>
    <b:Publisher>Airlangga University Press</b:Publisher>
    <b:Author>
      <b:Author>
        <b:NameList>
          <b:Person>
            <b:Last>Purnobasuki</b:Last>
            <b:First>H</b:First>
          </b:Person>
        </b:NameList>
      </b:Author>
    </b:Author>
    <b:RefOrder>17</b:RefOrder>
  </b:Source>
  <b:Source>
    <b:Tag>Kot07</b:Tag>
    <b:SourceType>Book</b:SourceType>
    <b:Guid>{8822B818-C5A2-408D-B645-374FDE095B2C}</b:Guid>
    <b:Title>Manajemen Pemasaran</b:Title>
    <b:Year>2007</b:Year>
    <b:City>Jakarta</b:City>
    <b:Publisher>PT Indeks</b:Publisher>
    <b:Author>
      <b:Author>
        <b:NameList>
          <b:Person>
            <b:Last>Kotler</b:Last>
            <b:First>Philip</b:First>
          </b:Person>
          <b:Person>
            <b:Last>Keller</b:Last>
            <b:Middle>Lane</b:Middle>
            <b:First>Kevin</b:First>
          </b:Person>
        </b:NameList>
      </b:Author>
    </b:Author>
    <b:RefOrder>18</b:RefOrder>
  </b:Source>
  <b:Source>
    <b:Tag>Has14</b:Tag>
    <b:SourceType>Book</b:SourceType>
    <b:Guid>{EFBF0D60-3832-437E-B73B-5C6D31B849AE}</b:Guid>
    <b:Title>Marketing dan kasus-Kasus Pilihan</b:Title>
    <b:Year>2014</b:Year>
    <b:City>Jakarta</b:City>
    <b:Publisher>CAPS</b:Publisher>
    <b:Author>
      <b:Author>
        <b:NameList>
          <b:Person>
            <b:Last>Hasan</b:Last>
            <b:First>Ali</b:First>
          </b:Person>
        </b:NameList>
      </b:Author>
    </b:Author>
    <b:RefOrder>19</b:RefOrder>
  </b:Source>
  <b:Source>
    <b:Tag>Tan17</b:Tag>
    <b:SourceType>JournalArticle</b:SourceType>
    <b:Guid>{9AEA270E-4BFC-4B7C-A423-740EE41E9E68}</b:Guid>
    <b:Title>Tingkat Kepuasan Pengunjung Terhadap Daerah Wisata Puncak Temboan Tomohon</b:Title>
    <b:JournalName>Agri-SosioEkonomi</b:JournalName>
    <b:Year>2017</b:Year>
    <b:Pages>35-46</b:Pages>
    <b:Author>
      <b:Author>
        <b:NameList>
          <b:Person>
            <b:Last>Tangkere</b:Last>
            <b:Middle>Grace</b:Middle>
            <b:First>Ellen</b:First>
          </b:Person>
          <b:Person>
            <b:Last>Sondak</b:Last>
            <b:First>Lorraine</b:First>
          </b:Person>
        </b:NameList>
      </b:Author>
    </b:Author>
    <b:RefOrder>20</b:RefOrder>
  </b:Source>
  <b:Source>
    <b:Tag>Man11</b:Tag>
    <b:SourceType>JournalArticle</b:SourceType>
    <b:Guid>{141F1ABE-E01E-4D64-ABC7-3F6F244D3CCE}</b:Guid>
    <b:Title>Analisis Tingkat Kepuasan Pengunjung Wisata Agro Gunung Mas Cisarua Bogor</b:Title>
    <b:Year>2011</b:Year>
    <b:Author>
      <b:Author>
        <b:NameList>
          <b:Person>
            <b:Last>Manurung</b:Last>
            <b:Middle>Thomas</b:Middle>
            <b:First>Frans</b:First>
          </b:Person>
        </b:NameList>
      </b:Author>
    </b:Author>
    <b:RefOrder>21</b:RefOrder>
  </b:Source>
  <b:Source>
    <b:Tag>Pra14</b:Tag>
    <b:SourceType>JournalArticle</b:SourceType>
    <b:Guid>{BCF30EB8-B917-4064-B9C6-4315B257A505}</b:Guid>
    <b:Title>Analisis Kepuasan Pengunjung Terhadap pelayanan Kebun Raya Bogor</b:Title>
    <b:Year>2014</b:Year>
    <b:Author>
      <b:Author>
        <b:NameList>
          <b:Person>
            <b:Last>Pramudita</b:Last>
            <b:Middle>Dwi</b:Middle>
            <b:First>Decy</b:First>
          </b:Person>
        </b:NameList>
      </b:Author>
    </b:Author>
    <b:RefOrder>22</b:RefOrder>
  </b:Source>
  <b:Source>
    <b:Tag>Has17</b:Tag>
    <b:SourceType>JournalArticle</b:SourceType>
    <b:Guid>{CBD8A28D-4525-4714-8995-8232C83B41C9}</b:Guid>
    <b:Title>Pengaruh Perilaku Berfoto Di Objek Wisata Terhadap Kebahagiaan Wisatawan</b:Title>
    <b:Year>2017</b:Year>
    <b:Pages>540-548</b:Pages>
    <b:JournalName>Jurnal Media Wisata</b:JournalName>
    <b:Author>
      <b:Author>
        <b:NameList>
          <b:Person>
            <b:Last>Hastuti</b:Last>
            <b:Middle>Dwi Setyo</b:Middle>
            <b:First>Saptin</b:First>
          </b:Person>
        </b:NameList>
      </b:Author>
    </b:Author>
    <b:RefOrder>23</b:RefOrder>
  </b:Source>
  <b:Source>
    <b:Tag>Fan17</b:Tag>
    <b:SourceType>JournalArticle</b:SourceType>
    <b:Guid>{56A30769-33BA-4C7C-A742-40A407ABC2E7}</b:Guid>
    <b:Title>Analisis Keamanan dan Kenyamanan Objek Wisata Penanjakan 1 Bromo</b:Title>
    <b:JournalName>Jurnal Administrasi Bisnis</b:JournalName>
    <b:Year>2017</b:Year>
    <b:Pages>63-67</b:Pages>
    <b:Author>
      <b:Author>
        <b:NameList>
          <b:Person>
            <b:Last>Fanani</b:Last>
            <b:First>Zaenal</b:First>
          </b:Person>
        </b:NameList>
      </b:Author>
    </b:Author>
    <b:RefOrder>24</b:RefOrder>
  </b:Source>
  <b:Source>
    <b:Tag>Ayo14</b:Tag>
    <b:SourceType>JournalArticle</b:SourceType>
    <b:Guid>{94051AEA-B24E-4681-BE12-7595FD5987B6}</b:Guid>
    <b:Title>Issues Of Safety And Security : New Challenging To Malaysia Tourism Industry</b:Title>
    <b:JournalName>SHS Web Conferences</b:JournalName>
    <b:Year>2014</b:Year>
    <b:Pages>1-10</b:Pages>
    <b:Author>
      <b:Author>
        <b:NameList>
          <b:Person>
            <b:Last>Ayob</b:Last>
            <b:Middle>Mohd</b:Middle>
            <b:First>Norizawati</b:First>
          </b:Person>
          <b:Person>
            <b:Last>Masron</b:Last>
            <b:First>Tarmizi</b:First>
          </b:Person>
        </b:NameList>
      </b:Author>
    </b:Author>
    <b:RefOrder>25</b:RefOrder>
  </b:Source>
  <b:Source>
    <b:Tag>Fit15</b:Tag>
    <b:SourceType>JournalArticle</b:SourceType>
    <b:Guid>{CE9FC151-B97C-41EF-AA93-60EF39708607}</b:Guid>
    <b:Title>Analisis Tingkat Kepuasan Pengunjung Kawasan Wisata Lembah Harau</b:Title>
    <b:JournalName>Polibisnis</b:JournalName>
    <b:Year>2015</b:Year>
    <b:Author>
      <b:Author>
        <b:NameList>
          <b:Person>
            <b:Last>Fitrianti</b:Last>
            <b:First>Siska</b:First>
          </b:Person>
        </b:NameList>
      </b:Author>
    </b:Author>
    <b:RefOrder>26</b:RefOrder>
  </b:Source>
  <b:Source>
    <b:Tag>okt061</b:Tag>
    <b:SourceType>JournalArticle</b:SourceType>
    <b:Guid>{04E226CA-5AF0-4C83-879E-D4DD276E9393}</b:Guid>
    <b:Title>Analisis Kepuasan Pengunjung dan Pengembangan Fasilitas Wisata Agro (Studi kasus : Kebun Wisata Pasirmukti, Bogor)</b:Title>
    <b:JournalName>Jurnal Agro Ekonomi</b:JournalName>
    <b:Year>2006</b:Year>
    <b:Pages>41-58</b:Pages>
    <b:Author>
      <b:Author>
        <b:NameList>
          <b:Person>
            <b:Last>Oktaviani</b:Last>
            <b:First>Riandina</b:First>
            <b:Middle>Wahyu</b:Middle>
          </b:Person>
        </b:NameList>
      </b:Author>
    </b:Author>
    <b:RefOrder>27</b:RefOrder>
  </b:Source>
  <b:Source>
    <b:Tag>Ari111</b:Tag>
    <b:SourceType>JournalArticle</b:SourceType>
    <b:Guid>{8101F493-349D-4929-948F-C781F36310A1}</b:Guid>
    <b:Title>Analisis Tingkat Kepentingan - Kinerja Kualitas Pelayanan Terhadap Kepuasan Konsumen Pada Objek Wisata Alam Bakau (Mangrove) Bedul Kabupaten Banyuwangi</b:Title>
    <b:JournalName>Jurnal Sains Manajemen dan Bisnis Indonesia</b:JournalName>
    <b:Year>2011</b:Year>
    <b:Pages>75-102</b:Pages>
    <b:Author>
      <b:Author>
        <b:NameList>
          <b:Person>
            <b:Last>Ariati</b:Last>
            <b:First>Yuyun</b:First>
          </b:Person>
        </b:NameList>
      </b:Author>
    </b:Author>
    <b:RefOrder>28</b:RefOrder>
  </b:Source>
  <b:Source>
    <b:Tag>Placeholder1</b:Tag>
    <b:SourceType>JournalArticle</b:SourceType>
    <b:Guid>{8041FEBB-79AE-4F24-903D-387288A1E764}</b:Guid>
    <b:Title>TINGKAT KEPUASAN PENGUNJUNG TERHADAP KUALITAS PELAYANAN Daerah Wisata Puncak temboan Tomohon</b:Title>
    <b:Year>2017</b:Year>
    <b:JournalName>Agri-Sosioekonomi UNSRAT</b:JournalName>
    <b:Pages>35-46</b:Pages>
    <b:Author>
      <b:Author>
        <b:NameList>
          <b:Person>
            <b:Last>Tangkere</b:Last>
            <b:Middle>Grace</b:Middle>
            <b:First>Ellen</b:First>
          </b:Person>
        </b:NameList>
      </b:Author>
    </b:Author>
    <b:RefOrder>29</b:RefOrder>
  </b:Source>
  <b:Source>
    <b:Tag>Ari11</b:Tag>
    <b:SourceType>JournalArticle</b:SourceType>
    <b:Guid>{E31E576D-BF21-4FCF-BE37-8C3465BAA277}</b:Guid>
    <b:Title>Analisis tingkat kinerja-kepentingan kualitas pelayanan terhadap kepuasan konsumen pada objek wisata alam bakau (mangrove) bedul Kabupaten Banyuwangi</b:Title>
    <b:JournalName>Jurnal Sains Manajemen dan Bisnis Indonesia</b:JournalName>
    <b:Year>2011</b:Year>
    <b:Pages>75-102</b:Pages>
    <b:Author>
      <b:Author>
        <b:NameList>
          <b:Person>
            <b:Last>Ariati</b:Last>
            <b:First>Yuyun</b:First>
          </b:Person>
        </b:NameList>
      </b:Author>
    </b:Author>
    <b:RefOrder>30</b:RefOrder>
  </b:Source>
  <b:Source>
    <b:Tag>okt06</b:Tag>
    <b:SourceType>JournalArticle</b:SourceType>
    <b:Guid>{12A36D78-A8F4-41F8-B6D1-23076AC15CAF}</b:Guid>
    <b:Title>analisis kepuasan pengunjung dan pengembangan fasilitas wisata agro (studi kasus : dikebun wisata pasirmukti, bogor)</b:Title>
    <b:JournalName>Jurnal Agro Ekonomi</b:JournalName>
    <b:Year>2006</b:Year>
    <b:Pages>41-58</b:Pages>
    <b:Author>
      <b:Author>
        <b:NameList>
          <b:Person>
            <b:Last>oktaviani</b:Last>
            <b:Middle>wahyu</b:Middle>
            <b:First>riandina</b:First>
          </b:Person>
        </b:NameList>
      </b:Author>
    </b:Author>
    <b:RefOrder>31</b:RefOrder>
  </b:Source>
  <b:Source>
    <b:Tag>Yol13</b:Tag>
    <b:SourceType>JournalArticle</b:SourceType>
    <b:Guid>{4679AAE2-1844-472C-B524-32CB44BAF538}</b:Guid>
    <b:Title>Analisis Kepuasan Konsumen Terhadap Kualitas Pelayanan dan Harga Produk Pada Supermarket Dengan Menggunakan Importance Performance Analaysis</b:Title>
    <b:Year>2013</b:Year>
    <b:Author>
      <b:Author>
        <b:NameList>
          <b:Person>
            <b:Last>Yola</b:Last>
            <b:First>Melfa</b:First>
          </b:Person>
          <b:Person>
            <b:Last>Budiyanto</b:Last>
            <b:First>Duwi</b:First>
          </b:Person>
        </b:NameList>
      </b:Author>
    </b:Author>
    <b:RefOrder>32</b:RefOrder>
  </b:Source>
  <b:Source>
    <b:Tag>Wij14</b:Tag>
    <b:SourceType>JournalArticle</b:SourceType>
    <b:Guid>{2804B687-6F7B-4E2C-98AA-23FB2A2AFCE4}</b:Guid>
    <b:Title>Tingkat Kepuasan Pengunjung Objek Wisata Pantai Kuwaru Sanden Bantul Yogyakarta</b:Title>
    <b:JournalName>Jurnal Maksipreneur</b:JournalName>
    <b:Year>2014</b:Year>
    <b:Pages>22-35</b:Pages>
    <b:Author>
      <b:Author>
        <b:NameList>
          <b:Person>
            <b:Last>Wijono</b:Last>
            <b:First>Djoko</b:First>
          </b:Person>
        </b:NameList>
      </b:Author>
    </b:Author>
    <b:RefOrder>33</b:RefOrder>
  </b:Source>
  <b:Source>
    <b:Tag>Wij11</b:Tag>
    <b:SourceType>Book</b:SourceType>
    <b:Guid>{105D60A6-BA60-42BC-A10E-6395E3F73EC9}</b:Guid>
    <b:Title>Manajemen Kualitas Jasa</b:Title>
    <b:Year>2011</b:Year>
    <b:City>Jakarta</b:City>
    <b:Publisher>PT. Indeks</b:Publisher>
    <b:Author>
      <b:Author>
        <b:NameList>
          <b:Person>
            <b:Last>Wijaya</b:Last>
            <b:First>Tony</b:First>
          </b:Person>
        </b:NameList>
      </b:Author>
    </b:Author>
    <b:RefOrder>34</b:RefOrder>
  </b:Source>
  <b:Source>
    <b:Tag>Uma03</b:Tag>
    <b:SourceType>Book</b:SourceType>
    <b:Guid>{BB4DD642-989B-4CC1-A4F1-FF017A5EEAA8}</b:Guid>
    <b:Title>Metode Riset Bisnis</b:Title>
    <b:Year>2003</b:Year>
    <b:City>Jakarta</b:City>
    <b:Publisher>PT Gramedia Pustaka Utama</b:Publisher>
    <b:Author>
      <b:Author>
        <b:NameList>
          <b:Person>
            <b:Last>Umar</b:Last>
            <b:First>Husein</b:First>
          </b:Person>
        </b:NameList>
      </b:Author>
    </b:Author>
    <b:RefOrder>35</b:RefOrder>
  </b:Source>
  <b:Source>
    <b:Tag>Tan171</b:Tag>
    <b:SourceType>JournalArticle</b:SourceType>
    <b:Guid>{1789EE8C-4600-4D46-8A2C-0A96D3D86436}</b:Guid>
    <b:Title>Tingkat Kepuasan Pengunjung Terhadap Kualitas Pelayanan Daerah Wisata Puncak Temboan Tomohon</b:Title>
    <b:Year>2017</b:Year>
    <b:JournalName>Agri-SosioEkonomi Unsrat</b:JournalName>
    <b:Pages>35-46</b:Pages>
    <b:Author>
      <b:Author>
        <b:NameList>
          <b:Person>
            <b:Last>Tangkere</b:Last>
            <b:Middle>Grace</b:Middle>
            <b:First>Ellen</b:First>
          </b:Person>
          <b:Person>
            <b:Last>Sondak</b:Last>
            <b:First>Lorraine</b:First>
          </b:Person>
        </b:NameList>
      </b:Author>
    </b:Author>
    <b:RefOrder>36</b:RefOrder>
  </b:Source>
  <b:Source>
    <b:Tag>Sug12</b:Tag>
    <b:SourceType>Book</b:SourceType>
    <b:Guid>{50FACDF6-97CA-4305-848C-CC96BACDD6A6}</b:Guid>
    <b:Title>Statistika untuk Penelitian</b:Title>
    <b:Year>2012</b:Year>
    <b:City>Bandung</b:City>
    <b:Publisher>Alfabeta</b:Publisher>
    <b:Author>
      <b:Author>
        <b:NameList>
          <b:Person>
            <b:Last>Sugiyono</b:Last>
          </b:Person>
        </b:NameList>
      </b:Author>
    </b:Author>
    <b:RefOrder>37</b:RefOrder>
  </b:Source>
  <b:Source>
    <b:Tag>Sub06</b:Tag>
    <b:SourceType>JournalArticle</b:SourceType>
    <b:Guid>{39335206-7563-495B-9BD0-F34B59EA0AB4}</b:Guid>
    <b:Title>Dampak Ekonomi, Sosial Budaya, dan Lingkungan Pengembangan Desa Wisata di Jatiluwih Tabanan</b:Title>
    <b:Year>2006</b:Year>
    <b:JournalName>Jurnal Manajemen Pariwisata</b:JournalName>
    <b:Author>
      <b:Author>
        <b:NameList>
          <b:Person>
            <b:Last>Subadrah</b:Last>
            <b:Middle>Nengah</b:Middle>
            <b:First>I</b:First>
          </b:Person>
          <b:Person>
            <b:Last>Nadra</b:Last>
            <b:Middle>Mastiani</b:Middle>
            <b:First>Nyoman</b:First>
          </b:Person>
        </b:NameList>
      </b:Author>
    </b:Author>
    <b:RefOrder>38</b:RefOrder>
  </b:Source>
  <b:Source>
    <b:Tag>Sal14</b:Tag>
    <b:SourceType>InternetSite</b:SourceType>
    <b:Guid>{BF9A7C0E-1AEA-4877-8AA2-9538C880208E}</b:Guid>
    <b:Title>Pengukuran Kepuasan Pelanggan</b:Title>
    <b:Year>2014</b:Year>
    <b:Month>05</b:Month>
    <b:Day>26</b:Day>
    <b:Author>
      <b:Author>
        <b:NameList>
          <b:Person>
            <b:Last>Saleh</b:Last>
            <b:First>Muwafik</b:First>
          </b:Person>
        </b:NameList>
      </b:Author>
    </b:Author>
    <b:InternetSiteTitle>Muwafik Center</b:InternetSiteTitle>
    <b:URL>http://muwafikcenter.lecture.ub.ac.id</b:URL>
    <b:RefOrder>39</b:RefOrder>
  </b:Source>
  <b:Source>
    <b:Tag>Ran06</b:Tag>
    <b:SourceType>Book</b:SourceType>
    <b:Guid>{F1844F15-A3A1-45E0-8F5D-ADB3F71A51B4}</b:Guid>
    <b:Title>Teknik Mengukur dan Strategi Meningkatkan Kepuasan Pelanggan</b:Title>
    <b:Year>2006</b:Year>
    <b:City>Jakarta</b:City>
    <b:Publisher>PT Gramedia Pustaka Utama</b:Publisher>
    <b:Author>
      <b:Author>
        <b:NameList>
          <b:Person>
            <b:Last>Rangkuti</b:Last>
            <b:First>Freddy</b:First>
          </b:Person>
        </b:NameList>
      </b:Author>
    </b:Author>
    <b:RefOrder>40</b:RefOrder>
  </b:Source>
  <b:Source>
    <b:Tag>Put17</b:Tag>
    <b:SourceType>JournalArticle</b:SourceType>
    <b:Guid>{0D22E0B9-4DFB-40B1-AC1F-08A1F1ACA1D7}</b:Guid>
    <b:Title>Analisis Kepuasan Wisatawan di Objek Wisata Hutan Mangrove Pantai Pasir Kadilangu</b:Title>
    <b:Year>2017</b:Year>
    <b:Author>
      <b:Author>
        <b:NameList>
          <b:Person>
            <b:Last>Putri</b:Last>
            <b:Middle>Pratama</b:Middle>
            <b:First>Shelvi</b:First>
          </b:Person>
        </b:NameList>
      </b:Author>
    </b:Author>
    <b:RefOrder>41</b:RefOrder>
  </b:Source>
  <b:Source>
    <b:Tag>Lov11</b:Tag>
    <b:SourceType>Book</b:SourceType>
    <b:Guid>{5FEBD061-FC30-4921-BB8C-8662BF25A922}</b:Guid>
    <b:Title>Pemasaran Jasa Edisi 7</b:Title>
    <b:Year>2011</b:Year>
    <b:City>Jakarta</b:City>
    <b:Publisher>Erlangga</b:Publisher>
    <b:Author>
      <b:Author>
        <b:NameList>
          <b:Person>
            <b:Last>Lovelock</b:Last>
            <b:First>Christoper</b:First>
          </b:Person>
        </b:NameList>
      </b:Author>
    </b:Author>
    <b:RefOrder>42</b:RefOrder>
  </b:Source>
  <b:Source>
    <b:Tag>Ari02</b:Tag>
    <b:SourceType>Book</b:SourceType>
    <b:Guid>{5CBC7658-FFBB-4046-8B0C-934B8E0D4EC8}</b:Guid>
    <b:Title>Metodologi Penelitian</b:Title>
    <b:Year>2002</b:Year>
    <b:City>Jakarta</b:City>
    <b:Publisher>PT Rineka Cipta</b:Publisher>
    <b:Author>
      <b:Author>
        <b:NameList>
          <b:Person>
            <b:Last>Arikunto</b:Last>
            <b:First>Suharsimi</b:First>
          </b:Person>
        </b:NameList>
      </b:Author>
    </b:Author>
    <b:RefOrder>43</b:RefOrder>
  </b:Source>
  <b:Source>
    <b:Tag>Naz04</b:Tag>
    <b:SourceType>Book</b:SourceType>
    <b:Guid>{6A4A29DC-8D3C-4CB8-B9FF-C47E43149636}</b:Guid>
    <b:Title>Metode Peneiitian</b:Title>
    <b:Year>2004</b:Year>
    <b:Author>
      <b:Author>
        <b:NameList>
          <b:Person>
            <b:Last>Nazir</b:Last>
            <b:First>Muhammad</b:First>
          </b:Person>
        </b:NameList>
      </b:Author>
    </b:Author>
    <b:City>Jakarta</b:City>
    <b:Publisher>Salemba Empat</b:Publisher>
    <b:RefOrder>44</b:RefOrder>
  </b:Source>
  <b:Source>
    <b:Tag>Nug05</b:Tag>
    <b:SourceType>Book</b:SourceType>
    <b:Guid>{E9FE1D9B-A6CF-4F48-AF8C-B67122D64687}</b:Guid>
    <b:Title>Strategi Jitu Memilih Metode Statistik Penelitian dengan SPSS</b:Title>
    <b:Year>2005</b:Year>
    <b:City>Yogyakarta</b:City>
    <b:Publisher>ANDI</b:Publisher>
    <b:Author>
      <b:Author>
        <b:NameList>
          <b:Person>
            <b:Last>Nugroho</b:Last>
            <b:First>Agung</b:First>
          </b:Person>
        </b:NameList>
      </b:Author>
    </b:Author>
    <b:RefOrder>45</b:RefOrder>
  </b:Source>
  <b:Source>
    <b:Tag>Her17</b:Tag>
    <b:SourceType>JournalArticle</b:SourceType>
    <b:Guid>{6A970D04-1572-4338-A70C-1FC5B5FD5302}</b:Guid>
    <b:Title>Pengaruh Daya Tarik Wisata, Keselamatan, Dan Sarana Wisata Terhadap Kepuasan Serta Dampaknya Terhadap Loyalitas Wisatawan : Studi Community Based Tourism di Gunung Api Purba Nglanggeran</b:Title>
    <b:JournalName>Jurnal Media Wisata</b:JournalName>
    <b:Year>2017</b:Year>
    <b:Pages>562-577</b:Pages>
    <b:Author>
      <b:Author>
        <b:NameList>
          <b:Person>
            <b:Last>Hermawan</b:Last>
            <b:First>Hary</b:First>
          </b:Person>
        </b:NameList>
      </b:Author>
    </b:Author>
    <b:RefOrder>46</b:RefOrder>
  </b:Source>
  <b:Source>
    <b:Tag>Adi92</b:Tag>
    <b:SourceType>Book</b:SourceType>
    <b:Guid>{81385A0D-E2DE-4FA5-8EB6-D50F0F294DAF}</b:Guid>
    <b:Author>
      <b:Author>
        <b:NameList>
          <b:Person>
            <b:Last>Adiwilaga</b:Last>
            <b:First>Anwas</b:First>
          </b:Person>
        </b:NameList>
      </b:Author>
    </b:Author>
    <b:Title>Ilmu Usaha Tani</b:Title>
    <b:Year>1992</b:Year>
    <b:City>Bandung</b:City>
    <b:Publisher>Cetakan Ke-III</b:Publisher>
    <b:RefOrder>1</b:RefOrder>
  </b:Source>
  <b:Source>
    <b:Tag>Soe95</b:Tag>
    <b:SourceType>Book</b:SourceType>
    <b:Guid>{0B0F0C01-8BE0-4613-BECA-41352A4F52B7}</b:Guid>
    <b:Title>Analisis Usahatani</b:Title>
    <b:Year>1995</b:Year>
    <b:Author>
      <b:Author>
        <b:NameList>
          <b:Person>
            <b:Last>Soerkartawi</b:Last>
          </b:Person>
        </b:NameList>
      </b:Author>
    </b:Author>
    <b:City>Jakarta</b:City>
    <b:Publisher>Universitas Indonesia Press</b:Publisher>
    <b:RefOrder>2</b:RefOrder>
  </b:Source>
  <b:Source>
    <b:Tag>Sir81</b:Tag>
    <b:SourceType>Book</b:SourceType>
    <b:Guid>{E293E49D-95EC-4D8D-B0D4-22A457C17B62}</b:Guid>
    <b:Author>
      <b:Author>
        <b:NameList>
          <b:Person>
            <b:Last>Siregar</b:Last>
            <b:First>Hadrian</b:First>
          </b:Person>
        </b:NameList>
      </b:Author>
    </b:Author>
    <b:Title>Budidaya Tanaman Padi di Indonesia</b:Title>
    <b:Year>1981 </b:Year>
    <b:City>Bogor</b:City>
    <b:Publisher>Sastra Hudaya</b:Publisher>
    <b:RefOrder>3</b:RefOrder>
  </b:Source>
  <b:Source>
    <b:Tag>Gil92</b:Tag>
    <b:SourceType>Book</b:SourceType>
    <b:Guid>{3CCF52E4-91BE-4118-AB97-8F3A6C65D7CB}</b:Guid>
    <b:Author>
      <b:Author>
        <b:NameList>
          <b:Person>
            <b:Last>Gilarso</b:Last>
            <b:First>T</b:First>
          </b:Person>
        </b:NameList>
      </b:Author>
    </b:Author>
    <b:Title>Pengantar Ilmu Ekonomi Makro</b:Title>
    <b:Year>1992</b:Year>
    <b:City>Yogyakarta</b:City>
    <b:Publisher>Kanisius</b:Publisher>
    <b:RefOrder>4</b:RefOrder>
  </b:Source>
  <b:Source>
    <b:Tag>Sur82</b:Tag>
    <b:SourceType>Book</b:SourceType>
    <b:Guid>{FD1A5412-C25C-42B9-BEF6-0505E4B241FB}</b:Guid>
    <b:Author>
      <b:Author>
        <b:NameList>
          <b:Person>
            <b:Last>Surakhmad</b:Last>
            <b:First>Winarno</b:First>
          </b:Person>
        </b:NameList>
      </b:Author>
    </b:Author>
    <b:Title>Pengantar Interaksi Mengajar, Belajar Dasar dan Teknik Pengajar</b:Title>
    <b:Year>1986</b:Year>
    <b:City>Bandung</b:City>
    <b:Publisher>Tarsito</b:Publisher>
    <b:RefOrder>5</b:RefOrder>
  </b:Source>
  <b:Source>
    <b:Tag>Ima051</b:Tag>
    <b:SourceType>Book</b:SourceType>
    <b:Guid>{BAE8AF68-AEF1-49D9-A940-45C74D5CC91C}</b:Guid>
    <b:Author>
      <b:Author>
        <b:NameList>
          <b:Person>
            <b:Last>Ghozali</b:Last>
            <b:First>Imam</b:First>
          </b:Person>
        </b:NameList>
      </b:Author>
    </b:Author>
    <b:Title>Aplikasi Analisis Multivariate Dengan Program SPSS</b:Title>
    <b:Year>2005</b:Year>
    <b:City>Semarang</b:City>
    <b:Publisher>Badan Penerbit Universitas Diponegoro</b:Publisher>
    <b:RefOrder>6</b:RefOrder>
  </b:Source>
  <b:Source>
    <b:Tag>Sur112</b:Tag>
    <b:SourceType>Book</b:SourceType>
    <b:Guid>{28E130D4-6D6B-4EFB-BE00-BACDA3FBCC78}</b:Guid>
    <b:Author>
      <b:Author>
        <b:NameList>
          <b:Person>
            <b:Last>Suratiyah</b:Last>
            <b:First>Ken</b:First>
          </b:Person>
        </b:NameList>
      </b:Author>
    </b:Author>
    <b:Title>Ilmu Usaha Tani</b:Title>
    <b:Year>2011</b:Year>
    <b:City>Jakarta</b:City>
    <b:Publisher>Penebar Swadaya</b:Publisher>
    <b:RefOrder>47</b:RefOrder>
  </b:Source>
  <b:Source>
    <b:Tag>Gri60</b:Tag>
    <b:SourceType>Book</b:SourceType>
    <b:Guid>{C1930506-4DD8-4DDA-8DC5-4088AC81C9F7}</b:Guid>
    <b:Author>
      <b:Author>
        <b:NameList>
          <b:Person>
            <b:Last>Grist</b:Last>
          </b:Person>
        </b:NameList>
      </b:Author>
    </b:Author>
    <b:Title>Budidaya Tanaman Padi</b:Title>
    <b:Year>1960</b:Year>
    <b:City>Yogyakarta</b:City>
    <b:Publisher>Kanisius</b:Publisher>
    <b:RefOrder>48</b:RefOrder>
  </b:Source>
  <b:Source>
    <b:Tag>Her911</b:Tag>
    <b:SourceType>Book</b:SourceType>
    <b:Guid>{319081B7-6CA9-4B67-85DD-A92FDB8E6A56}</b:Guid>
    <b:Author>
      <b:Author>
        <b:NameList>
          <b:Person>
            <b:Last>Hernanto</b:Last>
            <b:First>Fadholi</b:First>
          </b:Person>
        </b:NameList>
      </b:Author>
    </b:Author>
    <b:Title>Ilmu Usahatani</b:Title>
    <b:Year>1991</b:Year>
    <b:City>Jakarta</b:City>
    <b:Publisher>Penebar Swadaya</b:Publisher>
    <b:RefOrder>49</b:RefOrder>
  </b:Source>
  <b:Source>
    <b:Tag>Fer06</b:Tag>
    <b:SourceType>Book</b:SourceType>
    <b:Guid>{C3F7E31F-BE17-4942-8A8E-AD2874D7070D}</b:Guid>
    <b:Title>Metode Penelitian Manajemen: Pedoman Penelitian untuk Penulisan Skripsi Tesis dan Disertasi Ilmu Manajemen</b:Title>
    <b:Year>2006</b:Year>
    <b:City>Semarang</b:City>
    <b:Publisher>Badan Penerbit Universitas Diponegoro</b:Publisher>
    <b:Author>
      <b:Author>
        <b:NameList>
          <b:Person>
            <b:Last>Ferdinand</b:Last>
            <b:First>Augusty</b:First>
          </b:Person>
        </b:NameList>
      </b:Author>
    </b:Author>
    <b:RefOrder>50</b:RefOrder>
  </b:Source>
  <b:Source>
    <b:Tag>Soe02</b:Tag>
    <b:SourceType>Book</b:SourceType>
    <b:Guid>{B82B1948-1307-483C-9917-3080FB5185B9}</b:Guid>
    <b:Author>
      <b:Author>
        <b:NameList>
          <b:Person>
            <b:Last>Soekartawi</b:Last>
          </b:Person>
        </b:NameList>
      </b:Author>
    </b:Author>
    <b:Title>Analisis Usaha Tani</b:Title>
    <b:Year>2002</b:Year>
    <b:City>Jakarta</b:City>
    <b:Publisher>UI Press</b:Publisher>
    <b:RefOrder>51</b:RefOrder>
  </b:Source>
  <b:Source>
    <b:Tag>Tik05</b:Tag>
    <b:SourceType>Book</b:SourceType>
    <b:Guid>{E8B64C65-5DDF-422F-84F1-738CE343B74C}</b:Guid>
    <b:Author>
      <b:Author>
        <b:NameList>
          <b:Person>
            <b:Last>Tika</b:Last>
            <b:First>P</b:First>
            <b:Middle>M</b:Middle>
          </b:Person>
        </b:NameList>
      </b:Author>
    </b:Author>
    <b:Title>Metode Penelitian Geografi</b:Title>
    <b:Year>2005</b:Year>
    <b:City>Jakarta</b:City>
    <b:Publisher>Bumi Aksara</b:Publisher>
    <b:RefOrder>52</b:RefOrder>
  </b:Source>
  <b:Source>
    <b:Tag>Ari06</b:Tag>
    <b:SourceType>Book</b:SourceType>
    <b:Guid>{4EF23B87-8E5E-41C7-981E-0B4B8D5361C2}</b:Guid>
    <b:Title>Prosedur Penelitian Suatu Pendekatan Praktek</b:Title>
    <b:Year>2006</b:Year>
    <b:City>Jakarta</b:City>
    <b:Publisher>Rineka Cipta</b:Publisher>
    <b:Author>
      <b:Author>
        <b:NameList>
          <b:Person>
            <b:Last>Arikunto</b:Last>
            <b:First>Suharsimi</b:First>
          </b:Person>
        </b:NameList>
      </b:Author>
    </b:Author>
    <b:RefOrder>53</b:RefOrder>
  </b:Source>
  <b:Source>
    <b:Tag>Pra02</b:Tag>
    <b:SourceType>Book</b:SourceType>
    <b:Guid>{8528F4EC-722E-40DF-9244-CDA1527F5E22}</b:Guid>
    <b:Author>
      <b:Author>
        <b:NameList>
          <b:Person>
            <b:Last>Prasetiyo</b:Last>
            <b:First>Y</b:First>
          </b:Person>
        </b:NameList>
      </b:Author>
    </b:Author>
    <b:Title>Budi Daya Padi Sawah</b:Title>
    <b:Year>2002</b:Year>
    <b:City>Yogyakarta</b:City>
    <b:Publisher>Kanisius</b:Publisher>
    <b:RefOrder>54</b:RefOrder>
  </b:Source>
  <b:Source>
    <b:Tag>Roi15</b:Tag>
    <b:SourceType>JournalArticle</b:SourceType>
    <b:Guid>{AD7CCC6B-47D0-49E5-A5AA-B21EFA6ABE39}</b:Guid>
    <b:Author>
      <b:Author>
        <b:NameList>
          <b:Person>
            <b:Last>Roidah</b:Last>
            <b:First>Ida</b:First>
            <b:Middle>Syamsu</b:Middle>
          </b:Person>
        </b:NameList>
      </b:Author>
    </b:Author>
    <b:Title>Analisis Pendapatan Usahatani Padi Musim Hujan dan Musim Kemarau</b:Title>
    <b:JournalName>Jurnal Agribisnis</b:JournalName>
    <b:Year>2015</b:Year>
    <b:Pages>45</b:Pages>
    <b:RefOrder>55</b:RefOrder>
  </b:Source>
  <b:Source>
    <b:Tag>Pur07</b:Tag>
    <b:SourceType>Book</b:SourceType>
    <b:Guid>{386BD17B-195A-4424-87C3-07D50F92F6B0}</b:Guid>
    <b:Title>Budidaya 8 Jenis Tanaman Pangan Unggul</b:Title>
    <b:Year>2007</b:Year>
    <b:Author>
      <b:Author>
        <b:NameList>
          <b:Person>
            <b:Last>Purwono</b:Last>
          </b:Person>
          <b:Person>
            <b:Last>Purnawanti</b:Last>
            <b:First>Heni</b:First>
          </b:Person>
        </b:NameList>
      </b:Author>
    </b:Author>
    <b:City>Depok</b:City>
    <b:Publisher>Penebar Swadaya</b:Publisher>
    <b:RefOrder>56</b:RefOrder>
  </b:Source>
  <b:Source>
    <b:Tag>Sla00</b:Tag>
    <b:SourceType>Book</b:SourceType>
    <b:Guid>{4E2B2F08-F0BB-48FE-B739-B17B863464EC}</b:Guid>
    <b:Title>Memantapkan Posisi dan Meningkatkan Peran Penyuluhan dalam Pembangunan.</b:Title>
    <b:Year>2000</b:Year>
    <b:City>Bogor</b:City>
    <b:Publisher>LPN-IPB</b:Publisher>
    <b:Author>
      <b:Author>
        <b:NameList>
          <b:Person>
            <b:Last>Slamet</b:Last>
            <b:First>Margono</b:First>
          </b:Person>
        </b:NameList>
      </b:Author>
    </b:Author>
    <b:RefOrder>57</b:RefOrder>
  </b:Source>
  <b:Source>
    <b:Tag>Tri06</b:Tag>
    <b:SourceType>Book</b:SourceType>
    <b:Guid>{6823CF25-4BAA-47B3-BE09-2C04CB3CCBB0}</b:Guid>
    <b:Author>
      <b:Author>
        <b:NameList>
          <b:Person>
            <b:Last>Trimo</b:Last>
          </b:Person>
        </b:NameList>
      </b:Author>
    </b:Author>
    <b:Title>Evaluasi Penyuluhan Pembangunan Pertanian</b:Title>
    <b:Year>2006</b:Year>
    <b:City>Surakarta</b:City>
    <b:Publisher>UNS Press</b:Publisher>
    <b:RefOrder>58</b:RefOrder>
  </b:Source>
  <b:Source>
    <b:Tag>Sya07</b:Tag>
    <b:SourceType>JournalArticle</b:SourceType>
    <b:Guid>{33E5CCA2-223B-4F47-9500-89BF2C20AC37}</b:Guid>
    <b:Title>Kebijakan pengembagan Gabungan Kelompok Tani (GAPOKTAN) Sebagai Kelembagaan Ekonomi di perdesaan</b:Title>
    <b:Year>2007</b:Year>
    <b:Author>
      <b:Author>
        <b:NameList>
          <b:Person>
            <b:Last>Syahyuti</b:Last>
          </b:Person>
        </b:NameList>
      </b:Author>
    </b:Author>
    <b:JournalName>Jurnal Analisis Kebijakan Pertanian</b:JournalName>
    <b:Pages>15</b:Pages>
    <b:RefOrder>59</b:RefOrder>
  </b:Source>
  <b:Source>
    <b:Tag>San20</b:Tag>
    <b:SourceType>JournalArticle</b:SourceType>
    <b:Guid>{658E8F65-920A-4C88-9EB2-D33ADE112F9F}</b:Guid>
    <b:Year>2007</b:Year>
    <b:Author>
      <b:Author>
        <b:NameList>
          <b:Person>
            <b:Last>Santoso</b:Last>
            <b:First>P</b:First>
          </b:Person>
          <b:Person>
            <b:Last>Purwanto</b:Last>
            <b:First>Syukur</b:First>
          </b:Person>
        </b:NameList>
      </b:Author>
    </b:Author>
    <b:Title>Penguatan Kelembagaan Kelompok Tani dalam Mendukung Pembanguan Pertanian di Jawan Timur</b:Title>
    <b:JournalName>Buletin Teknologi dan Informasi Pertanian BPTP</b:JournalName>
    <b:Pages>41</b:Pages>
    <b:RefOrder>60</b:RefOrder>
  </b:Source>
  <b:Source>
    <b:Tag>Kus01</b:Tag>
    <b:SourceType>Book</b:SourceType>
    <b:Guid>{8E7CA42C-4CA7-4E19-89EF-EA0401289951}</b:Guid>
    <b:Author>
      <b:Author>
        <b:NameList>
          <b:Person>
            <b:Last>Kusnadi</b:Last>
          </b:Person>
        </b:NameList>
      </b:Author>
    </b:Author>
    <b:Title>Akuntansi Biaya (Tradisional &amp; Modern). </b:Title>
    <b:Year>2001</b:Year>
    <b:City>Bandung</b:City>
    <b:Publisher>Fakultas Ekonomi Universitas Jendral Achmad Yani</b:Publisher>
    <b:RefOrder>61</b:RefOrder>
  </b:Source>
  <b:Source>
    <b:Tag>Suk06</b:Tag>
    <b:SourceType>Book</b:SourceType>
    <b:Guid>{A99AA8A1-C309-4A17-9688-5535B6A9641E}</b:Guid>
    <b:Author>
      <b:Author>
        <b:NameList>
          <b:Person>
            <b:Last>Sukirno</b:Last>
          </b:Person>
        </b:NameList>
      </b:Author>
    </b:Author>
    <b:Title>Makroekonomi: Teori Pengantar</b:Title>
    <b:Year>2006</b:Year>
    <b:City>Jakarta</b:City>
    <b:Publisher>PT. Raja Grafindo</b:Publisher>
    <b:RefOrder>62</b:RefOrder>
  </b:Source>
  <b:Source>
    <b:Tag>Sug05</b:Tag>
    <b:SourceType>Book</b:SourceType>
    <b:Guid>{3174D73E-C484-4A99-9BB2-EBEF154E808B}</b:Guid>
    <b:Author>
      <b:Author>
        <b:NameList>
          <b:Person>
            <b:Last>Sugiyono</b:Last>
          </b:Person>
        </b:NameList>
      </b:Author>
    </b:Author>
    <b:Title>Metode Penelitian Kuantitatif, Kualitatif dan R &amp; D</b:Title>
    <b:Year>2005</b:Year>
    <b:City>Bandung</b:City>
    <b:Publisher>Alfabet</b:Publisher>
    <b:RefOrder>63</b:RefOrder>
  </b:Source>
  <b:Source>
    <b:Tag>Dja96</b:Tag>
    <b:SourceType>Book</b:SourceType>
    <b:Guid>{2F044230-DD39-460B-8B23-7959465B6259}</b:Guid>
    <b:Author>
      <b:Author>
        <b:NameList>
          <b:Person>
            <b:Last>Djarwanto</b:Last>
          </b:Person>
        </b:NameList>
      </b:Author>
    </b:Author>
    <b:Title>Mengenal Beberapa Uji Statistik dalam Penelitian</b:Title>
    <b:Year>1996</b:Year>
    <b:City>Yogyakarta</b:City>
    <b:Publisher>Liberty</b:Publisher>
    <b:RefOrder>64</b:RefOrder>
  </b:Source>
  <b:Source>
    <b:Tag>Sup91</b:Tag>
    <b:SourceType>Book</b:SourceType>
    <b:Guid>{C957B6BE-F8A5-44AB-9022-51B0DFB638BC}</b:Guid>
    <b:Author>
      <b:Author>
        <b:NameList>
          <b:Person>
            <b:Last>Suparmoko</b:Last>
          </b:Person>
        </b:NameList>
      </b:Author>
    </b:Author>
    <b:Title>Metode Peneiitian Praktis</b:Title>
    <b:Year>1991</b:Year>
    <b:City>Yogyakarta</b:City>
    <b:Publisher>BPFE-Yogyakarta</b:Publisher>
    <b:RefOrder>65</b:RefOrder>
  </b:Source>
  <b:Source>
    <b:Tag>Naz05</b:Tag>
    <b:SourceType>Book</b:SourceType>
    <b:Guid>{C09F3DA7-9DD1-4CFC-991F-E15F233A61F4}</b:Guid>
    <b:Author>
      <b:Author>
        <b:NameList>
          <b:Person>
            <b:Last>Nazir</b:Last>
            <b:First>Muhammad</b:First>
          </b:Person>
        </b:NameList>
      </b:Author>
    </b:Author>
    <b:Title>Metode Penelitian</b:Title>
    <b:Year>2005</b:Year>
    <b:City>Bogor</b:City>
    <b:Publisher>Ghalia Indonesia</b:Publisher>
    <b:RefOrder>66</b:RefOrder>
  </b:Source>
  <b:Source>
    <b:Tag>Sil05</b:Tag>
    <b:SourceType>Book</b:SourceType>
    <b:Guid>{34E3A80B-C85C-4906-A87C-024A3B0BB7B4}</b:Guid>
    <b:Title>Metode Penelitian Sosial</b:Title>
    <b:Year>2005</b:Year>
    <b:City>Bandung</b:City>
    <b:Publisher>Refika Aditama</b:Publisher>
    <b:Author>
      <b:Author>
        <b:NameList>
          <b:Person>
            <b:Last>Silalahi</b:Last>
            <b:First>Ulber</b:First>
          </b:Person>
        </b:NameList>
      </b:Author>
    </b:Author>
    <b:RefOrder>67</b:RefOrder>
  </b:Source>
  <b:Source>
    <b:Tag>Has02</b:Tag>
    <b:SourceType>Book</b:SourceType>
    <b:Guid>{DF75D867-99B7-4A5E-A193-D27F85CA5209}</b:Guid>
    <b:Author>
      <b:Author>
        <b:NameList>
          <b:Person>
            <b:Last>Hasan</b:Last>
            <b:First>Iqbal</b:First>
            <b:Middle>Muhammad</b:Middle>
          </b:Person>
        </b:NameList>
      </b:Author>
    </b:Author>
    <b:Title>Metode Penelitian dan Aplikasinya</b:Title>
    <b:Year>2002</b:Year>
    <b:City>Jakarta</b:City>
    <b:Publisher>Bumi Aksara</b:Publisher>
    <b:RefOrder>68</b:RefOrder>
  </b:Source>
  <b:Source>
    <b:Tag>Sud09</b:Tag>
    <b:SourceType>Book</b:SourceType>
    <b:Guid>{D32E233B-03C8-428E-B072-5A19BE201F70}</b:Guid>
    <b:Author>
      <b:Author>
        <b:NameList>
          <b:Person>
            <b:Last>Sudijono</b:Last>
          </b:Person>
        </b:NameList>
      </b:Author>
    </b:Author>
    <b:Title>Pengantar Evaluasi Pendidikan</b:Title>
    <b:Year> 2009</b:Year>
    <b:City>Jakarta</b:City>
    <b:Publisher>Rajagrafindo</b:Publisher>
    <b:RefOrder>69</b:RefOrder>
  </b:Source>
  <b:Source>
    <b:Tag>Dji94</b:Tag>
    <b:SourceType>JournalArticle</b:SourceType>
    <b:Guid>{347F355F-55E9-4A69-8AE5-F36995BED9F8}</b:Guid>
    <b:Title>Pengaruh Dinamika Kelompok Tani Terhadap Kecepatan Adopsi Teknologi Usahatani di Kabupaten Sukoharjo</b:Title>
    <b:Year>1994</b:Year>
    <b:Author>
      <b:Author>
        <b:NameList>
          <b:Person>
            <b:Last>Djiwandi</b:Last>
          </b:Person>
        </b:NameList>
      </b:Author>
    </b:Author>
    <b:JournalName>Prosiding Laporan Penelitian</b:JournalName>
    <b:RefOrder>70</b:RefOrder>
  </b:Source>
  <b:Source>
    <b:Tag>Dep77</b:Tag>
    <b:SourceType>Book</b:SourceType>
    <b:Guid>{69D72EEC-1CEA-4E67-BF18-DCB7760C4F4D}</b:Guid>
    <b:Author>
      <b:Author>
        <b:NameList>
          <b:Person>
            <b:Last>Pertanian</b:Last>
            <b:First>Departemen</b:First>
          </b:Person>
        </b:NameList>
      </b:Author>
    </b:Author>
    <b:Title>Pedoman Bercocok Tanam Padi Palawija Sayur-sayuran</b:Title>
    <b:Year>1977</b:Year>
    <b:City>Jakarta</b:City>
    <b:Publisher>Departemen Pertanian Satuan Pengendali BIMAS</b:Publisher>
    <b:RefOrder>71</b:RefOrder>
  </b:Source>
  <b:Source>
    <b:Tag>Nur11</b:Tag>
    <b:SourceType>JournalArticle</b:SourceType>
    <b:Guid>{A17B63B6-56AA-467F-8C20-A569F20B189F}</b:Guid>
    <b:Title>Peran Kelompok Tani dalam Penerapan Teknologi Pertanian</b:Title>
    <b:Year>2011</b:Year>
    <b:JournalName>Forum Penelitian Agro Ekonomi</b:JournalName>
    <b:Pages>115 – 128.</b:Pages>
    <b:Author>
      <b:Author>
        <b:NameList>
          <b:Person>
            <b:Last>Nuryanti</b:Last>
            <b:First>Sri</b:First>
          </b:Person>
          <b:Person>
            <b:Last>Swastika</b:Last>
            <b:Middle>Dewa</b:Middle>
            <b:First>K.S</b:First>
          </b:Person>
        </b:NameList>
      </b:Author>
    </b:Author>
    <b:RefOrder>72</b:RefOrder>
  </b:Source>
  <b:Source>
    <b:Tag>Rid08</b:Tag>
    <b:SourceType>Book</b:SourceType>
    <b:Guid>{35BFBDEB-8D32-4047-A994-BE6B32446BF8}</b:Guid>
    <b:Title>Metode dan Teknik Penyusunan Tesis</b:Title>
    <b:Year>2008</b:Year>
    <b:Author>
      <b:Author>
        <b:NameList>
          <b:Person>
            <b:Last>Riduan</b:Last>
          </b:Person>
        </b:NameList>
      </b:Author>
    </b:Author>
    <b:City>Bandung</b:City>
    <b:Publisher>Alfabeta</b:Publisher>
    <b:RefOrder>73</b:RefOrder>
  </b:Source>
  <b:Source>
    <b:Tag>Fel09</b:Tag>
    <b:SourceType>Book</b:SourceType>
    <b:Guid>{FF128D61-5E42-46A4-B98D-B716DB76A152}</b:Guid>
    <b:Title>Human Development.</b:Title>
    <b:Year>2009</b:Year>
    <b:City>Jakarta</b:City>
    <b:Publisher>Salemba Humanika</b:Publisher>
    <b:Author>
      <b:Author>
        <b:NameList>
          <b:Person>
            <b:Last>Feldman</b:Last>
            <b:First>Papalia</b:First>
            <b:Middle>Olds</b:Middle>
          </b:Person>
        </b:NameList>
      </b:Author>
    </b:Author>
    <b:RefOrder>74</b:RefOrder>
  </b:Source>
  <b:Source>
    <b:Tag>Abd07</b:Tag>
    <b:SourceType>Book</b:SourceType>
    <b:Guid>{EDB96061-D49D-4475-BADE-DE702C1FABDF}</b:Guid>
    <b:Title>Analisis Korelasi, Regresi, dan Jalur dalam Penelitian</b:Title>
    <b:Year>2007</b:Year>
    <b:City>Bandung</b:City>
    <b:Publisher>Pustaka Setia</b:Publisher>
    <b:Author>
      <b:Author>
        <b:NameList>
          <b:Person>
            <b:Last>Abdurahman</b:Last>
          </b:Person>
          <b:Person>
            <b:First>Muhidin</b:First>
          </b:Person>
        </b:NameList>
      </b:Author>
    </b:Author>
    <b:RefOrder>75</b:RefOrder>
  </b:Source>
  <b:Source>
    <b:Tag>Rid09</b:Tag>
    <b:SourceType>Book</b:SourceType>
    <b:Guid>{391B651F-FA47-4C08-8A7C-FBC2F49C103E}</b:Guid>
    <b:Author>
      <b:Author>
        <b:NameList>
          <b:Person>
            <b:Last>Riduan</b:Last>
          </b:Person>
        </b:NameList>
      </b:Author>
    </b:Author>
    <b:Title>Dasar-Dasar Statistik</b:Title>
    <b:Year>2009</b:Year>
    <b:City>Bandung</b:City>
    <b:Publisher>Alfabeta</b:Publisher>
    <b:RefOrder>76</b:RefOrder>
  </b:Source>
  <b:Source>
    <b:Tag>PJS85</b:Tag>
    <b:SourceType>Book</b:SourceType>
    <b:Guid>{19284BA1-0303-4FD0-AC7E-B39AD7BE8F2F}</b:Guid>
    <b:Author>
      <b:Author>
        <b:NameList>
          <b:Person>
            <b:Last>Simanjuntak</b:Last>
            <b:First>P.J</b:First>
          </b:Person>
        </b:NameList>
      </b:Author>
    </b:Author>
    <b:Title>Pengantar Ekonomi Sumber Daya Manusia</b:Title>
    <b:Year>1985</b:Year>
    <b:City>Jakarta</b:City>
    <b:Publisher>Erlangga</b:Publisher>
    <b:RefOrder>77</b:RefOrder>
  </b:Source>
  <b:Source>
    <b:Tag>Agu07</b:Tag>
    <b:SourceType>Book</b:SourceType>
    <b:Guid>{98D3E65C-B8D4-4B8C-AE83-14EA473CA78C}</b:Guid>
    <b:Author>
      <b:Author>
        <b:NameList>
          <b:Person>
            <b:Last>Widarjono</b:Last>
            <b:First>Agus</b:First>
          </b:Person>
        </b:NameList>
      </b:Author>
    </b:Author>
    <b:Title>Ekonometrika Teori Dan Aplikasi</b:Title>
    <b:Year>2007</b:Year>
    <b:City>Yogyakarta</b:City>
    <b:Publisher>Ekonesia FE UII</b:Publisher>
    <b:RefOrder>78</b:RefOrder>
  </b:Source>
  <b:Source>
    <b:Tag>Ady16</b:Tag>
    <b:SourceType>JournalArticle</b:SourceType>
    <b:Guid>{87C9BCDC-B24D-4612-A0FB-A6BF2515A712}</b:Guid>
    <b:Author>
      <b:Author>
        <b:NameList>
          <b:Person>
            <b:Last>Simamora</b:Last>
            <b:First>Adyguna</b:First>
            <b:Middle>WF.</b:Middle>
          </b:Person>
        </b:NameList>
      </b:Author>
    </b:Author>
    <b:Title>Faktor Faktor yang Mempengaruhi Produktivitas Tenaga Kerja Pemanen di PTPN VII Unit Kebun Kelapa Sawit Rejosari</b:Title>
    <b:JournalName>Ilmiah</b:JournalName>
    <b:Year>2016</b:Year>
    <b:Pages>5-6</b:Pages>
    <b:RefOrder>79</b:RefOrder>
  </b:Source>
  <b:Source>
    <b:Tag>Waw10</b:Tag>
    <b:SourceType>Book</b:SourceType>
    <b:Guid>{172E5316-EFDA-4706-BCF9-77EDB7DD1AAA}</b:Guid>
    <b:Author>
      <b:Author>
        <b:NameList>
          <b:Person>
            <b:Last>Kurniawan</b:Last>
            <b:First>Wawan</b:First>
          </b:Person>
        </b:NameList>
      </b:Author>
    </b:Author>
    <b:Title>Strategi Berusaha Tani</b:Title>
    <b:Year>2010</b:Year>
    <b:City>Jakarta</b:City>
    <b:Publisher>Erlangga</b:Publisher>
    <b:RefOrder>80</b:RefOrder>
  </b:Source>
  <b:Source>
    <b:Tag>Dit07</b:Tag>
    <b:SourceType>Book</b:SourceType>
    <b:Guid>{015BD6A7-CA00-4477-BD48-369AFAC08586}</b:Guid>
    <b:Title>Statistik Perkebunan Indonesia </b:Title>
    <b:Year>2007</b:Year>
    <b:Publisher>PUSLITBANGBUN</b:Publisher>
    <b:City>Jakarta</b:City>
    <b:Author>
      <b:Author>
        <b:NameList>
          <b:Person>
            <b:Last>Perkebunan</b:Last>
            <b:First>Ditjen</b:First>
          </b:Person>
        </b:NameList>
      </b:Author>
    </b:Author>
    <b:RefOrder>81</b:RefOrder>
  </b:Source>
  <b:Source>
    <b:Tag>Kus86</b:Tag>
    <b:SourceType>Book</b:SourceType>
    <b:Guid>{383A8316-47A5-4D1A-9F43-566C63B4A1EA}</b:Guid>
    <b:Author>
      <b:Author>
        <b:NameList>
          <b:Person>
            <b:Last>Kusriyanto</b:Last>
          </b:Person>
        </b:NameList>
      </b:Author>
    </b:Author>
    <b:Title>Meningkatkan Produktivitas Karyawan</b:Title>
    <b:Year>1986</b:Year>
    <b:City>Jakarta</b:City>
    <b:Publisher>PT. Pustaka Binama Pressindo</b:Publisher>
    <b:RefOrder>82</b:RefOrder>
  </b:Source>
  <b:Source>
    <b:Tag>Ard09</b:Tag>
    <b:SourceType>JournalArticle</b:SourceType>
    <b:Guid>{D1DE4E7E-528E-4627-9789-D2F09C0ED862}</b:Guid>
    <b:Author>
      <b:Author>
        <b:NameList>
          <b:Person>
            <b:Last>Ardiansyah</b:Last>
          </b:Person>
        </b:NameList>
      </b:Author>
    </b:Author>
    <b:Title>Faktor Faktor Yang Berhubungan Dengan Produktivitas Kerja Petani Kebun Plasma Kelapa Sawit (Studi Kasus Kebun Plasma Ptp. Mitra Ogah, Kecamatan Peninjauan, Sumatra Selatan</b:Title>
    <b:Year>2009</b:Year>
    <b:JournalName>Ilmiah</b:JournalName>
    <b:Pages>8-10</b:Pages>
    <b:RefOrder>83</b:RefOrder>
  </b:Source>
  <b:Source>
    <b:Tag>Fik15</b:Tag>
    <b:SourceType>JournalArticle</b:SourceType>
    <b:Guid>{B8313303-6370-4078-BCFE-4C58BDFCDAB7}</b:Guid>
    <b:Author>
      <b:Author>
        <b:NameList>
          <b:Person>
            <b:Last>Herdiansyah</b:Last>
            <b:First>Fikriman</b:First>
            <b:Middle>dan Arif</b:Middle>
          </b:Person>
        </b:NameList>
      </b:Author>
    </b:Author>
    <b:Title>Faktor Faktor Yang Mempengaruhi Produktivitas Tenaga Kerja Buruh Panen Buah Kelapa Sawit (Studi Kasus Pada Divisi 1 PT. Megasawindo Perkasa 1 Kecamatan Pelepat Kabupaten Bungo</b:Title>
    <b:JournalName>Agri Sains. Volume 1 No 1</b:JournalName>
    <b:Year>2015</b:Year>
    <b:Pages>6-8</b:Pages>
    <b:RefOrder>84</b:RefOrder>
  </b:Source>
  <b:Source>
    <b:Tag>Yul14</b:Tag>
    <b:SourceType>JournalArticle</b:SourceType>
    <b:Guid>{DDF0C480-AE64-418C-A62C-AD81BA09C481}</b:Guid>
    <b:Author>
      <b:Author>
        <b:NameList>
          <b:Person>
            <b:Last>Yuliana</b:Last>
          </b:Person>
        </b:NameList>
      </b:Author>
    </b:Author>
    <b:Title>Faktor Faktor Yang Mempengaruhi Produktivitas Petani Padi Sawah Di Gampong Pante Rakyat Di Kecamatan Babahrot Kabupaten Aceh Barat Daya</b:Title>
    <b:JournalName>Ilmiah</b:JournalName>
    <b:Year>2014</b:Year>
    <b:Pages>7-8</b:Pages>
    <b:RefOrder>85</b:RefOrder>
  </b:Source>
  <b:Source>
    <b:Tag>Ary15</b:Tag>
    <b:SourceType>JournalArticle</b:SourceType>
    <b:Guid>{0BFF47D7-3A02-459A-85CD-EA005841878A}</b:Guid>
    <b:Author>
      <b:Author>
        <b:NameList>
          <b:Person>
            <b:Last>Andriani</b:Last>
            <b:First>Ary</b:First>
            <b:Middle>Rahmady dan Dwi Retno</b:Middle>
          </b:Person>
        </b:NameList>
      </b:Author>
    </b:Author>
    <b:Title>Analisis Faktor Faktor yang Mempengaruhi Produktivitas Kerja Pemetik Teh Di PTPN XII (Persero) Kebun Wonosari</b:Title>
    <b:JournalName>Ilmiah</b:JournalName>
    <b:Year>2015</b:Year>
    <b:Pages>5-6</b:Pages>
    <b:RefOrder>86</b:RefOrder>
  </b:Source>
  <b:Source>
    <b:Tag>Mub92</b:Tag>
    <b:SourceType>Book</b:SourceType>
    <b:Guid>{00E13539-1EA7-4D85-B7BE-687A0410BDA3}</b:Guid>
    <b:Title>Tanah dan Tenaga Kerja Perkebunan Kajian Sosial Ekonomi</b:Title>
    <b:Year>1992</b:Year>
    <b:Author>
      <b:Author>
        <b:NameList>
          <b:Person>
            <b:Last>Mubyarto</b:Last>
          </b:Person>
        </b:NameList>
      </b:Author>
    </b:Author>
    <b:City>Yogyakarta</b:City>
    <b:Publisher>Aditya Media</b:Publisher>
    <b:RefOrder>87</b:RefOrder>
  </b:Source>
  <b:Source>
    <b:Tag>Sed01</b:Tag>
    <b:SourceType>Book</b:SourceType>
    <b:Guid>{473E70E7-2E59-4E06-8550-14ECE24C6098}</b:Guid>
    <b:Author>
      <b:Author>
        <b:NameList>
          <b:Person>
            <b:Last>Sedarmayanti</b:Last>
          </b:Person>
        </b:NameList>
      </b:Author>
    </b:Author>
    <b:Title>Sumber Daya Manusia dan Produktivitas Kerja</b:Title>
    <b:Year>2001</b:Year>
    <b:City>Bandung</b:City>
    <b:Publisher>Mandar Maju</b:Publisher>
    <b:RefOrder>88</b:RefOrder>
  </b:Source>
  <b:Source>
    <b:Tag>Kom92</b:Tag>
    <b:SourceType>Book</b:SourceType>
    <b:Guid>{BFA2346E-5D1B-4EE1-888C-02EC2BAC4CCE}</b:Guid>
    <b:Author>
      <b:Author>
        <b:NameList>
          <b:Person>
            <b:Last>Komaruddin</b:Last>
          </b:Person>
        </b:NameList>
      </b:Author>
    </b:Author>
    <b:Title>Ensiklopedia Manajemen</b:Title>
    <b:Year>1992</b:Year>
    <b:City>Jakarta</b:City>
    <b:Publisher>Bumi Aksara</b:Publisher>
    <b:RefOrder>89</b:RefOrder>
  </b:Source>
  <b:Source>
    <b:Tag>The89</b:Tag>
    <b:SourceType>Book</b:SourceType>
    <b:Guid>{227414E7-F906-4A92-B212-099FA3ACBB2F}</b:Guid>
    <b:Author>
      <b:Author>
        <b:NameList>
          <b:Person>
            <b:Last>Gie</b:Last>
            <b:First>The</b:First>
            <b:Middle>Liang</b:Middle>
          </b:Person>
        </b:NameList>
      </b:Author>
    </b:Author>
    <b:Title>Ensiklopedia Administrasi</b:Title>
    <b:Year>1989</b:Year>
    <b:City>Jakarta</b:City>
    <b:Publisher>PT. Gunung Agung</b:Publisher>
    <b:RefOrder>90</b:RefOrder>
  </b:Source>
  <b:Source>
    <b:Tag>Suk95</b:Tag>
    <b:SourceType>Book</b:SourceType>
    <b:Guid>{7992E034-C37B-416B-9B85-3AE50A53F06B}</b:Guid>
    <b:Author>
      <b:Author>
        <b:NameList>
          <b:Person>
            <b:Last>Sukamto</b:Last>
          </b:Person>
        </b:NameList>
      </b:Author>
    </b:Author>
    <b:Title>Manajemen Produksi Replasi</b:Title>
    <b:Year>1995</b:Year>
    <b:City>Yogyakarta</b:City>
    <b:Publisher>BPEE UGM</b:Publisher>
    <b:RefOrder>91</b:RefOrder>
  </b:Source>
  <b:Source>
    <b:Tag>Moe99</b:Tag>
    <b:SourceType>Book</b:SourceType>
    <b:Guid>{7A009732-7079-45A9-BCBF-B046A3EC9866}</b:Guid>
    <b:Author>
      <b:Author>
        <b:NameList>
          <b:Person>
            <b:Last>Moekijat</b:Last>
          </b:Person>
        </b:NameList>
      </b:Author>
    </b:Author>
    <b:Title>Manajemen Sumber Daya Manusi (Manajemen Kepegawaian)</b:Title>
    <b:Year>1999</b:Year>
    <b:City>Bandung</b:City>
    <b:Publisher>CV. Mandar Maju</b:Publisher>
    <b:RefOrder>92</b:RefOrder>
  </b:Source>
  <b:Source>
    <b:Tag>Hus02</b:Tag>
    <b:SourceType>Book</b:SourceType>
    <b:Guid>{1A1CAC34-5C71-4425-9B2F-F982C5C13C07}</b:Guid>
    <b:Author>
      <b:Author>
        <b:NameList>
          <b:Person>
            <b:Last>Umar</b:Last>
            <b:First>Husein</b:First>
          </b:Person>
        </b:NameList>
      </b:Author>
    </b:Author>
    <b:Title>Riset Pemasaran dan Prilaku Konsumen</b:Title>
    <b:Year>2002</b:Year>
    <b:City>Jakarta</b:City>
    <b:Publisher>PT. Gramedia Pustaka Utama</b:Publisher>
    <b:RefOrder>93</b:RefOrder>
  </b:Source>
  <b:Source>
    <b:Tag>Arf03</b:Tag>
    <b:SourceType>Book</b:SourceType>
    <b:Guid>{E7FE0608-8C62-4FF0-8C42-F32E6854054D}</b:Guid>
    <b:Author>
      <b:Author>
        <b:NameList>
          <b:Person>
            <b:Last>Arfida</b:Last>
          </b:Person>
        </b:NameList>
      </b:Author>
    </b:Author>
    <b:Title>Ekonomi Sumber Daya Manusia</b:Title>
    <b:Year>2003</b:Year>
    <b:City>Jakarta</b:City>
    <b:Publisher>Ghalia Indonesia</b:Publisher>
    <b:RefOrder>94</b:RefOrder>
  </b:Source>
  <b:Source>
    <b:Tag>Wah10</b:Tag>
    <b:SourceType>Book</b:SourceType>
    <b:Guid>{D6E6FB4E-215B-495C-9DE0-819D176EFC0F}</b:Guid>
    <b:Author>
      <b:Author>
        <b:NameList>
          <b:Person>
            <b:Last>Wahyudi</b:Last>
          </b:Person>
        </b:NameList>
      </b:Author>
    </b:Author>
    <b:Title>Prinsif Prinsif Usaha Tani</b:Title>
    <b:Year>2010</b:Year>
    <b:City>Bogor</b:City>
    <b:Publisher>Jaya Prakarsa</b:Publisher>
    <b:RefOrder>95</b:RefOrder>
  </b:Source>
  <b:Source>
    <b:Tag>Man01</b:Tag>
    <b:SourceType>Book</b:SourceType>
    <b:Guid>{749D914C-EA3E-4570-952E-0D74CC33942D}</b:Guid>
    <b:Author>
      <b:Author>
        <b:NameList>
          <b:Person>
            <b:Last>Manulang</b:Last>
          </b:Person>
        </b:NameList>
      </b:Author>
    </b:Author>
    <b:Title>Manajemen Sumber Daya Manusia</b:Title>
    <b:Year>2001</b:Year>
    <b:City>Yogyakarta</b:City>
    <b:Publisher>CV. Andi Offset</b:Publisher>
    <b:RefOrder>96</b:RefOrder>
  </b:Source>
  <b:Source>
    <b:Tag>Hen04</b:Tag>
    <b:SourceType>Book</b:SourceType>
    <b:Guid>{0FD4E86A-DF8D-429D-A8A9-DB65BFD20DA0}</b:Guid>
    <b:Author>
      <b:Author>
        <b:NameList>
          <b:Person>
            <b:Last>Simamora</b:Last>
            <b:First>Hendri</b:First>
          </b:Person>
        </b:NameList>
      </b:Author>
    </b:Author>
    <b:Title>Manajemen Sumber Daya Manusia</b:Title>
    <b:Year>2004</b:Year>
    <b:City>Yogyakarta</b:City>
    <b:Publisher>STIE YKPN</b:Publisher>
    <b:RefOrder>97</b:RefOrder>
  </b:Source>
  <b:Source>
    <b:Tag>Dam03</b:Tag>
    <b:SourceType>Book</b:SourceType>
    <b:Guid>{B276265A-5EBB-46F4-97DE-CBF616A82657}</b:Guid>
    <b:Author>
      <b:Author>
        <b:NameList>
          <b:Person>
            <b:Last>Gujarati</b:Last>
            <b:First>Damodar</b:First>
          </b:Person>
        </b:NameList>
      </b:Author>
    </b:Author>
    <b:Title>Ekonometrika Dasar</b:Title>
    <b:Year>2003</b:Year>
    <b:City>Jakarta</b:City>
    <b:Publisher>Erlangga</b:Publisher>
    <b:RefOrder>98</b:RefOrder>
  </b:Source>
  <b:Source>
    <b:Tag>Naw10</b:Tag>
    <b:SourceType>Book</b:SourceType>
    <b:Guid>{3B3F8834-ABEE-4E8D-BB7C-46DA862F7506}</b:Guid>
    <b:Author>
      <b:Author>
        <b:NameList>
          <b:Person>
            <b:Last>Nawari</b:Last>
          </b:Person>
        </b:NameList>
      </b:Author>
    </b:Author>
    <b:Title>Analisis Regresi dengan Program SPSS 19</b:Title>
    <b:Year>2010</b:Year>
    <b:City>Jakarta</b:City>
    <b:Publisher>PT. Elex Media Komputindo</b:Publisher>
    <b:RefOrder>99</b:RefOrder>
  </b:Source>
  <b:Source>
    <b:Tag>Placeholder2</b:Tag>
    <b:SourceType>Book</b:SourceType>
    <b:Guid>{2D5A21E6-8B6E-4290-9757-7E405A588EBD}</b:Guid>
    <b:Author>
      <b:Author>
        <b:NameList>
          <b:Person>
            <b:Last>Sugiono</b:Last>
          </b:Person>
        </b:NameList>
      </b:Author>
    </b:Author>
    <b:Title>Metode Penelitian Kualitatif Kuantitatif dan R&amp;D </b:Title>
    <b:Year>2012</b:Year>
    <b:City>Bandung</b:City>
    <b:Publisher>Alfabeta</b:Publisher>
    <b:RefOrder>100</b:RefOrder>
  </b:Source>
  <b:Source>
    <b:Tag>Placeholder3</b:Tag>
    <b:SourceType>Book</b:SourceType>
    <b:Guid>{47299BEC-9E83-4CA2-9DCE-0B9AE2A4018F}</b:Guid>
    <b:Author>
      <b:Author>
        <b:NameList>
          <b:Person>
            <b:Last>Soekartawi</b:Last>
          </b:Person>
        </b:NameList>
      </b:Author>
    </b:Author>
    <b:Title>Analisis Usaha Tani</b:Title>
    <b:Year>1995</b:Year>
    <b:City>Jakarta</b:City>
    <b:Publisher>Universitas Indonesia</b:Publisher>
    <b:RefOrder>101</b:RefOrder>
  </b:Source>
  <b:Source>
    <b:Tag>Suh06</b:Tag>
    <b:SourceType>Book</b:SourceType>
    <b:Guid>{FA90C53F-8F65-4B46-90C4-8571BA1BD659}</b:Guid>
    <b:Author>
      <b:Author>
        <b:NameList>
          <b:Person>
            <b:Last>Arikunto</b:Last>
            <b:First>Suharsimi</b:First>
          </b:Person>
        </b:NameList>
      </b:Author>
    </b:Author>
    <b:Title>Prosedur Penelitian Edisi VI</b:Title>
    <b:Year>2006</b:Year>
    <b:City>Jakarta</b:City>
    <b:Publisher>PT. Rineka Cipta</b:Publisher>
    <b:RefOrder>102</b:RefOrder>
  </b:Source>
  <b:Source>
    <b:Tag>SSa00</b:Tag>
    <b:SourceType>Book</b:SourceType>
    <b:Guid>{6DAE8B2D-2F2B-4538-8B19-034063430A72}</b:Guid>
    <b:Author>
      <b:Author>
        <b:NameList>
          <b:Person>
            <b:Last>Santoso</b:Last>
            <b:First>S.</b:First>
          </b:Person>
        </b:NameList>
      </b:Author>
    </b:Author>
    <b:Title>Buku Latihan SPSS Statistik Parametrik</b:Title>
    <b:Year>2000</b:Year>
    <b:City>Jakarta</b:City>
    <b:Publisher>PT. Elex Media Komputindo</b:Publisher>
    <b:RefOrder>103</b:RefOrder>
  </b:Source>
  <b:Source>
    <b:Tag>Saj90</b:Tag>
    <b:SourceType>Book</b:SourceType>
    <b:Guid>{C7D8ABFD-B1AA-41D6-AE0E-BAE353CE0F07}</b:Guid>
    <b:Author>
      <b:Author>
        <b:NameList>
          <b:Person>
            <b:Last>Sajogyo</b:Last>
          </b:Person>
        </b:NameList>
      </b:Author>
    </b:Author>
    <b:Title>Pembangunan Pertanian dan Pedesaan Dalam Rangka Industrialisasi: Industrialisasi Pedesaan, Editor: Sajogyo dan Mangara Tambunan</b:Title>
    <b:Year>1990</b:Year>
    <b:City>Jakarta</b:City>
    <b:Publisher>Sekindo Eka Jaya </b:Publisher>
    <b:RefOrder>104</b:RefOrder>
  </b:Source>
  <b:Source>
    <b:Tag>JRa85</b:Tag>
    <b:SourceType>JournalArticle</b:SourceType>
    <b:Guid>{5B5EEEC0-660D-4B93-8C48-4CF13C52A2E8}</b:Guid>
    <b:Author>
      <b:Author>
        <b:NameList>
          <b:Person>
            <b:Last>Ravianto</b:Last>
            <b:First>J.</b:First>
          </b:Person>
        </b:NameList>
      </b:Author>
    </b:Author>
    <b:Title>Produktivitas dan Manajemen</b:Title>
    <b:JournalName>Ilmiah</b:JournalName>
    <b:Year>1985</b:Year>
    <b:Pages>14-15</b:Pages>
    <b:RefOrder>105</b:RefOrder>
  </b:Source>
  <b:Source>
    <b:Tag>Dep08</b:Tag>
    <b:SourceType>Report</b:SourceType>
    <b:Guid>{098BD7EA-60D6-4831-8C25-06AAF4B5DC88}</b:Guid>
    <b:Title>KBBI Pusat Bahasa. Edisi Keempat</b:Title>
    <b:Year>2008</b:Year>
    <b:Author>
      <b:Author>
        <b:NameList>
          <b:Person>
            <b:Last>Nasional</b:Last>
            <b:First>Departemen</b:First>
            <b:Middle>Pendidikan</b:Middle>
          </b:Person>
        </b:NameList>
      </b:Author>
    </b:Author>
    <b:Publisher>PT Gramedia Pustaka Utama</b:Publisher>
    <b:City>Jakarta</b:City>
    <b:RefOrder>106</b:RefOrder>
  </b:Source>
  <b:Source>
    <b:Tag>THa02</b:Tag>
    <b:SourceType>Book</b:SourceType>
    <b:Guid>{F29BB962-4512-4D51-A9FA-6684C233F5BC}</b:Guid>
    <b:Title>Manajemen Personalian dan Sumber Daya Manusia</b:Title>
    <b:Year>2002</b:Year>
    <b:Publisher>BPFE Yogyakarta</b:Publisher>
    <b:City>Yogyakarta</b:City>
    <b:Author>
      <b:Author>
        <b:NameList>
          <b:Person>
            <b:Last>Handoko</b:Last>
            <b:First>T.</b:First>
            <b:Middle>Hani</b:Middle>
          </b:Person>
        </b:NameList>
      </b:Author>
    </b:Author>
    <b:RefOrder>107</b:RefOrder>
  </b:Source>
  <b:Source>
    <b:Tag>Muc05</b:Tag>
    <b:SourceType>Book</b:SourceType>
    <b:Guid>{51EA8C03-3E8E-4365-8947-CB3FAF7305A3}</b:Guid>
    <b:Author>
      <b:Author>
        <b:NameList>
          <b:Person>
            <b:Last>Sinungan</b:Last>
            <b:First>Muchdarsyah</b:First>
          </b:Person>
        </b:NameList>
      </b:Author>
    </b:Author>
    <b:Title>Produktivitas Apa dan Bagai mana</b:Title>
    <b:Year>2005</b:Year>
    <b:City>Jakarta</b:City>
    <b:Publisher>PT Bumi Aksara</b:Publisher>
    <b:RefOrder>108</b:RefOrder>
  </b:Source>
  <b:Source>
    <b:Tag>Rid02</b:Tag>
    <b:SourceType>Book</b:SourceType>
    <b:Guid>{FEBD7C1D-2FF8-45ED-8E09-192652B5B3B0}</b:Guid>
    <b:Author>
      <b:Author>
        <b:NameList>
          <b:Person>
            <b:Last>Riduwan</b:Last>
          </b:Person>
        </b:NameList>
      </b:Author>
    </b:Author>
    <b:Title>Dasar Dasar Statistik</b:Title>
    <b:Year>2002</b:Year>
    <b:City>Bandung</b:City>
    <b:Publisher>Alfabeta</b:Publisher>
    <b:RefOrder>109</b:RefOrder>
  </b:Source>
</b:Sources>
</file>

<file path=customXml/itemProps1.xml><?xml version="1.0" encoding="utf-8"?>
<ds:datastoreItem xmlns:ds="http://schemas.openxmlformats.org/officeDocument/2006/customXml" ds:itemID="{2E2586CE-A214-42A1-9864-02E9F21F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4218</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ACER GROUP</cp:lastModifiedBy>
  <cp:revision>4</cp:revision>
  <cp:lastPrinted>2018-11-28T22:52:00Z</cp:lastPrinted>
  <dcterms:created xsi:type="dcterms:W3CDTF">2018-11-28T22:48:00Z</dcterms:created>
  <dcterms:modified xsi:type="dcterms:W3CDTF">2018-12-05T17:34:00Z</dcterms:modified>
</cp:coreProperties>
</file>