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D2" w:rsidRDefault="00F345D2" w:rsidP="00F345D2">
      <w:pPr>
        <w:spacing w:after="0" w:line="240" w:lineRule="auto"/>
        <w:jc w:val="center"/>
        <w:rPr>
          <w:rFonts w:ascii="Times New Roman" w:hAnsi="Times New Roman" w:cs="Times New Roman"/>
          <w:b/>
          <w:color w:val="000000" w:themeColor="text1"/>
          <w:sz w:val="28"/>
          <w:szCs w:val="24"/>
          <w:lang w:val="id-ID"/>
        </w:rPr>
      </w:pPr>
      <w:r>
        <w:rPr>
          <w:rFonts w:ascii="Times New Roman" w:hAnsi="Times New Roman" w:cs="Times New Roman"/>
          <w:b/>
          <w:color w:val="000000" w:themeColor="text1"/>
          <w:sz w:val="28"/>
          <w:szCs w:val="24"/>
          <w:lang w:val="id-ID"/>
        </w:rPr>
        <w:t xml:space="preserve">ANALISIS KANDUNGAN GIZI </w:t>
      </w:r>
      <w:r w:rsidR="009B4456">
        <w:rPr>
          <w:rFonts w:ascii="Times New Roman" w:hAnsi="Times New Roman" w:cs="Times New Roman"/>
          <w:b/>
          <w:color w:val="000000" w:themeColor="text1"/>
          <w:sz w:val="28"/>
          <w:szCs w:val="24"/>
          <w:lang w:val="id-ID"/>
        </w:rPr>
        <w:t xml:space="preserve">DAN PENILAIAN ORGANOLEPTIK </w:t>
      </w:r>
      <w:r>
        <w:rPr>
          <w:rFonts w:ascii="Times New Roman" w:hAnsi="Times New Roman" w:cs="Times New Roman"/>
          <w:b/>
          <w:color w:val="000000" w:themeColor="text1"/>
          <w:sz w:val="28"/>
          <w:szCs w:val="24"/>
          <w:lang w:val="id-ID"/>
        </w:rPr>
        <w:t xml:space="preserve">KUE BINGKE </w:t>
      </w:r>
      <w:r w:rsidR="007D47F8">
        <w:rPr>
          <w:rFonts w:ascii="Times New Roman" w:hAnsi="Times New Roman" w:cs="Times New Roman"/>
          <w:b/>
          <w:color w:val="000000" w:themeColor="text1"/>
          <w:sz w:val="28"/>
          <w:szCs w:val="24"/>
          <w:lang w:val="id-ID"/>
        </w:rPr>
        <w:t>UMBI-UMBIAN</w:t>
      </w:r>
    </w:p>
    <w:p w:rsidR="00255F0F" w:rsidRDefault="00255F0F" w:rsidP="00F345D2">
      <w:pPr>
        <w:spacing w:after="0" w:line="240" w:lineRule="auto"/>
        <w:jc w:val="center"/>
        <w:rPr>
          <w:rFonts w:ascii="Times New Roman" w:hAnsi="Times New Roman" w:cs="Times New Roman"/>
          <w:b/>
          <w:color w:val="000000" w:themeColor="text1"/>
          <w:sz w:val="28"/>
          <w:szCs w:val="24"/>
          <w:lang w:val="id-ID"/>
        </w:rPr>
      </w:pPr>
    </w:p>
    <w:p w:rsidR="00255F0F" w:rsidRPr="002C796B" w:rsidRDefault="002C796B" w:rsidP="00F345D2">
      <w:pPr>
        <w:spacing w:after="0" w:line="240" w:lineRule="auto"/>
        <w:jc w:val="center"/>
        <w:rPr>
          <w:rFonts w:ascii="Times New Roman" w:hAnsi="Times New Roman" w:cs="Times New Roman"/>
          <w:b/>
          <w:color w:val="000000" w:themeColor="text1"/>
          <w:sz w:val="28"/>
          <w:szCs w:val="28"/>
          <w:lang w:val="id-ID"/>
        </w:rPr>
      </w:pPr>
      <w:r w:rsidRPr="002C796B">
        <w:rPr>
          <w:rFonts w:ascii="Times New Roman" w:hAnsi="Times New Roman" w:cs="Times New Roman"/>
          <w:b/>
          <w:color w:val="000000" w:themeColor="text1"/>
          <w:sz w:val="28"/>
          <w:szCs w:val="28"/>
          <w:lang w:val="id-ID"/>
        </w:rPr>
        <w:t xml:space="preserve">ANALIYSIS  OF </w:t>
      </w:r>
      <w:r w:rsidR="00782BC8">
        <w:rPr>
          <w:rFonts w:ascii="Times New Roman" w:hAnsi="Times New Roman" w:cs="Times New Roman"/>
          <w:b/>
          <w:color w:val="000000" w:themeColor="text1"/>
          <w:sz w:val="28"/>
          <w:szCs w:val="28"/>
          <w:lang w:val="id-ID"/>
        </w:rPr>
        <w:t>NUTRITION</w:t>
      </w:r>
      <w:r w:rsidRPr="002C796B">
        <w:rPr>
          <w:rFonts w:ascii="Times New Roman" w:hAnsi="Times New Roman" w:cs="Times New Roman"/>
          <w:b/>
          <w:color w:val="000000" w:themeColor="text1"/>
          <w:sz w:val="28"/>
          <w:szCs w:val="28"/>
          <w:lang w:val="id-ID"/>
        </w:rPr>
        <w:t xml:space="preserve"> CONTENT AND ORGANOLEPTIC ASSESSMENT OF BINGKE CAKE </w:t>
      </w:r>
      <w:r w:rsidR="00782BC8">
        <w:rPr>
          <w:rFonts w:ascii="Times New Roman" w:hAnsi="Times New Roman" w:cs="Times New Roman"/>
          <w:b/>
          <w:color w:val="000000" w:themeColor="text1"/>
          <w:sz w:val="28"/>
          <w:szCs w:val="28"/>
          <w:lang w:val="id-ID"/>
        </w:rPr>
        <w:t>WITH TUBER</w:t>
      </w:r>
      <w:r w:rsidRPr="002C796B">
        <w:rPr>
          <w:rFonts w:ascii="Times New Roman" w:hAnsi="Times New Roman" w:cs="Times New Roman"/>
          <w:b/>
          <w:color w:val="000000" w:themeColor="text1"/>
          <w:sz w:val="28"/>
          <w:szCs w:val="28"/>
          <w:lang w:val="id-ID"/>
        </w:rPr>
        <w:t xml:space="preserve"> </w:t>
      </w:r>
    </w:p>
    <w:p w:rsidR="00E31A7E" w:rsidRPr="00E31A7E" w:rsidRDefault="00E31A7E" w:rsidP="00F345D2">
      <w:pPr>
        <w:spacing w:after="0" w:line="240" w:lineRule="auto"/>
        <w:jc w:val="center"/>
        <w:rPr>
          <w:rFonts w:ascii="Times New Roman" w:hAnsi="Times New Roman" w:cs="Times New Roman"/>
          <w:b/>
          <w:color w:val="000000" w:themeColor="text1"/>
          <w:sz w:val="24"/>
          <w:szCs w:val="24"/>
          <w:lang w:val="id-ID"/>
        </w:rPr>
      </w:pPr>
    </w:p>
    <w:p w:rsidR="00F345D2" w:rsidRPr="00FA3F9B" w:rsidRDefault="00F345D2" w:rsidP="00F345D2">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Putri, M </w:t>
      </w:r>
      <w:r w:rsidR="002C796B">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Dewi</w:t>
      </w:r>
      <w:r w:rsidRPr="0091573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 xml:space="preserve">Y. </w:t>
      </w:r>
      <w:r w:rsidRPr="00915731">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lang w:val="id-ID"/>
        </w:rPr>
        <w:t>. K, Lestari</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O. A.</w:t>
      </w:r>
    </w:p>
    <w:p w:rsidR="00F345D2" w:rsidRDefault="00F345D2" w:rsidP="00F345D2">
      <w:pPr>
        <w:spacing w:after="0" w:line="240" w:lineRule="auto"/>
        <w:jc w:val="center"/>
        <w:rPr>
          <w:rFonts w:ascii="Times New Roman" w:hAnsi="Times New Roman" w:cs="Times New Roman"/>
          <w:sz w:val="24"/>
          <w:szCs w:val="24"/>
          <w:lang w:val="id-ID"/>
        </w:rPr>
      </w:pPr>
      <w:r w:rsidRPr="00915731">
        <w:rPr>
          <w:rFonts w:ascii="Times New Roman" w:hAnsi="Times New Roman" w:cs="Times New Roman"/>
          <w:sz w:val="24"/>
          <w:szCs w:val="24"/>
        </w:rPr>
        <w:t>Ilmu dan Teknologi Pangan</w:t>
      </w:r>
      <w:r>
        <w:rPr>
          <w:rFonts w:ascii="Times New Roman" w:hAnsi="Times New Roman" w:cs="Times New Roman"/>
          <w:sz w:val="24"/>
          <w:szCs w:val="24"/>
        </w:rPr>
        <w:t>;</w:t>
      </w:r>
      <w:r w:rsidRPr="00915731">
        <w:rPr>
          <w:rFonts w:ascii="Times New Roman" w:hAnsi="Times New Roman" w:cs="Times New Roman"/>
          <w:sz w:val="24"/>
          <w:szCs w:val="24"/>
        </w:rPr>
        <w:t xml:space="preserve"> Universitas </w:t>
      </w:r>
      <w:proofErr w:type="spellStart"/>
      <w:r w:rsidRPr="00915731">
        <w:rPr>
          <w:rFonts w:ascii="Times New Roman" w:hAnsi="Times New Roman" w:cs="Times New Roman"/>
          <w:sz w:val="24"/>
          <w:szCs w:val="24"/>
        </w:rPr>
        <w:t>Tanjungpura</w:t>
      </w:r>
      <w:proofErr w:type="spellEnd"/>
    </w:p>
    <w:p w:rsidR="00F345D2" w:rsidRDefault="00F345D2" w:rsidP="00F345D2">
      <w:pPr>
        <w:spacing w:after="0" w:line="240" w:lineRule="auto"/>
        <w:jc w:val="center"/>
        <w:rPr>
          <w:rFonts w:ascii="Times New Roman" w:hAnsi="Times New Roman" w:cs="Times New Roman"/>
          <w:sz w:val="24"/>
          <w:szCs w:val="24"/>
          <w:lang w:val="id-ID"/>
        </w:rPr>
      </w:pPr>
      <w:proofErr w:type="gramStart"/>
      <w:r w:rsidRPr="00500108">
        <w:rPr>
          <w:rFonts w:ascii="Times New Roman" w:hAnsi="Times New Roman" w:cs="Times New Roman"/>
          <w:b/>
          <w:sz w:val="24"/>
          <w:szCs w:val="24"/>
        </w:rPr>
        <w:t>e-mail</w:t>
      </w:r>
      <w:proofErr w:type="gramEnd"/>
      <w:r w:rsidRPr="00500108">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00E31A7E" w:rsidRPr="00E15130">
          <w:rPr>
            <w:rStyle w:val="Hyperlink"/>
            <w:rFonts w:ascii="Times New Roman" w:hAnsi="Times New Roman" w:cs="Times New Roman"/>
            <w:sz w:val="24"/>
            <w:szCs w:val="24"/>
          </w:rPr>
          <w:t>*</w:t>
        </w:r>
        <w:r w:rsidR="00E31A7E" w:rsidRPr="00E15130">
          <w:rPr>
            <w:rStyle w:val="Hyperlink"/>
            <w:rFonts w:ascii="Times New Roman" w:hAnsi="Times New Roman" w:cs="Times New Roman"/>
            <w:sz w:val="24"/>
            <w:szCs w:val="24"/>
            <w:lang w:val="id-ID"/>
          </w:rPr>
          <w:t>mardianap83@gmail.com</w:t>
        </w:r>
      </w:hyperlink>
    </w:p>
    <w:p w:rsidR="00E31A7E" w:rsidRPr="005132F8" w:rsidRDefault="00E31A7E" w:rsidP="00F345D2">
      <w:pPr>
        <w:spacing w:after="0" w:line="240" w:lineRule="auto"/>
        <w:jc w:val="center"/>
        <w:rPr>
          <w:rFonts w:ascii="Times New Roman" w:hAnsi="Times New Roman" w:cs="Times New Roman"/>
          <w:sz w:val="24"/>
          <w:szCs w:val="24"/>
          <w:lang w:val="id-ID"/>
        </w:rPr>
      </w:pPr>
    </w:p>
    <w:p w:rsidR="00E31A7E" w:rsidRPr="00E31A7E" w:rsidRDefault="00E31A7E" w:rsidP="00E31A7E">
      <w:pPr>
        <w:spacing w:line="240" w:lineRule="auto"/>
        <w:rPr>
          <w:rFonts w:ascii="Times New Roman" w:hAnsi="Times New Roman" w:cs="Times New Roman"/>
          <w:sz w:val="24"/>
          <w:szCs w:val="24"/>
          <w:lang w:val="id-ID"/>
        </w:rPr>
      </w:pPr>
    </w:p>
    <w:p w:rsidR="00F345D2" w:rsidRDefault="00F345D2" w:rsidP="00F345D2">
      <w:pPr>
        <w:spacing w:after="0" w:line="240" w:lineRule="auto"/>
        <w:jc w:val="center"/>
        <w:rPr>
          <w:rFonts w:ascii="Times New Roman" w:hAnsi="Times New Roman" w:cs="Times New Roman"/>
          <w:b/>
          <w:i/>
          <w:color w:val="000000" w:themeColor="text1"/>
          <w:sz w:val="24"/>
          <w:szCs w:val="24"/>
        </w:rPr>
      </w:pPr>
      <w:r w:rsidRPr="00D511D8">
        <w:rPr>
          <w:rFonts w:ascii="Times New Roman" w:hAnsi="Times New Roman" w:cs="Times New Roman"/>
          <w:b/>
          <w:i/>
          <w:color w:val="000000" w:themeColor="text1"/>
          <w:sz w:val="24"/>
          <w:szCs w:val="24"/>
        </w:rPr>
        <w:t>ABSTRAK</w:t>
      </w:r>
    </w:p>
    <w:p w:rsidR="00F345D2" w:rsidRDefault="00F345D2" w:rsidP="00F345D2">
      <w:pPr>
        <w:spacing w:after="0" w:line="240" w:lineRule="auto"/>
        <w:jc w:val="center"/>
        <w:rPr>
          <w:rFonts w:ascii="Times New Roman" w:hAnsi="Times New Roman" w:cs="Times New Roman"/>
          <w:sz w:val="24"/>
          <w:szCs w:val="24"/>
          <w:lang w:val="id-ID"/>
        </w:rPr>
      </w:pPr>
    </w:p>
    <w:p w:rsidR="00F345D2" w:rsidRDefault="00F345D2" w:rsidP="00D747D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kandungan gizi kue bingke dan </w:t>
      </w:r>
      <w:r w:rsidR="009B4456">
        <w:rPr>
          <w:rFonts w:ascii="Times New Roman" w:hAnsi="Times New Roman" w:cs="Times New Roman"/>
          <w:sz w:val="24"/>
          <w:szCs w:val="24"/>
          <w:lang w:val="id-ID"/>
        </w:rPr>
        <w:t>penilaian organoleptik dari kue bingke dengan penambahan umbi-umbian.</w:t>
      </w:r>
      <w:r w:rsidR="00106F4D" w:rsidRPr="00106F4D">
        <w:rPr>
          <w:rFonts w:ascii="Times New Roman" w:hAnsi="Times New Roman" w:cs="Times New Roman"/>
          <w:sz w:val="24"/>
          <w:szCs w:val="24"/>
          <w:lang w:val="id-ID"/>
        </w:rPr>
        <w:t xml:space="preserve"> </w:t>
      </w:r>
      <w:r w:rsidR="00106F4D">
        <w:rPr>
          <w:rFonts w:ascii="Times New Roman" w:hAnsi="Times New Roman" w:cs="Times New Roman"/>
          <w:sz w:val="24"/>
          <w:szCs w:val="24"/>
          <w:lang w:val="id-ID"/>
        </w:rPr>
        <w:t>Penelitian ini dilakukan dengan survei kue bingke di Kota Pontianak dan</w:t>
      </w:r>
      <w:r w:rsidR="00884142">
        <w:rPr>
          <w:rFonts w:ascii="Times New Roman" w:hAnsi="Times New Roman" w:cs="Times New Roman"/>
          <w:sz w:val="24"/>
          <w:szCs w:val="24"/>
          <w:lang w:val="id-ID"/>
        </w:rPr>
        <w:t xml:space="preserve"> penilaian organoleptik</w:t>
      </w:r>
      <w:r w:rsidR="00106F4D">
        <w:rPr>
          <w:rFonts w:ascii="Times New Roman" w:hAnsi="Times New Roman" w:cs="Times New Roman"/>
          <w:sz w:val="24"/>
          <w:szCs w:val="24"/>
          <w:lang w:val="id-ID"/>
        </w:rPr>
        <w:t xml:space="preserve"> kue bingke yang dinilai dari kesukaan secara keseluruhan</w:t>
      </w:r>
      <w:r w:rsidR="006301E3">
        <w:rPr>
          <w:rFonts w:ascii="Times New Roman" w:hAnsi="Times New Roman" w:cs="Times New Roman"/>
          <w:sz w:val="24"/>
          <w:szCs w:val="24"/>
          <w:lang w:val="id-ID"/>
        </w:rPr>
        <w:t>.</w:t>
      </w:r>
      <w:r w:rsidR="009B4456">
        <w:rPr>
          <w:rFonts w:ascii="Times New Roman" w:hAnsi="Times New Roman" w:cs="Times New Roman"/>
          <w:sz w:val="24"/>
          <w:szCs w:val="24"/>
          <w:lang w:val="id-ID"/>
        </w:rPr>
        <w:t xml:space="preserve"> </w:t>
      </w:r>
      <w:r w:rsidR="00106F4D">
        <w:rPr>
          <w:rFonts w:ascii="Times New Roman" w:hAnsi="Times New Roman" w:cs="Times New Roman"/>
          <w:sz w:val="24"/>
          <w:szCs w:val="24"/>
          <w:lang w:val="id-ID"/>
        </w:rPr>
        <w:t>Penelitian ini menggunakan rancangan acak len</w:t>
      </w:r>
      <w:r w:rsidR="000600DE">
        <w:rPr>
          <w:rFonts w:ascii="Times New Roman" w:hAnsi="Times New Roman" w:cs="Times New Roman"/>
          <w:sz w:val="24"/>
          <w:szCs w:val="24"/>
          <w:lang w:val="id-ID"/>
        </w:rPr>
        <w:t xml:space="preserve">gkap </w:t>
      </w:r>
      <w:r w:rsidR="00CB4BD5">
        <w:rPr>
          <w:rFonts w:ascii="Times New Roman" w:hAnsi="Times New Roman" w:cs="Times New Roman"/>
          <w:sz w:val="24"/>
          <w:szCs w:val="24"/>
          <w:lang w:val="id-ID"/>
        </w:rPr>
        <w:t>(RAL) dengan 1 faktor yaitu berd</w:t>
      </w:r>
      <w:r w:rsidR="000600DE">
        <w:rPr>
          <w:rFonts w:ascii="Times New Roman" w:hAnsi="Times New Roman" w:cs="Times New Roman"/>
          <w:sz w:val="24"/>
          <w:szCs w:val="24"/>
          <w:lang w:val="id-ID"/>
        </w:rPr>
        <w:t>asarkan bahan baku umbi</w:t>
      </w:r>
      <w:r w:rsidR="00106F4D">
        <w:rPr>
          <w:rFonts w:ascii="Times New Roman" w:hAnsi="Times New Roman" w:cs="Times New Roman"/>
          <w:sz w:val="24"/>
          <w:szCs w:val="24"/>
          <w:lang w:val="id-ID"/>
        </w:rPr>
        <w:t xml:space="preserve">. </w:t>
      </w:r>
      <w:r w:rsidR="009B4456">
        <w:rPr>
          <w:rFonts w:ascii="Times New Roman" w:hAnsi="Times New Roman" w:cs="Times New Roman"/>
          <w:sz w:val="24"/>
          <w:szCs w:val="24"/>
          <w:lang w:val="id-ID"/>
        </w:rPr>
        <w:t xml:space="preserve">Data yang diperoleh dianalisis dengan Anova taraf uji 5%.  Hasil penelitian menunjukkan </w:t>
      </w:r>
      <w:r w:rsidR="006301E3">
        <w:rPr>
          <w:rFonts w:ascii="Times New Roman" w:hAnsi="Times New Roman" w:cs="Times New Roman"/>
          <w:sz w:val="24"/>
          <w:szCs w:val="24"/>
          <w:lang w:val="id-ID"/>
        </w:rPr>
        <w:t xml:space="preserve">penilaian organoleptik kue bingke yang paling disukai </w:t>
      </w:r>
      <w:r w:rsidR="007D47F8">
        <w:rPr>
          <w:rFonts w:ascii="Times New Roman" w:hAnsi="Times New Roman" w:cs="Times New Roman"/>
          <w:sz w:val="24"/>
          <w:szCs w:val="24"/>
          <w:lang w:val="id-ID"/>
        </w:rPr>
        <w:t xml:space="preserve">secara keseluruhan </w:t>
      </w:r>
      <w:r w:rsidR="006301E3">
        <w:rPr>
          <w:rFonts w:ascii="Times New Roman" w:hAnsi="Times New Roman" w:cs="Times New Roman"/>
          <w:sz w:val="24"/>
          <w:szCs w:val="24"/>
          <w:lang w:val="id-ID"/>
        </w:rPr>
        <w:t>yaitu toko kue bingke 1.</w:t>
      </w:r>
      <w:r w:rsidR="007D47F8">
        <w:rPr>
          <w:rFonts w:ascii="Times New Roman" w:hAnsi="Times New Roman" w:cs="Times New Roman"/>
          <w:sz w:val="24"/>
          <w:szCs w:val="24"/>
          <w:lang w:val="id-ID"/>
        </w:rPr>
        <w:t xml:space="preserve"> </w:t>
      </w:r>
      <w:r w:rsidR="006301E3">
        <w:rPr>
          <w:rFonts w:ascii="Times New Roman" w:hAnsi="Times New Roman" w:cs="Times New Roman"/>
          <w:sz w:val="24"/>
          <w:szCs w:val="24"/>
          <w:lang w:val="id-ID"/>
        </w:rPr>
        <w:t>K</w:t>
      </w:r>
      <w:r w:rsidR="009B4456">
        <w:rPr>
          <w:rFonts w:ascii="Times New Roman" w:hAnsi="Times New Roman" w:cs="Times New Roman"/>
          <w:sz w:val="24"/>
          <w:szCs w:val="24"/>
          <w:lang w:val="id-ID"/>
        </w:rPr>
        <w:t>andungan gizi</w:t>
      </w:r>
      <w:r w:rsidR="006301E3">
        <w:rPr>
          <w:rFonts w:ascii="Times New Roman" w:hAnsi="Times New Roman" w:cs="Times New Roman"/>
          <w:sz w:val="24"/>
          <w:szCs w:val="24"/>
          <w:lang w:val="id-ID"/>
        </w:rPr>
        <w:t xml:space="preserve"> yang dihasilkan yaitu</w:t>
      </w:r>
      <w:r w:rsidR="009B4456">
        <w:rPr>
          <w:rFonts w:ascii="Times New Roman" w:hAnsi="Times New Roman" w:cs="Times New Roman"/>
          <w:sz w:val="24"/>
          <w:szCs w:val="24"/>
          <w:lang w:val="id-ID"/>
        </w:rPr>
        <w:t xml:space="preserve"> </w:t>
      </w:r>
      <w:r w:rsidR="006301E3">
        <w:rPr>
          <w:rFonts w:ascii="Times New Roman" w:hAnsi="Times New Roman" w:cs="Times New Roman"/>
          <w:sz w:val="24"/>
          <w:szCs w:val="24"/>
          <w:lang w:val="id-ID"/>
        </w:rPr>
        <w:t xml:space="preserve">kue bingke </w:t>
      </w:r>
      <w:r w:rsidR="00106F4D">
        <w:rPr>
          <w:rFonts w:ascii="Times New Roman" w:hAnsi="Times New Roman" w:cs="Times New Roman"/>
          <w:sz w:val="24"/>
          <w:szCs w:val="24"/>
          <w:lang w:val="id-ID"/>
        </w:rPr>
        <w:t>original memiliki kadar air 64,19%, abu 0,55%, lemak 27,3%, protein 4,82% dan karbohidrat 3,13% .</w:t>
      </w:r>
      <w:r w:rsidR="007D47F8">
        <w:rPr>
          <w:rFonts w:ascii="Times New Roman" w:hAnsi="Times New Roman" w:cs="Times New Roman"/>
          <w:sz w:val="24"/>
          <w:szCs w:val="24"/>
          <w:lang w:val="id-ID"/>
        </w:rPr>
        <w:t xml:space="preserve"> </w:t>
      </w:r>
      <w:r w:rsidR="00106F4D">
        <w:rPr>
          <w:rFonts w:ascii="Times New Roman" w:hAnsi="Times New Roman" w:cs="Times New Roman"/>
          <w:sz w:val="24"/>
          <w:szCs w:val="24"/>
          <w:lang w:val="id-ID"/>
        </w:rPr>
        <w:t>Kue bingke ubi jalar memiliki kadar air 64,64%, abu 0,76%, lemak 21,86%, protein 4,02% dan karbohidra</w:t>
      </w:r>
      <w:r w:rsidR="00186E6E">
        <w:rPr>
          <w:rFonts w:ascii="Times New Roman" w:hAnsi="Times New Roman" w:cs="Times New Roman"/>
          <w:sz w:val="24"/>
          <w:szCs w:val="24"/>
          <w:lang w:val="id-ID"/>
        </w:rPr>
        <w:t>t</w:t>
      </w:r>
      <w:r w:rsidR="00106F4D">
        <w:rPr>
          <w:rFonts w:ascii="Times New Roman" w:hAnsi="Times New Roman" w:cs="Times New Roman"/>
          <w:sz w:val="24"/>
          <w:szCs w:val="24"/>
          <w:lang w:val="id-ID"/>
        </w:rPr>
        <w:t xml:space="preserve"> 8,73%.</w:t>
      </w:r>
      <w:r w:rsidR="006301E3">
        <w:rPr>
          <w:rFonts w:ascii="Times New Roman" w:hAnsi="Times New Roman" w:cs="Times New Roman"/>
          <w:sz w:val="24"/>
          <w:szCs w:val="24"/>
          <w:lang w:val="id-ID"/>
        </w:rPr>
        <w:t xml:space="preserve"> Kue </w:t>
      </w:r>
      <w:r w:rsidR="00106F4D">
        <w:rPr>
          <w:rFonts w:ascii="Times New Roman" w:hAnsi="Times New Roman" w:cs="Times New Roman"/>
          <w:sz w:val="24"/>
          <w:szCs w:val="24"/>
          <w:lang w:val="id-ID"/>
        </w:rPr>
        <w:t>bingke kentang memiliki</w:t>
      </w:r>
      <w:r w:rsidR="006301E3">
        <w:rPr>
          <w:rFonts w:ascii="Times New Roman" w:hAnsi="Times New Roman" w:cs="Times New Roman"/>
          <w:sz w:val="24"/>
          <w:szCs w:val="24"/>
          <w:lang w:val="id-ID"/>
        </w:rPr>
        <w:t xml:space="preserve"> kadar air 63,75%, abu 0,62%, lemak 22,07%, protein 4,82% dan karbohidrat 8,73. </w:t>
      </w:r>
      <w:r w:rsidR="00795848">
        <w:rPr>
          <w:rFonts w:ascii="Times New Roman" w:hAnsi="Times New Roman" w:cs="Times New Roman"/>
          <w:sz w:val="24"/>
          <w:szCs w:val="24"/>
          <w:lang w:val="id-ID"/>
        </w:rPr>
        <w:t xml:space="preserve"> </w:t>
      </w:r>
    </w:p>
    <w:p w:rsidR="006301E3" w:rsidRDefault="006301E3" w:rsidP="00106F4D">
      <w:pPr>
        <w:spacing w:after="0" w:line="240" w:lineRule="auto"/>
        <w:jc w:val="both"/>
        <w:rPr>
          <w:rFonts w:ascii="Times New Roman" w:hAnsi="Times New Roman" w:cs="Times New Roman"/>
          <w:sz w:val="24"/>
          <w:szCs w:val="24"/>
          <w:lang w:val="id-ID"/>
        </w:rPr>
      </w:pPr>
    </w:p>
    <w:p w:rsidR="006301E3" w:rsidRDefault="006301E3" w:rsidP="00106F4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00782BC8">
        <w:rPr>
          <w:rFonts w:ascii="Times New Roman" w:hAnsi="Times New Roman" w:cs="Times New Roman"/>
          <w:sz w:val="24"/>
          <w:szCs w:val="24"/>
          <w:lang w:val="id-ID"/>
        </w:rPr>
        <w:t>B</w:t>
      </w:r>
      <w:r>
        <w:rPr>
          <w:rFonts w:ascii="Times New Roman" w:hAnsi="Times New Roman" w:cs="Times New Roman"/>
          <w:sz w:val="24"/>
          <w:szCs w:val="24"/>
          <w:lang w:val="id-ID"/>
        </w:rPr>
        <w:t xml:space="preserve">ingke, </w:t>
      </w:r>
      <w:r w:rsidR="00782BC8">
        <w:rPr>
          <w:rFonts w:ascii="Times New Roman" w:hAnsi="Times New Roman" w:cs="Times New Roman"/>
          <w:sz w:val="24"/>
          <w:szCs w:val="24"/>
          <w:lang w:val="id-ID"/>
        </w:rPr>
        <w:t>Kentang, ubi jalar</w:t>
      </w:r>
      <w:r>
        <w:rPr>
          <w:rFonts w:ascii="Times New Roman" w:hAnsi="Times New Roman" w:cs="Times New Roman"/>
          <w:sz w:val="24"/>
          <w:szCs w:val="24"/>
          <w:lang w:val="id-ID"/>
        </w:rPr>
        <w:t>.</w:t>
      </w:r>
    </w:p>
    <w:p w:rsidR="00D747D3" w:rsidRDefault="00D747D3" w:rsidP="00106F4D">
      <w:pPr>
        <w:spacing w:after="0" w:line="240" w:lineRule="auto"/>
        <w:jc w:val="both"/>
        <w:rPr>
          <w:rFonts w:ascii="Times New Roman" w:hAnsi="Times New Roman" w:cs="Times New Roman"/>
          <w:sz w:val="24"/>
          <w:szCs w:val="24"/>
          <w:lang w:val="id-ID"/>
        </w:rPr>
      </w:pPr>
    </w:p>
    <w:p w:rsidR="002C796B" w:rsidRDefault="002C796B" w:rsidP="002C796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ABSTRACT</w:t>
      </w:r>
    </w:p>
    <w:p w:rsidR="002C796B" w:rsidRDefault="002C796B" w:rsidP="002C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12121"/>
          <w:sz w:val="24"/>
          <w:szCs w:val="24"/>
          <w:lang w:val="id-ID" w:eastAsia="id-ID"/>
        </w:rPr>
      </w:pPr>
      <w:r w:rsidRPr="002C796B">
        <w:rPr>
          <w:rFonts w:ascii="Times New Roman" w:eastAsia="Times New Roman" w:hAnsi="Times New Roman" w:cs="Times New Roman"/>
          <w:color w:val="212121"/>
          <w:sz w:val="24"/>
          <w:szCs w:val="24"/>
          <w:lang w:val="en" w:eastAsia="id-ID"/>
        </w:rPr>
        <w:t xml:space="preserve">This study aims to determine the nutritional content of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and organoleptic assessment of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with the addition of tubers. This research was conducted with a survey of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cakes in Pontianak City and an organoleptic assessment of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cakes which was judged by the overall preference. This study used a completely randomized design (CRD) with 1 factor based on tuber raw material. The data obtained were analyzed by </w:t>
      </w:r>
      <w:proofErr w:type="spellStart"/>
      <w:r w:rsidRPr="002C796B">
        <w:rPr>
          <w:rFonts w:ascii="Times New Roman" w:eastAsia="Times New Roman" w:hAnsi="Times New Roman" w:cs="Times New Roman"/>
          <w:color w:val="212121"/>
          <w:sz w:val="24"/>
          <w:szCs w:val="24"/>
          <w:lang w:val="en" w:eastAsia="id-ID"/>
        </w:rPr>
        <w:t>Anova</w:t>
      </w:r>
      <w:proofErr w:type="spellEnd"/>
      <w:r w:rsidRPr="002C796B">
        <w:rPr>
          <w:rFonts w:ascii="Times New Roman" w:eastAsia="Times New Roman" w:hAnsi="Times New Roman" w:cs="Times New Roman"/>
          <w:color w:val="212121"/>
          <w:sz w:val="24"/>
          <w:szCs w:val="24"/>
          <w:lang w:val="en" w:eastAsia="id-ID"/>
        </w:rPr>
        <w:t xml:space="preserve"> test level of 5%. The results showed that the most preferred organoleptic assessment of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as a whole is the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shop 1. The resulting nutritional content of the original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had 64.19% moisture content, 0.55% ash, 27.3% fat, 4.82 protein % and carbohydrates 3.13%. Sweet potato </w:t>
      </w:r>
      <w:proofErr w:type="spellStart"/>
      <w:r w:rsidRPr="002C796B">
        <w:rPr>
          <w:rFonts w:ascii="Times New Roman" w:eastAsia="Times New Roman" w:hAnsi="Times New Roman" w:cs="Times New Roman"/>
          <w:color w:val="212121"/>
          <w:sz w:val="24"/>
          <w:szCs w:val="24"/>
          <w:lang w:val="en" w:eastAsia="id-ID"/>
        </w:rPr>
        <w:t>bingke</w:t>
      </w:r>
      <w:proofErr w:type="spellEnd"/>
      <w:r w:rsidRPr="002C796B">
        <w:rPr>
          <w:rFonts w:ascii="Times New Roman" w:eastAsia="Times New Roman" w:hAnsi="Times New Roman" w:cs="Times New Roman"/>
          <w:color w:val="212121"/>
          <w:sz w:val="24"/>
          <w:szCs w:val="24"/>
          <w:lang w:val="en" w:eastAsia="id-ID"/>
        </w:rPr>
        <w:t xml:space="preserve"> cake has a water content of 64.64%, ash 0.76%, fat 21.86%, protein 4.02% and carbohydrate 8.73%. Potato cake has 63.75% water content, 0.62% ash, 22.07% fat, 4.82% protein and 8.73 carbohydrate</w:t>
      </w:r>
      <w:r w:rsidRPr="002C796B">
        <w:rPr>
          <w:rFonts w:ascii="Times New Roman" w:eastAsia="Times New Roman" w:hAnsi="Times New Roman" w:cs="Times New Roman"/>
          <w:color w:val="212121"/>
          <w:sz w:val="24"/>
          <w:szCs w:val="24"/>
          <w:lang w:val="id-ID" w:eastAsia="id-ID"/>
        </w:rPr>
        <w:t xml:space="preserve"> 8</w:t>
      </w:r>
      <w:proofErr w:type="gramStart"/>
      <w:r w:rsidRPr="002C796B">
        <w:rPr>
          <w:rFonts w:ascii="Times New Roman" w:eastAsia="Times New Roman" w:hAnsi="Times New Roman" w:cs="Times New Roman"/>
          <w:color w:val="212121"/>
          <w:sz w:val="24"/>
          <w:szCs w:val="24"/>
          <w:lang w:val="id-ID" w:eastAsia="id-ID"/>
        </w:rPr>
        <w:t>,73</w:t>
      </w:r>
      <w:proofErr w:type="gramEnd"/>
      <w:r w:rsidRPr="002C796B">
        <w:rPr>
          <w:rFonts w:ascii="Times New Roman" w:eastAsia="Times New Roman" w:hAnsi="Times New Roman" w:cs="Times New Roman"/>
          <w:color w:val="212121"/>
          <w:sz w:val="24"/>
          <w:szCs w:val="24"/>
          <w:lang w:val="id-ID" w:eastAsia="id-ID"/>
        </w:rPr>
        <w:t>.</w:t>
      </w:r>
      <w:r>
        <w:rPr>
          <w:rFonts w:ascii="Times New Roman" w:eastAsia="Times New Roman" w:hAnsi="Times New Roman" w:cs="Times New Roman"/>
          <w:color w:val="212121"/>
          <w:sz w:val="24"/>
          <w:szCs w:val="24"/>
          <w:lang w:val="id-ID" w:eastAsia="id-ID"/>
        </w:rPr>
        <w:t xml:space="preserve"> </w:t>
      </w:r>
    </w:p>
    <w:p w:rsidR="002C796B" w:rsidRPr="002C796B" w:rsidRDefault="002C796B" w:rsidP="002C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Keywords :</w:t>
      </w:r>
      <w:r w:rsidR="00782BC8">
        <w:rPr>
          <w:rFonts w:ascii="Times New Roman" w:eastAsia="Times New Roman" w:hAnsi="Times New Roman" w:cs="Times New Roman"/>
          <w:color w:val="212121"/>
          <w:sz w:val="24"/>
          <w:szCs w:val="24"/>
          <w:lang w:val="id-ID" w:eastAsia="id-ID"/>
        </w:rPr>
        <w:t xml:space="preserve"> Bingke, potato, sweet potato</w:t>
      </w:r>
    </w:p>
    <w:p w:rsidR="002C796B" w:rsidRDefault="002C796B" w:rsidP="00106F4D">
      <w:pPr>
        <w:spacing w:after="0" w:line="240" w:lineRule="auto"/>
        <w:jc w:val="both"/>
        <w:rPr>
          <w:rFonts w:ascii="Times New Roman" w:hAnsi="Times New Roman" w:cs="Times New Roman"/>
          <w:sz w:val="24"/>
          <w:szCs w:val="24"/>
          <w:lang w:val="id-ID"/>
        </w:rPr>
      </w:pPr>
    </w:p>
    <w:p w:rsidR="009F4375" w:rsidRDefault="009F4375" w:rsidP="00106F4D">
      <w:pPr>
        <w:spacing w:after="0" w:line="240" w:lineRule="auto"/>
        <w:jc w:val="both"/>
        <w:rPr>
          <w:rFonts w:ascii="Times New Roman" w:hAnsi="Times New Roman" w:cs="Times New Roman"/>
          <w:sz w:val="24"/>
          <w:szCs w:val="24"/>
          <w:lang w:val="id-ID"/>
        </w:rPr>
      </w:pPr>
    </w:p>
    <w:p w:rsidR="009F4375" w:rsidRDefault="009F4375" w:rsidP="00106F4D">
      <w:pPr>
        <w:spacing w:after="0" w:line="240" w:lineRule="auto"/>
        <w:jc w:val="both"/>
        <w:rPr>
          <w:rFonts w:ascii="Times New Roman" w:hAnsi="Times New Roman" w:cs="Times New Roman"/>
          <w:sz w:val="24"/>
          <w:szCs w:val="24"/>
          <w:lang w:val="id-ID"/>
        </w:rPr>
      </w:pPr>
    </w:p>
    <w:p w:rsidR="009F4375" w:rsidRDefault="009F4375" w:rsidP="00106F4D">
      <w:pPr>
        <w:spacing w:after="0" w:line="240" w:lineRule="auto"/>
        <w:jc w:val="both"/>
        <w:rPr>
          <w:rFonts w:ascii="Times New Roman" w:hAnsi="Times New Roman" w:cs="Times New Roman"/>
          <w:sz w:val="24"/>
          <w:szCs w:val="24"/>
          <w:lang w:val="id-ID"/>
        </w:rPr>
      </w:pPr>
    </w:p>
    <w:p w:rsidR="009F4375" w:rsidRDefault="009F4375" w:rsidP="00106F4D">
      <w:pPr>
        <w:spacing w:after="0" w:line="240" w:lineRule="auto"/>
        <w:jc w:val="both"/>
        <w:rPr>
          <w:rFonts w:ascii="Times New Roman" w:hAnsi="Times New Roman" w:cs="Times New Roman"/>
          <w:sz w:val="24"/>
          <w:szCs w:val="24"/>
          <w:lang w:val="id-ID"/>
        </w:rPr>
      </w:pPr>
    </w:p>
    <w:p w:rsidR="009F4375" w:rsidRDefault="009F4375" w:rsidP="00106F4D">
      <w:pPr>
        <w:spacing w:after="0" w:line="240" w:lineRule="auto"/>
        <w:jc w:val="both"/>
        <w:rPr>
          <w:rFonts w:ascii="Times New Roman" w:hAnsi="Times New Roman" w:cs="Times New Roman"/>
          <w:sz w:val="24"/>
          <w:szCs w:val="24"/>
          <w:lang w:val="id-ID"/>
        </w:rPr>
      </w:pPr>
    </w:p>
    <w:p w:rsidR="00D747D3" w:rsidRDefault="00D747D3" w:rsidP="00D747D3">
      <w:pPr>
        <w:spacing w:after="0" w:line="276" w:lineRule="auto"/>
        <w:jc w:val="both"/>
        <w:rPr>
          <w:rFonts w:ascii="Times New Roman" w:hAnsi="Times New Roman" w:cs="Times New Roman"/>
          <w:b/>
          <w:sz w:val="24"/>
          <w:szCs w:val="24"/>
          <w:lang w:val="id-ID"/>
        </w:rPr>
        <w:sectPr w:rsidR="00D747D3" w:rsidSect="00D747D3">
          <w:footerReference w:type="default" r:id="rId8"/>
          <w:pgSz w:w="11906" w:h="16838"/>
          <w:pgMar w:top="1699" w:right="1282" w:bottom="1282" w:left="1699" w:header="709" w:footer="709" w:gutter="0"/>
          <w:cols w:space="708"/>
          <w:docGrid w:linePitch="360"/>
        </w:sectPr>
      </w:pPr>
    </w:p>
    <w:p w:rsidR="006301E3" w:rsidRPr="006301E3" w:rsidRDefault="006301E3" w:rsidP="00D747D3">
      <w:pPr>
        <w:spacing w:after="0" w:line="276" w:lineRule="auto"/>
        <w:jc w:val="both"/>
        <w:rPr>
          <w:rFonts w:ascii="Times New Roman" w:hAnsi="Times New Roman" w:cs="Times New Roman"/>
          <w:b/>
          <w:sz w:val="24"/>
          <w:szCs w:val="24"/>
          <w:lang w:val="id-ID"/>
        </w:rPr>
      </w:pPr>
      <w:r w:rsidRPr="006301E3">
        <w:rPr>
          <w:rFonts w:ascii="Times New Roman" w:hAnsi="Times New Roman" w:cs="Times New Roman"/>
          <w:b/>
          <w:sz w:val="24"/>
          <w:szCs w:val="24"/>
          <w:lang w:val="id-ID"/>
        </w:rPr>
        <w:lastRenderedPageBreak/>
        <w:t>PENDAHULUAN</w:t>
      </w:r>
    </w:p>
    <w:p w:rsidR="006301E3" w:rsidRPr="007D5E73" w:rsidRDefault="006301E3" w:rsidP="003B317D">
      <w:pPr>
        <w:spacing w:after="0" w:line="276" w:lineRule="auto"/>
        <w:ind w:firstLine="426"/>
        <w:jc w:val="both"/>
        <w:rPr>
          <w:rFonts w:ascii="Times New Roman" w:hAnsi="Times New Roman" w:cs="Times New Roman"/>
          <w:sz w:val="24"/>
          <w:szCs w:val="24"/>
        </w:rPr>
      </w:pPr>
      <w:proofErr w:type="gramStart"/>
      <w:r w:rsidRPr="007D5E73">
        <w:rPr>
          <w:rFonts w:ascii="Times New Roman" w:hAnsi="Times New Roman" w:cs="Times New Roman"/>
          <w:sz w:val="24"/>
          <w:szCs w:val="24"/>
        </w:rPr>
        <w:t xml:space="preserve">Kue </w:t>
      </w:r>
      <w:proofErr w:type="spellStart"/>
      <w:r w:rsidRPr="007D5E73">
        <w:rPr>
          <w:rFonts w:ascii="Times New Roman" w:hAnsi="Times New Roman" w:cs="Times New Roman"/>
          <w:sz w:val="24"/>
          <w:szCs w:val="24"/>
        </w:rPr>
        <w:t>Bi</w:t>
      </w:r>
      <w:r>
        <w:rPr>
          <w:rFonts w:ascii="Times New Roman" w:hAnsi="Times New Roman" w:cs="Times New Roman"/>
          <w:sz w:val="24"/>
          <w:szCs w:val="24"/>
        </w:rPr>
        <w:t>ngke</w:t>
      </w:r>
      <w:proofErr w:type="spellEnd"/>
      <w:r>
        <w:rPr>
          <w:rFonts w:ascii="Times New Roman" w:hAnsi="Times New Roman" w:cs="Times New Roman"/>
          <w:sz w:val="24"/>
          <w:szCs w:val="24"/>
        </w:rPr>
        <w:t xml:space="preserve"> merupakan kuliner </w:t>
      </w:r>
      <w:r w:rsidRPr="007D5E73">
        <w:rPr>
          <w:rFonts w:ascii="Times New Roman" w:hAnsi="Times New Roman" w:cs="Times New Roman"/>
          <w:sz w:val="24"/>
          <w:szCs w:val="24"/>
        </w:rPr>
        <w:t>yang banyak diminati warga Pontianak dan para wisata.</w:t>
      </w:r>
      <w:proofErr w:type="gramEnd"/>
      <w:r w:rsidRPr="007D5E73">
        <w:rPr>
          <w:rFonts w:ascii="Times New Roman" w:hAnsi="Times New Roman" w:cs="Times New Roman"/>
          <w:sz w:val="24"/>
          <w:szCs w:val="24"/>
        </w:rPr>
        <w:t xml:space="preserve"> </w:t>
      </w:r>
      <w:proofErr w:type="gramStart"/>
      <w:r w:rsidRPr="007D5E73">
        <w:rPr>
          <w:rFonts w:ascii="Times New Roman" w:hAnsi="Times New Roman" w:cs="Times New Roman"/>
          <w:sz w:val="24"/>
          <w:szCs w:val="24"/>
        </w:rPr>
        <w:t>Kue tersebut selain rasanya enak harganya juga relatif murah.</w:t>
      </w:r>
      <w:proofErr w:type="gramEnd"/>
      <w:r w:rsidRPr="007D5E73">
        <w:rPr>
          <w:rFonts w:ascii="Times New Roman" w:hAnsi="Times New Roman" w:cs="Times New Roman"/>
          <w:sz w:val="24"/>
          <w:szCs w:val="24"/>
        </w:rPr>
        <w:t xml:space="preserve"> Kue </w:t>
      </w:r>
      <w:proofErr w:type="spellStart"/>
      <w:r w:rsidRPr="007D5E73">
        <w:rPr>
          <w:rFonts w:ascii="Times New Roman" w:hAnsi="Times New Roman" w:cs="Times New Roman"/>
          <w:sz w:val="24"/>
          <w:szCs w:val="24"/>
        </w:rPr>
        <w:t>bingke</w:t>
      </w:r>
      <w:proofErr w:type="spellEnd"/>
      <w:r w:rsidRPr="007D5E73">
        <w:rPr>
          <w:rFonts w:ascii="Times New Roman" w:hAnsi="Times New Roman" w:cs="Times New Roman"/>
          <w:sz w:val="24"/>
          <w:szCs w:val="24"/>
        </w:rPr>
        <w:t xml:space="preserve"> terbuat dari adonan tepung terigu, telur, gula dan santan kental (</w:t>
      </w:r>
      <w:proofErr w:type="spellStart"/>
      <w:r w:rsidRPr="007D5E73">
        <w:rPr>
          <w:rFonts w:ascii="Times New Roman" w:hAnsi="Times New Roman" w:cs="Times New Roman"/>
          <w:sz w:val="24"/>
          <w:szCs w:val="24"/>
        </w:rPr>
        <w:t>Panjaitan</w:t>
      </w:r>
      <w:proofErr w:type="spellEnd"/>
      <w:r w:rsidRPr="007D5E73">
        <w:rPr>
          <w:rFonts w:ascii="Times New Roman" w:hAnsi="Times New Roman" w:cs="Times New Roman"/>
          <w:sz w:val="24"/>
          <w:szCs w:val="24"/>
        </w:rPr>
        <w:t xml:space="preserve"> </w:t>
      </w:r>
      <w:proofErr w:type="gramStart"/>
      <w:r w:rsidRPr="007D5E73">
        <w:rPr>
          <w:rFonts w:ascii="Times New Roman" w:hAnsi="Times New Roman" w:cs="Times New Roman"/>
          <w:sz w:val="24"/>
          <w:szCs w:val="24"/>
        </w:rPr>
        <w:t>dkk.,</w:t>
      </w:r>
      <w:proofErr w:type="gramEnd"/>
      <w:r w:rsidRPr="007D5E73">
        <w:rPr>
          <w:rFonts w:ascii="Times New Roman" w:hAnsi="Times New Roman" w:cs="Times New Roman"/>
          <w:sz w:val="24"/>
          <w:szCs w:val="24"/>
        </w:rPr>
        <w:t xml:space="preserve"> 2014). Adonan yang dibuat tidak terlalu kental tersebut kemudian dipanggang menggunakan </w:t>
      </w:r>
      <w:proofErr w:type="gramStart"/>
      <w:r w:rsidRPr="007D5E73">
        <w:rPr>
          <w:rFonts w:ascii="Times New Roman" w:hAnsi="Times New Roman" w:cs="Times New Roman"/>
          <w:sz w:val="24"/>
          <w:szCs w:val="24"/>
        </w:rPr>
        <w:t>l</w:t>
      </w:r>
      <w:r>
        <w:rPr>
          <w:rFonts w:ascii="Times New Roman" w:hAnsi="Times New Roman" w:cs="Times New Roman"/>
          <w:sz w:val="24"/>
          <w:szCs w:val="24"/>
        </w:rPr>
        <w:t>oyang</w:t>
      </w:r>
      <w:proofErr w:type="gramEnd"/>
      <w:r>
        <w:rPr>
          <w:rFonts w:ascii="Times New Roman" w:hAnsi="Times New Roman" w:cs="Times New Roman"/>
          <w:sz w:val="24"/>
          <w:szCs w:val="24"/>
        </w:rPr>
        <w:t xml:space="preserve"> berbentuk bunga. Menurut </w:t>
      </w:r>
      <w:proofErr w:type="spellStart"/>
      <w:r>
        <w:rPr>
          <w:rFonts w:ascii="Times New Roman" w:hAnsi="Times New Roman" w:cs="Times New Roman"/>
          <w:sz w:val="24"/>
          <w:szCs w:val="24"/>
        </w:rPr>
        <w:t>K</w:t>
      </w:r>
      <w:r w:rsidRPr="007D5E73">
        <w:rPr>
          <w:rFonts w:ascii="Times New Roman" w:hAnsi="Times New Roman" w:cs="Times New Roman"/>
          <w:sz w:val="24"/>
          <w:szCs w:val="24"/>
        </w:rPr>
        <w:t>oswara</w:t>
      </w:r>
      <w:proofErr w:type="spellEnd"/>
      <w:r>
        <w:rPr>
          <w:rFonts w:ascii="Times New Roman" w:hAnsi="Times New Roman" w:cs="Times New Roman"/>
          <w:sz w:val="24"/>
          <w:szCs w:val="24"/>
        </w:rPr>
        <w:t>,</w:t>
      </w:r>
      <w:r w:rsidRPr="007D5E73">
        <w:rPr>
          <w:rFonts w:ascii="Times New Roman" w:hAnsi="Times New Roman" w:cs="Times New Roman"/>
          <w:sz w:val="24"/>
          <w:szCs w:val="24"/>
        </w:rPr>
        <w:t xml:space="preserve"> (2006) bahan utama pembuatan kue basah umumnya adalah tepung terigu, beras ketan, tepung beras ketan, jagung, sagu, singkong, tapioka dan pisang. </w:t>
      </w:r>
      <w:proofErr w:type="gramStart"/>
      <w:r w:rsidRPr="007D5E73">
        <w:rPr>
          <w:rFonts w:ascii="Times New Roman" w:hAnsi="Times New Roman" w:cs="Times New Roman"/>
          <w:sz w:val="24"/>
          <w:szCs w:val="24"/>
        </w:rPr>
        <w:t>Bahan-bahan tersebut digunakan dalam bentuk tepung atau patinya, yaitu berupa tepung beras, tepung ketan, tapioka dan pati jagung.</w:t>
      </w:r>
      <w:proofErr w:type="gramEnd"/>
      <w:r w:rsidRPr="007D5E73">
        <w:rPr>
          <w:rFonts w:ascii="Times New Roman" w:hAnsi="Times New Roman" w:cs="Times New Roman"/>
          <w:sz w:val="24"/>
          <w:szCs w:val="24"/>
        </w:rPr>
        <w:t xml:space="preserve"> </w:t>
      </w:r>
      <w:proofErr w:type="gramStart"/>
      <w:r w:rsidRPr="007D5E73">
        <w:rPr>
          <w:rFonts w:ascii="Times New Roman" w:hAnsi="Times New Roman" w:cs="Times New Roman"/>
          <w:sz w:val="24"/>
          <w:szCs w:val="24"/>
        </w:rPr>
        <w:t>Sebagai bahan tambahan digunakan gula merah, gula pasir, kelapa, kacang-kacangan, pisang dan lain-lain.</w:t>
      </w:r>
      <w:proofErr w:type="gramEnd"/>
      <w:r w:rsidRPr="007D5E73">
        <w:rPr>
          <w:rFonts w:ascii="Times New Roman" w:hAnsi="Times New Roman" w:cs="Times New Roman"/>
          <w:sz w:val="24"/>
          <w:szCs w:val="24"/>
        </w:rPr>
        <w:t xml:space="preserve"> </w:t>
      </w:r>
    </w:p>
    <w:p w:rsidR="006D4B1A" w:rsidRPr="006D4B1A" w:rsidRDefault="006301E3" w:rsidP="00942A10">
      <w:pPr>
        <w:tabs>
          <w:tab w:val="left" w:pos="284"/>
        </w:tabs>
        <w:spacing w:after="0" w:line="276" w:lineRule="auto"/>
        <w:ind w:firstLine="426"/>
        <w:jc w:val="both"/>
        <w:rPr>
          <w:rFonts w:ascii="Times New Roman" w:hAnsi="Times New Roman" w:cs="Times New Roman"/>
          <w:sz w:val="24"/>
          <w:szCs w:val="24"/>
          <w:lang w:val="id-ID"/>
        </w:rPr>
      </w:pPr>
      <w:proofErr w:type="gramStart"/>
      <w:r w:rsidRPr="007D5E73">
        <w:rPr>
          <w:rFonts w:ascii="Times New Roman" w:hAnsi="Times New Roman" w:cs="Times New Roman"/>
          <w:sz w:val="24"/>
          <w:szCs w:val="24"/>
        </w:rPr>
        <w:t xml:space="preserve">Kue </w:t>
      </w:r>
      <w:proofErr w:type="spellStart"/>
      <w:r w:rsidRPr="007D5E73">
        <w:rPr>
          <w:rFonts w:ascii="Times New Roman" w:hAnsi="Times New Roman" w:cs="Times New Roman"/>
          <w:sz w:val="24"/>
          <w:szCs w:val="24"/>
        </w:rPr>
        <w:t>bingke</w:t>
      </w:r>
      <w:proofErr w:type="spellEnd"/>
      <w:r w:rsidRPr="007D5E73">
        <w:rPr>
          <w:rFonts w:ascii="Times New Roman" w:hAnsi="Times New Roman" w:cs="Times New Roman"/>
          <w:sz w:val="24"/>
          <w:szCs w:val="24"/>
        </w:rPr>
        <w:t xml:space="preserve"> juga merupakan salah satu jenis kue basah.</w:t>
      </w:r>
      <w:proofErr w:type="gramEnd"/>
      <w:r w:rsidRPr="007D5E73">
        <w:rPr>
          <w:rFonts w:ascii="Times New Roman" w:hAnsi="Times New Roman" w:cs="Times New Roman"/>
          <w:sz w:val="24"/>
          <w:szCs w:val="24"/>
        </w:rPr>
        <w:t xml:space="preserve"> Bahan yang digunakan dalam proses pembuatan </w:t>
      </w:r>
      <w:proofErr w:type="spellStart"/>
      <w:r w:rsidRPr="007D5E73">
        <w:rPr>
          <w:rFonts w:ascii="Times New Roman" w:hAnsi="Times New Roman" w:cs="Times New Roman"/>
          <w:sz w:val="24"/>
          <w:szCs w:val="24"/>
        </w:rPr>
        <w:t>bingke</w:t>
      </w:r>
      <w:proofErr w:type="spellEnd"/>
      <w:r w:rsidRPr="007D5E73">
        <w:rPr>
          <w:rFonts w:ascii="Times New Roman" w:hAnsi="Times New Roman" w:cs="Times New Roman"/>
          <w:sz w:val="24"/>
          <w:szCs w:val="24"/>
        </w:rPr>
        <w:t xml:space="preserve"> memiliki kesamaan dengan bahan yang digunakan pad</w:t>
      </w:r>
      <w:r>
        <w:rPr>
          <w:rFonts w:ascii="Times New Roman" w:hAnsi="Times New Roman" w:cs="Times New Roman"/>
          <w:sz w:val="24"/>
          <w:szCs w:val="24"/>
        </w:rPr>
        <w:t xml:space="preserve">a pembuatan kue basah. Menurut </w:t>
      </w:r>
      <w:proofErr w:type="spellStart"/>
      <w:r>
        <w:rPr>
          <w:rFonts w:ascii="Times New Roman" w:hAnsi="Times New Roman" w:cs="Times New Roman"/>
          <w:sz w:val="24"/>
          <w:szCs w:val="24"/>
        </w:rPr>
        <w:t>K</w:t>
      </w:r>
      <w:r w:rsidRPr="007D5E73">
        <w:rPr>
          <w:rFonts w:ascii="Times New Roman" w:hAnsi="Times New Roman" w:cs="Times New Roman"/>
          <w:sz w:val="24"/>
          <w:szCs w:val="24"/>
        </w:rPr>
        <w:t>oswara</w:t>
      </w:r>
      <w:proofErr w:type="spellEnd"/>
      <w:r>
        <w:rPr>
          <w:rFonts w:ascii="Times New Roman" w:hAnsi="Times New Roman" w:cs="Times New Roman"/>
          <w:sz w:val="24"/>
          <w:szCs w:val="24"/>
        </w:rPr>
        <w:t>,</w:t>
      </w:r>
      <w:r w:rsidRPr="007D5E73">
        <w:rPr>
          <w:rFonts w:ascii="Times New Roman" w:hAnsi="Times New Roman" w:cs="Times New Roman"/>
          <w:sz w:val="24"/>
          <w:szCs w:val="24"/>
        </w:rPr>
        <w:t xml:space="preserve"> (2006) Jenis-jenis kue basah yang dikenal dan biasa dibuat untuk keperluan sendiri ataupun untuk dijual </w:t>
      </w:r>
      <w:proofErr w:type="spellStart"/>
      <w:r w:rsidRPr="007D5E73">
        <w:rPr>
          <w:rFonts w:ascii="Times New Roman" w:hAnsi="Times New Roman" w:cs="Times New Roman"/>
          <w:sz w:val="24"/>
          <w:szCs w:val="24"/>
        </w:rPr>
        <w:t>dipasaran</w:t>
      </w:r>
      <w:proofErr w:type="spellEnd"/>
      <w:r w:rsidRPr="007D5E73">
        <w:rPr>
          <w:rFonts w:ascii="Times New Roman" w:hAnsi="Times New Roman" w:cs="Times New Roman"/>
          <w:sz w:val="24"/>
          <w:szCs w:val="24"/>
        </w:rPr>
        <w:t xml:space="preserve"> antara lain nagasari, kue lapis, bolu kukus, serabi, kue putu, </w:t>
      </w:r>
      <w:proofErr w:type="spellStart"/>
      <w:r w:rsidRPr="007D5E73">
        <w:rPr>
          <w:rFonts w:ascii="Times New Roman" w:hAnsi="Times New Roman" w:cs="Times New Roman"/>
          <w:sz w:val="24"/>
          <w:szCs w:val="24"/>
        </w:rPr>
        <w:t>risoles</w:t>
      </w:r>
      <w:proofErr w:type="spellEnd"/>
      <w:r w:rsidRPr="007D5E73">
        <w:rPr>
          <w:rFonts w:ascii="Times New Roman" w:hAnsi="Times New Roman" w:cs="Times New Roman"/>
          <w:sz w:val="24"/>
          <w:szCs w:val="24"/>
        </w:rPr>
        <w:t xml:space="preserve">, kelepon, kue talam, kue </w:t>
      </w:r>
      <w:proofErr w:type="spellStart"/>
      <w:r w:rsidRPr="007D5E73">
        <w:rPr>
          <w:rFonts w:ascii="Times New Roman" w:hAnsi="Times New Roman" w:cs="Times New Roman"/>
          <w:sz w:val="24"/>
          <w:szCs w:val="24"/>
        </w:rPr>
        <w:t>pukis</w:t>
      </w:r>
      <w:proofErr w:type="spellEnd"/>
      <w:r w:rsidRPr="007D5E73">
        <w:rPr>
          <w:rFonts w:ascii="Times New Roman" w:hAnsi="Times New Roman" w:cs="Times New Roman"/>
          <w:sz w:val="24"/>
          <w:szCs w:val="24"/>
        </w:rPr>
        <w:t xml:space="preserve">, kue mendut, kue </w:t>
      </w:r>
      <w:proofErr w:type="spellStart"/>
      <w:r w:rsidRPr="007D5E73">
        <w:rPr>
          <w:rFonts w:ascii="Times New Roman" w:hAnsi="Times New Roman" w:cs="Times New Roman"/>
          <w:sz w:val="24"/>
          <w:szCs w:val="24"/>
        </w:rPr>
        <w:t>mangkok</w:t>
      </w:r>
      <w:proofErr w:type="spellEnd"/>
      <w:r w:rsidRPr="007D5E73">
        <w:rPr>
          <w:rFonts w:ascii="Times New Roman" w:hAnsi="Times New Roman" w:cs="Times New Roman"/>
          <w:sz w:val="24"/>
          <w:szCs w:val="24"/>
        </w:rPr>
        <w:t xml:space="preserve">, getuk singkong, getuk </w:t>
      </w:r>
      <w:proofErr w:type="spellStart"/>
      <w:r w:rsidRPr="007D5E73">
        <w:rPr>
          <w:rFonts w:ascii="Times New Roman" w:hAnsi="Times New Roman" w:cs="Times New Roman"/>
          <w:sz w:val="24"/>
          <w:szCs w:val="24"/>
        </w:rPr>
        <w:t>lindri</w:t>
      </w:r>
      <w:proofErr w:type="spellEnd"/>
      <w:r w:rsidRPr="007D5E73">
        <w:rPr>
          <w:rFonts w:ascii="Times New Roman" w:hAnsi="Times New Roman" w:cs="Times New Roman"/>
          <w:sz w:val="24"/>
          <w:szCs w:val="24"/>
        </w:rPr>
        <w:t xml:space="preserve">, kue cucur, dadar gulung, lambang sari, kue </w:t>
      </w:r>
      <w:proofErr w:type="spellStart"/>
      <w:r w:rsidRPr="007D5E73">
        <w:rPr>
          <w:rFonts w:ascii="Times New Roman" w:hAnsi="Times New Roman" w:cs="Times New Roman"/>
          <w:sz w:val="24"/>
          <w:szCs w:val="24"/>
        </w:rPr>
        <w:t>apem</w:t>
      </w:r>
      <w:proofErr w:type="spellEnd"/>
      <w:r w:rsidRPr="007D5E73">
        <w:rPr>
          <w:rFonts w:ascii="Times New Roman" w:hAnsi="Times New Roman" w:cs="Times New Roman"/>
          <w:sz w:val="24"/>
          <w:szCs w:val="24"/>
        </w:rPr>
        <w:t xml:space="preserve">, </w:t>
      </w:r>
      <w:proofErr w:type="spellStart"/>
      <w:r w:rsidRPr="007D5E73">
        <w:rPr>
          <w:rFonts w:ascii="Times New Roman" w:hAnsi="Times New Roman" w:cs="Times New Roman"/>
          <w:sz w:val="24"/>
          <w:szCs w:val="24"/>
        </w:rPr>
        <w:t>lemet</w:t>
      </w:r>
      <w:proofErr w:type="spellEnd"/>
      <w:r w:rsidRPr="007D5E73">
        <w:rPr>
          <w:rFonts w:ascii="Times New Roman" w:hAnsi="Times New Roman" w:cs="Times New Roman"/>
          <w:sz w:val="24"/>
          <w:szCs w:val="24"/>
        </w:rPr>
        <w:t>/</w:t>
      </w:r>
      <w:proofErr w:type="spellStart"/>
      <w:r w:rsidRPr="007D5E73">
        <w:rPr>
          <w:rFonts w:ascii="Times New Roman" w:hAnsi="Times New Roman" w:cs="Times New Roman"/>
          <w:sz w:val="24"/>
          <w:szCs w:val="24"/>
        </w:rPr>
        <w:t>ketimun</w:t>
      </w:r>
      <w:proofErr w:type="spellEnd"/>
      <w:r w:rsidRPr="007D5E73">
        <w:rPr>
          <w:rFonts w:ascii="Times New Roman" w:hAnsi="Times New Roman" w:cs="Times New Roman"/>
          <w:sz w:val="24"/>
          <w:szCs w:val="24"/>
        </w:rPr>
        <w:t xml:space="preserve">, </w:t>
      </w:r>
      <w:proofErr w:type="spellStart"/>
      <w:r w:rsidRPr="007D5E73">
        <w:rPr>
          <w:rFonts w:ascii="Times New Roman" w:hAnsi="Times New Roman" w:cs="Times New Roman"/>
          <w:sz w:val="24"/>
          <w:szCs w:val="24"/>
        </w:rPr>
        <w:t>lupis</w:t>
      </w:r>
      <w:proofErr w:type="spellEnd"/>
      <w:r w:rsidRPr="007D5E73">
        <w:rPr>
          <w:rFonts w:ascii="Times New Roman" w:hAnsi="Times New Roman" w:cs="Times New Roman"/>
          <w:sz w:val="24"/>
          <w:szCs w:val="24"/>
        </w:rPr>
        <w:t xml:space="preserve">, </w:t>
      </w:r>
      <w:proofErr w:type="spellStart"/>
      <w:r w:rsidRPr="007D5E73">
        <w:rPr>
          <w:rFonts w:ascii="Times New Roman" w:hAnsi="Times New Roman" w:cs="Times New Roman"/>
          <w:sz w:val="24"/>
          <w:szCs w:val="24"/>
        </w:rPr>
        <w:t>simpok</w:t>
      </w:r>
      <w:proofErr w:type="spellEnd"/>
      <w:r w:rsidRPr="007D5E73">
        <w:rPr>
          <w:rFonts w:ascii="Times New Roman" w:hAnsi="Times New Roman" w:cs="Times New Roman"/>
          <w:sz w:val="24"/>
          <w:szCs w:val="24"/>
        </w:rPr>
        <w:t xml:space="preserve"> pisang, kue bikang, kue ku, serabi dan masih banyak lagi. </w:t>
      </w:r>
      <w:proofErr w:type="gramStart"/>
      <w:r w:rsidRPr="007D5E73">
        <w:rPr>
          <w:rFonts w:ascii="Times New Roman" w:hAnsi="Times New Roman" w:cs="Times New Roman"/>
          <w:sz w:val="24"/>
          <w:szCs w:val="24"/>
        </w:rPr>
        <w:t>Kue memiliki gizi yang tinggi.</w:t>
      </w:r>
      <w:proofErr w:type="gramEnd"/>
      <w:r w:rsidRPr="007D5E73">
        <w:rPr>
          <w:rFonts w:ascii="Times New Roman" w:hAnsi="Times New Roman" w:cs="Times New Roman"/>
          <w:sz w:val="24"/>
          <w:szCs w:val="24"/>
        </w:rPr>
        <w:t xml:space="preserve"> Menurut </w:t>
      </w:r>
      <w:proofErr w:type="spellStart"/>
      <w:r w:rsidRPr="007D5E73">
        <w:rPr>
          <w:rFonts w:ascii="Times New Roman" w:hAnsi="Times New Roman" w:cs="Times New Roman"/>
          <w:sz w:val="24"/>
          <w:szCs w:val="24"/>
        </w:rPr>
        <w:t>Rosniyana</w:t>
      </w:r>
      <w:proofErr w:type="spellEnd"/>
      <w:r w:rsidRPr="007D5E73">
        <w:rPr>
          <w:rFonts w:ascii="Times New Roman" w:hAnsi="Times New Roman" w:cs="Times New Roman"/>
          <w:sz w:val="24"/>
          <w:szCs w:val="24"/>
        </w:rPr>
        <w:t xml:space="preserve"> dan </w:t>
      </w:r>
      <w:proofErr w:type="spellStart"/>
      <w:r w:rsidRPr="007D5E73">
        <w:rPr>
          <w:rFonts w:ascii="Times New Roman" w:hAnsi="Times New Roman" w:cs="Times New Roman"/>
          <w:sz w:val="24"/>
          <w:szCs w:val="24"/>
        </w:rPr>
        <w:t>Haliza</w:t>
      </w:r>
      <w:proofErr w:type="spellEnd"/>
      <w:r w:rsidRPr="007D5E73">
        <w:rPr>
          <w:rFonts w:ascii="Times New Roman" w:hAnsi="Times New Roman" w:cs="Times New Roman"/>
          <w:sz w:val="24"/>
          <w:szCs w:val="24"/>
        </w:rPr>
        <w:t xml:space="preserve"> (2013), 100 gram kue</w:t>
      </w:r>
      <w:r w:rsidR="00B10C45">
        <w:rPr>
          <w:rFonts w:ascii="Times New Roman" w:hAnsi="Times New Roman" w:cs="Times New Roman"/>
          <w:sz w:val="24"/>
          <w:szCs w:val="24"/>
          <w:lang w:val="id-ID"/>
        </w:rPr>
        <w:t xml:space="preserve"> bingka</w:t>
      </w:r>
      <w:r w:rsidRPr="007D5E73">
        <w:rPr>
          <w:rFonts w:ascii="Times New Roman" w:hAnsi="Times New Roman" w:cs="Times New Roman"/>
          <w:sz w:val="24"/>
          <w:szCs w:val="24"/>
        </w:rPr>
        <w:t xml:space="preserve"> mempunyai nilai nutrisi seperti kadar air 52,06 g, protein 2,45 g, lemak 2,46 g, karbohidrat 38,58 g, </w:t>
      </w:r>
      <w:r w:rsidRPr="007D5E73">
        <w:rPr>
          <w:rFonts w:ascii="Times New Roman" w:hAnsi="Times New Roman" w:cs="Times New Roman"/>
          <w:sz w:val="24"/>
          <w:szCs w:val="24"/>
        </w:rPr>
        <w:lastRenderedPageBreak/>
        <w:t xml:space="preserve">serat kasar 3,67 g, abu 0,77 g, dan kalori 186,18 </w:t>
      </w:r>
      <w:proofErr w:type="spellStart"/>
      <w:r w:rsidRPr="007D5E73">
        <w:rPr>
          <w:rFonts w:ascii="Times New Roman" w:hAnsi="Times New Roman" w:cs="Times New Roman"/>
          <w:sz w:val="24"/>
          <w:szCs w:val="24"/>
        </w:rPr>
        <w:t>kkal</w:t>
      </w:r>
      <w:proofErr w:type="spellEnd"/>
      <w:r w:rsidRPr="007D5E73">
        <w:rPr>
          <w:rFonts w:ascii="Times New Roman" w:hAnsi="Times New Roman" w:cs="Times New Roman"/>
          <w:sz w:val="24"/>
          <w:szCs w:val="24"/>
        </w:rPr>
        <w:t xml:space="preserve">. </w:t>
      </w:r>
    </w:p>
    <w:p w:rsidR="00942A10" w:rsidRDefault="00B10C45" w:rsidP="00D747D3">
      <w:pPr>
        <w:tabs>
          <w:tab w:val="left" w:pos="284"/>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301E3">
        <w:rPr>
          <w:rFonts w:ascii="Times New Roman" w:hAnsi="Times New Roman" w:cs="Times New Roman"/>
          <w:sz w:val="24"/>
          <w:szCs w:val="24"/>
          <w:lang w:val="id-ID"/>
        </w:rPr>
        <w:t>Tujuan dari penelitian ini adalah untuk mengetahui kandungan gizi kue bingke dan penilaian organoleptik kue bingke dari penambahan umbi-umbian.</w:t>
      </w:r>
      <w:r w:rsidR="00942A10">
        <w:rPr>
          <w:rFonts w:ascii="Times New Roman" w:hAnsi="Times New Roman" w:cs="Times New Roman"/>
          <w:sz w:val="24"/>
          <w:szCs w:val="24"/>
          <w:lang w:val="id-ID"/>
        </w:rPr>
        <w:t xml:space="preserve"> </w:t>
      </w:r>
    </w:p>
    <w:p w:rsidR="00D747D3" w:rsidRDefault="00D747D3" w:rsidP="00942A10">
      <w:pPr>
        <w:tabs>
          <w:tab w:val="left" w:pos="284"/>
        </w:tabs>
        <w:spacing w:before="240" w:after="0" w:line="276" w:lineRule="auto"/>
        <w:jc w:val="both"/>
        <w:rPr>
          <w:rFonts w:ascii="Times New Roman" w:hAnsi="Times New Roman" w:cs="Times New Roman"/>
          <w:b/>
          <w:sz w:val="24"/>
          <w:szCs w:val="24"/>
          <w:lang w:val="id-ID"/>
        </w:rPr>
      </w:pPr>
      <w:r w:rsidRPr="00D747D3">
        <w:rPr>
          <w:rFonts w:ascii="Times New Roman" w:hAnsi="Times New Roman" w:cs="Times New Roman"/>
          <w:b/>
          <w:sz w:val="24"/>
          <w:szCs w:val="24"/>
          <w:lang w:val="id-ID"/>
        </w:rPr>
        <w:t xml:space="preserve">METODE PENELITIAN </w:t>
      </w:r>
    </w:p>
    <w:p w:rsidR="00D747D3" w:rsidRDefault="00D747D3" w:rsidP="00D747D3">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Tempat dan Waktu </w:t>
      </w:r>
    </w:p>
    <w:p w:rsidR="00942A10" w:rsidRDefault="00B10C45" w:rsidP="00942A10">
      <w:pPr>
        <w:tabs>
          <w:tab w:val="left" w:pos="284"/>
        </w:tabs>
        <w:spacing w:line="276"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proofErr w:type="gramStart"/>
      <w:r w:rsidR="00D747D3" w:rsidRPr="000D75CA">
        <w:rPr>
          <w:rFonts w:ascii="Times New Roman" w:hAnsi="Times New Roman" w:cs="Times New Roman"/>
          <w:sz w:val="24"/>
          <w:szCs w:val="24"/>
        </w:rPr>
        <w:t>Penelitian ini dilakukan di Laboratorium Teknologi Hasil Pertanian</w:t>
      </w:r>
      <w:r w:rsidR="00D747D3">
        <w:rPr>
          <w:rFonts w:ascii="Times New Roman" w:hAnsi="Times New Roman" w:cs="Times New Roman"/>
          <w:sz w:val="24"/>
          <w:szCs w:val="24"/>
          <w:lang w:val="id-ID"/>
        </w:rPr>
        <w:t xml:space="preserve"> Fakultas Pertanian Universitas Tanjunggpura </w:t>
      </w:r>
      <w:r w:rsidR="00D747D3" w:rsidRPr="000D75CA">
        <w:rPr>
          <w:rFonts w:ascii="Times New Roman" w:hAnsi="Times New Roman" w:cs="Times New Roman"/>
          <w:sz w:val="24"/>
          <w:szCs w:val="24"/>
        </w:rPr>
        <w:t>P</w:t>
      </w:r>
      <w:r w:rsidR="00D747D3">
        <w:rPr>
          <w:rFonts w:ascii="Times New Roman" w:hAnsi="Times New Roman" w:cs="Times New Roman"/>
          <w:sz w:val="24"/>
          <w:szCs w:val="24"/>
        </w:rPr>
        <w:t>ontianak, selama</w:t>
      </w:r>
      <w:r w:rsidR="00D747D3">
        <w:rPr>
          <w:rFonts w:ascii="Times New Roman" w:hAnsi="Times New Roman" w:cs="Times New Roman"/>
          <w:sz w:val="24"/>
          <w:szCs w:val="24"/>
          <w:lang w:val="id-ID"/>
        </w:rPr>
        <w:t xml:space="preserve"> 5 </w:t>
      </w:r>
      <w:r w:rsidR="00D747D3" w:rsidRPr="000D75CA">
        <w:rPr>
          <w:rFonts w:ascii="Times New Roman" w:hAnsi="Times New Roman" w:cs="Times New Roman"/>
          <w:sz w:val="24"/>
          <w:szCs w:val="24"/>
        </w:rPr>
        <w:t>bulan.</w:t>
      </w:r>
      <w:proofErr w:type="gramEnd"/>
      <w:r w:rsidR="00942A10">
        <w:rPr>
          <w:rFonts w:ascii="Times New Roman" w:hAnsi="Times New Roman" w:cs="Times New Roman"/>
          <w:sz w:val="24"/>
          <w:szCs w:val="24"/>
          <w:lang w:val="id-ID"/>
        </w:rPr>
        <w:t xml:space="preserve">    </w:t>
      </w:r>
    </w:p>
    <w:p w:rsidR="00942A10" w:rsidRDefault="00D747D3" w:rsidP="00942A10">
      <w:pPr>
        <w:tabs>
          <w:tab w:val="left" w:pos="284"/>
        </w:tabs>
        <w:spacing w:after="0" w:line="276" w:lineRule="auto"/>
        <w:jc w:val="both"/>
        <w:rPr>
          <w:rFonts w:ascii="Times New Roman" w:hAnsi="Times New Roman" w:cs="Times New Roman"/>
          <w:b/>
          <w:sz w:val="24"/>
          <w:szCs w:val="24"/>
          <w:lang w:val="id-ID"/>
        </w:rPr>
      </w:pPr>
      <w:r w:rsidRPr="00942A10">
        <w:rPr>
          <w:rFonts w:ascii="Times New Roman" w:hAnsi="Times New Roman" w:cs="Times New Roman"/>
          <w:b/>
          <w:sz w:val="24"/>
          <w:szCs w:val="24"/>
          <w:lang w:val="id-ID"/>
        </w:rPr>
        <w:t>Bahan dan Alat</w:t>
      </w:r>
    </w:p>
    <w:p w:rsidR="00942A10" w:rsidRPr="00942A10" w:rsidRDefault="00B10C45" w:rsidP="00942A10">
      <w:pPr>
        <w:tabs>
          <w:tab w:val="left" w:pos="284"/>
        </w:tabs>
        <w:spacing w:line="276"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proofErr w:type="gramStart"/>
      <w:r w:rsidR="00D747D3">
        <w:rPr>
          <w:rFonts w:ascii="Times New Roman" w:hAnsi="Times New Roman" w:cs="Times New Roman"/>
          <w:sz w:val="24"/>
          <w:szCs w:val="24"/>
        </w:rPr>
        <w:t xml:space="preserve">Bahan </w:t>
      </w:r>
      <w:r w:rsidR="00D747D3" w:rsidRPr="000D75CA">
        <w:rPr>
          <w:rFonts w:ascii="Times New Roman" w:hAnsi="Times New Roman" w:cs="Times New Roman"/>
          <w:sz w:val="24"/>
          <w:szCs w:val="24"/>
        </w:rPr>
        <w:t xml:space="preserve">yang digunakan kue </w:t>
      </w:r>
      <w:proofErr w:type="spellStart"/>
      <w:r w:rsidR="00D747D3" w:rsidRPr="000D75CA">
        <w:rPr>
          <w:rFonts w:ascii="Times New Roman" w:hAnsi="Times New Roman" w:cs="Times New Roman"/>
          <w:sz w:val="24"/>
          <w:szCs w:val="24"/>
        </w:rPr>
        <w:t>bingke</w:t>
      </w:r>
      <w:proofErr w:type="spellEnd"/>
      <w:r w:rsidR="00D747D3">
        <w:rPr>
          <w:rFonts w:ascii="Times New Roman" w:hAnsi="Times New Roman" w:cs="Times New Roman"/>
          <w:sz w:val="24"/>
          <w:szCs w:val="24"/>
          <w:lang w:val="id-ID"/>
        </w:rPr>
        <w:t xml:space="preserve"> original, kue bingke ubi jalar dan kue bingke kentang</w:t>
      </w:r>
      <w:r w:rsidR="00D747D3" w:rsidRPr="000D75CA">
        <w:rPr>
          <w:rFonts w:ascii="Times New Roman" w:hAnsi="Times New Roman" w:cs="Times New Roman"/>
          <w:sz w:val="24"/>
          <w:szCs w:val="24"/>
        </w:rPr>
        <w:t>.</w:t>
      </w:r>
      <w:proofErr w:type="gramEnd"/>
      <w:r w:rsidR="00D747D3">
        <w:rPr>
          <w:rFonts w:ascii="Times New Roman" w:hAnsi="Times New Roman" w:cs="Times New Roman"/>
          <w:sz w:val="24"/>
          <w:szCs w:val="24"/>
          <w:lang w:val="id-ID"/>
        </w:rPr>
        <w:t xml:space="preserve"> Bahan analisis kandungan gizi </w:t>
      </w:r>
      <w:proofErr w:type="spellStart"/>
      <w:r w:rsidR="00D747D3" w:rsidRPr="000D75CA">
        <w:rPr>
          <w:rFonts w:ascii="Times New Roman" w:hAnsi="Times New Roman" w:cs="Times New Roman"/>
          <w:sz w:val="24"/>
          <w:szCs w:val="24"/>
        </w:rPr>
        <w:t>aquades</w:t>
      </w:r>
      <w:proofErr w:type="spellEnd"/>
      <w:r w:rsidR="00D747D3" w:rsidRPr="000D75CA">
        <w:rPr>
          <w:rFonts w:ascii="Times New Roman" w:hAnsi="Times New Roman" w:cs="Times New Roman"/>
          <w:sz w:val="24"/>
          <w:szCs w:val="24"/>
        </w:rPr>
        <w:t>,</w:t>
      </w:r>
      <w:r w:rsidR="00D747D3">
        <w:rPr>
          <w:rFonts w:ascii="Times New Roman" w:hAnsi="Times New Roman" w:cs="Times New Roman"/>
          <w:sz w:val="24"/>
          <w:szCs w:val="24"/>
        </w:rPr>
        <w:t xml:space="preserve"> H</w:t>
      </w:r>
      <w:r w:rsidR="00D747D3" w:rsidRPr="00777EF8">
        <w:rPr>
          <w:rFonts w:ascii="Times New Roman" w:hAnsi="Times New Roman" w:cs="Times New Roman"/>
          <w:sz w:val="24"/>
          <w:szCs w:val="24"/>
          <w:vertAlign w:val="subscript"/>
        </w:rPr>
        <w:t>2</w:t>
      </w:r>
      <w:r w:rsidR="00D747D3">
        <w:rPr>
          <w:rFonts w:ascii="Times New Roman" w:hAnsi="Times New Roman" w:cs="Times New Roman"/>
          <w:sz w:val="24"/>
          <w:szCs w:val="24"/>
        </w:rPr>
        <w:t>SO</w:t>
      </w:r>
      <w:r w:rsidR="00D747D3" w:rsidRPr="00777EF8">
        <w:rPr>
          <w:rFonts w:ascii="Times New Roman" w:hAnsi="Times New Roman" w:cs="Times New Roman"/>
          <w:sz w:val="24"/>
          <w:szCs w:val="24"/>
          <w:vertAlign w:val="subscript"/>
        </w:rPr>
        <w:t>4</w:t>
      </w:r>
      <w:r w:rsidR="00D747D3">
        <w:rPr>
          <w:rFonts w:ascii="Times New Roman" w:hAnsi="Times New Roman" w:cs="Times New Roman"/>
          <w:sz w:val="24"/>
          <w:szCs w:val="24"/>
        </w:rPr>
        <w:t xml:space="preserve">, </w:t>
      </w:r>
      <w:r w:rsidR="00D747D3" w:rsidRPr="0084618C">
        <w:rPr>
          <w:rFonts w:ascii="Times New Roman" w:hAnsi="Times New Roman" w:cs="Times New Roman"/>
          <w:sz w:val="24"/>
          <w:szCs w:val="24"/>
          <w:lang w:val="id-ID"/>
        </w:rPr>
        <w:t>HBO</w:t>
      </w:r>
      <w:r w:rsidR="00D747D3" w:rsidRPr="0084618C">
        <w:rPr>
          <w:rFonts w:ascii="Times New Roman" w:hAnsi="Times New Roman" w:cs="Times New Roman"/>
          <w:sz w:val="24"/>
          <w:szCs w:val="24"/>
          <w:vertAlign w:val="subscript"/>
          <w:lang w:val="id-ID"/>
        </w:rPr>
        <w:t>3</w:t>
      </w:r>
      <w:r w:rsidR="00D747D3" w:rsidRPr="0084618C">
        <w:rPr>
          <w:rFonts w:ascii="Times New Roman" w:hAnsi="Times New Roman" w:cs="Times New Roman"/>
          <w:sz w:val="24"/>
          <w:szCs w:val="24"/>
        </w:rPr>
        <w:t>,</w:t>
      </w:r>
      <w:r w:rsidR="00D747D3" w:rsidRPr="000D75CA">
        <w:rPr>
          <w:rFonts w:ascii="Times New Roman" w:hAnsi="Times New Roman" w:cs="Times New Roman"/>
          <w:sz w:val="24"/>
          <w:szCs w:val="24"/>
        </w:rPr>
        <w:t xml:space="preserve"> </w:t>
      </w:r>
      <w:r w:rsidR="00D747D3">
        <w:rPr>
          <w:rFonts w:ascii="Times New Roman" w:hAnsi="Times New Roman" w:cs="Times New Roman"/>
          <w:sz w:val="24"/>
          <w:szCs w:val="24"/>
        </w:rPr>
        <w:t xml:space="preserve">HCL, </w:t>
      </w:r>
      <w:r w:rsidR="00D747D3" w:rsidRPr="0084618C">
        <w:rPr>
          <w:rFonts w:ascii="Times New Roman" w:hAnsi="Times New Roman" w:cs="Times New Roman"/>
          <w:sz w:val="24"/>
          <w:szCs w:val="24"/>
          <w:lang w:val="id-ID"/>
        </w:rPr>
        <w:t>H</w:t>
      </w:r>
      <w:r w:rsidR="00D747D3" w:rsidRPr="00777EF8">
        <w:rPr>
          <w:rFonts w:ascii="Times New Roman" w:hAnsi="Times New Roman" w:cs="Times New Roman"/>
          <w:sz w:val="24"/>
          <w:szCs w:val="24"/>
          <w:vertAlign w:val="subscript"/>
          <w:lang w:val="id-ID"/>
        </w:rPr>
        <w:t>2</w:t>
      </w:r>
      <w:r w:rsidR="00D747D3" w:rsidRPr="0084618C">
        <w:rPr>
          <w:rFonts w:ascii="Times New Roman" w:hAnsi="Times New Roman" w:cs="Times New Roman"/>
          <w:sz w:val="24"/>
          <w:szCs w:val="24"/>
          <w:lang w:val="id-ID"/>
        </w:rPr>
        <w:t>BO</w:t>
      </w:r>
      <w:r w:rsidR="00D747D3" w:rsidRPr="0084618C">
        <w:rPr>
          <w:rFonts w:ascii="Times New Roman" w:hAnsi="Times New Roman" w:cs="Times New Roman"/>
          <w:sz w:val="24"/>
          <w:szCs w:val="24"/>
          <w:vertAlign w:val="subscript"/>
          <w:lang w:val="id-ID"/>
        </w:rPr>
        <w:t>4</w:t>
      </w:r>
      <w:r w:rsidR="00D747D3">
        <w:rPr>
          <w:rFonts w:ascii="Times New Roman" w:hAnsi="Times New Roman" w:cs="Times New Roman"/>
          <w:sz w:val="24"/>
          <w:szCs w:val="24"/>
        </w:rPr>
        <w:t xml:space="preserve">, </w:t>
      </w:r>
      <w:proofErr w:type="spellStart"/>
      <w:r w:rsidR="00D747D3" w:rsidRPr="000D75CA">
        <w:rPr>
          <w:rFonts w:ascii="Times New Roman" w:hAnsi="Times New Roman" w:cs="Times New Roman"/>
          <w:sz w:val="24"/>
          <w:szCs w:val="24"/>
        </w:rPr>
        <w:t>NaOH</w:t>
      </w:r>
      <w:proofErr w:type="spellEnd"/>
      <w:r w:rsidR="00D747D3" w:rsidRPr="000D75CA">
        <w:rPr>
          <w:rFonts w:ascii="Times New Roman" w:hAnsi="Times New Roman" w:cs="Times New Roman"/>
          <w:sz w:val="24"/>
          <w:szCs w:val="24"/>
        </w:rPr>
        <w:t>.</w:t>
      </w:r>
      <w:r w:rsidR="00D747D3">
        <w:rPr>
          <w:rFonts w:ascii="Times New Roman" w:hAnsi="Times New Roman" w:cs="Times New Roman"/>
          <w:sz w:val="24"/>
          <w:szCs w:val="24"/>
          <w:lang w:val="id-ID"/>
        </w:rPr>
        <w:t xml:space="preserve"> Alat yang digunakan </w:t>
      </w:r>
      <w:r w:rsidR="00D747D3" w:rsidRPr="000D75CA">
        <w:rPr>
          <w:rFonts w:ascii="Times New Roman" w:hAnsi="Times New Roman" w:cs="Times New Roman"/>
          <w:sz w:val="24"/>
          <w:szCs w:val="24"/>
        </w:rPr>
        <w:t xml:space="preserve">timbangan </w:t>
      </w:r>
      <w:proofErr w:type="spellStart"/>
      <w:r w:rsidR="00D747D3" w:rsidRPr="000D75CA">
        <w:rPr>
          <w:rFonts w:ascii="Times New Roman" w:hAnsi="Times New Roman" w:cs="Times New Roman"/>
          <w:sz w:val="24"/>
          <w:szCs w:val="24"/>
        </w:rPr>
        <w:t>analitik</w:t>
      </w:r>
      <w:proofErr w:type="spellEnd"/>
      <w:r w:rsidR="00D747D3" w:rsidRPr="000D75CA">
        <w:rPr>
          <w:rFonts w:ascii="Times New Roman" w:hAnsi="Times New Roman" w:cs="Times New Roman"/>
          <w:sz w:val="24"/>
          <w:szCs w:val="24"/>
        </w:rPr>
        <w:t>, pipet  tetes</w:t>
      </w:r>
      <w:r w:rsidR="00D747D3">
        <w:rPr>
          <w:rFonts w:ascii="Times New Roman" w:hAnsi="Times New Roman" w:cs="Times New Roman"/>
          <w:sz w:val="24"/>
          <w:szCs w:val="24"/>
        </w:rPr>
        <w:t xml:space="preserve">, cawan </w:t>
      </w:r>
      <w:proofErr w:type="spellStart"/>
      <w:r w:rsidR="00D747D3">
        <w:rPr>
          <w:rFonts w:ascii="Times New Roman" w:hAnsi="Times New Roman" w:cs="Times New Roman"/>
          <w:sz w:val="24"/>
          <w:szCs w:val="24"/>
        </w:rPr>
        <w:t>porslen</w:t>
      </w:r>
      <w:proofErr w:type="spellEnd"/>
      <w:r w:rsidR="00D747D3" w:rsidRPr="000D75CA">
        <w:rPr>
          <w:rFonts w:ascii="Times New Roman" w:hAnsi="Times New Roman" w:cs="Times New Roman"/>
          <w:sz w:val="24"/>
          <w:szCs w:val="24"/>
        </w:rPr>
        <w:t>, tabung reaksi, rak tabung reaksi, kertas saring, tanur,</w:t>
      </w:r>
      <w:r w:rsidR="00D747D3">
        <w:rPr>
          <w:rFonts w:ascii="Times New Roman" w:hAnsi="Times New Roman" w:cs="Times New Roman"/>
          <w:sz w:val="24"/>
          <w:szCs w:val="24"/>
          <w:lang w:val="id-ID"/>
        </w:rPr>
        <w:t xml:space="preserve"> </w:t>
      </w:r>
      <w:r w:rsidR="00D747D3" w:rsidRPr="004B0A31">
        <w:rPr>
          <w:rFonts w:ascii="Times New Roman" w:hAnsi="Times New Roman" w:cs="Times New Roman"/>
          <w:i/>
          <w:sz w:val="24"/>
          <w:szCs w:val="24"/>
          <w:lang w:val="id-ID"/>
        </w:rPr>
        <w:t>soxhlet</w:t>
      </w:r>
      <w:r w:rsidR="00D747D3">
        <w:rPr>
          <w:rFonts w:ascii="Times New Roman" w:hAnsi="Times New Roman" w:cs="Times New Roman"/>
          <w:sz w:val="24"/>
          <w:szCs w:val="24"/>
          <w:lang w:val="id-ID"/>
        </w:rPr>
        <w:t>,</w:t>
      </w:r>
      <w:r w:rsidR="00D747D3" w:rsidRPr="000D75CA">
        <w:rPr>
          <w:rFonts w:ascii="Times New Roman" w:hAnsi="Times New Roman" w:cs="Times New Roman"/>
          <w:sz w:val="24"/>
          <w:szCs w:val="24"/>
        </w:rPr>
        <w:t xml:space="preserve"> oven.</w:t>
      </w:r>
      <w:r w:rsidR="00942A10">
        <w:rPr>
          <w:rFonts w:ascii="Times New Roman" w:hAnsi="Times New Roman" w:cs="Times New Roman"/>
          <w:sz w:val="24"/>
          <w:szCs w:val="24"/>
          <w:lang w:val="id-ID"/>
        </w:rPr>
        <w:t xml:space="preserve">   </w:t>
      </w:r>
    </w:p>
    <w:p w:rsidR="003B317D" w:rsidRDefault="003B317D" w:rsidP="003B317D">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Rancangan Penelitian </w:t>
      </w:r>
    </w:p>
    <w:p w:rsidR="00B10C45" w:rsidRDefault="00B10C45" w:rsidP="00942A10">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3B317D">
        <w:rPr>
          <w:rFonts w:ascii="Times New Roman" w:hAnsi="Times New Roman" w:cs="Times New Roman"/>
          <w:sz w:val="24"/>
          <w:szCs w:val="24"/>
          <w:lang w:val="id-ID"/>
        </w:rPr>
        <w:t xml:space="preserve">Penelitian ini menggunakan Rancangan </w:t>
      </w:r>
      <w:r w:rsidR="001D24C4">
        <w:rPr>
          <w:rFonts w:ascii="Times New Roman" w:hAnsi="Times New Roman" w:cs="Times New Roman"/>
          <w:sz w:val="24"/>
          <w:szCs w:val="24"/>
          <w:lang w:val="id-ID"/>
        </w:rPr>
        <w:t>Acak Lengkap (RAL) dengan 1 faktor yaitu berdasarkan bahan baku umbi</w:t>
      </w:r>
      <w:r w:rsidR="00D747D3">
        <w:rPr>
          <w:rFonts w:ascii="Times New Roman" w:hAnsi="Times New Roman" w:cs="Times New Roman"/>
          <w:sz w:val="24"/>
          <w:szCs w:val="24"/>
          <w:lang w:val="id-ID"/>
        </w:rPr>
        <w:t>.</w:t>
      </w:r>
    </w:p>
    <w:p w:rsidR="00942A10" w:rsidRDefault="00942A10" w:rsidP="00B10C45">
      <w:pPr>
        <w:tabs>
          <w:tab w:val="left" w:pos="284"/>
        </w:tabs>
        <w:spacing w:before="240"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Pelaksanaan Penelitian </w:t>
      </w:r>
    </w:p>
    <w:p w:rsidR="00942A10" w:rsidRDefault="00B10C45" w:rsidP="00942A10">
      <w:pPr>
        <w:tabs>
          <w:tab w:val="left" w:pos="284"/>
        </w:tabs>
        <w:spacing w:line="276"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D747D3">
        <w:rPr>
          <w:rFonts w:ascii="Times New Roman" w:hAnsi="Times New Roman" w:cs="Times New Roman"/>
          <w:sz w:val="24"/>
          <w:szCs w:val="24"/>
          <w:lang w:val="id-ID"/>
        </w:rPr>
        <w:t xml:space="preserve">Penelitian ini diawali dengan survei toko kue bingke di Kota Pontianak, selanjutnya dilakukan penilaian organleptik dengan metode uji ranking. Hasil dari uji ranking yang menilai kesukaan secara keseluruhan dilanjutkan ke tahap analisis kandungan gizi. </w:t>
      </w:r>
    </w:p>
    <w:p w:rsidR="00942A10" w:rsidRDefault="00942A10" w:rsidP="00942A10">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Parameter Pengamatan</w:t>
      </w:r>
    </w:p>
    <w:p w:rsidR="00942A10" w:rsidRDefault="00B10C45" w:rsidP="00942A10">
      <w:pPr>
        <w:tabs>
          <w:tab w:val="left" w:pos="284"/>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747D3">
        <w:rPr>
          <w:rFonts w:ascii="Times New Roman" w:hAnsi="Times New Roman" w:cs="Times New Roman"/>
          <w:sz w:val="24"/>
          <w:szCs w:val="24"/>
          <w:lang w:val="id-ID"/>
        </w:rPr>
        <w:t xml:space="preserve">Pengamatan yang dilakukan terdiri dari analisis kadar air, abu, lemak, protein (Sudarmadji dkk., 1997), karbohidrat (AOAC, 1995). </w:t>
      </w:r>
      <w:r w:rsidR="00942A10">
        <w:rPr>
          <w:rFonts w:ascii="Times New Roman" w:hAnsi="Times New Roman" w:cs="Times New Roman"/>
          <w:sz w:val="24"/>
          <w:szCs w:val="24"/>
          <w:lang w:val="id-ID"/>
        </w:rPr>
        <w:t xml:space="preserve">  </w:t>
      </w:r>
    </w:p>
    <w:p w:rsidR="009F4375" w:rsidRDefault="009F4375" w:rsidP="00942A10">
      <w:pPr>
        <w:tabs>
          <w:tab w:val="left" w:pos="284"/>
        </w:tabs>
        <w:spacing w:line="276" w:lineRule="auto"/>
        <w:jc w:val="both"/>
        <w:rPr>
          <w:rFonts w:ascii="Times New Roman" w:hAnsi="Times New Roman" w:cs="Times New Roman"/>
          <w:b/>
          <w:sz w:val="24"/>
          <w:szCs w:val="24"/>
          <w:lang w:val="id-ID"/>
        </w:rPr>
      </w:pPr>
    </w:p>
    <w:p w:rsidR="00942A10" w:rsidRPr="00942A10" w:rsidRDefault="00D747D3" w:rsidP="00942A10">
      <w:pPr>
        <w:tabs>
          <w:tab w:val="left" w:pos="284"/>
        </w:tabs>
        <w:spacing w:after="0" w:line="276" w:lineRule="auto"/>
        <w:jc w:val="both"/>
        <w:rPr>
          <w:rFonts w:ascii="Times New Roman" w:hAnsi="Times New Roman" w:cs="Times New Roman"/>
          <w:b/>
          <w:sz w:val="24"/>
          <w:szCs w:val="24"/>
          <w:lang w:val="id-ID"/>
        </w:rPr>
      </w:pPr>
      <w:r w:rsidRPr="00942A10">
        <w:rPr>
          <w:rFonts w:ascii="Times New Roman" w:hAnsi="Times New Roman" w:cs="Times New Roman"/>
          <w:b/>
          <w:sz w:val="24"/>
          <w:szCs w:val="24"/>
          <w:lang w:val="id-ID"/>
        </w:rPr>
        <w:lastRenderedPageBreak/>
        <w:t>Analisis Data dan Statistik</w:t>
      </w:r>
    </w:p>
    <w:p w:rsidR="00D747D3" w:rsidRDefault="00B10C45" w:rsidP="00942A10">
      <w:pPr>
        <w:tabs>
          <w:tab w:val="left" w:pos="284"/>
        </w:tabs>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747D3">
        <w:rPr>
          <w:rFonts w:ascii="Times New Roman" w:hAnsi="Times New Roman" w:cs="Times New Roman"/>
          <w:sz w:val="24"/>
          <w:szCs w:val="24"/>
          <w:lang w:val="id-ID"/>
        </w:rPr>
        <w:t xml:space="preserve">Data dari hasil uji ranking menggunakan uji </w:t>
      </w:r>
      <w:r w:rsidR="00D747D3" w:rsidRPr="00B5762E">
        <w:rPr>
          <w:rFonts w:ascii="Times New Roman" w:hAnsi="Times New Roman" w:cs="Times New Roman"/>
          <w:i/>
          <w:sz w:val="24"/>
          <w:szCs w:val="24"/>
          <w:lang w:val="id-ID"/>
        </w:rPr>
        <w:t>duncan</w:t>
      </w:r>
      <w:r w:rsidR="00D747D3">
        <w:rPr>
          <w:rFonts w:ascii="Times New Roman" w:hAnsi="Times New Roman" w:cs="Times New Roman"/>
          <w:sz w:val="24"/>
          <w:szCs w:val="24"/>
          <w:lang w:val="id-ID"/>
        </w:rPr>
        <w:t xml:space="preserve">. Data hasil kandungan gizi yang diperoleh dari penelitian akan dianalisis secara statistik </w:t>
      </w:r>
      <w:r w:rsidR="00D747D3">
        <w:rPr>
          <w:rFonts w:ascii="Times New Roman" w:hAnsi="Times New Roman" w:cs="Times New Roman"/>
          <w:sz w:val="24"/>
          <w:szCs w:val="24"/>
          <w:lang w:val="id-ID"/>
        </w:rPr>
        <w:lastRenderedPageBreak/>
        <w:t>dengan uji Anova taraf 5%. Jika berpengaruh nyata dilanjutkan dengan uji BNJ</w:t>
      </w:r>
      <w:r w:rsidR="00942A10">
        <w:rPr>
          <w:rFonts w:ascii="Times New Roman" w:hAnsi="Times New Roman" w:cs="Times New Roman"/>
          <w:sz w:val="24"/>
          <w:szCs w:val="24"/>
          <w:lang w:val="id-ID"/>
        </w:rPr>
        <w:t xml:space="preserve"> taraf uji 5% (Nainggolan, 2009)</w:t>
      </w:r>
    </w:p>
    <w:p w:rsidR="003B317D" w:rsidRDefault="003B317D" w:rsidP="003B317D">
      <w:pPr>
        <w:tabs>
          <w:tab w:val="left" w:pos="284"/>
        </w:tabs>
        <w:spacing w:before="240" w:line="276" w:lineRule="auto"/>
        <w:jc w:val="both"/>
        <w:rPr>
          <w:rFonts w:ascii="Times New Roman" w:hAnsi="Times New Roman" w:cs="Times New Roman"/>
          <w:sz w:val="24"/>
          <w:szCs w:val="24"/>
          <w:lang w:val="id-ID"/>
        </w:rPr>
      </w:pPr>
    </w:p>
    <w:p w:rsidR="003B317D" w:rsidRDefault="003B317D" w:rsidP="003B317D">
      <w:pPr>
        <w:tabs>
          <w:tab w:val="left" w:pos="284"/>
        </w:tabs>
        <w:spacing w:before="240" w:after="0" w:line="276" w:lineRule="auto"/>
        <w:jc w:val="both"/>
        <w:rPr>
          <w:rFonts w:ascii="Times New Roman" w:hAnsi="Times New Roman" w:cs="Times New Roman"/>
          <w:sz w:val="24"/>
          <w:szCs w:val="24"/>
          <w:lang w:val="id-ID"/>
        </w:rPr>
        <w:sectPr w:rsidR="003B317D" w:rsidSect="00D747D3">
          <w:type w:val="continuous"/>
          <w:pgSz w:w="11906" w:h="16838"/>
          <w:pgMar w:top="1699" w:right="1282" w:bottom="1282" w:left="1699" w:header="709" w:footer="709" w:gutter="0"/>
          <w:cols w:num="2" w:space="708"/>
          <w:docGrid w:linePitch="360"/>
        </w:sectPr>
      </w:pPr>
    </w:p>
    <w:p w:rsidR="003B317D" w:rsidRPr="003B317D" w:rsidRDefault="003B317D" w:rsidP="003B317D">
      <w:pPr>
        <w:tabs>
          <w:tab w:val="left" w:pos="284"/>
        </w:tabs>
        <w:spacing w:before="240" w:after="0" w:line="276" w:lineRule="auto"/>
        <w:jc w:val="both"/>
        <w:rPr>
          <w:rFonts w:ascii="Times New Roman" w:hAnsi="Times New Roman" w:cs="Times New Roman"/>
          <w:b/>
          <w:sz w:val="24"/>
          <w:szCs w:val="24"/>
          <w:lang w:val="id-ID"/>
        </w:rPr>
      </w:pPr>
      <w:r w:rsidRPr="003B317D">
        <w:rPr>
          <w:rFonts w:ascii="Times New Roman" w:hAnsi="Times New Roman" w:cs="Times New Roman"/>
          <w:b/>
          <w:sz w:val="24"/>
          <w:szCs w:val="24"/>
          <w:lang w:val="id-ID"/>
        </w:rPr>
        <w:lastRenderedPageBreak/>
        <w:t>HASIL DAN PEMBAHANSAN</w:t>
      </w:r>
    </w:p>
    <w:p w:rsidR="00CB3F10" w:rsidRDefault="00CB3F10" w:rsidP="00CB3F10">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1. Rerata Hasil Kue Bingke </w:t>
      </w:r>
    </w:p>
    <w:tbl>
      <w:tblPr>
        <w:tblStyle w:val="TableGrid"/>
        <w:tblW w:w="0" w:type="auto"/>
        <w:tblLook w:val="04A0" w:firstRow="1" w:lastRow="0" w:firstColumn="1" w:lastColumn="0" w:noHBand="0" w:noVBand="1"/>
      </w:tblPr>
      <w:tblGrid>
        <w:gridCol w:w="2562"/>
        <w:gridCol w:w="1790"/>
        <w:gridCol w:w="2191"/>
        <w:gridCol w:w="2598"/>
      </w:tblGrid>
      <w:tr w:rsidR="00CB3F10" w:rsidTr="00725394">
        <w:trPr>
          <w:trHeight w:val="365"/>
        </w:trPr>
        <w:tc>
          <w:tcPr>
            <w:tcW w:w="2634" w:type="dxa"/>
            <w:vMerge w:val="restart"/>
            <w:tcBorders>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Toko Kue </w:t>
            </w:r>
            <w:proofErr w:type="spellStart"/>
            <w:r>
              <w:rPr>
                <w:rFonts w:ascii="Times New Roman" w:hAnsi="Times New Roman" w:cs="Times New Roman"/>
                <w:sz w:val="24"/>
                <w:szCs w:val="24"/>
              </w:rPr>
              <w:t>Bingke</w:t>
            </w:r>
            <w:proofErr w:type="spellEnd"/>
          </w:p>
        </w:tc>
        <w:tc>
          <w:tcPr>
            <w:tcW w:w="6740" w:type="dxa"/>
            <w:gridSpan w:val="3"/>
            <w:tcBorders>
              <w:left w:val="nil"/>
              <w:bottom w:val="single" w:sz="4" w:space="0" w:color="auto"/>
              <w:right w:val="nil"/>
            </w:tcBorders>
          </w:tcPr>
          <w:p w:rsidR="00CB3F10" w:rsidRDefault="00CB3F10" w:rsidP="00782BC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Kesukaan Kue </w:t>
            </w:r>
            <w:proofErr w:type="spellStart"/>
            <w:r>
              <w:rPr>
                <w:rFonts w:ascii="Times New Roman" w:hAnsi="Times New Roman" w:cs="Times New Roman"/>
                <w:sz w:val="24"/>
                <w:szCs w:val="24"/>
              </w:rPr>
              <w:t>Bingke</w:t>
            </w:r>
            <w:proofErr w:type="spellEnd"/>
          </w:p>
        </w:tc>
      </w:tr>
      <w:tr w:rsidR="00CB3F10" w:rsidTr="00CB3F10">
        <w:trPr>
          <w:trHeight w:val="117"/>
        </w:trPr>
        <w:tc>
          <w:tcPr>
            <w:tcW w:w="2634" w:type="dxa"/>
            <w:vMerge/>
            <w:tcBorders>
              <w:top w:val="nil"/>
              <w:left w:val="nil"/>
              <w:bottom w:val="single" w:sz="4" w:space="0" w:color="auto"/>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
        </w:tc>
        <w:tc>
          <w:tcPr>
            <w:tcW w:w="1826" w:type="dxa"/>
            <w:tcBorders>
              <w:top w:val="single" w:sz="4" w:space="0" w:color="auto"/>
              <w:left w:val="nil"/>
              <w:bottom w:val="single" w:sz="4" w:space="0" w:color="auto"/>
              <w:right w:val="nil"/>
            </w:tcBorders>
          </w:tcPr>
          <w:p w:rsidR="00CB3F10" w:rsidRDefault="00CB3F10" w:rsidP="00782BC8">
            <w:pPr>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original</w:t>
            </w:r>
          </w:p>
        </w:tc>
        <w:tc>
          <w:tcPr>
            <w:tcW w:w="2246" w:type="dxa"/>
            <w:tcBorders>
              <w:top w:val="single" w:sz="4" w:space="0" w:color="auto"/>
              <w:left w:val="nil"/>
              <w:bottom w:val="single" w:sz="4" w:space="0" w:color="auto"/>
              <w:right w:val="nil"/>
            </w:tcBorders>
          </w:tcPr>
          <w:p w:rsidR="00CB3F10" w:rsidRDefault="00CB3F10" w:rsidP="00782BC8">
            <w:pPr>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ubi jalar</w:t>
            </w:r>
          </w:p>
        </w:tc>
        <w:tc>
          <w:tcPr>
            <w:tcW w:w="2668" w:type="dxa"/>
            <w:tcBorders>
              <w:left w:val="nil"/>
              <w:bottom w:val="single" w:sz="4" w:space="0" w:color="auto"/>
              <w:right w:val="nil"/>
            </w:tcBorders>
          </w:tcPr>
          <w:p w:rsidR="00CB3F10" w:rsidRDefault="00CB3F10" w:rsidP="00782BC8">
            <w:pPr>
              <w:autoSpaceDE w:val="0"/>
              <w:autoSpaceDN w:val="0"/>
              <w:adjustRightInd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kentang</w:t>
            </w:r>
          </w:p>
        </w:tc>
      </w:tr>
      <w:tr w:rsidR="00CB3F10" w:rsidTr="00CB3F10">
        <w:trPr>
          <w:trHeight w:val="365"/>
        </w:trPr>
        <w:tc>
          <w:tcPr>
            <w:tcW w:w="2634" w:type="dxa"/>
            <w:tcBorders>
              <w:top w:val="single" w:sz="4" w:space="0" w:color="auto"/>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1</w:t>
            </w:r>
          </w:p>
        </w:tc>
        <w:tc>
          <w:tcPr>
            <w:tcW w:w="1826" w:type="dxa"/>
            <w:tcBorders>
              <w:top w:val="single" w:sz="4" w:space="0" w:color="auto"/>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sidRPr="00412291">
              <w:rPr>
                <w:rFonts w:ascii="Times New Roman" w:hAnsi="Times New Roman" w:cs="Times New Roman"/>
                <w:sz w:val="24"/>
                <w:szCs w:val="24"/>
              </w:rPr>
              <w:t>2,84</w:t>
            </w:r>
            <w:r>
              <w:rPr>
                <w:rFonts w:ascii="Times New Roman" w:hAnsi="Times New Roman" w:cs="Times New Roman"/>
                <w:sz w:val="24"/>
                <w:szCs w:val="24"/>
              </w:rPr>
              <w:t xml:space="preserve"> </w:t>
            </w:r>
            <w:r w:rsidRPr="00412291">
              <w:rPr>
                <w:rFonts w:ascii="Times New Roman" w:hAnsi="Times New Roman" w:cs="Times New Roman"/>
                <w:sz w:val="24"/>
                <w:szCs w:val="24"/>
              </w:rPr>
              <w:t>± 1,18</w:t>
            </w:r>
          </w:p>
        </w:tc>
        <w:tc>
          <w:tcPr>
            <w:tcW w:w="2246" w:type="dxa"/>
            <w:tcBorders>
              <w:top w:val="single" w:sz="4" w:space="0" w:color="auto"/>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3,12</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1,51</w:t>
            </w:r>
          </w:p>
        </w:tc>
        <w:tc>
          <w:tcPr>
            <w:tcW w:w="2668" w:type="dxa"/>
            <w:tcBorders>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1,84</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0,94</w:t>
            </w:r>
          </w:p>
        </w:tc>
      </w:tr>
      <w:tr w:rsidR="00CB3F10" w:rsidTr="00725394">
        <w:trPr>
          <w:trHeight w:val="377"/>
        </w:trPr>
        <w:tc>
          <w:tcPr>
            <w:tcW w:w="2634" w:type="dxa"/>
            <w:tcBorders>
              <w:top w:val="nil"/>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2</w:t>
            </w:r>
          </w:p>
        </w:tc>
        <w:tc>
          <w:tcPr>
            <w:tcW w:w="182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3,84</w:t>
            </w:r>
            <w:r w:rsidRPr="00412291">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1,80</w:t>
            </w:r>
          </w:p>
        </w:tc>
        <w:tc>
          <w:tcPr>
            <w:tcW w:w="224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3,04 </w:t>
            </w:r>
            <w:r w:rsidRPr="00412291">
              <w:rPr>
                <w:rFonts w:ascii="Times New Roman" w:hAnsi="Times New Roman" w:cs="Times New Roman"/>
                <w:sz w:val="24"/>
                <w:szCs w:val="24"/>
              </w:rPr>
              <w:t>± 1,31</w:t>
            </w:r>
          </w:p>
        </w:tc>
        <w:tc>
          <w:tcPr>
            <w:tcW w:w="2668"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2,64</w:t>
            </w:r>
            <w:r w:rsidRPr="00412291">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1,29</w:t>
            </w:r>
          </w:p>
        </w:tc>
      </w:tr>
      <w:tr w:rsidR="00CB3F10" w:rsidTr="00725394">
        <w:trPr>
          <w:trHeight w:val="365"/>
        </w:trPr>
        <w:tc>
          <w:tcPr>
            <w:tcW w:w="2634" w:type="dxa"/>
            <w:tcBorders>
              <w:top w:val="nil"/>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3</w:t>
            </w:r>
          </w:p>
        </w:tc>
        <w:tc>
          <w:tcPr>
            <w:tcW w:w="182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3,68</w:t>
            </w:r>
            <w:r w:rsidRPr="00412291">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1,84</w:t>
            </w:r>
          </w:p>
        </w:tc>
        <w:tc>
          <w:tcPr>
            <w:tcW w:w="2246" w:type="dxa"/>
            <w:tcBorders>
              <w:top w:val="nil"/>
              <w:left w:val="nil"/>
              <w:bottom w:val="nil"/>
              <w:right w:val="nil"/>
            </w:tcBorders>
          </w:tcPr>
          <w:p w:rsidR="00CB3F10" w:rsidRPr="007E01CA" w:rsidRDefault="00CB3F10" w:rsidP="00CB3F10">
            <w:pPr>
              <w:spacing w:after="0"/>
              <w:jc w:val="both"/>
              <w:rPr>
                <w:rFonts w:ascii="Times New Roman" w:hAnsi="Times New Roman" w:cs="Times New Roman"/>
                <w:sz w:val="24"/>
                <w:szCs w:val="24"/>
                <w:lang w:val="id-ID"/>
              </w:rPr>
            </w:pPr>
            <w:r>
              <w:rPr>
                <w:rFonts w:ascii="Times New Roman" w:hAnsi="Times New Roman" w:cs="Times New Roman"/>
                <w:sz w:val="24"/>
                <w:szCs w:val="24"/>
              </w:rPr>
              <w:t>2,80</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±1,61</w:t>
            </w:r>
          </w:p>
        </w:tc>
        <w:tc>
          <w:tcPr>
            <w:tcW w:w="2668"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sidRPr="00412291">
              <w:rPr>
                <w:rFonts w:ascii="Times New Roman" w:hAnsi="Times New Roman" w:cs="Times New Roman"/>
                <w:sz w:val="24"/>
                <w:szCs w:val="24"/>
              </w:rPr>
              <w:t>3,04</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1,43</w:t>
            </w:r>
          </w:p>
        </w:tc>
      </w:tr>
      <w:tr w:rsidR="00CB3F10" w:rsidTr="00725394">
        <w:trPr>
          <w:trHeight w:val="377"/>
        </w:trPr>
        <w:tc>
          <w:tcPr>
            <w:tcW w:w="2634" w:type="dxa"/>
            <w:tcBorders>
              <w:top w:val="nil"/>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4</w:t>
            </w:r>
          </w:p>
        </w:tc>
        <w:tc>
          <w:tcPr>
            <w:tcW w:w="182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3,00</w:t>
            </w:r>
            <w:r w:rsidRPr="00412291">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1,63</w:t>
            </w:r>
          </w:p>
        </w:tc>
        <w:tc>
          <w:tcPr>
            <w:tcW w:w="2246" w:type="dxa"/>
            <w:tcBorders>
              <w:top w:val="nil"/>
              <w:left w:val="nil"/>
              <w:bottom w:val="nil"/>
              <w:right w:val="nil"/>
            </w:tcBorders>
          </w:tcPr>
          <w:p w:rsidR="00CB3F10" w:rsidRPr="007E01CA" w:rsidRDefault="00CB3F10" w:rsidP="00CB3F10">
            <w:pPr>
              <w:spacing w:after="0"/>
              <w:jc w:val="both"/>
              <w:rPr>
                <w:rFonts w:ascii="Times New Roman" w:hAnsi="Times New Roman" w:cs="Times New Roman"/>
                <w:sz w:val="24"/>
                <w:szCs w:val="24"/>
                <w:lang w:val="id-ID"/>
              </w:rPr>
            </w:pPr>
            <w:r>
              <w:rPr>
                <w:rFonts w:ascii="Times New Roman" w:hAnsi="Times New Roman" w:cs="Times New Roman"/>
                <w:sz w:val="24"/>
                <w:szCs w:val="24"/>
              </w:rPr>
              <w:t>4,60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412291">
              <w:rPr>
                <w:rFonts w:ascii="Times New Roman" w:hAnsi="Times New Roman" w:cs="Times New Roman"/>
                <w:sz w:val="24"/>
                <w:szCs w:val="24"/>
              </w:rPr>
              <w:t>1,63</w:t>
            </w:r>
          </w:p>
        </w:tc>
        <w:tc>
          <w:tcPr>
            <w:tcW w:w="2668"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3,72</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1,24</w:t>
            </w:r>
          </w:p>
        </w:tc>
      </w:tr>
      <w:tr w:rsidR="00CB3F10" w:rsidTr="00725394">
        <w:trPr>
          <w:trHeight w:val="365"/>
        </w:trPr>
        <w:tc>
          <w:tcPr>
            <w:tcW w:w="2634" w:type="dxa"/>
            <w:tcBorders>
              <w:top w:val="nil"/>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5</w:t>
            </w:r>
          </w:p>
        </w:tc>
        <w:tc>
          <w:tcPr>
            <w:tcW w:w="182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3,28 </w:t>
            </w:r>
            <w:r w:rsidRPr="00412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291">
              <w:rPr>
                <w:rFonts w:ascii="Times New Roman" w:hAnsi="Times New Roman" w:cs="Times New Roman"/>
                <w:sz w:val="24"/>
                <w:szCs w:val="24"/>
              </w:rPr>
              <w:t>1,90</w:t>
            </w:r>
          </w:p>
        </w:tc>
        <w:tc>
          <w:tcPr>
            <w:tcW w:w="2246" w:type="dxa"/>
            <w:tcBorders>
              <w:top w:val="nil"/>
              <w:left w:val="nil"/>
              <w:bottom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2,44</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1,39</w:t>
            </w:r>
          </w:p>
        </w:tc>
        <w:tc>
          <w:tcPr>
            <w:tcW w:w="2668" w:type="dxa"/>
            <w:tcBorders>
              <w:top w:val="nil"/>
              <w:left w:val="nil"/>
              <w:bottom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CB3F10" w:rsidTr="00725394">
        <w:trPr>
          <w:trHeight w:val="80"/>
        </w:trPr>
        <w:tc>
          <w:tcPr>
            <w:tcW w:w="2634" w:type="dxa"/>
            <w:tcBorders>
              <w:top w:val="nil"/>
              <w:left w:val="nil"/>
              <w:right w:val="nil"/>
            </w:tcBorders>
          </w:tcPr>
          <w:p w:rsidR="00CB3F10" w:rsidRDefault="00CB3F10" w:rsidP="00CB3F10">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6</w:t>
            </w:r>
          </w:p>
        </w:tc>
        <w:tc>
          <w:tcPr>
            <w:tcW w:w="1826" w:type="dxa"/>
            <w:tcBorders>
              <w:top w:val="nil"/>
              <w:left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4,36</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291">
              <w:rPr>
                <w:rFonts w:ascii="Times New Roman" w:hAnsi="Times New Roman" w:cs="Times New Roman"/>
                <w:sz w:val="24"/>
                <w:szCs w:val="24"/>
              </w:rPr>
              <w:t>1,50</w:t>
            </w:r>
          </w:p>
        </w:tc>
        <w:tc>
          <w:tcPr>
            <w:tcW w:w="2246" w:type="dxa"/>
            <w:tcBorders>
              <w:top w:val="nil"/>
              <w:left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5,00</w:t>
            </w:r>
            <w:r>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vertAlign w:val="superscript"/>
              </w:rPr>
              <w:t xml:space="preserve"> </w:t>
            </w:r>
            <w:r w:rsidRPr="00412291">
              <w:rPr>
                <w:rFonts w:ascii="Times New Roman" w:hAnsi="Times New Roman" w:cs="Times New Roman"/>
                <w:sz w:val="24"/>
                <w:szCs w:val="24"/>
              </w:rPr>
              <w:t>± 1,19</w:t>
            </w:r>
          </w:p>
        </w:tc>
        <w:tc>
          <w:tcPr>
            <w:tcW w:w="2668" w:type="dxa"/>
            <w:tcBorders>
              <w:top w:val="nil"/>
              <w:left w:val="nil"/>
              <w:right w:val="nil"/>
            </w:tcBorders>
          </w:tcPr>
          <w:p w:rsidR="00CB3F10" w:rsidRPr="007E01CA" w:rsidRDefault="00CB3F10" w:rsidP="00CB3F10">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3,76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412291">
              <w:rPr>
                <w:rFonts w:ascii="Times New Roman" w:hAnsi="Times New Roman" w:cs="Times New Roman"/>
                <w:sz w:val="24"/>
                <w:szCs w:val="24"/>
              </w:rPr>
              <w:t>± 1,27</w:t>
            </w:r>
          </w:p>
        </w:tc>
      </w:tr>
    </w:tbl>
    <w:p w:rsidR="00CB3F10" w:rsidRPr="00B97955" w:rsidRDefault="00CB3F10" w:rsidP="00CB3F10">
      <w:pPr>
        <w:spacing w:after="0" w:line="276" w:lineRule="auto"/>
        <w:jc w:val="both"/>
        <w:rPr>
          <w:rFonts w:ascii="Times New Roman" w:hAnsi="Times New Roman" w:cs="Times New Roman"/>
          <w:sz w:val="20"/>
          <w:szCs w:val="20"/>
          <w:lang w:val="id-ID"/>
        </w:rPr>
      </w:pPr>
      <w:r w:rsidRPr="00B97955">
        <w:rPr>
          <w:rFonts w:ascii="Times New Roman" w:hAnsi="Times New Roman" w:cs="Times New Roman"/>
          <w:sz w:val="20"/>
          <w:szCs w:val="20"/>
          <w:lang w:val="id-ID"/>
        </w:rPr>
        <w:t xml:space="preserve">Ket: (*) Tidak tersedia bingke kentang </w:t>
      </w:r>
    </w:p>
    <w:p w:rsidR="00CB3F10" w:rsidRPr="002C796B" w:rsidRDefault="00CB3F10" w:rsidP="002C796B">
      <w:pPr>
        <w:spacing w:after="0" w:line="276" w:lineRule="auto"/>
        <w:jc w:val="both"/>
        <w:rPr>
          <w:rFonts w:ascii="Times New Roman" w:hAnsi="Times New Roman" w:cs="Times New Roman"/>
          <w:sz w:val="20"/>
          <w:szCs w:val="20"/>
          <w:lang w:val="id-ID"/>
        </w:rPr>
        <w:sectPr w:rsidR="00CB3F10" w:rsidRPr="002C796B" w:rsidSect="003B317D">
          <w:type w:val="continuous"/>
          <w:pgSz w:w="11906" w:h="16838"/>
          <w:pgMar w:top="1699" w:right="1282" w:bottom="1282" w:left="1699" w:header="709" w:footer="709" w:gutter="0"/>
          <w:cols w:space="708"/>
          <w:docGrid w:linePitch="360"/>
        </w:sectPr>
      </w:pPr>
    </w:p>
    <w:p w:rsidR="00363174" w:rsidRDefault="00403E61" w:rsidP="002C796B">
      <w:pPr>
        <w:autoSpaceDE w:val="0"/>
        <w:autoSpaceDN w:val="0"/>
        <w:adjustRightInd w:val="0"/>
        <w:spacing w:before="240"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2. </w:t>
      </w:r>
      <w:r w:rsidR="00B5762E">
        <w:rPr>
          <w:rFonts w:ascii="Times New Roman" w:hAnsi="Times New Roman" w:cs="Times New Roman"/>
          <w:sz w:val="24"/>
          <w:szCs w:val="24"/>
        </w:rPr>
        <w:t xml:space="preserve">Hasil Uji Duncan Terhadap Kesukaan Kue </w:t>
      </w:r>
      <w:proofErr w:type="spellStart"/>
      <w:r w:rsidR="00B5762E">
        <w:rPr>
          <w:rFonts w:ascii="Times New Roman" w:hAnsi="Times New Roman" w:cs="Times New Roman"/>
          <w:sz w:val="24"/>
          <w:szCs w:val="24"/>
        </w:rPr>
        <w:t>Bingke</w:t>
      </w:r>
      <w:proofErr w:type="spellEnd"/>
    </w:p>
    <w:tbl>
      <w:tblPr>
        <w:tblStyle w:val="TableGrid"/>
        <w:tblW w:w="0" w:type="auto"/>
        <w:tblLook w:val="04A0" w:firstRow="1" w:lastRow="0" w:firstColumn="1" w:lastColumn="0" w:noHBand="0" w:noVBand="1"/>
      </w:tblPr>
      <w:tblGrid>
        <w:gridCol w:w="2562"/>
        <w:gridCol w:w="1790"/>
        <w:gridCol w:w="2191"/>
        <w:gridCol w:w="2598"/>
      </w:tblGrid>
      <w:tr w:rsidR="00363174" w:rsidTr="002115DA">
        <w:trPr>
          <w:trHeight w:val="365"/>
        </w:trPr>
        <w:tc>
          <w:tcPr>
            <w:tcW w:w="2562" w:type="dxa"/>
            <w:vMerge w:val="restart"/>
            <w:tcBorders>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Toko Kue </w:t>
            </w:r>
            <w:proofErr w:type="spellStart"/>
            <w:r>
              <w:rPr>
                <w:rFonts w:ascii="Times New Roman" w:hAnsi="Times New Roman" w:cs="Times New Roman"/>
                <w:sz w:val="24"/>
                <w:szCs w:val="24"/>
              </w:rPr>
              <w:t>Bingke</w:t>
            </w:r>
            <w:proofErr w:type="spellEnd"/>
          </w:p>
        </w:tc>
        <w:tc>
          <w:tcPr>
            <w:tcW w:w="6579" w:type="dxa"/>
            <w:gridSpan w:val="3"/>
            <w:tcBorders>
              <w:left w:val="nil"/>
              <w:bottom w:val="single" w:sz="4" w:space="0" w:color="auto"/>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Kesukaan Kue </w:t>
            </w:r>
            <w:proofErr w:type="spellStart"/>
            <w:r>
              <w:rPr>
                <w:rFonts w:ascii="Times New Roman" w:hAnsi="Times New Roman" w:cs="Times New Roman"/>
                <w:sz w:val="24"/>
                <w:szCs w:val="24"/>
              </w:rPr>
              <w:t>Bingke</w:t>
            </w:r>
            <w:proofErr w:type="spellEnd"/>
          </w:p>
        </w:tc>
      </w:tr>
      <w:tr w:rsidR="00363174" w:rsidTr="002115DA">
        <w:trPr>
          <w:trHeight w:val="117"/>
        </w:trPr>
        <w:tc>
          <w:tcPr>
            <w:tcW w:w="2562" w:type="dxa"/>
            <w:vMerge/>
            <w:tcBorders>
              <w:top w:val="nil"/>
              <w:left w:val="nil"/>
              <w:bottom w:val="single" w:sz="4" w:space="0" w:color="auto"/>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
        </w:tc>
        <w:tc>
          <w:tcPr>
            <w:tcW w:w="1790" w:type="dxa"/>
            <w:tcBorders>
              <w:top w:val="single" w:sz="4" w:space="0" w:color="auto"/>
              <w:left w:val="nil"/>
              <w:bottom w:val="single" w:sz="4" w:space="0" w:color="auto"/>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original</w:t>
            </w:r>
          </w:p>
        </w:tc>
        <w:tc>
          <w:tcPr>
            <w:tcW w:w="2191" w:type="dxa"/>
            <w:tcBorders>
              <w:top w:val="single" w:sz="4" w:space="0" w:color="auto"/>
              <w:left w:val="nil"/>
              <w:bottom w:val="single" w:sz="4" w:space="0" w:color="auto"/>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ubi jalar</w:t>
            </w:r>
          </w:p>
        </w:tc>
        <w:tc>
          <w:tcPr>
            <w:tcW w:w="2598" w:type="dxa"/>
            <w:tcBorders>
              <w:left w:val="nil"/>
              <w:bottom w:val="single" w:sz="4" w:space="0" w:color="auto"/>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kentang</w:t>
            </w:r>
          </w:p>
        </w:tc>
      </w:tr>
      <w:tr w:rsidR="00363174" w:rsidTr="002115DA">
        <w:trPr>
          <w:trHeight w:val="365"/>
        </w:trPr>
        <w:tc>
          <w:tcPr>
            <w:tcW w:w="2562" w:type="dxa"/>
            <w:tcBorders>
              <w:top w:val="single" w:sz="4" w:space="0" w:color="auto"/>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1</w:t>
            </w:r>
          </w:p>
        </w:tc>
        <w:tc>
          <w:tcPr>
            <w:tcW w:w="1790" w:type="dxa"/>
            <w:tcBorders>
              <w:top w:val="single" w:sz="4" w:space="0" w:color="auto"/>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0,31</w:t>
            </w:r>
            <w:r w:rsidR="00363174" w:rsidRPr="009244B4">
              <w:rPr>
                <w:rFonts w:ascii="Times New Roman" w:hAnsi="Times New Roman" w:cs="Times New Roman"/>
                <w:sz w:val="24"/>
                <w:szCs w:val="24"/>
                <w:vertAlign w:val="superscript"/>
              </w:rPr>
              <w:t>a</w:t>
            </w:r>
          </w:p>
        </w:tc>
        <w:tc>
          <w:tcPr>
            <w:tcW w:w="2191" w:type="dxa"/>
            <w:tcBorders>
              <w:top w:val="single" w:sz="4" w:space="0" w:color="auto"/>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0,22</w:t>
            </w:r>
            <w:r w:rsidR="00363174" w:rsidRPr="009244B4">
              <w:rPr>
                <w:rFonts w:ascii="Times New Roman" w:hAnsi="Times New Roman" w:cs="Times New Roman"/>
                <w:sz w:val="24"/>
                <w:szCs w:val="24"/>
                <w:vertAlign w:val="superscript"/>
              </w:rPr>
              <w:t>a</w:t>
            </w:r>
          </w:p>
        </w:tc>
        <w:tc>
          <w:tcPr>
            <w:tcW w:w="2598" w:type="dxa"/>
            <w:tcBorders>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0,65</w:t>
            </w:r>
            <w:r w:rsidR="00363174" w:rsidRPr="009244B4">
              <w:rPr>
                <w:rFonts w:ascii="Times New Roman" w:hAnsi="Times New Roman" w:cs="Times New Roman"/>
                <w:sz w:val="24"/>
                <w:szCs w:val="24"/>
                <w:vertAlign w:val="superscript"/>
              </w:rPr>
              <w:t>a</w:t>
            </w:r>
          </w:p>
        </w:tc>
      </w:tr>
      <w:tr w:rsidR="00363174" w:rsidTr="002115DA">
        <w:trPr>
          <w:trHeight w:val="377"/>
        </w:trPr>
        <w:tc>
          <w:tcPr>
            <w:tcW w:w="2562" w:type="dxa"/>
            <w:tcBorders>
              <w:top w:val="nil"/>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2</w:t>
            </w:r>
          </w:p>
        </w:tc>
        <w:tc>
          <w:tcPr>
            <w:tcW w:w="1790" w:type="dxa"/>
            <w:tcBorders>
              <w:top w:val="nil"/>
              <w:left w:val="nil"/>
              <w:bottom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0,26</w:t>
            </w:r>
            <w:r>
              <w:rPr>
                <w:rFonts w:ascii="Times New Roman" w:hAnsi="Times New Roman" w:cs="Times New Roman"/>
                <w:sz w:val="24"/>
                <w:szCs w:val="24"/>
                <w:vertAlign w:val="superscript"/>
                <w:lang w:val="id-ID"/>
              </w:rPr>
              <w:t>a</w:t>
            </w:r>
          </w:p>
        </w:tc>
        <w:tc>
          <w:tcPr>
            <w:tcW w:w="2191" w:type="dxa"/>
            <w:tcBorders>
              <w:top w:val="nil"/>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0,21</w:t>
            </w:r>
            <w:r w:rsidR="00363174" w:rsidRPr="009244B4">
              <w:rPr>
                <w:rFonts w:ascii="Times New Roman" w:hAnsi="Times New Roman" w:cs="Times New Roman"/>
                <w:sz w:val="24"/>
                <w:szCs w:val="24"/>
                <w:vertAlign w:val="superscript"/>
              </w:rPr>
              <w:t>a</w:t>
            </w:r>
          </w:p>
        </w:tc>
        <w:tc>
          <w:tcPr>
            <w:tcW w:w="2598" w:type="dxa"/>
            <w:tcBorders>
              <w:top w:val="nil"/>
              <w:left w:val="nil"/>
              <w:bottom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-0,41</w:t>
            </w:r>
            <w:r>
              <w:rPr>
                <w:rFonts w:ascii="Times New Roman" w:hAnsi="Times New Roman" w:cs="Times New Roman"/>
                <w:sz w:val="24"/>
                <w:szCs w:val="24"/>
                <w:vertAlign w:val="superscript"/>
                <w:lang w:val="id-ID"/>
              </w:rPr>
              <w:t>d</w:t>
            </w:r>
          </w:p>
        </w:tc>
      </w:tr>
      <w:tr w:rsidR="00363174" w:rsidTr="002115DA">
        <w:trPr>
          <w:trHeight w:val="365"/>
        </w:trPr>
        <w:tc>
          <w:tcPr>
            <w:tcW w:w="2562" w:type="dxa"/>
            <w:tcBorders>
              <w:top w:val="nil"/>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3</w:t>
            </w:r>
          </w:p>
        </w:tc>
        <w:tc>
          <w:tcPr>
            <w:tcW w:w="1790" w:type="dxa"/>
            <w:tcBorders>
              <w:top w:val="nil"/>
              <w:left w:val="nil"/>
              <w:bottom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0,15</w:t>
            </w:r>
            <w:r>
              <w:rPr>
                <w:rFonts w:ascii="Times New Roman" w:hAnsi="Times New Roman" w:cs="Times New Roman"/>
                <w:sz w:val="24"/>
                <w:szCs w:val="24"/>
                <w:vertAlign w:val="superscript"/>
                <w:lang w:val="id-ID"/>
              </w:rPr>
              <w:t>a</w:t>
            </w:r>
          </w:p>
        </w:tc>
        <w:tc>
          <w:tcPr>
            <w:tcW w:w="2191" w:type="dxa"/>
            <w:tcBorders>
              <w:top w:val="nil"/>
              <w:left w:val="nil"/>
              <w:bottom w:val="nil"/>
              <w:right w:val="nil"/>
            </w:tcBorders>
          </w:tcPr>
          <w:p w:rsidR="00363174" w:rsidRDefault="007E01CA" w:rsidP="00725394">
            <w:pPr>
              <w:spacing w:after="0"/>
              <w:jc w:val="both"/>
              <w:rPr>
                <w:rFonts w:ascii="Times New Roman" w:hAnsi="Times New Roman" w:cs="Times New Roman"/>
                <w:sz w:val="24"/>
                <w:szCs w:val="24"/>
              </w:rPr>
            </w:pPr>
            <w:r>
              <w:rPr>
                <w:rFonts w:ascii="Times New Roman" w:hAnsi="Times New Roman" w:cs="Times New Roman"/>
                <w:sz w:val="24"/>
                <w:szCs w:val="24"/>
                <w:lang w:val="id-ID"/>
              </w:rPr>
              <w:t>0,35</w:t>
            </w:r>
            <w:r w:rsidR="00363174" w:rsidRPr="009244B4">
              <w:rPr>
                <w:rFonts w:ascii="Times New Roman" w:hAnsi="Times New Roman" w:cs="Times New Roman"/>
                <w:sz w:val="24"/>
                <w:szCs w:val="24"/>
                <w:vertAlign w:val="superscript"/>
              </w:rPr>
              <w:t>a</w:t>
            </w:r>
          </w:p>
        </w:tc>
        <w:tc>
          <w:tcPr>
            <w:tcW w:w="2598" w:type="dxa"/>
            <w:tcBorders>
              <w:top w:val="nil"/>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-0,26</w:t>
            </w:r>
            <w:r w:rsidR="00363174" w:rsidRPr="009244B4">
              <w:rPr>
                <w:rFonts w:ascii="Times New Roman" w:hAnsi="Times New Roman" w:cs="Times New Roman"/>
                <w:sz w:val="24"/>
                <w:szCs w:val="24"/>
                <w:vertAlign w:val="superscript"/>
              </w:rPr>
              <w:t>c</w:t>
            </w:r>
          </w:p>
        </w:tc>
      </w:tr>
      <w:tr w:rsidR="00363174" w:rsidTr="002115DA">
        <w:trPr>
          <w:trHeight w:val="377"/>
        </w:trPr>
        <w:tc>
          <w:tcPr>
            <w:tcW w:w="2562" w:type="dxa"/>
            <w:tcBorders>
              <w:top w:val="nil"/>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4</w:t>
            </w:r>
          </w:p>
        </w:tc>
        <w:tc>
          <w:tcPr>
            <w:tcW w:w="1790" w:type="dxa"/>
            <w:tcBorders>
              <w:top w:val="nil"/>
              <w:left w:val="nil"/>
              <w:bottom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-0,4</w:t>
            </w:r>
            <w:r w:rsidR="00363174" w:rsidRPr="009244B4">
              <w:rPr>
                <w:rFonts w:ascii="Times New Roman" w:hAnsi="Times New Roman" w:cs="Times New Roman"/>
                <w:sz w:val="24"/>
                <w:szCs w:val="24"/>
                <w:vertAlign w:val="superscript"/>
              </w:rPr>
              <w:t>a</w:t>
            </w:r>
            <w:r>
              <w:rPr>
                <w:rFonts w:ascii="Times New Roman" w:hAnsi="Times New Roman" w:cs="Times New Roman"/>
                <w:sz w:val="24"/>
                <w:szCs w:val="24"/>
                <w:vertAlign w:val="superscript"/>
                <w:lang w:val="id-ID"/>
              </w:rPr>
              <w:t>b</w:t>
            </w:r>
          </w:p>
        </w:tc>
        <w:tc>
          <w:tcPr>
            <w:tcW w:w="2191" w:type="dxa"/>
            <w:tcBorders>
              <w:top w:val="nil"/>
              <w:left w:val="nil"/>
              <w:bottom w:val="nil"/>
              <w:right w:val="nil"/>
            </w:tcBorders>
          </w:tcPr>
          <w:p w:rsidR="00363174" w:rsidRDefault="007E01CA" w:rsidP="00725394">
            <w:pPr>
              <w:spacing w:after="0"/>
              <w:jc w:val="both"/>
              <w:rPr>
                <w:rFonts w:ascii="Times New Roman" w:hAnsi="Times New Roman" w:cs="Times New Roman"/>
                <w:sz w:val="24"/>
                <w:szCs w:val="24"/>
              </w:rPr>
            </w:pPr>
            <w:r>
              <w:rPr>
                <w:rFonts w:ascii="Times New Roman" w:hAnsi="Times New Roman" w:cs="Times New Roman"/>
                <w:sz w:val="24"/>
                <w:szCs w:val="24"/>
                <w:lang w:val="id-ID"/>
              </w:rPr>
              <w:t>-0,50</w:t>
            </w:r>
            <w:r w:rsidR="00363174" w:rsidRPr="009244B4">
              <w:rPr>
                <w:rFonts w:ascii="Times New Roman" w:hAnsi="Times New Roman" w:cs="Times New Roman"/>
                <w:sz w:val="24"/>
                <w:szCs w:val="24"/>
                <w:vertAlign w:val="superscript"/>
              </w:rPr>
              <w:t>b</w:t>
            </w:r>
          </w:p>
        </w:tc>
        <w:tc>
          <w:tcPr>
            <w:tcW w:w="2598" w:type="dxa"/>
            <w:tcBorders>
              <w:top w:val="nil"/>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0,2056</w:t>
            </w:r>
            <w:r w:rsidR="00363174" w:rsidRPr="009244B4">
              <w:rPr>
                <w:rFonts w:ascii="Times New Roman" w:hAnsi="Times New Roman" w:cs="Times New Roman"/>
                <w:sz w:val="24"/>
                <w:szCs w:val="24"/>
                <w:vertAlign w:val="superscript"/>
              </w:rPr>
              <w:t>b</w:t>
            </w:r>
          </w:p>
        </w:tc>
      </w:tr>
      <w:tr w:rsidR="00363174" w:rsidTr="002115DA">
        <w:trPr>
          <w:trHeight w:val="365"/>
        </w:trPr>
        <w:tc>
          <w:tcPr>
            <w:tcW w:w="2562" w:type="dxa"/>
            <w:tcBorders>
              <w:top w:val="nil"/>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5</w:t>
            </w:r>
          </w:p>
        </w:tc>
        <w:tc>
          <w:tcPr>
            <w:tcW w:w="1790" w:type="dxa"/>
            <w:tcBorders>
              <w:top w:val="nil"/>
              <w:left w:val="nil"/>
              <w:bottom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-0,9</w:t>
            </w:r>
            <w:r w:rsidR="00363174" w:rsidRPr="009244B4">
              <w:rPr>
                <w:rFonts w:ascii="Times New Roman" w:hAnsi="Times New Roman" w:cs="Times New Roman"/>
                <w:sz w:val="24"/>
                <w:szCs w:val="24"/>
                <w:vertAlign w:val="superscript"/>
              </w:rPr>
              <w:t>a</w:t>
            </w:r>
            <w:r>
              <w:rPr>
                <w:rFonts w:ascii="Times New Roman" w:hAnsi="Times New Roman" w:cs="Times New Roman"/>
                <w:sz w:val="24"/>
                <w:szCs w:val="24"/>
                <w:vertAlign w:val="superscript"/>
                <w:lang w:val="id-ID"/>
              </w:rPr>
              <w:t>b</w:t>
            </w:r>
          </w:p>
        </w:tc>
        <w:tc>
          <w:tcPr>
            <w:tcW w:w="2191" w:type="dxa"/>
            <w:tcBorders>
              <w:top w:val="nil"/>
              <w:left w:val="nil"/>
              <w:bottom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0,53</w:t>
            </w:r>
            <w:r w:rsidR="00363174" w:rsidRPr="009244B4">
              <w:rPr>
                <w:rFonts w:ascii="Times New Roman" w:hAnsi="Times New Roman" w:cs="Times New Roman"/>
                <w:sz w:val="24"/>
                <w:szCs w:val="24"/>
                <w:vertAlign w:val="superscript"/>
              </w:rPr>
              <w:t>a</w:t>
            </w:r>
          </w:p>
        </w:tc>
        <w:tc>
          <w:tcPr>
            <w:tcW w:w="2598" w:type="dxa"/>
            <w:tcBorders>
              <w:top w:val="nil"/>
              <w:left w:val="nil"/>
              <w:bottom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363174" w:rsidTr="002115DA">
        <w:trPr>
          <w:trHeight w:val="80"/>
        </w:trPr>
        <w:tc>
          <w:tcPr>
            <w:tcW w:w="2562" w:type="dxa"/>
            <w:tcBorders>
              <w:top w:val="nil"/>
              <w:left w:val="nil"/>
              <w:right w:val="nil"/>
            </w:tcBorders>
          </w:tcPr>
          <w:p w:rsidR="00363174" w:rsidRDefault="00363174" w:rsidP="00725394">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6</w:t>
            </w:r>
          </w:p>
        </w:tc>
        <w:tc>
          <w:tcPr>
            <w:tcW w:w="1790" w:type="dxa"/>
            <w:tcBorders>
              <w:top w:val="nil"/>
              <w:left w:val="nil"/>
              <w:right w:val="nil"/>
            </w:tcBorders>
          </w:tcPr>
          <w:p w:rsidR="00363174" w:rsidRPr="007E01CA" w:rsidRDefault="007E01CA" w:rsidP="00725394">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-0,39</w:t>
            </w:r>
            <w:r>
              <w:rPr>
                <w:rFonts w:ascii="Times New Roman" w:hAnsi="Times New Roman" w:cs="Times New Roman"/>
                <w:sz w:val="24"/>
                <w:szCs w:val="24"/>
                <w:vertAlign w:val="superscript"/>
                <w:lang w:val="id-ID"/>
              </w:rPr>
              <w:t>c</w:t>
            </w:r>
          </w:p>
        </w:tc>
        <w:tc>
          <w:tcPr>
            <w:tcW w:w="2191" w:type="dxa"/>
            <w:tcBorders>
              <w:top w:val="nil"/>
              <w:left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-0,69</w:t>
            </w:r>
            <w:r w:rsidR="00363174" w:rsidRPr="009244B4">
              <w:rPr>
                <w:rFonts w:ascii="Times New Roman" w:hAnsi="Times New Roman" w:cs="Times New Roman"/>
                <w:sz w:val="24"/>
                <w:szCs w:val="24"/>
                <w:vertAlign w:val="superscript"/>
              </w:rPr>
              <w:t>b</w:t>
            </w:r>
          </w:p>
        </w:tc>
        <w:tc>
          <w:tcPr>
            <w:tcW w:w="2598" w:type="dxa"/>
            <w:tcBorders>
              <w:top w:val="nil"/>
              <w:left w:val="nil"/>
              <w:right w:val="nil"/>
            </w:tcBorders>
          </w:tcPr>
          <w:p w:rsidR="00363174" w:rsidRDefault="007E01CA" w:rsidP="0072539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id-ID"/>
              </w:rPr>
              <w:t>-0,42</w:t>
            </w:r>
            <w:r w:rsidR="00363174" w:rsidRPr="009244B4">
              <w:rPr>
                <w:rFonts w:ascii="Times New Roman" w:hAnsi="Times New Roman" w:cs="Times New Roman"/>
                <w:sz w:val="24"/>
                <w:szCs w:val="24"/>
                <w:vertAlign w:val="superscript"/>
              </w:rPr>
              <w:t>c</w:t>
            </w:r>
          </w:p>
        </w:tc>
      </w:tr>
    </w:tbl>
    <w:p w:rsidR="002115DA" w:rsidRPr="00B97955" w:rsidRDefault="002115DA" w:rsidP="002115DA">
      <w:pPr>
        <w:spacing w:after="0" w:line="276" w:lineRule="auto"/>
        <w:jc w:val="both"/>
        <w:rPr>
          <w:rFonts w:ascii="Times New Roman" w:hAnsi="Times New Roman" w:cs="Times New Roman"/>
          <w:sz w:val="20"/>
          <w:szCs w:val="20"/>
          <w:lang w:val="id-ID"/>
        </w:rPr>
      </w:pPr>
      <w:r w:rsidRPr="00B97955">
        <w:rPr>
          <w:rFonts w:ascii="Times New Roman" w:hAnsi="Times New Roman" w:cs="Times New Roman"/>
          <w:sz w:val="20"/>
          <w:szCs w:val="20"/>
          <w:lang w:val="id-ID"/>
        </w:rPr>
        <w:t xml:space="preserve">Ket: (*) Tidak tersedia bingke kentang </w:t>
      </w:r>
    </w:p>
    <w:p w:rsidR="0087087F" w:rsidRDefault="002115DA" w:rsidP="0087087F">
      <w:pPr>
        <w:spacing w:line="276" w:lineRule="auto"/>
        <w:jc w:val="both"/>
        <w:rPr>
          <w:rFonts w:ascii="Times New Roman" w:hAnsi="Times New Roman" w:cs="Times New Roman"/>
          <w:sz w:val="20"/>
          <w:szCs w:val="20"/>
          <w:lang w:val="id-ID"/>
        </w:rPr>
      </w:pPr>
      <w:r w:rsidRPr="00B97955">
        <w:rPr>
          <w:rFonts w:ascii="Times New Roman" w:hAnsi="Times New Roman" w:cs="Times New Roman"/>
          <w:sz w:val="20"/>
          <w:szCs w:val="20"/>
          <w:lang w:val="id-ID"/>
        </w:rPr>
        <w:t xml:space="preserve">Angka dari hasil rerata yang memiliki huruf  sama menunjukkan berbeda tidak nyata pada uji </w:t>
      </w:r>
      <w:r w:rsidRPr="00B97955">
        <w:rPr>
          <w:rFonts w:ascii="Times New Roman" w:hAnsi="Times New Roman" w:cs="Times New Roman"/>
          <w:i/>
          <w:sz w:val="20"/>
          <w:szCs w:val="20"/>
          <w:lang w:val="id-ID"/>
        </w:rPr>
        <w:t xml:space="preserve">Duncan </w:t>
      </w:r>
      <w:r w:rsidR="0087087F">
        <w:rPr>
          <w:rFonts w:ascii="Times New Roman" w:hAnsi="Times New Roman" w:cs="Times New Roman"/>
          <w:sz w:val="20"/>
          <w:szCs w:val="20"/>
          <w:lang w:val="id-ID"/>
        </w:rPr>
        <w:t>0,05%</w:t>
      </w:r>
      <w:r w:rsidR="00BB0245" w:rsidRPr="00195FBA">
        <w:rPr>
          <w:rFonts w:ascii="Times New Roman" w:hAnsi="Times New Roman" w:cs="Times New Roman"/>
          <w:sz w:val="24"/>
          <w:szCs w:val="24"/>
          <w:lang w:val="id-ID"/>
        </w:rPr>
        <w:t xml:space="preserve"> </w:t>
      </w:r>
    </w:p>
    <w:p w:rsidR="002B58A5" w:rsidRPr="0087087F" w:rsidRDefault="002B58A5" w:rsidP="0087087F">
      <w:pPr>
        <w:spacing w:line="276" w:lineRule="auto"/>
        <w:jc w:val="both"/>
        <w:rPr>
          <w:rFonts w:ascii="Times New Roman" w:hAnsi="Times New Roman" w:cs="Times New Roman"/>
          <w:sz w:val="20"/>
          <w:szCs w:val="20"/>
          <w:lang w:val="id-ID"/>
        </w:rPr>
      </w:pPr>
      <w:r>
        <w:rPr>
          <w:rFonts w:ascii="Times New Roman" w:hAnsi="Times New Roman" w:cs="Times New Roman"/>
          <w:sz w:val="24"/>
          <w:szCs w:val="24"/>
        </w:rPr>
        <w:t xml:space="preserve">Tabel </w:t>
      </w:r>
      <w:r w:rsidR="002C796B">
        <w:rPr>
          <w:rFonts w:ascii="Times New Roman" w:hAnsi="Times New Roman" w:cs="Times New Roman"/>
          <w:sz w:val="24"/>
          <w:szCs w:val="24"/>
          <w:lang w:val="id-ID"/>
        </w:rPr>
        <w:t>3</w:t>
      </w:r>
      <w:r>
        <w:rPr>
          <w:rFonts w:ascii="Times New Roman" w:hAnsi="Times New Roman" w:cs="Times New Roman"/>
          <w:sz w:val="24"/>
          <w:szCs w:val="24"/>
          <w:lang w:val="id-ID"/>
        </w:rPr>
        <w:t>.</w:t>
      </w:r>
      <w:r>
        <w:rPr>
          <w:rFonts w:ascii="Times New Roman" w:hAnsi="Times New Roman" w:cs="Times New Roman"/>
          <w:sz w:val="24"/>
          <w:szCs w:val="24"/>
        </w:rPr>
        <w:t>Rerata</w:t>
      </w:r>
      <w:r w:rsidRPr="00F04F96">
        <w:rPr>
          <w:rFonts w:ascii="Times New Roman" w:hAnsi="Times New Roman" w:cs="Times New Roman"/>
          <w:sz w:val="24"/>
          <w:szCs w:val="24"/>
        </w:rPr>
        <w:t xml:space="preserve"> Analisis </w:t>
      </w:r>
      <w:proofErr w:type="gramStart"/>
      <w:r w:rsidRPr="00F04F96">
        <w:rPr>
          <w:rFonts w:ascii="Times New Roman" w:hAnsi="Times New Roman" w:cs="Times New Roman"/>
          <w:sz w:val="24"/>
          <w:szCs w:val="24"/>
        </w:rPr>
        <w:t>kimia  kue</w:t>
      </w:r>
      <w:proofErr w:type="gramEnd"/>
      <w:r w:rsidRPr="00F04F96">
        <w:rPr>
          <w:rFonts w:ascii="Times New Roman" w:hAnsi="Times New Roman" w:cs="Times New Roman"/>
          <w:sz w:val="24"/>
          <w:szCs w:val="24"/>
        </w:rPr>
        <w:t xml:space="preserve"> </w:t>
      </w:r>
      <w:proofErr w:type="spellStart"/>
      <w:r w:rsidRPr="00F04F96">
        <w:rPr>
          <w:rFonts w:ascii="Times New Roman" w:hAnsi="Times New Roman" w:cs="Times New Roman"/>
          <w:sz w:val="24"/>
          <w:szCs w:val="24"/>
        </w:rPr>
        <w:t>bingke</w:t>
      </w:r>
      <w:proofErr w:type="spellEnd"/>
      <w:r w:rsidR="00B10C45">
        <w:rPr>
          <w:rFonts w:ascii="Times New Roman" w:hAnsi="Times New Roman" w:cs="Times New Roman"/>
          <w:sz w:val="24"/>
          <w:szCs w:val="24"/>
          <w:lang w:val="id-ID"/>
        </w:rPr>
        <w:t xml:space="preserve"> (%)</w:t>
      </w:r>
    </w:p>
    <w:tbl>
      <w:tblPr>
        <w:tblStyle w:val="TableGrid"/>
        <w:tblW w:w="8931" w:type="dxa"/>
        <w:tblInd w:w="108" w:type="dxa"/>
        <w:tblLayout w:type="fixed"/>
        <w:tblLook w:val="04A0" w:firstRow="1" w:lastRow="0" w:firstColumn="1" w:lastColumn="0" w:noHBand="0" w:noVBand="1"/>
      </w:tblPr>
      <w:tblGrid>
        <w:gridCol w:w="3014"/>
        <w:gridCol w:w="2089"/>
        <w:gridCol w:w="2268"/>
        <w:gridCol w:w="1560"/>
      </w:tblGrid>
      <w:tr w:rsidR="002B58A5" w:rsidRPr="00F04F96" w:rsidTr="002115DA">
        <w:trPr>
          <w:trHeight w:val="614"/>
        </w:trPr>
        <w:tc>
          <w:tcPr>
            <w:tcW w:w="3014" w:type="dxa"/>
            <w:tcBorders>
              <w:left w:val="nil"/>
              <w:bottom w:val="single" w:sz="4" w:space="0" w:color="auto"/>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 xml:space="preserve">Analisis </w:t>
            </w:r>
            <w:proofErr w:type="spellStart"/>
            <w:r w:rsidRPr="00F04F96">
              <w:rPr>
                <w:rFonts w:ascii="Times New Roman" w:hAnsi="Times New Roman" w:cs="Times New Roman"/>
                <w:sz w:val="24"/>
                <w:szCs w:val="24"/>
              </w:rPr>
              <w:t>Proksimat</w:t>
            </w:r>
            <w:proofErr w:type="spellEnd"/>
          </w:p>
        </w:tc>
        <w:tc>
          <w:tcPr>
            <w:tcW w:w="2089" w:type="dxa"/>
            <w:tcBorders>
              <w:left w:val="nil"/>
              <w:bottom w:val="single" w:sz="4" w:space="0" w:color="auto"/>
              <w:right w:val="nil"/>
            </w:tcBorders>
          </w:tcPr>
          <w:p w:rsidR="002B58A5" w:rsidRPr="00B10C45" w:rsidRDefault="002B58A5" w:rsidP="00D77628">
            <w:pPr>
              <w:autoSpaceDE w:val="0"/>
              <w:autoSpaceDN w:val="0"/>
              <w:adjustRightInd w:val="0"/>
              <w:spacing w:after="0" w:line="240" w:lineRule="auto"/>
              <w:rPr>
                <w:rFonts w:ascii="Times New Roman" w:hAnsi="Times New Roman" w:cs="Times New Roman"/>
                <w:sz w:val="24"/>
                <w:szCs w:val="24"/>
                <w:lang w:val="id-ID"/>
              </w:rPr>
            </w:pP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w:t>
            </w:r>
            <w:r w:rsidR="00B10C45">
              <w:rPr>
                <w:rFonts w:ascii="Times New Roman" w:hAnsi="Times New Roman" w:cs="Times New Roman"/>
                <w:sz w:val="24"/>
                <w:szCs w:val="24"/>
              </w:rPr>
              <w:t xml:space="preserve">Original </w:t>
            </w:r>
          </w:p>
        </w:tc>
        <w:tc>
          <w:tcPr>
            <w:tcW w:w="2268" w:type="dxa"/>
            <w:tcBorders>
              <w:left w:val="nil"/>
              <w:bottom w:val="single" w:sz="4" w:space="0" w:color="auto"/>
              <w:right w:val="nil"/>
            </w:tcBorders>
          </w:tcPr>
          <w:p w:rsidR="002B58A5" w:rsidRPr="00B10C45" w:rsidRDefault="00B10C45" w:rsidP="00D77628">
            <w:pPr>
              <w:autoSpaceDE w:val="0"/>
              <w:autoSpaceDN w:val="0"/>
              <w:adjustRightInd w:val="0"/>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Ubi Jalar </w:t>
            </w:r>
          </w:p>
        </w:tc>
        <w:tc>
          <w:tcPr>
            <w:tcW w:w="1560" w:type="dxa"/>
            <w:tcBorders>
              <w:left w:val="nil"/>
              <w:bottom w:val="single" w:sz="4" w:space="0" w:color="auto"/>
              <w:right w:val="nil"/>
            </w:tcBorders>
          </w:tcPr>
          <w:p w:rsidR="002B58A5" w:rsidRPr="00B10C45" w:rsidRDefault="00B10C45" w:rsidP="00D77628">
            <w:pPr>
              <w:autoSpaceDE w:val="0"/>
              <w:autoSpaceDN w:val="0"/>
              <w:adjustRightInd w:val="0"/>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Kentang </w:t>
            </w:r>
          </w:p>
        </w:tc>
      </w:tr>
      <w:tr w:rsidR="002B58A5" w:rsidRPr="00F04F96" w:rsidTr="002115DA">
        <w:trPr>
          <w:trHeight w:val="407"/>
        </w:trPr>
        <w:tc>
          <w:tcPr>
            <w:tcW w:w="3014" w:type="dxa"/>
            <w:tcBorders>
              <w:left w:val="nil"/>
              <w:bottom w:val="nil"/>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 xml:space="preserve">Kadar air </w:t>
            </w:r>
          </w:p>
        </w:tc>
        <w:tc>
          <w:tcPr>
            <w:tcW w:w="2089" w:type="dxa"/>
            <w:tcBorders>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64,19</w:t>
            </w:r>
            <w:r>
              <w:rPr>
                <w:rFonts w:ascii="Times New Roman" w:eastAsia="Times New Roman" w:hAnsi="Times New Roman" w:cs="Times New Roman"/>
                <w:sz w:val="24"/>
                <w:szCs w:val="24"/>
                <w:lang w:eastAsia="id-ID"/>
              </w:rPr>
              <w:t xml:space="preserve"> </w:t>
            </w:r>
            <w:r w:rsidRPr="001261C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2,20</w:t>
            </w:r>
            <w:r w:rsidRPr="009244B4">
              <w:rPr>
                <w:rFonts w:ascii="Times New Roman" w:eastAsia="Times New Roman" w:hAnsi="Times New Roman" w:cs="Times New Roman"/>
                <w:sz w:val="24"/>
                <w:szCs w:val="24"/>
                <w:vertAlign w:val="superscript"/>
                <w:lang w:eastAsia="id-ID"/>
              </w:rPr>
              <w:t>a</w:t>
            </w:r>
          </w:p>
        </w:tc>
        <w:tc>
          <w:tcPr>
            <w:tcW w:w="2268" w:type="dxa"/>
            <w:tcBorders>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64,64</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1,61</w:t>
            </w:r>
            <w:r w:rsidRPr="009244B4">
              <w:rPr>
                <w:rFonts w:ascii="Times New Roman" w:eastAsia="Times New Roman" w:hAnsi="Times New Roman" w:cs="Times New Roman"/>
                <w:sz w:val="24"/>
                <w:szCs w:val="24"/>
                <w:vertAlign w:val="superscript"/>
                <w:lang w:eastAsia="id-ID"/>
              </w:rPr>
              <w:t>a</w:t>
            </w:r>
          </w:p>
        </w:tc>
        <w:tc>
          <w:tcPr>
            <w:tcW w:w="1560" w:type="dxa"/>
            <w:tcBorders>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63,75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1,49</w:t>
            </w:r>
            <w:r w:rsidRPr="009244B4">
              <w:rPr>
                <w:rFonts w:ascii="Times New Roman" w:eastAsia="Times New Roman" w:hAnsi="Times New Roman" w:cs="Times New Roman"/>
                <w:sz w:val="24"/>
                <w:szCs w:val="24"/>
                <w:vertAlign w:val="superscript"/>
                <w:lang w:eastAsia="id-ID"/>
              </w:rPr>
              <w:t>a</w:t>
            </w:r>
          </w:p>
        </w:tc>
      </w:tr>
      <w:tr w:rsidR="002B58A5" w:rsidRPr="00F04F96" w:rsidTr="002115DA">
        <w:trPr>
          <w:trHeight w:val="407"/>
        </w:trPr>
        <w:tc>
          <w:tcPr>
            <w:tcW w:w="3014" w:type="dxa"/>
            <w:tcBorders>
              <w:top w:val="nil"/>
              <w:left w:val="nil"/>
              <w:bottom w:val="nil"/>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Kadar abu</w:t>
            </w:r>
          </w:p>
        </w:tc>
        <w:tc>
          <w:tcPr>
            <w:tcW w:w="2089"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0,55</w:t>
            </w:r>
            <w:r>
              <w:rPr>
                <w:rFonts w:ascii="Times New Roman" w:eastAsia="Times New Roman" w:hAnsi="Times New Roman" w:cs="Times New Roman"/>
                <w:sz w:val="24"/>
                <w:szCs w:val="24"/>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0,06</w:t>
            </w:r>
            <w:r w:rsidRPr="009244B4">
              <w:rPr>
                <w:rFonts w:ascii="Times New Roman" w:eastAsia="Times New Roman" w:hAnsi="Times New Roman" w:cs="Times New Roman"/>
                <w:sz w:val="24"/>
                <w:szCs w:val="24"/>
                <w:vertAlign w:val="superscript"/>
                <w:lang w:eastAsia="id-ID"/>
              </w:rPr>
              <w:t>a</w:t>
            </w:r>
          </w:p>
        </w:tc>
        <w:tc>
          <w:tcPr>
            <w:tcW w:w="2268"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0,76</w:t>
            </w:r>
            <w:r>
              <w:rPr>
                <w:rFonts w:ascii="Times New Roman" w:eastAsia="Times New Roman" w:hAnsi="Times New Roman" w:cs="Times New Roman"/>
                <w:sz w:val="24"/>
                <w:szCs w:val="24"/>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0,23</w:t>
            </w:r>
            <w:r w:rsidRPr="009244B4">
              <w:rPr>
                <w:rFonts w:ascii="Times New Roman" w:eastAsia="Times New Roman" w:hAnsi="Times New Roman" w:cs="Times New Roman"/>
                <w:sz w:val="24"/>
                <w:szCs w:val="24"/>
                <w:vertAlign w:val="superscript"/>
                <w:lang w:eastAsia="id-ID"/>
              </w:rPr>
              <w:t>a</w:t>
            </w:r>
          </w:p>
        </w:tc>
        <w:tc>
          <w:tcPr>
            <w:tcW w:w="1560"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0,62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0,09</w:t>
            </w:r>
            <w:r w:rsidRPr="009244B4">
              <w:rPr>
                <w:rFonts w:ascii="Times New Roman" w:eastAsia="Times New Roman" w:hAnsi="Times New Roman" w:cs="Times New Roman"/>
                <w:sz w:val="24"/>
                <w:szCs w:val="24"/>
                <w:vertAlign w:val="superscript"/>
                <w:lang w:eastAsia="id-ID"/>
              </w:rPr>
              <w:t>a</w:t>
            </w:r>
          </w:p>
        </w:tc>
      </w:tr>
      <w:tr w:rsidR="002B58A5" w:rsidRPr="00F04F96" w:rsidTr="002115DA">
        <w:trPr>
          <w:trHeight w:val="415"/>
        </w:trPr>
        <w:tc>
          <w:tcPr>
            <w:tcW w:w="3014" w:type="dxa"/>
            <w:tcBorders>
              <w:top w:val="nil"/>
              <w:left w:val="nil"/>
              <w:bottom w:val="nil"/>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Kadar lemak</w:t>
            </w:r>
          </w:p>
        </w:tc>
        <w:tc>
          <w:tcPr>
            <w:tcW w:w="2089"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27,3 </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1,18</w:t>
            </w:r>
            <w:r w:rsidRPr="009244B4">
              <w:rPr>
                <w:rFonts w:ascii="Times New Roman" w:eastAsia="Times New Roman" w:hAnsi="Times New Roman" w:cs="Times New Roman"/>
                <w:sz w:val="24"/>
                <w:szCs w:val="24"/>
                <w:vertAlign w:val="superscript"/>
                <w:lang w:eastAsia="id-ID"/>
              </w:rPr>
              <w:t>a</w:t>
            </w:r>
          </w:p>
        </w:tc>
        <w:tc>
          <w:tcPr>
            <w:tcW w:w="2268"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21,86</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0,20</w:t>
            </w:r>
            <w:r w:rsidRPr="009244B4">
              <w:rPr>
                <w:rFonts w:ascii="Times New Roman" w:eastAsia="Times New Roman" w:hAnsi="Times New Roman" w:cs="Times New Roman"/>
                <w:sz w:val="24"/>
                <w:szCs w:val="24"/>
                <w:vertAlign w:val="superscript"/>
                <w:lang w:eastAsia="id-ID"/>
              </w:rPr>
              <w:t>b</w:t>
            </w:r>
          </w:p>
        </w:tc>
        <w:tc>
          <w:tcPr>
            <w:tcW w:w="1560"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22,07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0,48</w:t>
            </w:r>
            <w:r w:rsidRPr="00522F84">
              <w:rPr>
                <w:rFonts w:ascii="Times New Roman" w:eastAsia="Times New Roman" w:hAnsi="Times New Roman" w:cs="Times New Roman"/>
                <w:sz w:val="24"/>
                <w:szCs w:val="24"/>
                <w:vertAlign w:val="superscript"/>
                <w:lang w:eastAsia="id-ID"/>
              </w:rPr>
              <w:t>b</w:t>
            </w:r>
          </w:p>
        </w:tc>
      </w:tr>
      <w:tr w:rsidR="002B58A5" w:rsidRPr="00F04F96" w:rsidTr="002115DA">
        <w:trPr>
          <w:trHeight w:val="407"/>
        </w:trPr>
        <w:tc>
          <w:tcPr>
            <w:tcW w:w="3014" w:type="dxa"/>
            <w:tcBorders>
              <w:top w:val="nil"/>
              <w:left w:val="nil"/>
              <w:bottom w:val="nil"/>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Kadar protein</w:t>
            </w:r>
          </w:p>
        </w:tc>
        <w:tc>
          <w:tcPr>
            <w:tcW w:w="2089"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4,82</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0,30</w:t>
            </w:r>
            <w:r w:rsidRPr="009244B4">
              <w:rPr>
                <w:rFonts w:ascii="Times New Roman" w:eastAsia="Times New Roman" w:hAnsi="Times New Roman" w:cs="Times New Roman"/>
                <w:sz w:val="24"/>
                <w:szCs w:val="24"/>
                <w:vertAlign w:val="superscript"/>
                <w:lang w:eastAsia="id-ID"/>
              </w:rPr>
              <w:t>a</w:t>
            </w:r>
          </w:p>
        </w:tc>
        <w:tc>
          <w:tcPr>
            <w:tcW w:w="2268"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4,02</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0,46</w:t>
            </w:r>
            <w:r w:rsidRPr="009244B4">
              <w:rPr>
                <w:rFonts w:ascii="Times New Roman" w:eastAsia="Times New Roman" w:hAnsi="Times New Roman" w:cs="Times New Roman"/>
                <w:sz w:val="24"/>
                <w:szCs w:val="24"/>
                <w:vertAlign w:val="superscript"/>
                <w:lang w:eastAsia="id-ID"/>
              </w:rPr>
              <w:t>a</w:t>
            </w:r>
          </w:p>
        </w:tc>
        <w:tc>
          <w:tcPr>
            <w:tcW w:w="1560" w:type="dxa"/>
            <w:tcBorders>
              <w:top w:val="nil"/>
              <w:left w:val="nil"/>
              <w:bottom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4,82</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0,30</w:t>
            </w:r>
            <w:r w:rsidRPr="00522F84">
              <w:rPr>
                <w:rFonts w:ascii="Times New Roman" w:eastAsia="Times New Roman" w:hAnsi="Times New Roman" w:cs="Times New Roman"/>
                <w:sz w:val="24"/>
                <w:szCs w:val="24"/>
                <w:vertAlign w:val="superscript"/>
                <w:lang w:eastAsia="id-ID"/>
              </w:rPr>
              <w:t>a</w:t>
            </w:r>
          </w:p>
        </w:tc>
      </w:tr>
      <w:tr w:rsidR="002B58A5" w:rsidRPr="00F04F96" w:rsidTr="002115DA">
        <w:trPr>
          <w:trHeight w:val="137"/>
        </w:trPr>
        <w:tc>
          <w:tcPr>
            <w:tcW w:w="3014" w:type="dxa"/>
            <w:tcBorders>
              <w:top w:val="nil"/>
              <w:left w:val="nil"/>
              <w:right w:val="nil"/>
            </w:tcBorders>
          </w:tcPr>
          <w:p w:rsidR="002B58A5" w:rsidRPr="00F04F96" w:rsidRDefault="002B58A5" w:rsidP="00D77628">
            <w:pPr>
              <w:autoSpaceDE w:val="0"/>
              <w:autoSpaceDN w:val="0"/>
              <w:adjustRightInd w:val="0"/>
              <w:spacing w:after="0" w:line="240" w:lineRule="auto"/>
              <w:rPr>
                <w:rFonts w:ascii="Times New Roman" w:hAnsi="Times New Roman" w:cs="Times New Roman"/>
                <w:sz w:val="24"/>
                <w:szCs w:val="24"/>
              </w:rPr>
            </w:pPr>
            <w:r w:rsidRPr="00F04F96">
              <w:rPr>
                <w:rFonts w:ascii="Times New Roman" w:hAnsi="Times New Roman" w:cs="Times New Roman"/>
                <w:sz w:val="24"/>
                <w:szCs w:val="24"/>
              </w:rPr>
              <w:t>Kadar karbohidrat</w:t>
            </w:r>
          </w:p>
        </w:tc>
        <w:tc>
          <w:tcPr>
            <w:tcW w:w="2089" w:type="dxa"/>
            <w:tcBorders>
              <w:top w:val="nil"/>
              <w:left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3,13</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1,38</w:t>
            </w:r>
            <w:r w:rsidRPr="009244B4">
              <w:rPr>
                <w:rFonts w:ascii="Times New Roman" w:eastAsia="Times New Roman" w:hAnsi="Times New Roman" w:cs="Times New Roman"/>
                <w:sz w:val="24"/>
                <w:szCs w:val="24"/>
                <w:vertAlign w:val="superscript"/>
                <w:lang w:eastAsia="id-ID"/>
              </w:rPr>
              <w:t>b</w:t>
            </w:r>
          </w:p>
        </w:tc>
        <w:tc>
          <w:tcPr>
            <w:tcW w:w="2268" w:type="dxa"/>
            <w:tcBorders>
              <w:top w:val="nil"/>
              <w:left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8,73</w:t>
            </w:r>
            <w:r>
              <w:rPr>
                <w:rFonts w:ascii="Times New Roman" w:eastAsia="Times New Roman" w:hAnsi="Times New Roman" w:cs="Times New Roman"/>
                <w:sz w:val="24"/>
                <w:szCs w:val="24"/>
                <w:lang w:eastAsia="id-ID"/>
              </w:rPr>
              <w:t xml:space="preserve"> </w:t>
            </w:r>
            <w:r w:rsidRPr="00E00533">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0,84</w:t>
            </w:r>
            <w:r w:rsidRPr="009244B4">
              <w:rPr>
                <w:rFonts w:ascii="Times New Roman" w:eastAsia="Times New Roman" w:hAnsi="Times New Roman" w:cs="Times New Roman"/>
                <w:sz w:val="24"/>
                <w:szCs w:val="24"/>
                <w:vertAlign w:val="superscript"/>
                <w:lang w:eastAsia="id-ID"/>
              </w:rPr>
              <w:t>a</w:t>
            </w:r>
          </w:p>
        </w:tc>
        <w:tc>
          <w:tcPr>
            <w:tcW w:w="1560" w:type="dxa"/>
            <w:tcBorders>
              <w:top w:val="nil"/>
              <w:left w:val="nil"/>
              <w:right w:val="nil"/>
            </w:tcBorders>
          </w:tcPr>
          <w:p w:rsidR="002B58A5" w:rsidRPr="00F04F96" w:rsidRDefault="002B58A5" w:rsidP="00D77628">
            <w:pPr>
              <w:spacing w:after="0" w:line="240" w:lineRule="auto"/>
              <w:jc w:val="center"/>
              <w:rPr>
                <w:rFonts w:ascii="Times New Roman" w:hAnsi="Times New Roman" w:cs="Times New Roman"/>
                <w:sz w:val="24"/>
                <w:szCs w:val="24"/>
              </w:rPr>
            </w:pPr>
            <w:r w:rsidRPr="00F04F96">
              <w:rPr>
                <w:rFonts w:ascii="Times New Roman" w:eastAsia="Times New Roman" w:hAnsi="Times New Roman" w:cs="Times New Roman"/>
                <w:sz w:val="24"/>
                <w:szCs w:val="24"/>
                <w:lang w:eastAsia="id-ID"/>
              </w:rPr>
              <w:t>8,73</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vertAlign w:val="superscript"/>
                <w:lang w:eastAsia="id-ID"/>
              </w:rPr>
              <w:t xml:space="preserve">  </w:t>
            </w:r>
            <w:r w:rsidRPr="001261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1,72</w:t>
            </w:r>
            <w:r w:rsidRPr="00522F84">
              <w:rPr>
                <w:rFonts w:ascii="Times New Roman" w:eastAsia="Times New Roman" w:hAnsi="Times New Roman" w:cs="Times New Roman"/>
                <w:sz w:val="24"/>
                <w:szCs w:val="24"/>
                <w:vertAlign w:val="superscript"/>
                <w:lang w:eastAsia="id-ID"/>
              </w:rPr>
              <w:t>a</w:t>
            </w:r>
          </w:p>
        </w:tc>
      </w:tr>
    </w:tbl>
    <w:p w:rsidR="002B58A5" w:rsidRDefault="002B58A5" w:rsidP="002B58A5">
      <w:pPr>
        <w:spacing w:after="0" w:line="240" w:lineRule="auto"/>
        <w:jc w:val="both"/>
        <w:rPr>
          <w:rFonts w:ascii="Times New Roman" w:hAnsi="Times New Roman" w:cs="Times New Roman"/>
          <w:sz w:val="20"/>
          <w:szCs w:val="20"/>
          <w:lang w:val="id-ID"/>
        </w:rPr>
      </w:pPr>
      <w:proofErr w:type="gramStart"/>
      <w:r w:rsidRPr="00626529">
        <w:rPr>
          <w:rFonts w:ascii="Times New Roman" w:hAnsi="Times New Roman" w:cs="Times New Roman"/>
          <w:sz w:val="20"/>
          <w:szCs w:val="20"/>
        </w:rPr>
        <w:t>Keterangan</w:t>
      </w:r>
      <w:r w:rsidRPr="00626529">
        <w:rPr>
          <w:rFonts w:ascii="Times New Roman" w:hAnsi="Times New Roman" w:cs="Times New Roman"/>
          <w:sz w:val="20"/>
          <w:szCs w:val="20"/>
          <w:lang w:val="id-ID"/>
        </w:rPr>
        <w:t> </w:t>
      </w:r>
      <w:r w:rsidRPr="00626529">
        <w:rPr>
          <w:rFonts w:ascii="Times New Roman" w:hAnsi="Times New Roman" w:cs="Times New Roman"/>
          <w:sz w:val="20"/>
          <w:szCs w:val="20"/>
        </w:rPr>
        <w:t>:%</w:t>
      </w:r>
      <w:proofErr w:type="gramEnd"/>
      <w:r w:rsidRPr="00626529">
        <w:rPr>
          <w:rFonts w:ascii="Times New Roman" w:hAnsi="Times New Roman" w:cs="Times New Roman"/>
          <w:sz w:val="20"/>
          <w:szCs w:val="20"/>
          <w:lang w:val="id-ID"/>
        </w:rPr>
        <w:t> </w:t>
      </w:r>
      <w:r w:rsidRPr="00626529">
        <w:rPr>
          <w:rFonts w:ascii="Times New Roman" w:hAnsi="Times New Roman" w:cs="Times New Roman"/>
          <w:sz w:val="20"/>
          <w:szCs w:val="20"/>
        </w:rPr>
        <w:t>berat</w:t>
      </w:r>
      <w:r w:rsidRPr="00626529">
        <w:rPr>
          <w:rFonts w:ascii="Times New Roman" w:hAnsi="Times New Roman" w:cs="Times New Roman"/>
          <w:sz w:val="20"/>
          <w:szCs w:val="20"/>
          <w:lang w:val="id-ID"/>
        </w:rPr>
        <w:t>  </w:t>
      </w:r>
      <w:r w:rsidRPr="00626529">
        <w:rPr>
          <w:rFonts w:ascii="Times New Roman" w:hAnsi="Times New Roman" w:cs="Times New Roman"/>
          <w:sz w:val="20"/>
          <w:szCs w:val="20"/>
        </w:rPr>
        <w:t>terhadap</w:t>
      </w:r>
      <w:r w:rsidRPr="00626529">
        <w:rPr>
          <w:rFonts w:ascii="Times New Roman" w:hAnsi="Times New Roman" w:cs="Times New Roman"/>
          <w:sz w:val="20"/>
          <w:szCs w:val="20"/>
          <w:lang w:val="id-ID"/>
        </w:rPr>
        <w:t> </w:t>
      </w:r>
      <w:r w:rsidRPr="00626529">
        <w:rPr>
          <w:rFonts w:ascii="Times New Roman" w:hAnsi="Times New Roman" w:cs="Times New Roman"/>
          <w:sz w:val="20"/>
          <w:szCs w:val="20"/>
        </w:rPr>
        <w:t>berat</w:t>
      </w:r>
      <w:r w:rsidRPr="00626529">
        <w:rPr>
          <w:rFonts w:ascii="Times New Roman" w:hAnsi="Times New Roman" w:cs="Times New Roman"/>
          <w:sz w:val="20"/>
          <w:szCs w:val="20"/>
          <w:lang w:val="id-ID"/>
        </w:rPr>
        <w:t> </w:t>
      </w:r>
      <w:r w:rsidRPr="00626529">
        <w:rPr>
          <w:rFonts w:ascii="Times New Roman" w:hAnsi="Times New Roman" w:cs="Times New Roman"/>
          <w:sz w:val="20"/>
          <w:szCs w:val="20"/>
        </w:rPr>
        <w:t>basa</w:t>
      </w:r>
      <w:r w:rsidRPr="00626529">
        <w:rPr>
          <w:rFonts w:ascii="Times New Roman" w:hAnsi="Times New Roman" w:cs="Times New Roman"/>
          <w:sz w:val="20"/>
          <w:szCs w:val="20"/>
          <w:lang w:val="id-ID"/>
        </w:rPr>
        <w:t xml:space="preserve">h (BB%). </w:t>
      </w:r>
      <w:r>
        <w:rPr>
          <w:rFonts w:ascii="Times New Roman" w:hAnsi="Times New Roman" w:cs="Times New Roman"/>
          <w:sz w:val="20"/>
          <w:szCs w:val="20"/>
          <w:lang w:val="id-ID"/>
        </w:rPr>
        <w:t xml:space="preserve">                                                                            </w:t>
      </w:r>
    </w:p>
    <w:p w:rsidR="002B58A5" w:rsidRPr="00A75368" w:rsidRDefault="002B58A5" w:rsidP="002B58A5">
      <w:pPr>
        <w:tabs>
          <w:tab w:val="left" w:pos="284"/>
        </w:tabs>
        <w:spacing w:line="360" w:lineRule="auto"/>
        <w:jc w:val="both"/>
        <w:rPr>
          <w:rFonts w:ascii="Times New Roman" w:hAnsi="Times New Roman" w:cs="Times New Roman"/>
          <w:sz w:val="24"/>
          <w:szCs w:val="24"/>
          <w:lang w:val="id-ID"/>
        </w:rPr>
      </w:pPr>
      <w:r>
        <w:rPr>
          <w:rFonts w:ascii="Times New Roman" w:hAnsi="Times New Roman" w:cs="Times New Roman"/>
          <w:sz w:val="20"/>
          <w:szCs w:val="20"/>
          <w:lang w:val="id-ID"/>
        </w:rPr>
        <w:t xml:space="preserve">Angka dari hasil rerata yang memiliki huruf  </w:t>
      </w:r>
      <w:r w:rsidRPr="00626529">
        <w:rPr>
          <w:rFonts w:ascii="Times New Roman" w:hAnsi="Times New Roman" w:cs="Times New Roman"/>
          <w:sz w:val="20"/>
          <w:szCs w:val="20"/>
          <w:lang w:val="id-ID"/>
        </w:rPr>
        <w:t>sama menunjukkan</w:t>
      </w:r>
      <w:r w:rsidR="005244E1">
        <w:rPr>
          <w:rFonts w:ascii="Times New Roman" w:hAnsi="Times New Roman" w:cs="Times New Roman"/>
          <w:sz w:val="20"/>
          <w:szCs w:val="20"/>
          <w:lang w:val="id-ID"/>
        </w:rPr>
        <w:t xml:space="preserve"> berbeda tidak nyata pada uji BNJ</w:t>
      </w:r>
      <w:r w:rsidRPr="00626529">
        <w:rPr>
          <w:rFonts w:ascii="Times New Roman" w:hAnsi="Times New Roman" w:cs="Times New Roman"/>
          <w:sz w:val="20"/>
          <w:szCs w:val="20"/>
          <w:lang w:val="id-ID"/>
        </w:rPr>
        <w:t xml:space="preserve"> 0,05%.</w:t>
      </w:r>
    </w:p>
    <w:p w:rsidR="006D4B1A" w:rsidRDefault="006D4B1A" w:rsidP="006D4B1A">
      <w:pPr>
        <w:autoSpaceDE w:val="0"/>
        <w:autoSpaceDN w:val="0"/>
        <w:adjustRightInd w:val="0"/>
        <w:spacing w:line="276" w:lineRule="auto"/>
        <w:jc w:val="both"/>
        <w:rPr>
          <w:rFonts w:ascii="Times New Roman" w:hAnsi="Times New Roman" w:cs="Times New Roman"/>
          <w:sz w:val="24"/>
          <w:szCs w:val="24"/>
        </w:rPr>
        <w:sectPr w:rsidR="006D4B1A" w:rsidSect="00D747D3">
          <w:type w:val="continuous"/>
          <w:pgSz w:w="11906" w:h="16838"/>
          <w:pgMar w:top="1699" w:right="1282" w:bottom="1282" w:left="1699" w:header="709" w:footer="709" w:gutter="0"/>
          <w:cols w:space="708"/>
          <w:docGrid w:linePitch="360"/>
        </w:sectPr>
      </w:pPr>
    </w:p>
    <w:p w:rsidR="00B5762E" w:rsidRPr="00B5762E" w:rsidRDefault="005B5DD5" w:rsidP="00B5762E">
      <w:pPr>
        <w:autoSpaceDE w:val="0"/>
        <w:autoSpaceDN w:val="0"/>
        <w:adjustRightInd w:val="0"/>
        <w:spacing w:after="0" w:line="276"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id-ID"/>
        </w:rPr>
        <w:t>1</w:t>
      </w:r>
      <w:r>
        <w:rPr>
          <w:rFonts w:ascii="Times New Roman" w:hAnsi="Times New Roman" w:cs="Times New Roman"/>
          <w:sz w:val="24"/>
          <w:szCs w:val="24"/>
        </w:rPr>
        <w:t xml:space="preserve"> dapat dilihat bahwa rerata</w:t>
      </w:r>
      <w:r w:rsidRPr="00F04F96">
        <w:rPr>
          <w:rFonts w:ascii="Times New Roman" w:hAnsi="Times New Roman" w:cs="Times New Roman"/>
          <w:sz w:val="24"/>
          <w:szCs w:val="24"/>
        </w:rPr>
        <w:t xml:space="preserve"> hasil uji ranking dari tingkat kesukaan secara keseluruhan kue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original,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ubi jalar dan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kentang nilai tertinggi terdapat pada </w:t>
      </w:r>
      <w:r w:rsidR="001F3E46">
        <w:rPr>
          <w:rFonts w:ascii="Times New Roman" w:hAnsi="Times New Roman" w:cs="Times New Roman"/>
          <w:sz w:val="24"/>
          <w:szCs w:val="24"/>
          <w:lang w:val="id-ID"/>
        </w:rPr>
        <w:t xml:space="preserve">toko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6 yaitu </w:t>
      </w:r>
      <w:r>
        <w:rPr>
          <w:rFonts w:ascii="Times New Roman" w:hAnsi="Times New Roman" w:cs="Times New Roman"/>
          <w:sz w:val="24"/>
          <w:szCs w:val="24"/>
          <w:lang w:val="id-ID"/>
        </w:rPr>
        <w:t>bingke original 4</w:t>
      </w:r>
      <w:proofErr w:type="gramStart"/>
      <w:r>
        <w:rPr>
          <w:rFonts w:ascii="Times New Roman" w:hAnsi="Times New Roman" w:cs="Times New Roman"/>
          <w:sz w:val="24"/>
          <w:szCs w:val="24"/>
          <w:lang w:val="id-ID"/>
        </w:rPr>
        <w:t>,36</w:t>
      </w:r>
      <w:proofErr w:type="gramEnd"/>
      <w:r>
        <w:rPr>
          <w:rFonts w:ascii="Times New Roman" w:hAnsi="Times New Roman" w:cs="Times New Roman"/>
          <w:sz w:val="24"/>
          <w:szCs w:val="24"/>
          <w:lang w:val="id-ID"/>
        </w:rPr>
        <w:t xml:space="preserve">,  bingke ubi jalar 5,00, bingke kentang 3,76 </w:t>
      </w:r>
      <w:r w:rsidRPr="00F04F96">
        <w:rPr>
          <w:rFonts w:ascii="Times New Roman" w:hAnsi="Times New Roman" w:cs="Times New Roman"/>
          <w:sz w:val="24"/>
          <w:szCs w:val="24"/>
        </w:rPr>
        <w:t xml:space="preserve">dan nilai rata-rata terendah terdapat pada </w:t>
      </w:r>
      <w:r w:rsidR="001F3E46">
        <w:rPr>
          <w:rFonts w:ascii="Times New Roman" w:hAnsi="Times New Roman" w:cs="Times New Roman"/>
          <w:sz w:val="24"/>
          <w:szCs w:val="24"/>
          <w:lang w:val="id-ID"/>
        </w:rPr>
        <w:t xml:space="preserve">toko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1 yaitu </w:t>
      </w:r>
      <w:r w:rsidR="00D77628">
        <w:rPr>
          <w:rFonts w:ascii="Times New Roman" w:hAnsi="Times New Roman" w:cs="Times New Roman"/>
          <w:sz w:val="24"/>
          <w:szCs w:val="24"/>
          <w:lang w:val="id-ID"/>
        </w:rPr>
        <w:t xml:space="preserve">original </w:t>
      </w:r>
      <w:r w:rsidR="00D77628">
        <w:rPr>
          <w:rFonts w:ascii="Times New Roman" w:hAnsi="Times New Roman" w:cs="Times New Roman"/>
          <w:sz w:val="24"/>
          <w:szCs w:val="24"/>
        </w:rPr>
        <w:t>2,</w:t>
      </w:r>
      <w:r w:rsidR="00D77628">
        <w:rPr>
          <w:rFonts w:ascii="Times New Roman" w:hAnsi="Times New Roman" w:cs="Times New Roman"/>
          <w:sz w:val="24"/>
          <w:szCs w:val="24"/>
          <w:lang w:val="id-ID"/>
        </w:rPr>
        <w:t xml:space="preserve">84, bingke ubi jalar </w:t>
      </w:r>
      <w:r w:rsidR="00CB3F10">
        <w:rPr>
          <w:rFonts w:ascii="Times New Roman" w:hAnsi="Times New Roman" w:cs="Times New Roman"/>
          <w:sz w:val="24"/>
          <w:szCs w:val="24"/>
          <w:lang w:val="id-ID"/>
        </w:rPr>
        <w:t>3,12</w:t>
      </w:r>
      <w:r w:rsidRPr="00F04F96">
        <w:rPr>
          <w:rFonts w:ascii="Times New Roman" w:hAnsi="Times New Roman" w:cs="Times New Roman"/>
          <w:sz w:val="24"/>
          <w:szCs w:val="24"/>
        </w:rPr>
        <w:t xml:space="preserve">, </w:t>
      </w:r>
      <w:r w:rsidR="00CB3F10">
        <w:rPr>
          <w:rFonts w:ascii="Times New Roman" w:hAnsi="Times New Roman" w:cs="Times New Roman"/>
          <w:sz w:val="24"/>
          <w:szCs w:val="24"/>
          <w:lang w:val="id-ID"/>
        </w:rPr>
        <w:t>dan bingke kentang 1,84</w:t>
      </w:r>
      <w:r w:rsidR="00CC3A1B">
        <w:rPr>
          <w:rFonts w:ascii="Times New Roman" w:hAnsi="Times New Roman" w:cs="Times New Roman"/>
          <w:sz w:val="24"/>
          <w:szCs w:val="24"/>
          <w:lang w:val="id-ID"/>
        </w:rPr>
        <w:t xml:space="preserve">. </w:t>
      </w:r>
      <w:r w:rsidR="00F7591D">
        <w:rPr>
          <w:rFonts w:ascii="Times New Roman" w:hAnsi="Times New Roman" w:cs="Times New Roman"/>
          <w:sz w:val="24"/>
          <w:szCs w:val="24"/>
          <w:lang w:val="id-ID"/>
        </w:rPr>
        <w:t>Penialaian organoleptik menggunakan u</w:t>
      </w:r>
      <w:r w:rsidR="00CB3F10">
        <w:rPr>
          <w:rFonts w:ascii="Times New Roman" w:hAnsi="Times New Roman" w:cs="Times New Roman"/>
          <w:sz w:val="24"/>
          <w:szCs w:val="24"/>
          <w:lang w:val="id-ID"/>
        </w:rPr>
        <w:t xml:space="preserve">ji ranking </w:t>
      </w:r>
      <w:r w:rsidR="002C796B">
        <w:rPr>
          <w:rFonts w:ascii="Times New Roman" w:hAnsi="Times New Roman" w:cs="Times New Roman"/>
          <w:sz w:val="24"/>
          <w:szCs w:val="24"/>
          <w:lang w:val="id-ID"/>
        </w:rPr>
        <w:t xml:space="preserve">untuk mendapatkan kue bingke yang disukai secara keseluruhan dengan </w:t>
      </w:r>
      <w:r w:rsidR="00CB3F10">
        <w:rPr>
          <w:rFonts w:ascii="Times New Roman" w:hAnsi="Times New Roman" w:cs="Times New Roman"/>
          <w:sz w:val="24"/>
          <w:szCs w:val="24"/>
          <w:lang w:val="id-ID"/>
        </w:rPr>
        <w:t>mengurutkan yang paling di</w:t>
      </w:r>
      <w:r w:rsidR="007E01CA">
        <w:rPr>
          <w:rFonts w:ascii="Times New Roman" w:hAnsi="Times New Roman" w:cs="Times New Roman"/>
          <w:sz w:val="24"/>
          <w:szCs w:val="24"/>
          <w:lang w:val="id-ID"/>
        </w:rPr>
        <w:t>sukai hingga tidak disukai, sehingga</w:t>
      </w:r>
      <w:r w:rsidR="00CB3F10">
        <w:rPr>
          <w:rFonts w:ascii="Times New Roman" w:hAnsi="Times New Roman" w:cs="Times New Roman"/>
          <w:sz w:val="24"/>
          <w:szCs w:val="24"/>
          <w:lang w:val="id-ID"/>
        </w:rPr>
        <w:t xml:space="preserve"> dilakukan</w:t>
      </w:r>
      <w:r w:rsidR="00CB3F10" w:rsidRPr="00CB3F10">
        <w:rPr>
          <w:rFonts w:ascii="Times New Roman" w:hAnsi="Times New Roman" w:cs="Times New Roman"/>
          <w:sz w:val="24"/>
          <w:szCs w:val="24"/>
          <w:lang w:val="id-ID"/>
        </w:rPr>
        <w:t xml:space="preserve"> uji </w:t>
      </w:r>
      <w:proofErr w:type="spellStart"/>
      <w:r w:rsidRPr="00CD4943">
        <w:rPr>
          <w:rFonts w:ascii="Times New Roman" w:hAnsi="Times New Roman" w:cs="Times New Roman"/>
          <w:i/>
          <w:sz w:val="24"/>
          <w:szCs w:val="24"/>
        </w:rPr>
        <w:t>duncan</w:t>
      </w:r>
      <w:proofErr w:type="spellEnd"/>
      <w:r w:rsidR="00CB3F10" w:rsidRPr="00CB3F10">
        <w:rPr>
          <w:rFonts w:ascii="Times New Roman" w:hAnsi="Times New Roman" w:cs="Times New Roman"/>
          <w:sz w:val="24"/>
          <w:szCs w:val="24"/>
          <w:lang w:val="id-ID"/>
        </w:rPr>
        <w:t xml:space="preserve"> </w:t>
      </w:r>
      <w:r w:rsidR="00CD4943">
        <w:rPr>
          <w:rFonts w:ascii="Times New Roman" w:hAnsi="Times New Roman" w:cs="Times New Roman"/>
          <w:sz w:val="24"/>
          <w:szCs w:val="24"/>
          <w:lang w:val="id-ID"/>
        </w:rPr>
        <w:t xml:space="preserve">dan </w:t>
      </w:r>
      <w:r w:rsidR="00CB3F10" w:rsidRPr="00CB3F10">
        <w:rPr>
          <w:rFonts w:ascii="Times New Roman" w:hAnsi="Times New Roman" w:cs="Times New Roman"/>
          <w:sz w:val="24"/>
          <w:szCs w:val="24"/>
          <w:lang w:val="id-ID"/>
        </w:rPr>
        <w:t>dihasilkan toko</w:t>
      </w:r>
      <w:r w:rsidR="00CC3A1B">
        <w:rPr>
          <w:rFonts w:ascii="Times New Roman" w:hAnsi="Times New Roman" w:cs="Times New Roman"/>
          <w:sz w:val="24"/>
          <w:szCs w:val="24"/>
          <w:lang w:val="id-ID"/>
        </w:rPr>
        <w:t xml:space="preserve"> bingke 1 memiliki nilai tin</w:t>
      </w:r>
      <w:r w:rsidR="00725394">
        <w:rPr>
          <w:rFonts w:ascii="Times New Roman" w:hAnsi="Times New Roman" w:cs="Times New Roman"/>
          <w:sz w:val="24"/>
          <w:szCs w:val="24"/>
          <w:lang w:val="id-ID"/>
        </w:rPr>
        <w:t>ggi dapat dilihat pada Tabel 2. H</w:t>
      </w:r>
      <w:r w:rsidR="00CC3A1B">
        <w:rPr>
          <w:rFonts w:ascii="Times New Roman" w:hAnsi="Times New Roman" w:cs="Times New Roman"/>
          <w:sz w:val="24"/>
          <w:szCs w:val="24"/>
          <w:lang w:val="id-ID"/>
        </w:rPr>
        <w:t>asil tersebut</w:t>
      </w:r>
      <w:r w:rsidR="00725394">
        <w:rPr>
          <w:rFonts w:ascii="Times New Roman" w:hAnsi="Times New Roman" w:cs="Times New Roman"/>
          <w:sz w:val="24"/>
          <w:szCs w:val="24"/>
          <w:lang w:val="id-ID"/>
        </w:rPr>
        <w:t>,</w:t>
      </w:r>
      <w:r w:rsidR="00CC3A1B">
        <w:rPr>
          <w:rFonts w:ascii="Times New Roman" w:hAnsi="Times New Roman" w:cs="Times New Roman"/>
          <w:sz w:val="24"/>
          <w:szCs w:val="24"/>
          <w:lang w:val="id-ID"/>
        </w:rPr>
        <w:t xml:space="preserve"> toko bingke 1</w:t>
      </w:r>
      <w:r w:rsidR="00725394">
        <w:rPr>
          <w:rFonts w:ascii="Times New Roman" w:hAnsi="Times New Roman" w:cs="Times New Roman"/>
          <w:sz w:val="24"/>
          <w:szCs w:val="24"/>
          <w:lang w:val="id-ID"/>
        </w:rPr>
        <w:t xml:space="preserve"> selanjutnya</w:t>
      </w:r>
      <w:r w:rsidR="00CC3A1B">
        <w:rPr>
          <w:rFonts w:ascii="Times New Roman" w:hAnsi="Times New Roman" w:cs="Times New Roman"/>
          <w:sz w:val="24"/>
          <w:szCs w:val="24"/>
          <w:lang w:val="id-ID"/>
        </w:rPr>
        <w:t xml:space="preserve"> dilakukan </w:t>
      </w:r>
      <w:r w:rsidR="00EF5C30">
        <w:rPr>
          <w:rFonts w:ascii="Times New Roman" w:hAnsi="Times New Roman" w:cs="Times New Roman"/>
          <w:sz w:val="24"/>
          <w:szCs w:val="24"/>
          <w:lang w:val="id-ID"/>
        </w:rPr>
        <w:t xml:space="preserve">pengujian lanjut yaitu </w:t>
      </w:r>
      <w:r w:rsidR="00CC3A1B">
        <w:rPr>
          <w:rFonts w:ascii="Times New Roman" w:hAnsi="Times New Roman" w:cs="Times New Roman"/>
          <w:sz w:val="24"/>
          <w:szCs w:val="24"/>
          <w:lang w:val="id-ID"/>
        </w:rPr>
        <w:t>analisis proksimat.</w:t>
      </w:r>
      <w:r w:rsidR="009B4657">
        <w:rPr>
          <w:rFonts w:ascii="Times New Roman" w:hAnsi="Times New Roman" w:cs="Times New Roman"/>
          <w:sz w:val="24"/>
          <w:szCs w:val="24"/>
          <w:lang w:val="id-ID"/>
        </w:rPr>
        <w:t xml:space="preserve"> </w:t>
      </w:r>
    </w:p>
    <w:p w:rsidR="00D77628" w:rsidRDefault="00D77628" w:rsidP="00C94234">
      <w:pPr>
        <w:spacing w:after="0" w:line="276" w:lineRule="auto"/>
        <w:ind w:firstLine="426"/>
        <w:jc w:val="both"/>
        <w:rPr>
          <w:rFonts w:ascii="Times New Roman" w:hAnsi="Times New Roman" w:cs="Times New Roman"/>
          <w:sz w:val="24"/>
          <w:szCs w:val="24"/>
          <w:lang w:val="id-ID"/>
        </w:rPr>
      </w:pPr>
      <w:proofErr w:type="gramStart"/>
      <w:r w:rsidRPr="00F04F96">
        <w:rPr>
          <w:rFonts w:ascii="Times New Roman" w:hAnsi="Times New Roman" w:cs="Times New Roman"/>
          <w:sz w:val="24"/>
          <w:szCs w:val="24"/>
        </w:rPr>
        <w:t xml:space="preserve">Kadar air dalam bahan pangan sangat mempengaruhi </w:t>
      </w:r>
      <w:r w:rsidR="00C94234">
        <w:rPr>
          <w:rFonts w:ascii="Times New Roman" w:hAnsi="Times New Roman" w:cs="Times New Roman"/>
          <w:sz w:val="24"/>
          <w:szCs w:val="24"/>
        </w:rPr>
        <w:t>daya simpan suatu bahan pangan.</w:t>
      </w:r>
      <w:proofErr w:type="gramEnd"/>
      <w:r w:rsidR="00B5762E">
        <w:rPr>
          <w:rFonts w:ascii="Times New Roman" w:hAnsi="Times New Roman" w:cs="Times New Roman"/>
          <w:sz w:val="24"/>
          <w:szCs w:val="24"/>
          <w:lang w:val="id-ID"/>
        </w:rPr>
        <w:t xml:space="preserve"> </w:t>
      </w:r>
      <w:r>
        <w:rPr>
          <w:rFonts w:ascii="Times New Roman" w:hAnsi="Times New Roman" w:cs="Times New Roman"/>
          <w:sz w:val="24"/>
          <w:szCs w:val="24"/>
        </w:rPr>
        <w:t>Berdasarkan</w:t>
      </w:r>
      <w:r w:rsidR="00C9423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Tabel</w:t>
      </w:r>
      <w:r w:rsidR="001F3E46">
        <w:rPr>
          <w:rFonts w:ascii="Times New Roman" w:hAnsi="Times New Roman" w:cs="Times New Roman"/>
          <w:sz w:val="24"/>
          <w:szCs w:val="24"/>
          <w:lang w:val="id-ID"/>
        </w:rPr>
        <w:t xml:space="preserve">  3</w:t>
      </w:r>
      <w:proofErr w:type="gramEnd"/>
      <w:r w:rsidR="00725394">
        <w:rPr>
          <w:rFonts w:ascii="Times New Roman" w:hAnsi="Times New Roman" w:cs="Times New Roman"/>
          <w:sz w:val="24"/>
          <w:szCs w:val="24"/>
          <w:lang w:val="id-ID"/>
        </w:rPr>
        <w:t xml:space="preserve"> </w:t>
      </w:r>
      <w:r w:rsidRPr="00D67DA1">
        <w:rPr>
          <w:rFonts w:ascii="Times New Roman" w:hAnsi="Times New Roman" w:cs="Times New Roman"/>
          <w:sz w:val="24"/>
          <w:szCs w:val="24"/>
        </w:rPr>
        <w:t>menunjukkan</w:t>
      </w:r>
      <w:r>
        <w:rPr>
          <w:rFonts w:ascii="Times New Roman" w:hAnsi="Times New Roman" w:cs="Times New Roman"/>
          <w:sz w:val="24"/>
          <w:szCs w:val="24"/>
        </w:rPr>
        <w:t xml:space="preserve"> bahwa rerata</w:t>
      </w:r>
      <w:r w:rsidRPr="00D67DA1">
        <w:rPr>
          <w:rFonts w:ascii="Times New Roman" w:hAnsi="Times New Roman" w:cs="Times New Roman"/>
          <w:sz w:val="24"/>
          <w:szCs w:val="24"/>
        </w:rPr>
        <w:t xml:space="preserve"> kadar air pada masing-masing </w:t>
      </w:r>
      <w:proofErr w:type="spellStart"/>
      <w:r w:rsidRPr="00D67DA1">
        <w:rPr>
          <w:rFonts w:ascii="Times New Roman" w:hAnsi="Times New Roman" w:cs="Times New Roman"/>
          <w:sz w:val="24"/>
          <w:szCs w:val="24"/>
        </w:rPr>
        <w:t>bingke</w:t>
      </w:r>
      <w:proofErr w:type="spellEnd"/>
      <w:r>
        <w:rPr>
          <w:rFonts w:ascii="Times New Roman" w:hAnsi="Times New Roman" w:cs="Times New Roman"/>
          <w:sz w:val="24"/>
          <w:szCs w:val="24"/>
        </w:rPr>
        <w:t xml:space="preserve"> berkisar antara 63,75 sampai </w:t>
      </w:r>
      <w:r w:rsidRPr="00D67DA1">
        <w:rPr>
          <w:rFonts w:ascii="Times New Roman" w:hAnsi="Times New Roman" w:cs="Times New Roman"/>
          <w:sz w:val="24"/>
          <w:szCs w:val="24"/>
        </w:rPr>
        <w:t>64,64 %. Kad</w:t>
      </w:r>
      <w:r w:rsidR="00C94234">
        <w:rPr>
          <w:rFonts w:ascii="Times New Roman" w:hAnsi="Times New Roman" w:cs="Times New Roman"/>
          <w:sz w:val="24"/>
          <w:szCs w:val="24"/>
        </w:rPr>
        <w:t xml:space="preserve">ar air pada kue </w:t>
      </w:r>
      <w:proofErr w:type="spellStart"/>
      <w:r w:rsidR="00C94234">
        <w:rPr>
          <w:rFonts w:ascii="Times New Roman" w:hAnsi="Times New Roman" w:cs="Times New Roman"/>
          <w:sz w:val="24"/>
          <w:szCs w:val="24"/>
        </w:rPr>
        <w:t>bingke</w:t>
      </w:r>
      <w:proofErr w:type="spellEnd"/>
      <w:r w:rsidR="00C94234">
        <w:rPr>
          <w:rFonts w:ascii="Times New Roman" w:hAnsi="Times New Roman" w:cs="Times New Roman"/>
          <w:sz w:val="24"/>
          <w:szCs w:val="24"/>
        </w:rPr>
        <w:t xml:space="preserve"> memiliki</w:t>
      </w:r>
      <w:r w:rsidR="00C94234">
        <w:rPr>
          <w:rFonts w:ascii="Times New Roman" w:hAnsi="Times New Roman" w:cs="Times New Roman"/>
          <w:sz w:val="24"/>
          <w:szCs w:val="24"/>
          <w:lang w:val="id-ID"/>
        </w:rPr>
        <w:t xml:space="preserve"> </w:t>
      </w:r>
      <w:r w:rsidRPr="00D67DA1">
        <w:rPr>
          <w:rFonts w:ascii="Times New Roman" w:hAnsi="Times New Roman" w:cs="Times New Roman"/>
          <w:sz w:val="24"/>
          <w:szCs w:val="24"/>
        </w:rPr>
        <w:t>nilai yang tinggi dibandingkan dengan</w:t>
      </w:r>
      <w:r w:rsidR="00C94234">
        <w:rPr>
          <w:rFonts w:ascii="Times New Roman" w:hAnsi="Times New Roman" w:cs="Times New Roman"/>
          <w:sz w:val="24"/>
          <w:szCs w:val="24"/>
        </w:rPr>
        <w:t xml:space="preserve"> penelitian </w:t>
      </w:r>
      <w:proofErr w:type="spellStart"/>
      <w:r w:rsidR="00C94234">
        <w:rPr>
          <w:rFonts w:ascii="Times New Roman" w:hAnsi="Times New Roman" w:cs="Times New Roman"/>
          <w:sz w:val="24"/>
          <w:szCs w:val="24"/>
        </w:rPr>
        <w:t>Rosniyana</w:t>
      </w:r>
      <w:proofErr w:type="spellEnd"/>
      <w:r w:rsidR="00C94234">
        <w:rPr>
          <w:rFonts w:ascii="Times New Roman" w:hAnsi="Times New Roman" w:cs="Times New Roman"/>
          <w:sz w:val="24"/>
          <w:szCs w:val="24"/>
        </w:rPr>
        <w:t xml:space="preserve"> dan Ha</w:t>
      </w:r>
      <w:r w:rsidR="00932FFD">
        <w:rPr>
          <w:rFonts w:ascii="Times New Roman" w:hAnsi="Times New Roman" w:cs="Times New Roman"/>
          <w:sz w:val="24"/>
          <w:szCs w:val="24"/>
          <w:lang w:val="id-ID"/>
        </w:rPr>
        <w:t>zila</w:t>
      </w:r>
      <w:proofErr w:type="gramStart"/>
      <w:r w:rsidR="00932FFD">
        <w:rPr>
          <w:rFonts w:ascii="Times New Roman" w:hAnsi="Times New Roman" w:cs="Times New Roman"/>
          <w:sz w:val="24"/>
          <w:szCs w:val="24"/>
          <w:lang w:val="id-ID"/>
        </w:rPr>
        <w:t xml:space="preserve">, </w:t>
      </w:r>
      <w:r w:rsidR="00932FFD">
        <w:rPr>
          <w:rFonts w:ascii="Times New Roman" w:hAnsi="Times New Roman" w:cs="Times New Roman"/>
          <w:sz w:val="24"/>
          <w:szCs w:val="24"/>
        </w:rPr>
        <w:t xml:space="preserve"> (</w:t>
      </w:r>
      <w:proofErr w:type="gramEnd"/>
      <w:r w:rsidR="00932FFD">
        <w:rPr>
          <w:rFonts w:ascii="Times New Roman" w:hAnsi="Times New Roman" w:cs="Times New Roman"/>
          <w:sz w:val="24"/>
          <w:szCs w:val="24"/>
        </w:rPr>
        <w:t>2013)</w:t>
      </w:r>
      <w:r w:rsidRPr="00D67DA1">
        <w:rPr>
          <w:rFonts w:ascii="Times New Roman" w:hAnsi="Times New Roman" w:cs="Times New Roman"/>
          <w:sz w:val="24"/>
          <w:szCs w:val="24"/>
        </w:rPr>
        <w:t xml:space="preserve"> </w:t>
      </w:r>
      <w:r w:rsidR="00790FC2">
        <w:rPr>
          <w:rFonts w:ascii="Times New Roman" w:hAnsi="Times New Roman" w:cs="Times New Roman"/>
          <w:sz w:val="24"/>
          <w:szCs w:val="24"/>
          <w:lang w:val="id-ID"/>
        </w:rPr>
        <w:t>kue bingka memiliki</w:t>
      </w:r>
      <w:r w:rsidRPr="00D67DA1">
        <w:rPr>
          <w:rFonts w:ascii="Times New Roman" w:hAnsi="Times New Roman" w:cs="Times New Roman"/>
          <w:sz w:val="24"/>
          <w:szCs w:val="24"/>
        </w:rPr>
        <w:t xml:space="preserve"> kan</w:t>
      </w:r>
      <w:r w:rsidR="00C94234">
        <w:rPr>
          <w:rFonts w:ascii="Times New Roman" w:hAnsi="Times New Roman" w:cs="Times New Roman"/>
          <w:sz w:val="24"/>
          <w:szCs w:val="24"/>
        </w:rPr>
        <w:t xml:space="preserve">dungan kadar air 52,0% </w:t>
      </w:r>
      <w:r>
        <w:rPr>
          <w:rFonts w:ascii="Times New Roman" w:hAnsi="Times New Roman" w:cs="Times New Roman"/>
          <w:sz w:val="24"/>
          <w:szCs w:val="24"/>
        </w:rPr>
        <w:t xml:space="preserve">. Menurut </w:t>
      </w:r>
      <w:proofErr w:type="spellStart"/>
      <w:r w:rsidR="00387356">
        <w:rPr>
          <w:rFonts w:ascii="Times New Roman" w:hAnsi="Times New Roman" w:cs="Times New Roman"/>
          <w:sz w:val="24"/>
          <w:szCs w:val="24"/>
        </w:rPr>
        <w:t>Nisviaty</w:t>
      </w:r>
      <w:proofErr w:type="spellEnd"/>
      <w:r w:rsidR="00387356">
        <w:rPr>
          <w:rFonts w:ascii="Times New Roman" w:hAnsi="Times New Roman" w:cs="Times New Roman"/>
          <w:sz w:val="24"/>
          <w:szCs w:val="24"/>
          <w:lang w:val="id-ID"/>
        </w:rPr>
        <w:t xml:space="preserve">, </w:t>
      </w:r>
      <w:r w:rsidR="00725394">
        <w:rPr>
          <w:rFonts w:ascii="Times New Roman" w:hAnsi="Times New Roman" w:cs="Times New Roman"/>
          <w:sz w:val="24"/>
          <w:szCs w:val="24"/>
        </w:rPr>
        <w:t>(20</w:t>
      </w:r>
      <w:r w:rsidR="00725394">
        <w:rPr>
          <w:rFonts w:ascii="Times New Roman" w:hAnsi="Times New Roman" w:cs="Times New Roman"/>
          <w:sz w:val="24"/>
          <w:szCs w:val="24"/>
          <w:lang w:val="id-ID"/>
        </w:rPr>
        <w:t>06</w:t>
      </w:r>
      <w:r w:rsidRPr="00D67DA1">
        <w:rPr>
          <w:rFonts w:ascii="Times New Roman" w:hAnsi="Times New Roman" w:cs="Times New Roman"/>
          <w:sz w:val="24"/>
          <w:szCs w:val="24"/>
        </w:rPr>
        <w:t>)</w:t>
      </w:r>
      <w:r>
        <w:rPr>
          <w:rFonts w:ascii="Times New Roman" w:hAnsi="Times New Roman" w:cs="Times New Roman"/>
          <w:sz w:val="24"/>
          <w:szCs w:val="24"/>
        </w:rPr>
        <w:t xml:space="preserve"> </w:t>
      </w:r>
      <w:r w:rsidRPr="00D67DA1">
        <w:rPr>
          <w:rFonts w:ascii="Times New Roman" w:hAnsi="Times New Roman" w:cs="Times New Roman"/>
          <w:sz w:val="24"/>
          <w:szCs w:val="24"/>
        </w:rPr>
        <w:t>kandungan kadar air yang dimiliki bolu kukus,</w:t>
      </w:r>
      <w:r w:rsidR="00186E6E">
        <w:rPr>
          <w:rFonts w:ascii="Times New Roman" w:hAnsi="Times New Roman" w:cs="Times New Roman"/>
          <w:sz w:val="24"/>
          <w:szCs w:val="24"/>
          <w:lang w:val="id-ID"/>
        </w:rPr>
        <w:t xml:space="preserve"> </w:t>
      </w:r>
      <w:r w:rsidR="001F3E46">
        <w:rPr>
          <w:rFonts w:ascii="Times New Roman" w:hAnsi="Times New Roman" w:cs="Times New Roman"/>
          <w:sz w:val="24"/>
          <w:szCs w:val="24"/>
          <w:lang w:val="id-ID"/>
        </w:rPr>
        <w:t xml:space="preserve"> </w:t>
      </w:r>
      <w:r w:rsidRPr="00D67DA1">
        <w:rPr>
          <w:rFonts w:ascii="Times New Roman" w:hAnsi="Times New Roman" w:cs="Times New Roman"/>
          <w:sz w:val="24"/>
          <w:szCs w:val="24"/>
        </w:rPr>
        <w:t xml:space="preserve"> </w:t>
      </w:r>
      <w:r w:rsidRPr="00D67DA1">
        <w:rPr>
          <w:rFonts w:ascii="Times New Roman" w:hAnsi="Times New Roman" w:cs="Times New Roman"/>
          <w:i/>
          <w:iCs/>
          <w:sz w:val="24"/>
          <w:szCs w:val="24"/>
        </w:rPr>
        <w:t xml:space="preserve">brownies </w:t>
      </w:r>
      <w:r w:rsidRPr="00D67DA1">
        <w:rPr>
          <w:rFonts w:ascii="Times New Roman" w:hAnsi="Times New Roman" w:cs="Times New Roman"/>
          <w:sz w:val="24"/>
          <w:szCs w:val="24"/>
        </w:rPr>
        <w:t>k</w:t>
      </w:r>
      <w:r>
        <w:rPr>
          <w:rFonts w:ascii="Times New Roman" w:hAnsi="Times New Roman" w:cs="Times New Roman"/>
          <w:sz w:val="24"/>
          <w:szCs w:val="24"/>
        </w:rPr>
        <w:t>ukus dan</w:t>
      </w:r>
      <w:r w:rsidR="00387356">
        <w:rPr>
          <w:rFonts w:ascii="Times New Roman" w:hAnsi="Times New Roman" w:cs="Times New Roman"/>
          <w:sz w:val="24"/>
          <w:szCs w:val="24"/>
        </w:rPr>
        <w:t xml:space="preserve"> kue talam ubi jalar sebesar 38</w:t>
      </w:r>
      <w:proofErr w:type="gramStart"/>
      <w:r w:rsidR="00387356">
        <w:rPr>
          <w:rFonts w:ascii="Times New Roman" w:hAnsi="Times New Roman" w:cs="Times New Roman"/>
          <w:sz w:val="24"/>
          <w:szCs w:val="24"/>
          <w:lang w:val="id-ID"/>
        </w:rPr>
        <w:t>,</w:t>
      </w:r>
      <w:r w:rsidR="00387356">
        <w:rPr>
          <w:rFonts w:ascii="Times New Roman" w:hAnsi="Times New Roman" w:cs="Times New Roman"/>
          <w:sz w:val="24"/>
          <w:szCs w:val="24"/>
        </w:rPr>
        <w:t>88</w:t>
      </w:r>
      <w:proofErr w:type="gramEnd"/>
      <w:r w:rsidR="00387356">
        <w:rPr>
          <w:rFonts w:ascii="Times New Roman" w:hAnsi="Times New Roman" w:cs="Times New Roman"/>
          <w:sz w:val="24"/>
          <w:szCs w:val="24"/>
        </w:rPr>
        <w:t>%, 22</w:t>
      </w:r>
      <w:r w:rsidR="00387356">
        <w:rPr>
          <w:rFonts w:ascii="Times New Roman" w:hAnsi="Times New Roman" w:cs="Times New Roman"/>
          <w:sz w:val="24"/>
          <w:szCs w:val="24"/>
          <w:lang w:val="id-ID"/>
        </w:rPr>
        <w:t>,</w:t>
      </w:r>
      <w:r w:rsidR="00387356">
        <w:rPr>
          <w:rFonts w:ascii="Times New Roman" w:hAnsi="Times New Roman" w:cs="Times New Roman"/>
          <w:sz w:val="24"/>
          <w:szCs w:val="24"/>
        </w:rPr>
        <w:t>44 % dan 54</w:t>
      </w:r>
      <w:r w:rsidR="00387356">
        <w:rPr>
          <w:rFonts w:ascii="Times New Roman" w:hAnsi="Times New Roman" w:cs="Times New Roman"/>
          <w:sz w:val="24"/>
          <w:szCs w:val="24"/>
          <w:lang w:val="id-ID"/>
        </w:rPr>
        <w:t>,</w:t>
      </w:r>
      <w:r>
        <w:rPr>
          <w:rFonts w:ascii="Times New Roman" w:hAnsi="Times New Roman" w:cs="Times New Roman"/>
          <w:sz w:val="24"/>
          <w:szCs w:val="24"/>
        </w:rPr>
        <w:t>40 %.</w:t>
      </w:r>
      <w:r>
        <w:rPr>
          <w:rFonts w:ascii="Times New Roman" w:hAnsi="Times New Roman" w:cs="Times New Roman"/>
          <w:sz w:val="24"/>
          <w:szCs w:val="24"/>
          <w:lang w:val="id-ID"/>
        </w:rPr>
        <w:t xml:space="preserve"> </w:t>
      </w:r>
    </w:p>
    <w:p w:rsidR="00D77628" w:rsidRDefault="00B5762E" w:rsidP="00B5762E">
      <w:pPr>
        <w:spacing w:after="0" w:line="276"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w:t>
      </w:r>
      <w:r w:rsidRPr="00F04F96">
        <w:rPr>
          <w:rFonts w:ascii="Times New Roman" w:hAnsi="Times New Roman" w:cs="Times New Roman"/>
          <w:sz w:val="24"/>
          <w:szCs w:val="24"/>
        </w:rPr>
        <w:t>dasarkan hasil uji</w:t>
      </w:r>
      <w:r>
        <w:rPr>
          <w:rFonts w:ascii="Times New Roman" w:hAnsi="Times New Roman" w:cs="Times New Roman"/>
          <w:sz w:val="24"/>
          <w:szCs w:val="24"/>
        </w:rPr>
        <w:t xml:space="preserve"> ANOVA taraf 5% berpengaruh tidak nyata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w:t>
      </w:r>
      <w:r w:rsidR="00D77628">
        <w:rPr>
          <w:rFonts w:ascii="Times New Roman" w:hAnsi="Times New Roman" w:cs="Times New Roman"/>
          <w:sz w:val="24"/>
          <w:szCs w:val="24"/>
          <w:lang w:val="id-ID"/>
        </w:rPr>
        <w:t xml:space="preserve">. </w:t>
      </w:r>
      <w:proofErr w:type="gramStart"/>
      <w:r w:rsidR="00D77628" w:rsidRPr="00F04F96">
        <w:rPr>
          <w:rFonts w:ascii="Times New Roman" w:hAnsi="Times New Roman" w:cs="Times New Roman"/>
          <w:sz w:val="24"/>
          <w:szCs w:val="24"/>
        </w:rPr>
        <w:t xml:space="preserve">Kadar air yang tinggi pada kue </w:t>
      </w:r>
      <w:proofErr w:type="spellStart"/>
      <w:r w:rsidR="00D77628" w:rsidRPr="00F04F96">
        <w:rPr>
          <w:rFonts w:ascii="Times New Roman" w:hAnsi="Times New Roman" w:cs="Times New Roman"/>
          <w:sz w:val="24"/>
          <w:szCs w:val="24"/>
        </w:rPr>
        <w:t>bingke</w:t>
      </w:r>
      <w:proofErr w:type="spellEnd"/>
      <w:r w:rsidR="00D77628" w:rsidRPr="00F04F96">
        <w:rPr>
          <w:rFonts w:ascii="Times New Roman" w:hAnsi="Times New Roman" w:cs="Times New Roman"/>
          <w:sz w:val="24"/>
          <w:szCs w:val="24"/>
        </w:rPr>
        <w:t xml:space="preserve"> memiliki daya simpan yang rendah.</w:t>
      </w:r>
      <w:proofErr w:type="gramEnd"/>
      <w:r w:rsidR="00D77628" w:rsidRPr="00F04F96">
        <w:rPr>
          <w:rFonts w:ascii="Times New Roman" w:hAnsi="Times New Roman" w:cs="Times New Roman"/>
          <w:sz w:val="24"/>
          <w:szCs w:val="24"/>
        </w:rPr>
        <w:t xml:space="preserve"> Menurut </w:t>
      </w:r>
      <w:proofErr w:type="spellStart"/>
      <w:r w:rsidR="00D77628" w:rsidRPr="00F04F96">
        <w:rPr>
          <w:rFonts w:ascii="Times New Roman" w:hAnsi="Times New Roman" w:cs="Times New Roman"/>
          <w:sz w:val="24"/>
          <w:szCs w:val="24"/>
        </w:rPr>
        <w:t>Panjaitan</w:t>
      </w:r>
      <w:proofErr w:type="spellEnd"/>
      <w:r w:rsidR="00D77628" w:rsidRPr="00F04F96">
        <w:rPr>
          <w:rFonts w:ascii="Times New Roman" w:hAnsi="Times New Roman" w:cs="Times New Roman"/>
          <w:sz w:val="24"/>
          <w:szCs w:val="24"/>
        </w:rPr>
        <w:t xml:space="preserve"> </w:t>
      </w:r>
      <w:proofErr w:type="gramStart"/>
      <w:r w:rsidR="00D77628" w:rsidRPr="00F04F96">
        <w:rPr>
          <w:rFonts w:ascii="Times New Roman" w:hAnsi="Times New Roman" w:cs="Times New Roman"/>
          <w:sz w:val="24"/>
          <w:szCs w:val="24"/>
        </w:rPr>
        <w:t>dkk</w:t>
      </w:r>
      <w:r w:rsidR="00D77628">
        <w:rPr>
          <w:rFonts w:ascii="Times New Roman" w:hAnsi="Times New Roman" w:cs="Times New Roman"/>
          <w:sz w:val="24"/>
          <w:szCs w:val="24"/>
        </w:rPr>
        <w:t>.,</w:t>
      </w:r>
      <w:proofErr w:type="gramEnd"/>
      <w:r w:rsidR="00D77628" w:rsidRPr="00F04F96">
        <w:rPr>
          <w:rFonts w:ascii="Times New Roman" w:hAnsi="Times New Roman" w:cs="Times New Roman"/>
          <w:sz w:val="24"/>
          <w:szCs w:val="24"/>
        </w:rPr>
        <w:t xml:space="preserve"> (2014) sebagai kue basah dengan kadar air tinggi, produk ini tidak dapat disimpan pada suhu kama</w:t>
      </w:r>
      <w:r w:rsidR="00D77628">
        <w:rPr>
          <w:rFonts w:ascii="Times New Roman" w:hAnsi="Times New Roman" w:cs="Times New Roman"/>
          <w:sz w:val="24"/>
          <w:szCs w:val="24"/>
        </w:rPr>
        <w:t xml:space="preserve">r dengan waktu yang lama. Produk kue basah </w:t>
      </w:r>
      <w:proofErr w:type="spellStart"/>
      <w:r w:rsidR="00D77628">
        <w:rPr>
          <w:rFonts w:ascii="Times New Roman" w:hAnsi="Times New Roman" w:cs="Times New Roman"/>
          <w:sz w:val="24"/>
          <w:szCs w:val="24"/>
        </w:rPr>
        <w:t>disuhu</w:t>
      </w:r>
      <w:proofErr w:type="spellEnd"/>
      <w:r w:rsidR="00D77628">
        <w:rPr>
          <w:rFonts w:ascii="Times New Roman" w:hAnsi="Times New Roman" w:cs="Times New Roman"/>
          <w:sz w:val="24"/>
          <w:szCs w:val="24"/>
        </w:rPr>
        <w:t xml:space="preserve"> kamar hanya </w:t>
      </w:r>
      <w:r w:rsidR="00D77628" w:rsidRPr="00F04F96">
        <w:rPr>
          <w:rFonts w:ascii="Times New Roman" w:hAnsi="Times New Roman" w:cs="Times New Roman"/>
          <w:sz w:val="24"/>
          <w:szCs w:val="24"/>
        </w:rPr>
        <w:t xml:space="preserve">bertahan 2 </w:t>
      </w:r>
      <w:r w:rsidR="00D77628" w:rsidRPr="00F04F96">
        <w:rPr>
          <w:rFonts w:ascii="Times New Roman" w:hAnsi="Times New Roman" w:cs="Times New Roman"/>
          <w:sz w:val="24"/>
          <w:szCs w:val="24"/>
        </w:rPr>
        <w:lastRenderedPageBreak/>
        <w:t xml:space="preserve">hari, </w:t>
      </w:r>
      <w:r w:rsidR="00D77628">
        <w:rPr>
          <w:rFonts w:ascii="Times New Roman" w:hAnsi="Times New Roman" w:cs="Times New Roman"/>
          <w:sz w:val="24"/>
          <w:szCs w:val="24"/>
        </w:rPr>
        <w:t xml:space="preserve">sedangkan dalam suhu 20 °C </w:t>
      </w:r>
      <w:r w:rsidR="00D77628" w:rsidRPr="00F04F96">
        <w:rPr>
          <w:rFonts w:ascii="Times New Roman" w:hAnsi="Times New Roman" w:cs="Times New Roman"/>
          <w:sz w:val="24"/>
          <w:szCs w:val="24"/>
        </w:rPr>
        <w:t xml:space="preserve">produk dapat disimpan </w:t>
      </w:r>
      <w:r w:rsidR="00D77628">
        <w:rPr>
          <w:rFonts w:ascii="Times New Roman" w:hAnsi="Times New Roman" w:cs="Times New Roman"/>
          <w:sz w:val="24"/>
          <w:szCs w:val="24"/>
        </w:rPr>
        <w:t>selama kurang lebih 5 hari</w:t>
      </w:r>
      <w:r w:rsidR="00D77628">
        <w:rPr>
          <w:rFonts w:ascii="Times New Roman" w:hAnsi="Times New Roman" w:cs="Times New Roman"/>
          <w:sz w:val="24"/>
          <w:szCs w:val="24"/>
          <w:lang w:val="id-ID"/>
        </w:rPr>
        <w:t>.</w:t>
      </w:r>
    </w:p>
    <w:p w:rsidR="00D77628" w:rsidRDefault="00D77628" w:rsidP="001F3E46">
      <w:pPr>
        <w:spacing w:after="0" w:line="276" w:lineRule="auto"/>
        <w:ind w:firstLine="426"/>
        <w:jc w:val="both"/>
        <w:rPr>
          <w:rFonts w:ascii="Times New Roman" w:hAnsi="Times New Roman" w:cs="Times New Roman"/>
          <w:sz w:val="24"/>
          <w:szCs w:val="24"/>
          <w:lang w:val="id-ID"/>
        </w:rPr>
      </w:pPr>
      <w:r w:rsidRPr="0031456C">
        <w:rPr>
          <w:rFonts w:ascii="Times New Roman" w:hAnsi="Times New Roman" w:cs="Times New Roman"/>
          <w:sz w:val="24"/>
          <w:szCs w:val="24"/>
        </w:rPr>
        <w:t>Kadar abu merupakan residu anorganik dari hasil pembakaran</w:t>
      </w:r>
      <w:r>
        <w:rPr>
          <w:rFonts w:ascii="Times New Roman" w:hAnsi="Times New Roman" w:cs="Times New Roman"/>
          <w:sz w:val="24"/>
          <w:szCs w:val="24"/>
          <w:lang w:val="id-ID"/>
        </w:rPr>
        <w:t>   </w:t>
      </w:r>
      <w:r w:rsidRPr="0031456C">
        <w:rPr>
          <w:rFonts w:ascii="Times New Roman" w:hAnsi="Times New Roman" w:cs="Times New Roman"/>
          <w:sz w:val="24"/>
          <w:szCs w:val="24"/>
        </w:rPr>
        <w:t>bahan-bahan</w:t>
      </w:r>
      <w:proofErr w:type="gramStart"/>
      <w:r>
        <w:rPr>
          <w:rFonts w:ascii="Times New Roman" w:hAnsi="Times New Roman" w:cs="Times New Roman"/>
          <w:sz w:val="24"/>
          <w:szCs w:val="24"/>
          <w:lang w:val="id-ID"/>
        </w:rPr>
        <w:t>  </w:t>
      </w:r>
      <w:r>
        <w:rPr>
          <w:rFonts w:ascii="Times New Roman" w:hAnsi="Times New Roman" w:cs="Times New Roman"/>
          <w:sz w:val="24"/>
          <w:szCs w:val="24"/>
        </w:rPr>
        <w:t>organik</w:t>
      </w:r>
      <w:proofErr w:type="gramEnd"/>
      <w:r>
        <w:rPr>
          <w:rFonts w:ascii="Times New Roman" w:hAnsi="Times New Roman" w:cs="Times New Roman"/>
          <w:sz w:val="24"/>
          <w:szCs w:val="24"/>
        </w:rPr>
        <w:t>.</w:t>
      </w:r>
      <w:r w:rsidR="00790FC2">
        <w:rPr>
          <w:rFonts w:ascii="Times New Roman" w:hAnsi="Times New Roman" w:cs="Times New Roman"/>
          <w:sz w:val="24"/>
          <w:szCs w:val="24"/>
          <w:lang w:val="id-ID"/>
        </w:rPr>
        <w:t xml:space="preserve"> </w:t>
      </w:r>
      <w:proofErr w:type="gramStart"/>
      <w:r w:rsidRPr="0031456C">
        <w:rPr>
          <w:rFonts w:ascii="Times New Roman" w:hAnsi="Times New Roman" w:cs="Times New Roman"/>
          <w:sz w:val="24"/>
          <w:szCs w:val="24"/>
        </w:rPr>
        <w:t>Komponennya terdiri dari kalsium, natrium, kalium, besi, mangan, mag</w:t>
      </w:r>
      <w:r>
        <w:rPr>
          <w:rFonts w:ascii="Times New Roman" w:hAnsi="Times New Roman" w:cs="Times New Roman"/>
          <w:sz w:val="24"/>
          <w:szCs w:val="24"/>
        </w:rPr>
        <w:t>nesium dan iodium (</w:t>
      </w:r>
      <w:proofErr w:type="spellStart"/>
      <w:r>
        <w:rPr>
          <w:rFonts w:ascii="Times New Roman" w:hAnsi="Times New Roman" w:cs="Times New Roman"/>
          <w:sz w:val="24"/>
          <w:szCs w:val="24"/>
        </w:rPr>
        <w:t>Nisviaty</w:t>
      </w:r>
      <w:proofErr w:type="spellEnd"/>
      <w:r>
        <w:rPr>
          <w:rFonts w:ascii="Times New Roman" w:hAnsi="Times New Roman" w:cs="Times New Roman"/>
          <w:sz w:val="24"/>
          <w:szCs w:val="24"/>
        </w:rPr>
        <w:t>, 200</w:t>
      </w:r>
      <w:r w:rsidRPr="0031456C">
        <w:rPr>
          <w:rFonts w:ascii="Times New Roman" w:hAnsi="Times New Roman" w:cs="Times New Roman"/>
          <w:sz w:val="24"/>
          <w:szCs w:val="24"/>
        </w:rPr>
        <w:t>6).</w:t>
      </w:r>
      <w:proofErr w:type="gramEnd"/>
      <w:r w:rsidRPr="0031456C">
        <w:rPr>
          <w:rFonts w:ascii="Times New Roman" w:hAnsi="Times New Roman" w:cs="Times New Roman"/>
          <w:sz w:val="24"/>
          <w:szCs w:val="24"/>
        </w:rPr>
        <w:t xml:space="preserve"> </w:t>
      </w:r>
      <w:r w:rsidR="001F3E46">
        <w:rPr>
          <w:rFonts w:ascii="Times New Roman" w:hAnsi="Times New Roman" w:cs="Times New Roman"/>
          <w:sz w:val="24"/>
          <w:szCs w:val="24"/>
          <w:lang w:val="id-ID"/>
        </w:rPr>
        <w:t xml:space="preserve"> </w:t>
      </w:r>
      <w:r>
        <w:rPr>
          <w:rFonts w:ascii="Times New Roman" w:hAnsi="Times New Roman" w:cs="Times New Roman"/>
          <w:sz w:val="24"/>
          <w:szCs w:val="24"/>
        </w:rPr>
        <w:t>Berdasarkan Tabel</w:t>
      </w:r>
      <w:r w:rsidR="001F3E46">
        <w:rPr>
          <w:rFonts w:ascii="Times New Roman" w:hAnsi="Times New Roman" w:cs="Times New Roman"/>
          <w:sz w:val="24"/>
          <w:szCs w:val="24"/>
          <w:lang w:val="id-ID"/>
        </w:rPr>
        <w:t xml:space="preserve"> 3</w:t>
      </w:r>
      <w:r w:rsidR="00725394">
        <w:rPr>
          <w:rFonts w:ascii="Times New Roman" w:hAnsi="Times New Roman" w:cs="Times New Roman"/>
          <w:sz w:val="24"/>
          <w:szCs w:val="24"/>
          <w:lang w:val="id-ID"/>
        </w:rPr>
        <w:t xml:space="preserve"> </w:t>
      </w:r>
      <w:r>
        <w:rPr>
          <w:rFonts w:ascii="Times New Roman" w:hAnsi="Times New Roman" w:cs="Times New Roman"/>
          <w:sz w:val="24"/>
          <w:szCs w:val="24"/>
        </w:rPr>
        <w:t>rerata</w:t>
      </w:r>
      <w:r w:rsidRPr="00E31119">
        <w:rPr>
          <w:rFonts w:ascii="Times New Roman" w:hAnsi="Times New Roman" w:cs="Times New Roman"/>
          <w:sz w:val="24"/>
          <w:szCs w:val="24"/>
        </w:rPr>
        <w:t xml:space="preserve"> kada</w:t>
      </w:r>
      <w:r>
        <w:rPr>
          <w:rFonts w:ascii="Times New Roman" w:hAnsi="Times New Roman" w:cs="Times New Roman"/>
          <w:sz w:val="24"/>
          <w:szCs w:val="24"/>
        </w:rPr>
        <w:t xml:space="preserve">r abu pada masing-masing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berkisar antara 0</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sampai</w:t>
      </w:r>
      <w:r w:rsidR="00B25093">
        <w:rPr>
          <w:rFonts w:ascii="Times New Roman" w:hAnsi="Times New Roman" w:cs="Times New Roman"/>
          <w:sz w:val="24"/>
          <w:szCs w:val="24"/>
          <w:lang w:val="id-ID"/>
        </w:rPr>
        <w:t>    </w:t>
      </w:r>
      <w:r w:rsidR="00B25093">
        <w:rPr>
          <w:rFonts w:ascii="Times New Roman" w:hAnsi="Times New Roman" w:cs="Times New Roman"/>
          <w:sz w:val="24"/>
          <w:szCs w:val="24"/>
        </w:rPr>
        <w:t>0,76%.</w:t>
      </w:r>
      <w:r w:rsidR="00B25093">
        <w:rPr>
          <w:rFonts w:ascii="Times New Roman" w:hAnsi="Times New Roman" w:cs="Times New Roman"/>
          <w:sz w:val="24"/>
          <w:szCs w:val="24"/>
          <w:lang w:val="id-ID"/>
        </w:rPr>
        <w:t>   </w:t>
      </w:r>
      <w:r w:rsidR="00B25093">
        <w:rPr>
          <w:rFonts w:ascii="Times New Roman" w:hAnsi="Times New Roman" w:cs="Times New Roman"/>
          <w:sz w:val="24"/>
          <w:szCs w:val="24"/>
        </w:rPr>
        <w:t>Kadar</w:t>
      </w:r>
      <w:proofErr w:type="gramStart"/>
      <w:r w:rsidR="00B25093">
        <w:rPr>
          <w:rFonts w:ascii="Times New Roman" w:hAnsi="Times New Roman" w:cs="Times New Roman"/>
          <w:sz w:val="24"/>
          <w:szCs w:val="24"/>
          <w:lang w:val="id-ID"/>
        </w:rPr>
        <w:t>  </w:t>
      </w:r>
      <w:r w:rsidR="00B25093">
        <w:rPr>
          <w:rFonts w:ascii="Times New Roman" w:hAnsi="Times New Roman" w:cs="Times New Roman"/>
          <w:sz w:val="24"/>
          <w:szCs w:val="24"/>
        </w:rPr>
        <w:t>abu</w:t>
      </w:r>
      <w:proofErr w:type="gramEnd"/>
      <w:r w:rsidR="00387356">
        <w:rPr>
          <w:rFonts w:ascii="Times New Roman" w:hAnsi="Times New Roman" w:cs="Times New Roman"/>
          <w:sz w:val="24"/>
          <w:szCs w:val="24"/>
          <w:lang w:val="id-ID"/>
        </w:rPr>
        <w:t xml:space="preserve"> </w:t>
      </w:r>
      <w:r w:rsidRPr="00E31119">
        <w:rPr>
          <w:rFonts w:ascii="Times New Roman" w:hAnsi="Times New Roman" w:cs="Times New Roman"/>
          <w:sz w:val="24"/>
          <w:szCs w:val="24"/>
        </w:rPr>
        <w:t xml:space="preserve">kue </w:t>
      </w:r>
      <w:proofErr w:type="spellStart"/>
      <w:r w:rsidRPr="00E31119">
        <w:rPr>
          <w:rFonts w:ascii="Times New Roman" w:hAnsi="Times New Roman" w:cs="Times New Roman"/>
          <w:sz w:val="24"/>
          <w:szCs w:val="24"/>
        </w:rPr>
        <w:t>bingke</w:t>
      </w:r>
      <w:proofErr w:type="spellEnd"/>
      <w:r w:rsidR="00790FC2">
        <w:rPr>
          <w:rFonts w:ascii="Times New Roman" w:hAnsi="Times New Roman" w:cs="Times New Roman"/>
          <w:sz w:val="24"/>
          <w:szCs w:val="24"/>
          <w:lang w:val="id-ID"/>
        </w:rPr>
        <w:t> </w:t>
      </w:r>
      <w:r w:rsidRPr="00E31119">
        <w:rPr>
          <w:rFonts w:ascii="Times New Roman" w:hAnsi="Times New Roman" w:cs="Times New Roman"/>
          <w:sz w:val="24"/>
          <w:szCs w:val="24"/>
        </w:rPr>
        <w:t>memiliki</w:t>
      </w:r>
      <w:r w:rsidR="00790FC2">
        <w:rPr>
          <w:rFonts w:ascii="Times New Roman" w:hAnsi="Times New Roman" w:cs="Times New Roman"/>
          <w:sz w:val="24"/>
          <w:szCs w:val="24"/>
          <w:lang w:val="id-ID"/>
        </w:rPr>
        <w:t> </w:t>
      </w:r>
      <w:r w:rsidRPr="00E31119">
        <w:rPr>
          <w:rFonts w:ascii="Times New Roman" w:hAnsi="Times New Roman" w:cs="Times New Roman"/>
          <w:sz w:val="24"/>
          <w:szCs w:val="24"/>
        </w:rPr>
        <w:t>nilai</w:t>
      </w:r>
      <w:r w:rsidR="00790FC2">
        <w:rPr>
          <w:rFonts w:ascii="Times New Roman" w:hAnsi="Times New Roman" w:cs="Times New Roman"/>
          <w:sz w:val="24"/>
          <w:szCs w:val="24"/>
          <w:lang w:val="id-ID"/>
        </w:rPr>
        <w:t> </w:t>
      </w:r>
      <w:r w:rsidRPr="00E31119">
        <w:rPr>
          <w:rFonts w:ascii="Times New Roman" w:hAnsi="Times New Roman" w:cs="Times New Roman"/>
          <w:sz w:val="24"/>
          <w:szCs w:val="24"/>
        </w:rPr>
        <w:t>rendah</w:t>
      </w:r>
      <w:r w:rsidR="00790FC2">
        <w:rPr>
          <w:rFonts w:ascii="Times New Roman" w:hAnsi="Times New Roman" w:cs="Times New Roman"/>
          <w:sz w:val="24"/>
          <w:szCs w:val="24"/>
          <w:lang w:val="id-ID"/>
        </w:rPr>
        <w:t> </w:t>
      </w:r>
      <w:r w:rsidR="00790FC2">
        <w:rPr>
          <w:rFonts w:ascii="Times New Roman" w:hAnsi="Times New Roman" w:cs="Times New Roman"/>
          <w:sz w:val="24"/>
          <w:szCs w:val="24"/>
        </w:rPr>
        <w:t>jika</w:t>
      </w:r>
      <w:r w:rsidR="00790FC2">
        <w:rPr>
          <w:rFonts w:ascii="Times New Roman" w:hAnsi="Times New Roman" w:cs="Times New Roman"/>
          <w:sz w:val="24"/>
          <w:szCs w:val="24"/>
          <w:lang w:val="id-ID"/>
        </w:rPr>
        <w:t xml:space="preserve">  </w:t>
      </w:r>
      <w:r w:rsidRPr="00E31119">
        <w:rPr>
          <w:rFonts w:ascii="Times New Roman" w:hAnsi="Times New Roman" w:cs="Times New Roman"/>
          <w:sz w:val="24"/>
          <w:szCs w:val="24"/>
        </w:rPr>
        <w:t>dibandingkan</w:t>
      </w:r>
      <w:r w:rsidR="00790FC2">
        <w:rPr>
          <w:rFonts w:ascii="Times New Roman" w:hAnsi="Times New Roman" w:cs="Times New Roman"/>
          <w:sz w:val="24"/>
          <w:szCs w:val="24"/>
          <w:lang w:val="id-ID"/>
        </w:rPr>
        <w:t> </w:t>
      </w:r>
      <w:r w:rsidRPr="00E31119">
        <w:rPr>
          <w:rFonts w:ascii="Times New Roman" w:hAnsi="Times New Roman" w:cs="Times New Roman"/>
          <w:sz w:val="24"/>
          <w:szCs w:val="24"/>
        </w:rPr>
        <w:t>dengan</w:t>
      </w:r>
      <w:r w:rsidR="00790FC2">
        <w:rPr>
          <w:rFonts w:ascii="Times New Roman" w:hAnsi="Times New Roman" w:cs="Times New Roman"/>
          <w:sz w:val="24"/>
          <w:szCs w:val="24"/>
          <w:lang w:val="id-ID"/>
        </w:rPr>
        <w:t> </w:t>
      </w:r>
      <w:r w:rsidR="00790FC2">
        <w:rPr>
          <w:rFonts w:ascii="Times New Roman" w:hAnsi="Times New Roman" w:cs="Times New Roman"/>
          <w:sz w:val="24"/>
          <w:szCs w:val="24"/>
        </w:rPr>
        <w:t>penelitian</w:t>
      </w:r>
      <w:r w:rsidR="00790FC2">
        <w:rPr>
          <w:rFonts w:ascii="Times New Roman" w:hAnsi="Times New Roman" w:cs="Times New Roman"/>
          <w:sz w:val="24"/>
          <w:szCs w:val="24"/>
          <w:lang w:val="id-ID"/>
        </w:rPr>
        <w:t> </w:t>
      </w:r>
      <w:proofErr w:type="spellStart"/>
      <w:r w:rsidRPr="00E31119">
        <w:rPr>
          <w:rFonts w:ascii="Times New Roman" w:hAnsi="Times New Roman" w:cs="Times New Roman"/>
          <w:sz w:val="24"/>
          <w:szCs w:val="24"/>
        </w:rPr>
        <w:t>Rosniyana</w:t>
      </w:r>
      <w:proofErr w:type="spellEnd"/>
      <w:r w:rsidRPr="00E31119">
        <w:rPr>
          <w:rFonts w:ascii="Times New Roman" w:hAnsi="Times New Roman" w:cs="Times New Roman"/>
          <w:sz w:val="24"/>
          <w:szCs w:val="24"/>
        </w:rPr>
        <w:t xml:space="preserve"> dan </w:t>
      </w:r>
      <w:proofErr w:type="spellStart"/>
      <w:r w:rsidRPr="00E31119">
        <w:rPr>
          <w:rFonts w:ascii="Times New Roman" w:hAnsi="Times New Roman" w:cs="Times New Roman"/>
          <w:sz w:val="24"/>
          <w:szCs w:val="24"/>
        </w:rPr>
        <w:t>Hazi</w:t>
      </w:r>
      <w:r w:rsidR="00AF6362">
        <w:rPr>
          <w:rFonts w:ascii="Times New Roman" w:hAnsi="Times New Roman" w:cs="Times New Roman"/>
          <w:sz w:val="24"/>
          <w:szCs w:val="24"/>
        </w:rPr>
        <w:t>la</w:t>
      </w:r>
      <w:proofErr w:type="spellEnd"/>
      <w:r w:rsidR="00932FFD">
        <w:rPr>
          <w:rFonts w:ascii="Times New Roman" w:hAnsi="Times New Roman" w:cs="Times New Roman"/>
          <w:sz w:val="24"/>
          <w:szCs w:val="24"/>
          <w:lang w:val="id-ID"/>
        </w:rPr>
        <w:t>,</w:t>
      </w:r>
      <w:r w:rsidR="00AF6362">
        <w:rPr>
          <w:rFonts w:ascii="Times New Roman" w:hAnsi="Times New Roman" w:cs="Times New Roman"/>
          <w:sz w:val="24"/>
          <w:szCs w:val="24"/>
        </w:rPr>
        <w:t xml:space="preserve"> (2013) yaitu kandungan abu</w:t>
      </w:r>
      <w:r w:rsidR="00B5762E">
        <w:rPr>
          <w:rFonts w:ascii="Times New Roman" w:hAnsi="Times New Roman" w:cs="Times New Roman"/>
          <w:sz w:val="24"/>
          <w:szCs w:val="24"/>
          <w:lang w:val="id-ID"/>
        </w:rPr>
        <w:t xml:space="preserve"> kue bingka</w:t>
      </w:r>
      <w:r w:rsidRPr="00E31119">
        <w:rPr>
          <w:rFonts w:ascii="Times New Roman" w:hAnsi="Times New Roman" w:cs="Times New Roman"/>
          <w:sz w:val="24"/>
          <w:szCs w:val="24"/>
        </w:rPr>
        <w:t xml:space="preserve"> adalah 0,77%. </w:t>
      </w:r>
      <w:proofErr w:type="gramStart"/>
      <w:r w:rsidRPr="00E31119">
        <w:rPr>
          <w:rFonts w:ascii="Times New Roman" w:hAnsi="Times New Roman" w:cs="Times New Roman"/>
          <w:sz w:val="24"/>
          <w:szCs w:val="24"/>
        </w:rPr>
        <w:t xml:space="preserve">Menurut </w:t>
      </w:r>
      <w:r>
        <w:rPr>
          <w:rFonts w:ascii="Times New Roman" w:hAnsi="Times New Roman" w:cs="Times New Roman"/>
          <w:sz w:val="24"/>
          <w:szCs w:val="24"/>
        </w:rPr>
        <w:t xml:space="preserve"> </w:t>
      </w:r>
      <w:proofErr w:type="spellStart"/>
      <w:r>
        <w:rPr>
          <w:rFonts w:ascii="Times New Roman" w:hAnsi="Times New Roman" w:cs="Times New Roman"/>
          <w:sz w:val="24"/>
          <w:szCs w:val="24"/>
        </w:rPr>
        <w:t>Khatijah</w:t>
      </w:r>
      <w:proofErr w:type="spellEnd"/>
      <w:proofErr w:type="gramEnd"/>
      <w:r>
        <w:rPr>
          <w:rFonts w:ascii="Times New Roman" w:hAnsi="Times New Roman" w:cs="Times New Roman"/>
          <w:sz w:val="24"/>
          <w:szCs w:val="24"/>
        </w:rPr>
        <w:t xml:space="preserve"> dkk</w:t>
      </w:r>
      <w:r w:rsidRPr="0012230E">
        <w:rPr>
          <w:rFonts w:ascii="Times New Roman" w:hAnsi="Times New Roman" w:cs="Times New Roman"/>
          <w:sz w:val="24"/>
          <w:szCs w:val="24"/>
        </w:rPr>
        <w:t>.</w:t>
      </w:r>
      <w:r>
        <w:rPr>
          <w:rFonts w:ascii="Times New Roman" w:hAnsi="Times New Roman" w:cs="Times New Roman"/>
          <w:sz w:val="24"/>
          <w:szCs w:val="24"/>
        </w:rPr>
        <w:t>,</w:t>
      </w:r>
      <w:r w:rsidRPr="0012230E">
        <w:rPr>
          <w:rFonts w:ascii="Times New Roman" w:hAnsi="Times New Roman" w:cs="Times New Roman"/>
          <w:sz w:val="24"/>
          <w:szCs w:val="24"/>
        </w:rPr>
        <w:t xml:space="preserve"> (1992)</w:t>
      </w:r>
      <w:r>
        <w:rPr>
          <w:rFonts w:ascii="Times New Roman" w:hAnsi="Times New Roman" w:cs="Times New Roman"/>
          <w:sz w:val="24"/>
          <w:szCs w:val="24"/>
        </w:rPr>
        <w:t xml:space="preserve"> kandungan kadar abu kue </w:t>
      </w:r>
      <w:proofErr w:type="spellStart"/>
      <w:r w:rsidR="00B5762E">
        <w:rPr>
          <w:rFonts w:ascii="Times New Roman" w:hAnsi="Times New Roman" w:cs="Times New Roman"/>
          <w:sz w:val="24"/>
          <w:szCs w:val="24"/>
        </w:rPr>
        <w:t>baulu</w:t>
      </w:r>
      <w:proofErr w:type="spellEnd"/>
      <w:r w:rsidR="00B5762E">
        <w:rPr>
          <w:rFonts w:ascii="Times New Roman" w:hAnsi="Times New Roman" w:cs="Times New Roman"/>
          <w:sz w:val="24"/>
          <w:szCs w:val="24"/>
        </w:rPr>
        <w:t xml:space="preserve"> berkisar antara 0,7 </w:t>
      </w:r>
      <w:r w:rsidR="00B5762E">
        <w:rPr>
          <w:rFonts w:ascii="Times New Roman" w:hAnsi="Times New Roman" w:cs="Times New Roman"/>
          <w:sz w:val="24"/>
          <w:szCs w:val="24"/>
          <w:lang w:val="id-ID"/>
        </w:rPr>
        <w:t>sampai</w:t>
      </w:r>
      <w:r>
        <w:rPr>
          <w:rFonts w:ascii="Times New Roman" w:hAnsi="Times New Roman" w:cs="Times New Roman"/>
          <w:sz w:val="24"/>
          <w:szCs w:val="24"/>
        </w:rPr>
        <w:t xml:space="preserve"> 1,7%.</w:t>
      </w:r>
    </w:p>
    <w:p w:rsidR="00186E6E" w:rsidRDefault="00B5762E" w:rsidP="00186E6E">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31119">
        <w:rPr>
          <w:rFonts w:ascii="Times New Roman" w:hAnsi="Times New Roman" w:cs="Times New Roman"/>
          <w:sz w:val="24"/>
          <w:szCs w:val="24"/>
        </w:rPr>
        <w:t xml:space="preserve">Berdasarkan hasil uji </w:t>
      </w:r>
      <w:r>
        <w:rPr>
          <w:rFonts w:ascii="Times New Roman" w:hAnsi="Times New Roman" w:cs="Times New Roman"/>
          <w:sz w:val="24"/>
          <w:szCs w:val="24"/>
        </w:rPr>
        <w:t xml:space="preserve">ANOVA taraf 5% berpengaruh tidak nyata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w:t>
      </w:r>
      <w:r w:rsidR="00D77628">
        <w:rPr>
          <w:rFonts w:ascii="Times New Roman" w:hAnsi="Times New Roman" w:cs="Times New Roman"/>
          <w:sz w:val="24"/>
          <w:szCs w:val="24"/>
          <w:lang w:val="id-ID"/>
        </w:rPr>
        <w:t>. </w:t>
      </w:r>
      <w:r w:rsidR="00D77628" w:rsidRPr="00E31119">
        <w:rPr>
          <w:rFonts w:ascii="Times New Roman" w:hAnsi="Times New Roman" w:cs="Times New Roman"/>
          <w:sz w:val="24"/>
          <w:szCs w:val="24"/>
        </w:rPr>
        <w:t xml:space="preserve">Kandungan </w:t>
      </w:r>
      <w:proofErr w:type="gramStart"/>
      <w:r w:rsidR="00D77628" w:rsidRPr="00E31119">
        <w:rPr>
          <w:rFonts w:ascii="Times New Roman" w:hAnsi="Times New Roman" w:cs="Times New Roman"/>
          <w:sz w:val="24"/>
          <w:szCs w:val="24"/>
        </w:rPr>
        <w:t>kadar</w:t>
      </w:r>
      <w:proofErr w:type="gramEnd"/>
      <w:r w:rsidR="00D77628" w:rsidRPr="00E31119">
        <w:rPr>
          <w:rFonts w:ascii="Times New Roman" w:hAnsi="Times New Roman" w:cs="Times New Roman"/>
          <w:sz w:val="24"/>
          <w:szCs w:val="24"/>
        </w:rPr>
        <w:t xml:space="preserve"> abu </w:t>
      </w:r>
      <w:proofErr w:type="spellStart"/>
      <w:r w:rsidR="00D77628" w:rsidRPr="00E31119">
        <w:rPr>
          <w:rFonts w:ascii="Times New Roman" w:hAnsi="Times New Roman" w:cs="Times New Roman"/>
          <w:sz w:val="24"/>
          <w:szCs w:val="24"/>
        </w:rPr>
        <w:t>bingke</w:t>
      </w:r>
      <w:proofErr w:type="spellEnd"/>
      <w:r w:rsidR="00D77628" w:rsidRPr="00E31119">
        <w:rPr>
          <w:rFonts w:ascii="Times New Roman" w:hAnsi="Times New Roman" w:cs="Times New Roman"/>
          <w:sz w:val="24"/>
          <w:szCs w:val="24"/>
        </w:rPr>
        <w:t xml:space="preserve"> ubi jalar </w:t>
      </w:r>
      <w:r w:rsidR="00186E6E">
        <w:rPr>
          <w:rFonts w:ascii="Times New Roman" w:hAnsi="Times New Roman" w:cs="Times New Roman"/>
          <w:sz w:val="24"/>
          <w:szCs w:val="24"/>
        </w:rPr>
        <w:t xml:space="preserve">dan </w:t>
      </w:r>
      <w:proofErr w:type="spellStart"/>
      <w:r w:rsidR="00186E6E">
        <w:rPr>
          <w:rFonts w:ascii="Times New Roman" w:hAnsi="Times New Roman" w:cs="Times New Roman"/>
          <w:sz w:val="24"/>
          <w:szCs w:val="24"/>
        </w:rPr>
        <w:t>bingke</w:t>
      </w:r>
      <w:proofErr w:type="spellEnd"/>
      <w:r w:rsidR="00186E6E">
        <w:rPr>
          <w:rFonts w:ascii="Times New Roman" w:hAnsi="Times New Roman" w:cs="Times New Roman"/>
          <w:sz w:val="24"/>
          <w:szCs w:val="24"/>
        </w:rPr>
        <w:t xml:space="preserve"> kentang lebih tinggi</w:t>
      </w:r>
      <w:r w:rsidR="00BA468F">
        <w:rPr>
          <w:rFonts w:ascii="Times New Roman" w:hAnsi="Times New Roman" w:cs="Times New Roman"/>
          <w:sz w:val="24"/>
          <w:szCs w:val="24"/>
          <w:lang w:val="id-ID"/>
        </w:rPr>
        <w:t xml:space="preserve"> </w:t>
      </w:r>
      <w:r w:rsidR="00186E6E" w:rsidRPr="00E31119">
        <w:rPr>
          <w:rFonts w:ascii="Times New Roman" w:hAnsi="Times New Roman" w:cs="Times New Roman"/>
          <w:sz w:val="24"/>
          <w:szCs w:val="24"/>
        </w:rPr>
        <w:t xml:space="preserve">dibandingkan </w:t>
      </w:r>
      <w:proofErr w:type="spellStart"/>
      <w:r w:rsidR="00186E6E" w:rsidRPr="00E31119">
        <w:rPr>
          <w:rFonts w:ascii="Times New Roman" w:hAnsi="Times New Roman" w:cs="Times New Roman"/>
          <w:sz w:val="24"/>
          <w:szCs w:val="24"/>
        </w:rPr>
        <w:t>bingke</w:t>
      </w:r>
      <w:proofErr w:type="spellEnd"/>
      <w:r w:rsidR="00186E6E" w:rsidRPr="00E31119">
        <w:rPr>
          <w:rFonts w:ascii="Times New Roman" w:hAnsi="Times New Roman" w:cs="Times New Roman"/>
          <w:sz w:val="24"/>
          <w:szCs w:val="24"/>
        </w:rPr>
        <w:t xml:space="preserve"> original </w:t>
      </w:r>
      <w:r w:rsidR="00186E6E">
        <w:rPr>
          <w:rFonts w:ascii="Times New Roman" w:hAnsi="Times New Roman" w:cs="Times New Roman"/>
          <w:sz w:val="24"/>
          <w:szCs w:val="24"/>
        </w:rPr>
        <w:t>diduga karena adanya penambahan</w:t>
      </w:r>
      <w:r w:rsidR="00186E6E">
        <w:rPr>
          <w:rFonts w:ascii="Times New Roman" w:hAnsi="Times New Roman" w:cs="Times New Roman"/>
          <w:sz w:val="24"/>
          <w:szCs w:val="24"/>
          <w:lang w:val="id-ID"/>
        </w:rPr>
        <w:t xml:space="preserve"> </w:t>
      </w:r>
      <w:r w:rsidR="00186E6E" w:rsidRPr="00E31119">
        <w:rPr>
          <w:rFonts w:ascii="Times New Roman" w:hAnsi="Times New Roman" w:cs="Times New Roman"/>
          <w:sz w:val="24"/>
          <w:szCs w:val="24"/>
        </w:rPr>
        <w:t xml:space="preserve">umbi-umbian yang mengandung mineral seperti pada seperti </w:t>
      </w:r>
      <w:r w:rsidR="00186E6E">
        <w:rPr>
          <w:rFonts w:ascii="Times New Roman" w:hAnsi="Times New Roman" w:cs="Times New Roman"/>
          <w:sz w:val="24"/>
          <w:szCs w:val="24"/>
        </w:rPr>
        <w:t>kalsium, fosfor, dan zat besi. U</w:t>
      </w:r>
      <w:r w:rsidR="00186E6E" w:rsidRPr="00E31119">
        <w:rPr>
          <w:rFonts w:ascii="Times New Roman" w:hAnsi="Times New Roman" w:cs="Times New Roman"/>
          <w:sz w:val="24"/>
          <w:szCs w:val="24"/>
        </w:rPr>
        <w:t>bi ja</w:t>
      </w:r>
      <w:r w:rsidR="00186E6E">
        <w:rPr>
          <w:rFonts w:ascii="Times New Roman" w:hAnsi="Times New Roman" w:cs="Times New Roman"/>
          <w:sz w:val="24"/>
          <w:szCs w:val="24"/>
        </w:rPr>
        <w:t>lar jingga mengandung kalsium 30</w:t>
      </w:r>
      <w:proofErr w:type="gramStart"/>
      <w:r w:rsidR="00186E6E">
        <w:rPr>
          <w:rFonts w:ascii="Times New Roman" w:hAnsi="Times New Roman" w:cs="Times New Roman"/>
          <w:sz w:val="24"/>
          <w:szCs w:val="24"/>
        </w:rPr>
        <w:t>,00</w:t>
      </w:r>
      <w:proofErr w:type="gramEnd"/>
      <w:r w:rsidR="00186E6E">
        <w:rPr>
          <w:rFonts w:ascii="Times New Roman" w:hAnsi="Times New Roman" w:cs="Times New Roman"/>
          <w:sz w:val="24"/>
          <w:szCs w:val="24"/>
        </w:rPr>
        <w:t>%, fosfor 49</w:t>
      </w:r>
      <w:r w:rsidR="00186E6E" w:rsidRPr="00E31119">
        <w:rPr>
          <w:rFonts w:ascii="Times New Roman" w:hAnsi="Times New Roman" w:cs="Times New Roman"/>
          <w:sz w:val="24"/>
          <w:szCs w:val="24"/>
        </w:rPr>
        <w:t>,00% dan zat besi 0,70% (</w:t>
      </w:r>
      <w:proofErr w:type="spellStart"/>
      <w:r w:rsidR="00186E6E" w:rsidRPr="00E31119">
        <w:rPr>
          <w:rFonts w:ascii="Times New Roman" w:hAnsi="Times New Roman" w:cs="Times New Roman"/>
          <w:sz w:val="24"/>
          <w:szCs w:val="24"/>
        </w:rPr>
        <w:t>Sarwono</w:t>
      </w:r>
      <w:proofErr w:type="spellEnd"/>
      <w:r w:rsidR="00186E6E" w:rsidRPr="00E31119">
        <w:rPr>
          <w:rFonts w:ascii="Times New Roman" w:hAnsi="Times New Roman" w:cs="Times New Roman"/>
          <w:sz w:val="24"/>
          <w:szCs w:val="24"/>
        </w:rPr>
        <w:t>, 2005). Kentang mengandung kalsium 20%, fosfor 30% dan zat besi 0</w:t>
      </w:r>
      <w:proofErr w:type="gramStart"/>
      <w:r w:rsidR="00186E6E" w:rsidRPr="00E31119">
        <w:rPr>
          <w:rFonts w:ascii="Times New Roman" w:hAnsi="Times New Roman" w:cs="Times New Roman"/>
          <w:sz w:val="24"/>
          <w:szCs w:val="24"/>
        </w:rPr>
        <w:t>,5</w:t>
      </w:r>
      <w:proofErr w:type="gramEnd"/>
      <w:r w:rsidR="00186E6E" w:rsidRPr="00E31119">
        <w:rPr>
          <w:rFonts w:ascii="Times New Roman" w:hAnsi="Times New Roman" w:cs="Times New Roman"/>
          <w:sz w:val="24"/>
          <w:szCs w:val="24"/>
        </w:rPr>
        <w:t>% (</w:t>
      </w:r>
      <w:proofErr w:type="spellStart"/>
      <w:r w:rsidR="00186E6E" w:rsidRPr="00E31119">
        <w:rPr>
          <w:rFonts w:ascii="Times New Roman" w:hAnsi="Times New Roman" w:cs="Times New Roman"/>
          <w:sz w:val="24"/>
          <w:szCs w:val="24"/>
        </w:rPr>
        <w:t>Samadi</w:t>
      </w:r>
      <w:proofErr w:type="spellEnd"/>
      <w:r w:rsidR="00186E6E" w:rsidRPr="00E31119">
        <w:rPr>
          <w:rFonts w:ascii="Times New Roman" w:hAnsi="Times New Roman" w:cs="Times New Roman"/>
          <w:sz w:val="24"/>
          <w:szCs w:val="24"/>
        </w:rPr>
        <w:t xml:space="preserve">, 1997). Hal ini membuktikan bahwa </w:t>
      </w:r>
      <w:proofErr w:type="spellStart"/>
      <w:r w:rsidR="00186E6E" w:rsidRPr="00E31119">
        <w:rPr>
          <w:rFonts w:ascii="Times New Roman" w:hAnsi="Times New Roman" w:cs="Times New Roman"/>
          <w:sz w:val="24"/>
          <w:szCs w:val="24"/>
        </w:rPr>
        <w:t>bingke</w:t>
      </w:r>
      <w:proofErr w:type="spellEnd"/>
      <w:r w:rsidR="00186E6E" w:rsidRPr="00E31119">
        <w:rPr>
          <w:rFonts w:ascii="Times New Roman" w:hAnsi="Times New Roman" w:cs="Times New Roman"/>
          <w:sz w:val="24"/>
          <w:szCs w:val="24"/>
        </w:rPr>
        <w:t xml:space="preserve"> ubi jalar dan </w:t>
      </w:r>
      <w:proofErr w:type="spellStart"/>
      <w:r w:rsidR="00186E6E" w:rsidRPr="00E31119">
        <w:rPr>
          <w:rFonts w:ascii="Times New Roman" w:hAnsi="Times New Roman" w:cs="Times New Roman"/>
          <w:sz w:val="24"/>
          <w:szCs w:val="24"/>
        </w:rPr>
        <w:t>bingke</w:t>
      </w:r>
      <w:proofErr w:type="spellEnd"/>
      <w:r w:rsidR="00186E6E" w:rsidRPr="00E31119">
        <w:rPr>
          <w:rFonts w:ascii="Times New Roman" w:hAnsi="Times New Roman" w:cs="Times New Roman"/>
          <w:sz w:val="24"/>
          <w:szCs w:val="24"/>
        </w:rPr>
        <w:t xml:space="preserve"> kentang lebih banyak mengandung </w:t>
      </w:r>
      <w:proofErr w:type="gramStart"/>
      <w:r w:rsidR="00186E6E" w:rsidRPr="00E31119">
        <w:rPr>
          <w:rFonts w:ascii="Times New Roman" w:hAnsi="Times New Roman" w:cs="Times New Roman"/>
          <w:sz w:val="24"/>
          <w:szCs w:val="24"/>
        </w:rPr>
        <w:t>kadar</w:t>
      </w:r>
      <w:proofErr w:type="gramEnd"/>
      <w:r w:rsidR="00186E6E" w:rsidRPr="00E31119">
        <w:rPr>
          <w:rFonts w:ascii="Times New Roman" w:hAnsi="Times New Roman" w:cs="Times New Roman"/>
          <w:sz w:val="24"/>
          <w:szCs w:val="24"/>
        </w:rPr>
        <w:t xml:space="preserve"> abu atau mineral dibandingka</w:t>
      </w:r>
      <w:r w:rsidR="00186E6E">
        <w:rPr>
          <w:rFonts w:ascii="Times New Roman" w:hAnsi="Times New Roman" w:cs="Times New Roman"/>
          <w:sz w:val="24"/>
          <w:szCs w:val="24"/>
        </w:rPr>
        <w:t xml:space="preserve">n </w:t>
      </w:r>
      <w:proofErr w:type="spellStart"/>
      <w:r w:rsidR="00186E6E">
        <w:rPr>
          <w:rFonts w:ascii="Times New Roman" w:hAnsi="Times New Roman" w:cs="Times New Roman"/>
          <w:sz w:val="24"/>
          <w:szCs w:val="24"/>
        </w:rPr>
        <w:t>bingke</w:t>
      </w:r>
      <w:proofErr w:type="spellEnd"/>
      <w:r w:rsidR="00186E6E">
        <w:rPr>
          <w:rFonts w:ascii="Times New Roman" w:hAnsi="Times New Roman" w:cs="Times New Roman"/>
          <w:sz w:val="24"/>
          <w:szCs w:val="24"/>
        </w:rPr>
        <w:t xml:space="preserve"> original.</w:t>
      </w:r>
    </w:p>
    <w:p w:rsidR="00186E6E" w:rsidRDefault="00186E6E" w:rsidP="00186E6E">
      <w:pPr>
        <w:spacing w:after="0" w:line="276" w:lineRule="auto"/>
        <w:ind w:firstLine="426"/>
        <w:jc w:val="both"/>
        <w:rPr>
          <w:rFonts w:ascii="Times New Roman" w:hAnsi="Times New Roman" w:cs="Times New Roman"/>
          <w:sz w:val="24"/>
          <w:szCs w:val="24"/>
        </w:rPr>
        <w:sectPr w:rsidR="00186E6E" w:rsidSect="001F3E46">
          <w:type w:val="continuous"/>
          <w:pgSz w:w="11906" w:h="16838"/>
          <w:pgMar w:top="1699" w:right="1282" w:bottom="1282" w:left="1699" w:header="709" w:footer="709" w:gutter="0"/>
          <w:cols w:num="2" w:space="708"/>
          <w:docGrid w:linePitch="360"/>
        </w:sectPr>
      </w:pPr>
      <w:proofErr w:type="gramStart"/>
      <w:r w:rsidRPr="00AA1523">
        <w:rPr>
          <w:rFonts w:ascii="Times New Roman" w:hAnsi="Times New Roman" w:cs="Times New Roman"/>
          <w:sz w:val="24"/>
          <w:szCs w:val="24"/>
        </w:rPr>
        <w:t>Lemak merupakan komponen zat gizi yang menyumbangkan energi paling besar dibandingkan karbohidrat dan protein (</w:t>
      </w:r>
      <w:proofErr w:type="spellStart"/>
      <w:r w:rsidRPr="00AA1523">
        <w:rPr>
          <w:rFonts w:ascii="Times New Roman" w:hAnsi="Times New Roman" w:cs="Times New Roman"/>
          <w:sz w:val="24"/>
          <w:szCs w:val="24"/>
        </w:rPr>
        <w:t>Nisviaty</w:t>
      </w:r>
      <w:proofErr w:type="spellEnd"/>
      <w:r w:rsidRPr="00AA1523">
        <w:rPr>
          <w:rFonts w:ascii="Times New Roman" w:hAnsi="Times New Roman" w:cs="Times New Roman"/>
          <w:sz w:val="24"/>
          <w:szCs w:val="24"/>
        </w:rPr>
        <w:t>, 2006).</w:t>
      </w:r>
      <w:proofErr w:type="gramEnd"/>
      <w:r w:rsidRPr="00AA1523">
        <w:rPr>
          <w:rFonts w:ascii="Times New Roman" w:hAnsi="Times New Roman" w:cs="Times New Roman"/>
          <w:sz w:val="24"/>
          <w:szCs w:val="24"/>
        </w:rPr>
        <w:t xml:space="preserve"> </w:t>
      </w:r>
      <w:proofErr w:type="gramStart"/>
      <w:r w:rsidRPr="00BB02C4">
        <w:rPr>
          <w:rFonts w:ascii="Times New Roman" w:hAnsi="Times New Roman" w:cs="Times New Roman"/>
          <w:sz w:val="24"/>
          <w:szCs w:val="24"/>
        </w:rPr>
        <w:t>L</w:t>
      </w:r>
      <w:r w:rsidRPr="00AA1523">
        <w:rPr>
          <w:rFonts w:ascii="Times New Roman" w:hAnsi="Times New Roman" w:cs="Times New Roman"/>
          <w:sz w:val="24"/>
          <w:szCs w:val="24"/>
        </w:rPr>
        <w:t xml:space="preserve">emak memberikan nilai energi lebih besar daripada karbohidrat dan protein yaitu 9 </w:t>
      </w:r>
      <w:proofErr w:type="spellStart"/>
      <w:r w:rsidRPr="00AA1523">
        <w:rPr>
          <w:rFonts w:ascii="Times New Roman" w:hAnsi="Times New Roman" w:cs="Times New Roman"/>
          <w:sz w:val="24"/>
          <w:szCs w:val="24"/>
        </w:rPr>
        <w:t>Kkal</w:t>
      </w:r>
      <w:proofErr w:type="spellEnd"/>
      <w:r w:rsidRPr="00AA1523">
        <w:rPr>
          <w:rFonts w:ascii="Times New Roman" w:hAnsi="Times New Roman" w:cs="Times New Roman"/>
          <w:sz w:val="24"/>
          <w:szCs w:val="24"/>
        </w:rPr>
        <w:t xml:space="preserve"> per gram.</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Bedasarkan </w:t>
      </w:r>
      <w:r>
        <w:rPr>
          <w:rFonts w:ascii="Times New Roman" w:hAnsi="Times New Roman" w:cs="Times New Roman"/>
          <w:sz w:val="24"/>
          <w:szCs w:val="24"/>
        </w:rPr>
        <w:t>Tabel</w:t>
      </w:r>
      <w:r>
        <w:rPr>
          <w:rFonts w:ascii="Times New Roman" w:hAnsi="Times New Roman" w:cs="Times New Roman"/>
          <w:sz w:val="24"/>
          <w:szCs w:val="24"/>
          <w:lang w:val="id-ID"/>
        </w:rPr>
        <w:t xml:space="preserve"> 3 </w:t>
      </w:r>
      <w:r>
        <w:rPr>
          <w:rFonts w:ascii="Times New Roman" w:hAnsi="Times New Roman" w:cs="Times New Roman"/>
          <w:sz w:val="24"/>
          <w:szCs w:val="24"/>
        </w:rPr>
        <w:t>rerata</w:t>
      </w:r>
      <w:r w:rsidRPr="00AA1523">
        <w:rPr>
          <w:rFonts w:ascii="Times New Roman" w:hAnsi="Times New Roman" w:cs="Times New Roman"/>
          <w:sz w:val="24"/>
          <w:szCs w:val="24"/>
        </w:rPr>
        <w:t xml:space="preserve"> kadar lemak pada masing-masing </w:t>
      </w:r>
      <w:proofErr w:type="spellStart"/>
      <w:r w:rsidRPr="00AA1523">
        <w:rPr>
          <w:rFonts w:ascii="Times New Roman" w:hAnsi="Times New Roman" w:cs="Times New Roman"/>
          <w:sz w:val="24"/>
          <w:szCs w:val="24"/>
        </w:rPr>
        <w:t>bingke</w:t>
      </w:r>
      <w:proofErr w:type="spellEnd"/>
      <w:r w:rsidRPr="00AA1523">
        <w:rPr>
          <w:rFonts w:ascii="Times New Roman" w:hAnsi="Times New Roman" w:cs="Times New Roman"/>
          <w:sz w:val="24"/>
          <w:szCs w:val="24"/>
        </w:rPr>
        <w:t xml:space="preserve"> memiliki nilai berkisar 22,08 sampai 27,31%.</w:t>
      </w:r>
    </w:p>
    <w:p w:rsidR="00186E6E" w:rsidRPr="001F3E46" w:rsidRDefault="00186E6E" w:rsidP="00186E6E">
      <w:pPr>
        <w:spacing w:after="0" w:line="276" w:lineRule="auto"/>
        <w:ind w:firstLine="426"/>
        <w:jc w:val="both"/>
        <w:rPr>
          <w:rFonts w:ascii="Times New Roman" w:hAnsi="Times New Roman" w:cs="Times New Roman"/>
          <w:sz w:val="24"/>
          <w:szCs w:val="24"/>
          <w:lang w:val="id-ID"/>
        </w:rPr>
        <w:sectPr w:rsidR="00186E6E" w:rsidRPr="001F3E46" w:rsidSect="001F3E46">
          <w:type w:val="continuous"/>
          <w:pgSz w:w="11906" w:h="16838"/>
          <w:pgMar w:top="1699" w:right="1282" w:bottom="1282" w:left="1699" w:header="709" w:footer="709" w:gutter="0"/>
          <w:cols w:space="708"/>
          <w:docGrid w:linePitch="360"/>
        </w:sectPr>
      </w:pPr>
    </w:p>
    <w:p w:rsidR="00186E6E" w:rsidRDefault="00186E6E" w:rsidP="00186E6E">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Kadar </w:t>
      </w:r>
      <w:r w:rsidRPr="00AA1523">
        <w:rPr>
          <w:rFonts w:ascii="Times New Roman" w:hAnsi="Times New Roman" w:cs="Times New Roman"/>
          <w:sz w:val="24"/>
          <w:szCs w:val="24"/>
        </w:rPr>
        <w:t xml:space="preserve">lemak pada </w:t>
      </w:r>
      <w:proofErr w:type="spellStart"/>
      <w:r w:rsidRPr="00AA1523">
        <w:rPr>
          <w:rFonts w:ascii="Times New Roman" w:hAnsi="Times New Roman" w:cs="Times New Roman"/>
          <w:sz w:val="24"/>
          <w:szCs w:val="24"/>
        </w:rPr>
        <w:t>bingke</w:t>
      </w:r>
      <w:proofErr w:type="spellEnd"/>
      <w:r w:rsidRPr="00AA1523">
        <w:rPr>
          <w:rFonts w:ascii="Times New Roman" w:hAnsi="Times New Roman" w:cs="Times New Roman"/>
          <w:sz w:val="24"/>
          <w:szCs w:val="24"/>
        </w:rPr>
        <w:t xml:space="preserve"> tersebut memiliki nilai lebih tinggi jika dibandingkan dengan penelitian </w:t>
      </w:r>
      <w:proofErr w:type="spellStart"/>
      <w:r w:rsidRPr="00AA1523">
        <w:rPr>
          <w:rFonts w:ascii="Times New Roman" w:hAnsi="Times New Roman" w:cs="Times New Roman"/>
          <w:sz w:val="24"/>
          <w:szCs w:val="24"/>
        </w:rPr>
        <w:t>Rosniyana</w:t>
      </w:r>
      <w:proofErr w:type="spellEnd"/>
      <w:r w:rsidRPr="00AA1523">
        <w:rPr>
          <w:rFonts w:ascii="Times New Roman" w:hAnsi="Times New Roman" w:cs="Times New Roman"/>
          <w:sz w:val="24"/>
          <w:szCs w:val="24"/>
        </w:rPr>
        <w:t xml:space="preserve"> dan </w:t>
      </w:r>
      <w:proofErr w:type="spellStart"/>
      <w:r w:rsidRPr="00AA1523">
        <w:rPr>
          <w:rFonts w:ascii="Times New Roman" w:hAnsi="Times New Roman" w:cs="Times New Roman"/>
          <w:sz w:val="24"/>
          <w:szCs w:val="24"/>
        </w:rPr>
        <w:t>Hazila</w:t>
      </w:r>
      <w:proofErr w:type="spellEnd"/>
      <w:r>
        <w:rPr>
          <w:rFonts w:ascii="Times New Roman" w:hAnsi="Times New Roman" w:cs="Times New Roman"/>
          <w:sz w:val="24"/>
          <w:szCs w:val="24"/>
          <w:lang w:val="id-ID"/>
        </w:rPr>
        <w:t>,</w:t>
      </w:r>
      <w:r w:rsidRPr="00AA1523">
        <w:rPr>
          <w:rFonts w:ascii="Times New Roman" w:hAnsi="Times New Roman" w:cs="Times New Roman"/>
          <w:sz w:val="24"/>
          <w:szCs w:val="24"/>
        </w:rPr>
        <w:t xml:space="preserve"> (2013) yaitu </w:t>
      </w:r>
      <w:r>
        <w:rPr>
          <w:rFonts w:ascii="Times New Roman" w:hAnsi="Times New Roman" w:cs="Times New Roman"/>
          <w:sz w:val="24"/>
          <w:szCs w:val="24"/>
          <w:lang w:val="id-ID"/>
        </w:rPr>
        <w:t xml:space="preserve">kadar lemak kue bingka </w:t>
      </w:r>
      <w:r>
        <w:rPr>
          <w:rFonts w:ascii="Times New Roman" w:hAnsi="Times New Roman" w:cs="Times New Roman"/>
          <w:sz w:val="24"/>
          <w:szCs w:val="24"/>
        </w:rPr>
        <w:t xml:space="preserve">2,46%. Hal </w:t>
      </w:r>
      <w:proofErr w:type="spellStart"/>
      <w:r>
        <w:rPr>
          <w:rFonts w:ascii="Times New Roman" w:hAnsi="Times New Roman" w:cs="Times New Roman"/>
          <w:sz w:val="24"/>
          <w:szCs w:val="24"/>
        </w:rPr>
        <w:t>tersebu</w:t>
      </w:r>
      <w:proofErr w:type="spellEnd"/>
      <w:r>
        <w:rPr>
          <w:rFonts w:ascii="Times New Roman" w:hAnsi="Times New Roman" w:cs="Times New Roman"/>
          <w:sz w:val="24"/>
          <w:szCs w:val="24"/>
          <w:lang w:val="id-ID"/>
        </w:rPr>
        <w:t xml:space="preserve">t </w:t>
      </w:r>
      <w:r w:rsidRPr="00AA1523">
        <w:rPr>
          <w:rFonts w:ascii="Times New Roman" w:hAnsi="Times New Roman" w:cs="Times New Roman"/>
          <w:sz w:val="24"/>
          <w:szCs w:val="24"/>
        </w:rPr>
        <w:t xml:space="preserve">sesuai dengan </w:t>
      </w:r>
      <w:proofErr w:type="gramStart"/>
      <w:r w:rsidRPr="00AA1523">
        <w:rPr>
          <w:rFonts w:ascii="Times New Roman" w:hAnsi="Times New Roman" w:cs="Times New Roman"/>
          <w:sz w:val="24"/>
          <w:szCs w:val="24"/>
        </w:rPr>
        <w:t xml:space="preserve">penelitian  </w:t>
      </w:r>
      <w:proofErr w:type="spellStart"/>
      <w:r w:rsidRPr="00AA1523">
        <w:rPr>
          <w:rFonts w:ascii="Times New Roman" w:hAnsi="Times New Roman" w:cs="Times New Roman"/>
          <w:sz w:val="24"/>
          <w:szCs w:val="24"/>
        </w:rPr>
        <w:t>Khatijah</w:t>
      </w:r>
      <w:proofErr w:type="spellEnd"/>
      <w:proofErr w:type="gramEnd"/>
      <w:r w:rsidRPr="00AA1523">
        <w:rPr>
          <w:rFonts w:ascii="Times New Roman" w:hAnsi="Times New Roman" w:cs="Times New Roman"/>
          <w:sz w:val="24"/>
          <w:szCs w:val="24"/>
        </w:rPr>
        <w:t xml:space="preserve"> dkk., (1992) kandungan k</w:t>
      </w:r>
      <w:r>
        <w:rPr>
          <w:rFonts w:ascii="Times New Roman" w:hAnsi="Times New Roman" w:cs="Times New Roman"/>
          <w:sz w:val="24"/>
          <w:szCs w:val="24"/>
        </w:rPr>
        <w:t xml:space="preserve">adar lemak kue </w:t>
      </w:r>
      <w:proofErr w:type="spellStart"/>
      <w:r>
        <w:rPr>
          <w:rFonts w:ascii="Times New Roman" w:hAnsi="Times New Roman" w:cs="Times New Roman"/>
          <w:sz w:val="24"/>
          <w:szCs w:val="24"/>
        </w:rPr>
        <w:t>baulu</w:t>
      </w:r>
      <w:proofErr w:type="spellEnd"/>
      <w:r>
        <w:rPr>
          <w:rFonts w:ascii="Times New Roman" w:hAnsi="Times New Roman" w:cs="Times New Roman"/>
          <w:sz w:val="24"/>
          <w:szCs w:val="24"/>
        </w:rPr>
        <w:t xml:space="preserve"> berkisar 2</w:t>
      </w:r>
      <w:r>
        <w:rPr>
          <w:rFonts w:ascii="Times New Roman" w:hAnsi="Times New Roman" w:cs="Times New Roman"/>
          <w:sz w:val="24"/>
          <w:szCs w:val="24"/>
          <w:lang w:val="id-ID"/>
        </w:rPr>
        <w:t>,</w:t>
      </w:r>
      <w:r>
        <w:rPr>
          <w:rFonts w:ascii="Times New Roman" w:hAnsi="Times New Roman" w:cs="Times New Roman"/>
          <w:sz w:val="24"/>
          <w:szCs w:val="24"/>
        </w:rPr>
        <w:t>3 sampai 3</w:t>
      </w:r>
      <w:r>
        <w:rPr>
          <w:rFonts w:ascii="Times New Roman" w:hAnsi="Times New Roman" w:cs="Times New Roman"/>
          <w:sz w:val="24"/>
          <w:szCs w:val="24"/>
          <w:lang w:val="id-ID"/>
        </w:rPr>
        <w:t>,</w:t>
      </w:r>
      <w:r w:rsidRPr="00AA1523">
        <w:rPr>
          <w:rFonts w:ascii="Times New Roman" w:hAnsi="Times New Roman" w:cs="Times New Roman"/>
          <w:sz w:val="24"/>
          <w:szCs w:val="24"/>
        </w:rPr>
        <w:t>9%.</w:t>
      </w:r>
    </w:p>
    <w:p w:rsidR="00186E6E" w:rsidRDefault="00186E6E" w:rsidP="00186E6E">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F04F96">
        <w:rPr>
          <w:rFonts w:ascii="Times New Roman" w:hAnsi="Times New Roman" w:cs="Times New Roman"/>
          <w:sz w:val="24"/>
          <w:szCs w:val="24"/>
        </w:rPr>
        <w:t>Bedasarkan</w:t>
      </w:r>
      <w:proofErr w:type="spellEnd"/>
      <w:r w:rsidRPr="00F04F96">
        <w:rPr>
          <w:rFonts w:ascii="Times New Roman" w:hAnsi="Times New Roman" w:cs="Times New Roman"/>
          <w:sz w:val="24"/>
          <w:szCs w:val="24"/>
        </w:rPr>
        <w:t xml:space="preserve"> uji </w:t>
      </w:r>
      <w:r>
        <w:rPr>
          <w:rFonts w:ascii="Times New Roman" w:hAnsi="Times New Roman" w:cs="Times New Roman"/>
          <w:sz w:val="24"/>
          <w:szCs w:val="24"/>
        </w:rPr>
        <w:t xml:space="preserve">ANOVA taraf uji 5% berpengaruh nyata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w:t>
      </w:r>
      <w:r w:rsidRPr="00F04F96">
        <w:rPr>
          <w:rFonts w:ascii="Times New Roman" w:hAnsi="Times New Roman" w:cs="Times New Roman"/>
          <w:sz w:val="24"/>
          <w:szCs w:val="24"/>
        </w:rPr>
        <w:t>, sehingg</w:t>
      </w:r>
      <w:r>
        <w:rPr>
          <w:rFonts w:ascii="Times New Roman" w:hAnsi="Times New Roman" w:cs="Times New Roman"/>
          <w:sz w:val="24"/>
          <w:szCs w:val="24"/>
        </w:rPr>
        <w:t>a dilanjutkan uji BNJ taraf uji 5%</w:t>
      </w:r>
      <w:r w:rsidRPr="00F04F96">
        <w:rPr>
          <w:rFonts w:ascii="Times New Roman" w:hAnsi="Times New Roman" w:cs="Times New Roman"/>
          <w:sz w:val="24"/>
          <w:szCs w:val="24"/>
        </w:rPr>
        <w:t xml:space="preserve">. </w:t>
      </w:r>
      <w:proofErr w:type="spellStart"/>
      <w:proofErr w:type="gram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original memiliki nilai lebih tinggi dibandingkan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ubi jalar dan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kentang, diduga karena adanya penambahan bahan sepe</w:t>
      </w:r>
      <w:r>
        <w:rPr>
          <w:rFonts w:ascii="Times New Roman" w:hAnsi="Times New Roman" w:cs="Times New Roman"/>
          <w:sz w:val="24"/>
          <w:szCs w:val="24"/>
        </w:rPr>
        <w:t>rti telur dan santan.</w:t>
      </w:r>
      <w:proofErr w:type="gramEnd"/>
      <w:r>
        <w:rPr>
          <w:rFonts w:ascii="Times New Roman" w:hAnsi="Times New Roman" w:cs="Times New Roman"/>
          <w:sz w:val="24"/>
          <w:szCs w:val="24"/>
          <w:lang w:val="id-ID"/>
        </w:rPr>
        <w:t xml:space="preserve"> </w:t>
      </w:r>
      <w:bookmarkStart w:id="0" w:name="OLE_LINK1"/>
      <w:r>
        <w:rPr>
          <w:rFonts w:ascii="Times New Roman" w:hAnsi="Times New Roman" w:cs="Times New Roman"/>
          <w:sz w:val="24"/>
          <w:szCs w:val="24"/>
          <w:lang w:val="id-ID"/>
        </w:rPr>
        <w:t>Berdasarkan h</w:t>
      </w:r>
      <w:r>
        <w:rPr>
          <w:rFonts w:ascii="Times New Roman" w:hAnsi="Times New Roman" w:cs="Times New Roman"/>
          <w:sz w:val="24"/>
          <w:szCs w:val="24"/>
        </w:rPr>
        <w:t xml:space="preserve">asil </w:t>
      </w:r>
      <w:bookmarkEnd w:id="0"/>
      <w:r>
        <w:rPr>
          <w:rFonts w:ascii="Times New Roman" w:hAnsi="Times New Roman" w:cs="Times New Roman"/>
          <w:sz w:val="24"/>
          <w:szCs w:val="24"/>
        </w:rPr>
        <w:t xml:space="preserve">wawancara </w:t>
      </w:r>
      <w:r>
        <w:rPr>
          <w:rFonts w:ascii="Times New Roman" w:hAnsi="Times New Roman" w:cs="Times New Roman"/>
          <w:sz w:val="24"/>
          <w:szCs w:val="24"/>
          <w:lang w:val="id-ID"/>
        </w:rPr>
        <w:t xml:space="preserve">pada tanggal 4-7 Juni </w:t>
      </w:r>
      <w:r w:rsidR="00BA468F">
        <w:rPr>
          <w:rFonts w:ascii="Times New Roman" w:hAnsi="Times New Roman" w:cs="Times New Roman"/>
          <w:sz w:val="24"/>
          <w:szCs w:val="24"/>
          <w:lang w:val="id-ID"/>
        </w:rPr>
        <w:t xml:space="preserve">2018 </w:t>
      </w:r>
      <w:r>
        <w:rPr>
          <w:rFonts w:ascii="Times New Roman" w:hAnsi="Times New Roman" w:cs="Times New Roman"/>
          <w:sz w:val="24"/>
          <w:szCs w:val="24"/>
        </w:rPr>
        <w:t xml:space="preserve">menunjukkan </w:t>
      </w:r>
      <w:r w:rsidRPr="00F04F96">
        <w:rPr>
          <w:rFonts w:ascii="Times New Roman" w:hAnsi="Times New Roman" w:cs="Times New Roman"/>
          <w:sz w:val="24"/>
          <w:szCs w:val="24"/>
        </w:rPr>
        <w:t xml:space="preserve">bahwa </w:t>
      </w:r>
      <w:r>
        <w:rPr>
          <w:rFonts w:ascii="Times New Roman" w:hAnsi="Times New Roman" w:cs="Times New Roman"/>
          <w:sz w:val="24"/>
          <w:szCs w:val="24"/>
        </w:rPr>
        <w:t xml:space="preserve">penggunaan santan dan telur setelah dihitung dengan total berat menghasilkan persentase lebih besar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original dibandingkan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ubi jalar dan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kentang. </w:t>
      </w:r>
    </w:p>
    <w:p w:rsidR="00186E6E" w:rsidRDefault="00186E6E" w:rsidP="00186E6E">
      <w:pPr>
        <w:spacing w:after="0" w:line="276"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F04F96">
        <w:rPr>
          <w:rFonts w:ascii="Times New Roman" w:hAnsi="Times New Roman" w:cs="Times New Roman"/>
          <w:sz w:val="24"/>
          <w:szCs w:val="24"/>
        </w:rPr>
        <w:t>enggunaan</w:t>
      </w:r>
      <w:proofErr w:type="spellEnd"/>
      <w:r w:rsidRPr="00F04F96">
        <w:rPr>
          <w:rFonts w:ascii="Times New Roman" w:hAnsi="Times New Roman" w:cs="Times New Roman"/>
          <w:sz w:val="24"/>
          <w:szCs w:val="24"/>
        </w:rPr>
        <w:t xml:space="preserve"> telur dan santan yang digunakan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original yaitu telur sekitar 1,19% dan santan sekitar 39,53%, sedangkan </w:t>
      </w:r>
      <w:proofErr w:type="spellStart"/>
      <w:r w:rsidRPr="00F04F96">
        <w:rPr>
          <w:rFonts w:ascii="Times New Roman" w:hAnsi="Times New Roman" w:cs="Times New Roman"/>
          <w:sz w:val="24"/>
          <w:szCs w:val="24"/>
        </w:rPr>
        <w:t>penggunan</w:t>
      </w:r>
      <w:proofErr w:type="spellEnd"/>
      <w:r w:rsidRPr="00F04F96">
        <w:rPr>
          <w:rFonts w:ascii="Times New Roman" w:hAnsi="Times New Roman" w:cs="Times New Roman"/>
          <w:sz w:val="24"/>
          <w:szCs w:val="24"/>
        </w:rPr>
        <w:t xml:space="preserve"> telur dan santan pada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ubi jalar dan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kentang </w:t>
      </w:r>
      <w:r>
        <w:rPr>
          <w:rFonts w:ascii="Times New Roman" w:hAnsi="Times New Roman" w:cs="Times New Roman"/>
          <w:sz w:val="24"/>
          <w:szCs w:val="24"/>
        </w:rPr>
        <w:t xml:space="preserve"> </w:t>
      </w:r>
      <w:r w:rsidRPr="00F04F96">
        <w:rPr>
          <w:rFonts w:ascii="Times New Roman" w:hAnsi="Times New Roman" w:cs="Times New Roman"/>
          <w:sz w:val="24"/>
          <w:szCs w:val="24"/>
        </w:rPr>
        <w:t xml:space="preserve">lebih sedikit dibandingkan </w:t>
      </w:r>
      <w:proofErr w:type="spellStart"/>
      <w:r w:rsidRPr="00F04F96">
        <w:rPr>
          <w:rFonts w:ascii="Times New Roman" w:hAnsi="Times New Roman" w:cs="Times New Roman"/>
          <w:sz w:val="24"/>
          <w:szCs w:val="24"/>
        </w:rPr>
        <w:t>bingke</w:t>
      </w:r>
      <w:proofErr w:type="spellEnd"/>
      <w:r w:rsidRPr="00F04F96">
        <w:rPr>
          <w:rFonts w:ascii="Times New Roman" w:hAnsi="Times New Roman" w:cs="Times New Roman"/>
          <w:sz w:val="24"/>
          <w:szCs w:val="24"/>
        </w:rPr>
        <w:t xml:space="preserve"> original  yait</w:t>
      </w:r>
      <w:r>
        <w:rPr>
          <w:rFonts w:ascii="Times New Roman" w:hAnsi="Times New Roman" w:cs="Times New Roman"/>
          <w:sz w:val="24"/>
          <w:szCs w:val="24"/>
        </w:rPr>
        <w:t xml:space="preserve">u telur 0,45% dan santan 14,86%. Menurut </w:t>
      </w:r>
      <w:proofErr w:type="spellStart"/>
      <w:r>
        <w:rPr>
          <w:rFonts w:ascii="Times New Roman" w:hAnsi="Times New Roman" w:cs="Times New Roman"/>
          <w:sz w:val="24"/>
          <w:szCs w:val="24"/>
        </w:rPr>
        <w:t>Rosniyana</w:t>
      </w:r>
      <w:proofErr w:type="spellEnd"/>
      <w:r>
        <w:rPr>
          <w:rFonts w:ascii="Times New Roman" w:hAnsi="Times New Roman" w:cs="Times New Roman"/>
          <w:sz w:val="24"/>
          <w:szCs w:val="24"/>
        </w:rPr>
        <w:t xml:space="preserve"> dan Ha</w:t>
      </w:r>
      <w:r>
        <w:rPr>
          <w:rFonts w:ascii="Times New Roman" w:hAnsi="Times New Roman" w:cs="Times New Roman"/>
          <w:sz w:val="24"/>
          <w:szCs w:val="24"/>
          <w:lang w:val="id-ID"/>
        </w:rPr>
        <w:t>zila,</w:t>
      </w:r>
      <w:r w:rsidRPr="00F04F96">
        <w:rPr>
          <w:rFonts w:ascii="Times New Roman" w:hAnsi="Times New Roman" w:cs="Times New Roman"/>
          <w:sz w:val="24"/>
          <w:szCs w:val="24"/>
        </w:rPr>
        <w:t xml:space="preserve"> (2013) penggunaan santan pada kue bingka, </w:t>
      </w:r>
      <w:proofErr w:type="spellStart"/>
      <w:r w:rsidRPr="00F04F96">
        <w:rPr>
          <w:rFonts w:ascii="Times New Roman" w:hAnsi="Times New Roman" w:cs="Times New Roman"/>
          <w:sz w:val="24"/>
          <w:szCs w:val="24"/>
        </w:rPr>
        <w:t>serabai</w:t>
      </w:r>
      <w:proofErr w:type="spellEnd"/>
      <w:r w:rsidRPr="00F04F96">
        <w:rPr>
          <w:rFonts w:ascii="Times New Roman" w:hAnsi="Times New Roman" w:cs="Times New Roman"/>
          <w:sz w:val="24"/>
          <w:szCs w:val="24"/>
        </w:rPr>
        <w:t>, te</w:t>
      </w:r>
      <w:r w:rsidR="00BA468F">
        <w:rPr>
          <w:rFonts w:ascii="Times New Roman" w:hAnsi="Times New Roman" w:cs="Times New Roman"/>
          <w:sz w:val="24"/>
          <w:szCs w:val="24"/>
        </w:rPr>
        <w:t>pung pelita, kue lapis, dan kue</w:t>
      </w:r>
      <w:r w:rsidR="00BA468F">
        <w:rPr>
          <w:rFonts w:ascii="Times New Roman" w:hAnsi="Times New Roman" w:cs="Times New Roman"/>
          <w:sz w:val="24"/>
          <w:szCs w:val="24"/>
          <w:lang w:val="id-ID"/>
        </w:rPr>
        <w:t xml:space="preserve"> </w:t>
      </w:r>
      <w:r w:rsidRPr="00F04F96">
        <w:rPr>
          <w:rFonts w:ascii="Times New Roman" w:hAnsi="Times New Roman" w:cs="Times New Roman"/>
          <w:sz w:val="24"/>
          <w:szCs w:val="24"/>
        </w:rPr>
        <w:t xml:space="preserve">tepung talam </w:t>
      </w:r>
      <w:proofErr w:type="gramStart"/>
      <w:r w:rsidRPr="00F04F96">
        <w:rPr>
          <w:rFonts w:ascii="Times New Roman" w:hAnsi="Times New Roman" w:cs="Times New Roman"/>
          <w:sz w:val="24"/>
          <w:szCs w:val="24"/>
        </w:rPr>
        <w:t>dapat  berkontribusi</w:t>
      </w:r>
      <w:proofErr w:type="gramEnd"/>
      <w:r w:rsidRPr="00F04F96">
        <w:rPr>
          <w:rFonts w:ascii="Times New Roman" w:hAnsi="Times New Roman" w:cs="Times New Roman"/>
          <w:sz w:val="24"/>
          <w:szCs w:val="24"/>
        </w:rPr>
        <w:t xml:space="preserve"> </w:t>
      </w:r>
      <w:r>
        <w:rPr>
          <w:rFonts w:ascii="Times New Roman" w:hAnsi="Times New Roman" w:cs="Times New Roman"/>
          <w:sz w:val="24"/>
          <w:szCs w:val="24"/>
        </w:rPr>
        <w:t>pada kandungan lemak di produk</w:t>
      </w:r>
      <w:r>
        <w:rPr>
          <w:rFonts w:ascii="Times New Roman" w:hAnsi="Times New Roman" w:cs="Times New Roman"/>
          <w:sz w:val="24"/>
          <w:szCs w:val="24"/>
          <w:lang w:val="id-ID"/>
        </w:rPr>
        <w:t>.</w:t>
      </w:r>
    </w:p>
    <w:p w:rsidR="00186E6E" w:rsidRPr="0083521C" w:rsidRDefault="00186E6E" w:rsidP="00186E6E">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613C6">
        <w:rPr>
          <w:rFonts w:ascii="Times New Roman" w:hAnsi="Times New Roman" w:cs="Times New Roman"/>
          <w:sz w:val="24"/>
          <w:szCs w:val="24"/>
        </w:rPr>
        <w:t xml:space="preserve">Menurut </w:t>
      </w:r>
      <w:proofErr w:type="spellStart"/>
      <w:r w:rsidRPr="005613C6">
        <w:rPr>
          <w:rFonts w:ascii="Times New Roman" w:hAnsi="Times New Roman" w:cs="Times New Roman"/>
          <w:sz w:val="24"/>
          <w:szCs w:val="24"/>
        </w:rPr>
        <w:t>Heorodin</w:t>
      </w:r>
      <w:proofErr w:type="spellEnd"/>
      <w:r w:rsidR="00BA468F">
        <w:rPr>
          <w:rFonts w:ascii="Times New Roman" w:hAnsi="Times New Roman" w:cs="Times New Roman"/>
          <w:sz w:val="24"/>
          <w:szCs w:val="24"/>
          <w:lang w:val="id-ID"/>
        </w:rPr>
        <w:t>,</w:t>
      </w:r>
      <w:r w:rsidRPr="005613C6">
        <w:rPr>
          <w:rFonts w:ascii="Times New Roman" w:hAnsi="Times New Roman" w:cs="Times New Roman"/>
          <w:sz w:val="24"/>
          <w:szCs w:val="24"/>
        </w:rPr>
        <w:t xml:space="preserve"> (2012) Protein adalah sumber asam amino yang mengandung unsur-unsur C, H, O, dan N. </w:t>
      </w:r>
      <w:r w:rsidRPr="00AE69F1">
        <w:rPr>
          <w:rFonts w:ascii="Times New Roman" w:hAnsi="Times New Roman" w:cs="Times New Roman"/>
          <w:sz w:val="24"/>
          <w:szCs w:val="24"/>
        </w:rPr>
        <w:t>Berdasarkan</w:t>
      </w:r>
      <w:r>
        <w:rPr>
          <w:rFonts w:ascii="Times New Roman" w:hAnsi="Times New Roman" w:cs="Times New Roman"/>
          <w:bCs/>
          <w:sz w:val="24"/>
          <w:szCs w:val="24"/>
        </w:rPr>
        <w:t xml:space="preserve"> Tabel</w:t>
      </w:r>
      <w:r w:rsidR="00BA468F">
        <w:rPr>
          <w:rFonts w:ascii="Times New Roman" w:hAnsi="Times New Roman" w:cs="Times New Roman"/>
          <w:bCs/>
          <w:sz w:val="24"/>
          <w:szCs w:val="24"/>
          <w:lang w:val="id-ID"/>
        </w:rPr>
        <w:t xml:space="preserve"> 3</w:t>
      </w:r>
      <w:r>
        <w:rPr>
          <w:rFonts w:ascii="Times New Roman" w:hAnsi="Times New Roman" w:cs="Times New Roman"/>
          <w:bCs/>
          <w:sz w:val="24"/>
          <w:szCs w:val="24"/>
          <w:lang w:val="id-ID"/>
        </w:rPr>
        <w:t xml:space="preserve"> </w:t>
      </w:r>
      <w:r>
        <w:rPr>
          <w:rFonts w:ascii="Times New Roman" w:hAnsi="Times New Roman" w:cs="Times New Roman"/>
          <w:bCs/>
          <w:sz w:val="24"/>
          <w:szCs w:val="24"/>
        </w:rPr>
        <w:t>rerata</w:t>
      </w:r>
      <w:r w:rsidRPr="00AE69F1">
        <w:rPr>
          <w:rFonts w:ascii="Times New Roman" w:hAnsi="Times New Roman" w:cs="Times New Roman"/>
          <w:sz w:val="24"/>
          <w:szCs w:val="24"/>
        </w:rPr>
        <w:t xml:space="preserve"> kadar protein </w:t>
      </w:r>
      <w:r>
        <w:rPr>
          <w:rFonts w:ascii="Times New Roman" w:hAnsi="Times New Roman" w:cs="Times New Roman"/>
          <w:sz w:val="24"/>
          <w:szCs w:val="24"/>
        </w:rPr>
        <w:t xml:space="preserve">kue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berkisar 4</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sampai </w:t>
      </w:r>
      <w:r w:rsidRPr="00AE69F1">
        <w:rPr>
          <w:rFonts w:ascii="Times New Roman" w:hAnsi="Times New Roman" w:cs="Times New Roman"/>
          <w:sz w:val="24"/>
          <w:szCs w:val="24"/>
        </w:rPr>
        <w:t>4,82</w:t>
      </w:r>
      <w:r w:rsidRPr="00AE69F1">
        <w:rPr>
          <w:rFonts w:ascii="Times New Roman" w:hAnsi="Times New Roman" w:cs="Times New Roman"/>
          <w:bCs/>
          <w:sz w:val="24"/>
          <w:szCs w:val="24"/>
        </w:rPr>
        <w:t>%</w:t>
      </w:r>
      <w:r w:rsidRPr="00AE69F1">
        <w:rPr>
          <w:rFonts w:ascii="Times New Roman" w:hAnsi="Times New Roman" w:cs="Times New Roman"/>
          <w:sz w:val="24"/>
          <w:szCs w:val="24"/>
        </w:rPr>
        <w:t>.</w:t>
      </w:r>
      <w:r w:rsidRPr="00AE69F1">
        <w:rPr>
          <w:rFonts w:ascii="Times New Roman" w:hAnsi="Times New Roman" w:cs="Times New Roman"/>
          <w:bCs/>
          <w:sz w:val="24"/>
          <w:szCs w:val="24"/>
        </w:rPr>
        <w:t xml:space="preserve"> Kadar protein kue </w:t>
      </w:r>
      <w:proofErr w:type="spellStart"/>
      <w:r w:rsidRPr="00AE69F1">
        <w:rPr>
          <w:rFonts w:ascii="Times New Roman" w:hAnsi="Times New Roman" w:cs="Times New Roman"/>
          <w:bCs/>
          <w:sz w:val="24"/>
          <w:szCs w:val="24"/>
        </w:rPr>
        <w:t>bingke</w:t>
      </w:r>
      <w:proofErr w:type="spellEnd"/>
      <w:r w:rsidRPr="00AE69F1">
        <w:rPr>
          <w:rFonts w:ascii="Times New Roman" w:hAnsi="Times New Roman" w:cs="Times New Roman"/>
          <w:bCs/>
          <w:sz w:val="24"/>
          <w:szCs w:val="24"/>
        </w:rPr>
        <w:t xml:space="preserve"> ter</w:t>
      </w:r>
      <w:r>
        <w:rPr>
          <w:rFonts w:ascii="Times New Roman" w:hAnsi="Times New Roman" w:cs="Times New Roman"/>
          <w:bCs/>
          <w:sz w:val="24"/>
          <w:szCs w:val="24"/>
        </w:rPr>
        <w:t>sebut memiliki nilai yang lebih rendah</w:t>
      </w:r>
      <w:r w:rsidRPr="00AE69F1">
        <w:rPr>
          <w:rFonts w:ascii="Times New Roman" w:hAnsi="Times New Roman" w:cs="Times New Roman"/>
          <w:bCs/>
          <w:sz w:val="24"/>
          <w:szCs w:val="24"/>
        </w:rPr>
        <w:t xml:space="preserve"> jika dibandingkan dengan penelitian </w:t>
      </w:r>
      <w:proofErr w:type="spellStart"/>
      <w:r>
        <w:rPr>
          <w:rFonts w:ascii="Times New Roman" w:hAnsi="Times New Roman" w:cs="Times New Roman"/>
          <w:sz w:val="24"/>
          <w:szCs w:val="24"/>
        </w:rPr>
        <w:t>Khatijah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r w:rsidRPr="0012230E">
        <w:rPr>
          <w:rFonts w:ascii="Times New Roman" w:hAnsi="Times New Roman" w:cs="Times New Roman"/>
          <w:sz w:val="24"/>
          <w:szCs w:val="24"/>
        </w:rPr>
        <w:t>.</w:t>
      </w:r>
      <w:r>
        <w:rPr>
          <w:rFonts w:ascii="Times New Roman" w:hAnsi="Times New Roman" w:cs="Times New Roman"/>
          <w:sz w:val="24"/>
          <w:szCs w:val="24"/>
        </w:rPr>
        <w:t>,</w:t>
      </w:r>
      <w:proofErr w:type="gramEnd"/>
      <w:r w:rsidRPr="0012230E">
        <w:rPr>
          <w:rFonts w:ascii="Times New Roman" w:hAnsi="Times New Roman" w:cs="Times New Roman"/>
          <w:sz w:val="24"/>
          <w:szCs w:val="24"/>
        </w:rPr>
        <w:t xml:space="preserve"> (1992)</w:t>
      </w:r>
      <w:r>
        <w:rPr>
          <w:rFonts w:ascii="Times New Roman" w:hAnsi="Times New Roman" w:cs="Times New Roman"/>
          <w:sz w:val="24"/>
          <w:szCs w:val="24"/>
        </w:rPr>
        <w:t xml:space="preserve"> </w:t>
      </w:r>
      <w:r>
        <w:rPr>
          <w:rFonts w:ascii="Times New Roman" w:hAnsi="Times New Roman" w:cs="Times New Roman"/>
          <w:bCs/>
          <w:sz w:val="24"/>
          <w:szCs w:val="24"/>
        </w:rPr>
        <w:t xml:space="preserve">yaitu </w:t>
      </w:r>
      <w:r>
        <w:rPr>
          <w:rFonts w:ascii="Times New Roman" w:hAnsi="Times New Roman" w:cs="Times New Roman"/>
          <w:bCs/>
          <w:sz w:val="24"/>
          <w:szCs w:val="24"/>
          <w:lang w:val="id-ID"/>
        </w:rPr>
        <w:t xml:space="preserve">kadar protein kue baulu </w:t>
      </w:r>
      <w:r>
        <w:rPr>
          <w:rFonts w:ascii="Times New Roman" w:hAnsi="Times New Roman" w:cs="Times New Roman"/>
          <w:bCs/>
          <w:sz w:val="24"/>
          <w:szCs w:val="24"/>
        </w:rPr>
        <w:lastRenderedPageBreak/>
        <w:t>7,90</w:t>
      </w:r>
      <w:r w:rsidRPr="00AE69F1">
        <w:rPr>
          <w:rFonts w:ascii="Times New Roman" w:hAnsi="Times New Roman" w:cs="Times New Roman"/>
          <w:bCs/>
          <w:sz w:val="24"/>
          <w:szCs w:val="24"/>
        </w:rPr>
        <w:t>%.</w:t>
      </w:r>
      <w:r>
        <w:rPr>
          <w:rFonts w:ascii="Times New Roman" w:hAnsi="Times New Roman" w:cs="Times New Roman"/>
          <w:bCs/>
          <w:sz w:val="24"/>
          <w:szCs w:val="24"/>
          <w:lang w:val="id-ID"/>
        </w:rPr>
        <w:t xml:space="preserve">  </w:t>
      </w:r>
      <w:proofErr w:type="gramStart"/>
      <w:r>
        <w:rPr>
          <w:rFonts w:ascii="Times New Roman" w:hAnsi="Times New Roman" w:cs="Times New Roman"/>
          <w:bCs/>
          <w:sz w:val="24"/>
          <w:szCs w:val="24"/>
        </w:rPr>
        <w:t xml:space="preserve">Kadar protein </w:t>
      </w:r>
      <w:proofErr w:type="spellStart"/>
      <w:r>
        <w:rPr>
          <w:rFonts w:ascii="Times New Roman" w:hAnsi="Times New Roman" w:cs="Times New Roman"/>
          <w:bCs/>
          <w:sz w:val="24"/>
          <w:szCs w:val="24"/>
        </w:rPr>
        <w:t>bingke</w:t>
      </w:r>
      <w:proofErr w:type="spellEnd"/>
      <w:r>
        <w:rPr>
          <w:rFonts w:ascii="Times New Roman" w:hAnsi="Times New Roman" w:cs="Times New Roman"/>
          <w:bCs/>
          <w:sz w:val="24"/>
          <w:szCs w:val="24"/>
        </w:rPr>
        <w:t xml:space="preserve"> original dan </w:t>
      </w:r>
      <w:proofErr w:type="spellStart"/>
      <w:r>
        <w:rPr>
          <w:rFonts w:ascii="Times New Roman" w:hAnsi="Times New Roman" w:cs="Times New Roman"/>
          <w:bCs/>
          <w:sz w:val="24"/>
          <w:szCs w:val="24"/>
        </w:rPr>
        <w:t>bingke</w:t>
      </w:r>
      <w:proofErr w:type="spellEnd"/>
      <w:r>
        <w:rPr>
          <w:rFonts w:ascii="Times New Roman" w:hAnsi="Times New Roman" w:cs="Times New Roman"/>
          <w:bCs/>
          <w:sz w:val="24"/>
          <w:szCs w:val="24"/>
        </w:rPr>
        <w:t xml:space="preserve"> kentang lebih tinggi dibandingkan </w:t>
      </w:r>
      <w:proofErr w:type="spellStart"/>
      <w:r>
        <w:rPr>
          <w:rFonts w:ascii="Times New Roman" w:hAnsi="Times New Roman" w:cs="Times New Roman"/>
          <w:bCs/>
          <w:sz w:val="24"/>
          <w:szCs w:val="24"/>
        </w:rPr>
        <w:t>bingke</w:t>
      </w:r>
      <w:proofErr w:type="spellEnd"/>
      <w:r>
        <w:rPr>
          <w:rFonts w:ascii="Times New Roman" w:hAnsi="Times New Roman" w:cs="Times New Roman"/>
          <w:bCs/>
          <w:sz w:val="24"/>
          <w:szCs w:val="24"/>
        </w:rPr>
        <w:t xml:space="preserve"> ubi jalar, </w:t>
      </w:r>
      <w:r w:rsidRPr="00F04F96">
        <w:rPr>
          <w:rFonts w:ascii="Times New Roman" w:hAnsi="Times New Roman" w:cs="Times New Roman"/>
          <w:bCs/>
          <w:sz w:val="24"/>
          <w:szCs w:val="24"/>
        </w:rPr>
        <w:t xml:space="preserve">diduga karena adanya penambahan telur </w:t>
      </w:r>
      <w:r>
        <w:rPr>
          <w:rFonts w:ascii="Times New Roman" w:hAnsi="Times New Roman" w:cs="Times New Roman"/>
          <w:bCs/>
          <w:sz w:val="24"/>
          <w:szCs w:val="24"/>
        </w:rPr>
        <w:t xml:space="preserve">pada pembuatan kue </w:t>
      </w:r>
      <w:proofErr w:type="spellStart"/>
      <w:r>
        <w:rPr>
          <w:rFonts w:ascii="Times New Roman" w:hAnsi="Times New Roman" w:cs="Times New Roman"/>
          <w:bCs/>
          <w:sz w:val="24"/>
          <w:szCs w:val="24"/>
        </w:rPr>
        <w:t>bingke</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F04F96">
        <w:rPr>
          <w:rFonts w:ascii="Times New Roman" w:hAnsi="Times New Roman" w:cs="Times New Roman"/>
          <w:bCs/>
          <w:sz w:val="24"/>
          <w:szCs w:val="24"/>
        </w:rPr>
        <w:t xml:space="preserve"> </w:t>
      </w:r>
    </w:p>
    <w:p w:rsidR="00BA468F" w:rsidRDefault="00186E6E" w:rsidP="002143D8">
      <w:pPr>
        <w:pStyle w:val="ListParagraph"/>
        <w:spacing w:after="0" w:line="276" w:lineRule="auto"/>
        <w:ind w:left="0" w:firstLine="567"/>
        <w:jc w:val="both"/>
        <w:rPr>
          <w:rFonts w:ascii="Times New Roman" w:hAnsi="Times New Roman" w:cs="Times New Roman"/>
          <w:bCs/>
          <w:sz w:val="24"/>
          <w:szCs w:val="24"/>
          <w:lang w:val="id-ID"/>
        </w:rPr>
      </w:pPr>
      <w:r w:rsidRPr="00F04F96">
        <w:rPr>
          <w:rFonts w:ascii="Times New Roman" w:hAnsi="Times New Roman" w:cs="Times New Roman"/>
          <w:bCs/>
          <w:sz w:val="24"/>
          <w:szCs w:val="24"/>
        </w:rPr>
        <w:t>Berdasarkan uji AN</w:t>
      </w:r>
      <w:r>
        <w:rPr>
          <w:rFonts w:ascii="Times New Roman" w:hAnsi="Times New Roman" w:cs="Times New Roman"/>
          <w:bCs/>
          <w:sz w:val="24"/>
          <w:szCs w:val="24"/>
        </w:rPr>
        <w:t xml:space="preserve">OVA taraf 5% berpengaruh tidak nyata terhadap </w:t>
      </w:r>
      <w:proofErr w:type="gramStart"/>
      <w:r>
        <w:rPr>
          <w:rFonts w:ascii="Times New Roman" w:hAnsi="Times New Roman" w:cs="Times New Roman"/>
          <w:bCs/>
          <w:sz w:val="24"/>
          <w:szCs w:val="24"/>
        </w:rPr>
        <w:t>kadar</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protei</w:t>
      </w:r>
      <w:proofErr w:type="spellEnd"/>
      <w:r>
        <w:rPr>
          <w:rFonts w:ascii="Times New Roman" w:hAnsi="Times New Roman" w:cs="Times New Roman"/>
          <w:bCs/>
          <w:sz w:val="24"/>
          <w:szCs w:val="24"/>
          <w:lang w:val="id-ID"/>
        </w:rPr>
        <w:t>n</w:t>
      </w:r>
      <w:r w:rsidR="002143D8">
        <w:rPr>
          <w:rFonts w:ascii="Times New Roman" w:hAnsi="Times New Roman" w:cs="Times New Roman"/>
          <w:bCs/>
          <w:sz w:val="24"/>
          <w:szCs w:val="24"/>
        </w:rPr>
        <w:t>.</w:t>
      </w:r>
      <w:r w:rsidR="002143D8">
        <w:rPr>
          <w:rFonts w:ascii="Times New Roman" w:hAnsi="Times New Roman" w:cs="Times New Roman"/>
          <w:bCs/>
          <w:sz w:val="24"/>
          <w:szCs w:val="24"/>
          <w:lang w:val="id-ID"/>
        </w:rPr>
        <w:t xml:space="preserve"> H</w:t>
      </w:r>
      <w:r>
        <w:rPr>
          <w:rFonts w:ascii="Times New Roman" w:hAnsi="Times New Roman" w:cs="Times New Roman"/>
          <w:bCs/>
          <w:sz w:val="24"/>
          <w:szCs w:val="24"/>
          <w:lang w:val="id-ID"/>
        </w:rPr>
        <w:t>asil dari</w:t>
      </w:r>
      <w:r>
        <w:rPr>
          <w:rFonts w:ascii="Times New Roman" w:hAnsi="Times New Roman" w:cs="Times New Roman"/>
          <w:sz w:val="24"/>
          <w:szCs w:val="24"/>
        </w:rPr>
        <w:t xml:space="preserve"> wawancara menunjukkan </w:t>
      </w:r>
      <w:r w:rsidRPr="00F04F96">
        <w:rPr>
          <w:rFonts w:ascii="Times New Roman" w:hAnsi="Times New Roman" w:cs="Times New Roman"/>
          <w:sz w:val="24"/>
          <w:szCs w:val="24"/>
        </w:rPr>
        <w:t xml:space="preserve">bahwa </w:t>
      </w:r>
      <w:r>
        <w:rPr>
          <w:rFonts w:ascii="Times New Roman" w:hAnsi="Times New Roman" w:cs="Times New Roman"/>
          <w:sz w:val="24"/>
          <w:szCs w:val="24"/>
        </w:rPr>
        <w:t xml:space="preserve">penggunaan telur setelah dihitung dengan total berat menghasilkan persentase lebih besar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original dibandingkan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ubi jalar dan </w:t>
      </w:r>
      <w:proofErr w:type="spellStart"/>
      <w:r>
        <w:rPr>
          <w:rFonts w:ascii="Times New Roman" w:hAnsi="Times New Roman" w:cs="Times New Roman"/>
          <w:sz w:val="24"/>
          <w:szCs w:val="24"/>
        </w:rPr>
        <w:t>bingke</w:t>
      </w:r>
      <w:proofErr w:type="spellEnd"/>
      <w:r>
        <w:rPr>
          <w:rFonts w:ascii="Times New Roman" w:hAnsi="Times New Roman" w:cs="Times New Roman"/>
          <w:sz w:val="24"/>
          <w:szCs w:val="24"/>
        </w:rPr>
        <w:t xml:space="preserve"> kentang</w:t>
      </w:r>
      <w:r w:rsidRPr="00F04F96">
        <w:rPr>
          <w:rFonts w:ascii="Times New Roman" w:hAnsi="Times New Roman" w:cs="Times New Roman"/>
          <w:bCs/>
          <w:sz w:val="24"/>
          <w:szCs w:val="24"/>
        </w:rPr>
        <w:t xml:space="preserve">. Penggunaan telur pada kue </w:t>
      </w:r>
      <w:proofErr w:type="spellStart"/>
      <w:r w:rsidRPr="00F04F96">
        <w:rPr>
          <w:rFonts w:ascii="Times New Roman" w:hAnsi="Times New Roman" w:cs="Times New Roman"/>
          <w:bCs/>
          <w:sz w:val="24"/>
          <w:szCs w:val="24"/>
        </w:rPr>
        <w:t>bingk</w:t>
      </w:r>
      <w:r>
        <w:rPr>
          <w:rFonts w:ascii="Times New Roman" w:hAnsi="Times New Roman" w:cs="Times New Roman"/>
          <w:bCs/>
          <w:sz w:val="24"/>
          <w:szCs w:val="24"/>
        </w:rPr>
        <w:t>e</w:t>
      </w:r>
      <w:proofErr w:type="spellEnd"/>
      <w:r>
        <w:rPr>
          <w:rFonts w:ascii="Times New Roman" w:hAnsi="Times New Roman" w:cs="Times New Roman"/>
          <w:bCs/>
          <w:sz w:val="24"/>
          <w:szCs w:val="24"/>
        </w:rPr>
        <w:t xml:space="preserve"> original yaitu sekitar 1,19%</w:t>
      </w:r>
      <w:r w:rsidRPr="00F04F96">
        <w:rPr>
          <w:rFonts w:ascii="Times New Roman" w:hAnsi="Times New Roman" w:cs="Times New Roman"/>
          <w:bCs/>
          <w:sz w:val="24"/>
          <w:szCs w:val="24"/>
        </w:rPr>
        <w:t xml:space="preserve">, sedangkan penggunaan telur kue </w:t>
      </w:r>
      <w:proofErr w:type="spellStart"/>
      <w:r w:rsidRPr="00F04F96">
        <w:rPr>
          <w:rFonts w:ascii="Times New Roman" w:hAnsi="Times New Roman" w:cs="Times New Roman"/>
          <w:bCs/>
          <w:sz w:val="24"/>
          <w:szCs w:val="24"/>
        </w:rPr>
        <w:t>bingke</w:t>
      </w:r>
      <w:proofErr w:type="spellEnd"/>
      <w:r w:rsidRPr="00F04F96">
        <w:rPr>
          <w:rFonts w:ascii="Times New Roman" w:hAnsi="Times New Roman" w:cs="Times New Roman"/>
          <w:bCs/>
          <w:sz w:val="24"/>
          <w:szCs w:val="24"/>
        </w:rPr>
        <w:t xml:space="preserve"> ubi jalar dan </w:t>
      </w:r>
      <w:proofErr w:type="spellStart"/>
      <w:r w:rsidRPr="00F04F96">
        <w:rPr>
          <w:rFonts w:ascii="Times New Roman" w:hAnsi="Times New Roman" w:cs="Times New Roman"/>
          <w:bCs/>
          <w:sz w:val="24"/>
          <w:szCs w:val="24"/>
        </w:rPr>
        <w:t>bingke</w:t>
      </w:r>
      <w:proofErr w:type="spellEnd"/>
      <w:r w:rsidRPr="00F04F96">
        <w:rPr>
          <w:rFonts w:ascii="Times New Roman" w:hAnsi="Times New Roman" w:cs="Times New Roman"/>
          <w:bCs/>
          <w:sz w:val="24"/>
          <w:szCs w:val="24"/>
        </w:rPr>
        <w:t xml:space="preserve"> kentang lebih sedikit dibandingkan kue </w:t>
      </w:r>
      <w:proofErr w:type="spellStart"/>
      <w:r w:rsidRPr="00F04F96">
        <w:rPr>
          <w:rFonts w:ascii="Times New Roman" w:hAnsi="Times New Roman" w:cs="Times New Roman"/>
          <w:bCs/>
          <w:sz w:val="24"/>
          <w:szCs w:val="24"/>
        </w:rPr>
        <w:t>bingke</w:t>
      </w:r>
      <w:proofErr w:type="spellEnd"/>
      <w:r w:rsidRPr="00F04F96">
        <w:rPr>
          <w:rFonts w:ascii="Times New Roman" w:hAnsi="Times New Roman" w:cs="Times New Roman"/>
          <w:bCs/>
          <w:sz w:val="24"/>
          <w:szCs w:val="24"/>
        </w:rPr>
        <w:t xml:space="preserve"> original yaitu sekitar</w:t>
      </w:r>
      <w:r>
        <w:rPr>
          <w:rFonts w:ascii="Times New Roman" w:hAnsi="Times New Roman" w:cs="Times New Roman"/>
          <w:bCs/>
          <w:sz w:val="24"/>
          <w:szCs w:val="24"/>
        </w:rPr>
        <w:t xml:space="preserve"> 0,45 %, namun dari kandungan gizi kentang juga memiliki nilai protein lebih</w:t>
      </w:r>
      <w:r>
        <w:rPr>
          <w:rFonts w:ascii="Times New Roman" w:hAnsi="Times New Roman" w:cs="Times New Roman"/>
          <w:bCs/>
          <w:sz w:val="24"/>
          <w:szCs w:val="24"/>
          <w:lang w:val="id-ID"/>
        </w:rPr>
        <w:t xml:space="preserve"> </w:t>
      </w:r>
      <w:r>
        <w:rPr>
          <w:rFonts w:ascii="Times New Roman" w:hAnsi="Times New Roman" w:cs="Times New Roman"/>
          <w:bCs/>
          <w:sz w:val="24"/>
          <w:szCs w:val="24"/>
        </w:rPr>
        <w:t>tinggi</w:t>
      </w:r>
      <w:r>
        <w:rPr>
          <w:rFonts w:ascii="Times New Roman" w:hAnsi="Times New Roman" w:cs="Times New Roman"/>
          <w:bCs/>
          <w:sz w:val="24"/>
          <w:szCs w:val="24"/>
          <w:lang w:val="id-ID"/>
        </w:rPr>
        <w:t xml:space="preserve"> </w:t>
      </w:r>
      <w:r w:rsidR="002143D8">
        <w:rPr>
          <w:rFonts w:ascii="Times New Roman" w:hAnsi="Times New Roman" w:cs="Times New Roman"/>
          <w:bCs/>
          <w:sz w:val="24"/>
          <w:szCs w:val="24"/>
          <w:lang w:val="id-ID"/>
        </w:rPr>
        <w:t xml:space="preserve"> </w:t>
      </w:r>
      <w:r w:rsidR="00BA468F">
        <w:rPr>
          <w:rFonts w:ascii="Times New Roman" w:hAnsi="Times New Roman" w:cs="Times New Roman"/>
          <w:bCs/>
          <w:sz w:val="24"/>
          <w:szCs w:val="24"/>
        </w:rPr>
        <w:t>kentang 2,00% (</w:t>
      </w:r>
      <w:proofErr w:type="spellStart"/>
      <w:r w:rsidR="00BA468F">
        <w:rPr>
          <w:rFonts w:ascii="Times New Roman" w:hAnsi="Times New Roman" w:cs="Times New Roman"/>
          <w:bCs/>
          <w:sz w:val="24"/>
          <w:szCs w:val="24"/>
        </w:rPr>
        <w:t>Samadi</w:t>
      </w:r>
      <w:proofErr w:type="spellEnd"/>
      <w:r w:rsidR="00BA468F">
        <w:rPr>
          <w:rFonts w:ascii="Times New Roman" w:hAnsi="Times New Roman" w:cs="Times New Roman"/>
          <w:bCs/>
          <w:sz w:val="24"/>
          <w:szCs w:val="24"/>
        </w:rPr>
        <w:t>, 1997) sedangkan ubi jalar 1,8% (</w:t>
      </w:r>
      <w:proofErr w:type="spellStart"/>
      <w:r w:rsidR="00BA468F">
        <w:rPr>
          <w:rFonts w:ascii="Times New Roman" w:hAnsi="Times New Roman" w:cs="Times New Roman"/>
          <w:bCs/>
          <w:sz w:val="24"/>
          <w:szCs w:val="24"/>
        </w:rPr>
        <w:t>Sarwono</w:t>
      </w:r>
      <w:proofErr w:type="spellEnd"/>
      <w:r w:rsidR="00BA468F">
        <w:rPr>
          <w:rFonts w:ascii="Times New Roman" w:hAnsi="Times New Roman" w:cs="Times New Roman"/>
          <w:bCs/>
          <w:sz w:val="24"/>
          <w:szCs w:val="24"/>
        </w:rPr>
        <w:t xml:space="preserve">, 2005). Hal tersebut yang mempengaruhi </w:t>
      </w:r>
      <w:proofErr w:type="gramStart"/>
      <w:r w:rsidR="00BA468F">
        <w:rPr>
          <w:rFonts w:ascii="Times New Roman" w:hAnsi="Times New Roman" w:cs="Times New Roman"/>
          <w:bCs/>
          <w:sz w:val="24"/>
          <w:szCs w:val="24"/>
        </w:rPr>
        <w:t>kadar</w:t>
      </w:r>
      <w:proofErr w:type="gramEnd"/>
      <w:r w:rsidR="00BA468F">
        <w:rPr>
          <w:rFonts w:ascii="Times New Roman" w:hAnsi="Times New Roman" w:cs="Times New Roman"/>
          <w:bCs/>
          <w:sz w:val="24"/>
          <w:szCs w:val="24"/>
          <w:lang w:val="id-ID"/>
        </w:rPr>
        <w:t xml:space="preserve"> </w:t>
      </w:r>
      <w:proofErr w:type="spellStart"/>
      <w:r w:rsidR="00BA468F">
        <w:rPr>
          <w:rFonts w:ascii="Times New Roman" w:hAnsi="Times New Roman" w:cs="Times New Roman"/>
          <w:bCs/>
          <w:sz w:val="24"/>
          <w:szCs w:val="24"/>
        </w:rPr>
        <w:t>protei</w:t>
      </w:r>
      <w:proofErr w:type="spellEnd"/>
      <w:r w:rsidR="00BA468F">
        <w:rPr>
          <w:rFonts w:ascii="Times New Roman" w:hAnsi="Times New Roman" w:cs="Times New Roman"/>
          <w:bCs/>
          <w:sz w:val="24"/>
          <w:szCs w:val="24"/>
          <w:lang w:val="id-ID"/>
        </w:rPr>
        <w:t xml:space="preserve">n </w:t>
      </w:r>
      <w:proofErr w:type="spellStart"/>
      <w:r w:rsidR="00BA468F" w:rsidRPr="00CE4976">
        <w:rPr>
          <w:rFonts w:ascii="Times New Roman" w:hAnsi="Times New Roman" w:cs="Times New Roman"/>
          <w:bCs/>
          <w:sz w:val="24"/>
          <w:szCs w:val="24"/>
        </w:rPr>
        <w:t>bingke</w:t>
      </w:r>
      <w:proofErr w:type="spellEnd"/>
      <w:r w:rsidR="00BA468F" w:rsidRPr="00CE4976">
        <w:rPr>
          <w:rFonts w:ascii="Times New Roman" w:hAnsi="Times New Roman" w:cs="Times New Roman"/>
          <w:bCs/>
          <w:sz w:val="24"/>
          <w:szCs w:val="24"/>
        </w:rPr>
        <w:t xml:space="preserve"> kentan</w:t>
      </w:r>
      <w:r w:rsidR="00BA468F">
        <w:rPr>
          <w:rFonts w:ascii="Times New Roman" w:hAnsi="Times New Roman" w:cs="Times New Roman"/>
          <w:bCs/>
          <w:sz w:val="24"/>
          <w:szCs w:val="24"/>
        </w:rPr>
        <w:t xml:space="preserve">g lebih tinggi </w:t>
      </w:r>
      <w:proofErr w:type="spellStart"/>
      <w:r w:rsidR="00BA468F">
        <w:rPr>
          <w:rFonts w:ascii="Times New Roman" w:hAnsi="Times New Roman" w:cs="Times New Roman"/>
          <w:bCs/>
          <w:sz w:val="24"/>
          <w:szCs w:val="24"/>
        </w:rPr>
        <w:t>bingke</w:t>
      </w:r>
      <w:proofErr w:type="spellEnd"/>
      <w:r w:rsidR="00BA468F">
        <w:rPr>
          <w:rFonts w:ascii="Times New Roman" w:hAnsi="Times New Roman" w:cs="Times New Roman"/>
          <w:bCs/>
          <w:sz w:val="24"/>
          <w:szCs w:val="24"/>
        </w:rPr>
        <w:t xml:space="preserve"> ubi jalar</w:t>
      </w:r>
      <w:r w:rsidR="00BA468F">
        <w:rPr>
          <w:rFonts w:ascii="Times New Roman" w:hAnsi="Times New Roman" w:cs="Times New Roman"/>
          <w:bCs/>
          <w:sz w:val="24"/>
          <w:szCs w:val="24"/>
          <w:lang w:val="id-ID"/>
        </w:rPr>
        <w:t xml:space="preserve">. </w:t>
      </w:r>
    </w:p>
    <w:p w:rsidR="00BA468F" w:rsidRDefault="00BA468F" w:rsidP="00BA468F">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EA0AF4">
        <w:rPr>
          <w:rFonts w:ascii="Times New Roman" w:hAnsi="Times New Roman" w:cs="Times New Roman"/>
          <w:sz w:val="24"/>
          <w:szCs w:val="24"/>
        </w:rPr>
        <w:t>Karbohidrat atau disebut juga hidrat arang merupakan molekul organik</w:t>
      </w:r>
      <w:r>
        <w:rPr>
          <w:rFonts w:ascii="Times New Roman" w:hAnsi="Times New Roman" w:cs="Times New Roman"/>
          <w:sz w:val="24"/>
          <w:szCs w:val="24"/>
        </w:rPr>
        <w:t xml:space="preserve"> </w:t>
      </w:r>
      <w:r w:rsidRPr="00EA0AF4">
        <w:rPr>
          <w:rFonts w:ascii="Times New Roman" w:hAnsi="Times New Roman" w:cs="Times New Roman"/>
          <w:sz w:val="24"/>
          <w:szCs w:val="24"/>
        </w:rPr>
        <w:t>yang paling banyak ditemukan di a</w:t>
      </w:r>
      <w:r>
        <w:rPr>
          <w:rFonts w:ascii="Times New Roman" w:hAnsi="Times New Roman" w:cs="Times New Roman"/>
          <w:sz w:val="24"/>
          <w:szCs w:val="24"/>
        </w:rPr>
        <w:t xml:space="preserve">lam dan mempunyai fungsi sangat </w:t>
      </w:r>
      <w:r w:rsidRPr="00EA0AF4">
        <w:rPr>
          <w:rFonts w:ascii="Times New Roman" w:hAnsi="Times New Roman" w:cs="Times New Roman"/>
          <w:sz w:val="24"/>
          <w:szCs w:val="24"/>
        </w:rPr>
        <w:t>luas.</w:t>
      </w:r>
      <w:proofErr w:type="gramEnd"/>
      <w:r w:rsidRPr="00EA0AF4">
        <w:rPr>
          <w:rFonts w:ascii="Times New Roman" w:hAnsi="Times New Roman" w:cs="Times New Roman"/>
          <w:sz w:val="24"/>
          <w:szCs w:val="24"/>
        </w:rPr>
        <w:t xml:space="preserve"> </w:t>
      </w:r>
      <w:proofErr w:type="gramStart"/>
      <w:r w:rsidRPr="00EA0AF4">
        <w:rPr>
          <w:rFonts w:ascii="Times New Roman" w:hAnsi="Times New Roman" w:cs="Times New Roman"/>
          <w:sz w:val="24"/>
          <w:szCs w:val="24"/>
        </w:rPr>
        <w:t>Karbohidrat berfungsi sebagai sumber e</w:t>
      </w:r>
      <w:r>
        <w:rPr>
          <w:rFonts w:ascii="Times New Roman" w:hAnsi="Times New Roman" w:cs="Times New Roman"/>
          <w:sz w:val="24"/>
          <w:szCs w:val="24"/>
        </w:rPr>
        <w:t xml:space="preserve">nergi utama bagi sebagian besar </w:t>
      </w:r>
      <w:r w:rsidRPr="00EA0AF4">
        <w:rPr>
          <w:rFonts w:ascii="Times New Roman" w:hAnsi="Times New Roman" w:cs="Times New Roman"/>
          <w:sz w:val="24"/>
          <w:szCs w:val="24"/>
        </w:rPr>
        <w:t>makhluk hidup, merup</w:t>
      </w:r>
      <w:r>
        <w:rPr>
          <w:rFonts w:ascii="Times New Roman" w:hAnsi="Times New Roman" w:cs="Times New Roman"/>
          <w:sz w:val="24"/>
          <w:szCs w:val="24"/>
        </w:rPr>
        <w:t>akan cadangan energi</w:t>
      </w:r>
      <w:r>
        <w:rPr>
          <w:rFonts w:ascii="Times New Roman" w:hAnsi="Times New Roman" w:cs="Times New Roman"/>
          <w:sz w:val="24"/>
          <w:szCs w:val="24"/>
          <w:lang w:val="id-ID"/>
        </w:rPr>
        <w:t xml:space="preserve"> tubuh (Astawan, 2014).</w:t>
      </w:r>
      <w:proofErr w:type="gramEnd"/>
      <w:r>
        <w:rPr>
          <w:rFonts w:ascii="Times New Roman" w:hAnsi="Times New Roman" w:cs="Times New Roman"/>
          <w:sz w:val="24"/>
          <w:szCs w:val="24"/>
          <w:lang w:val="id-ID"/>
        </w:rPr>
        <w:t xml:space="preserve"> Komponen karbohidrat yang banyak terdapat pada produk pangan adalah pati, gula, pektin, dan selulosa (Nisviaty, 2006). </w:t>
      </w:r>
      <w:r w:rsidR="005C5207">
        <w:rPr>
          <w:rFonts w:ascii="Times New Roman" w:hAnsi="Times New Roman" w:cs="Times New Roman"/>
          <w:sz w:val="24"/>
          <w:szCs w:val="24"/>
          <w:lang w:val="id-ID"/>
        </w:rPr>
        <w:t>Berdasarkan Tabel 3</w:t>
      </w:r>
      <w:r>
        <w:rPr>
          <w:rFonts w:ascii="Times New Roman" w:hAnsi="Times New Roman" w:cs="Times New Roman"/>
          <w:sz w:val="24"/>
          <w:szCs w:val="24"/>
          <w:lang w:val="id-ID"/>
        </w:rPr>
        <w:t xml:space="preserve"> karbohidrat yang dihasilkan pada masing-masing bingke berkisar antara 3,13 hinga 8,73 %. Karbohidrat kue bingke memiliki nilai lebih rendah dibandingkan dengan penelitian khatijah dkk., (1992) yaitu kadar karbohidrat kue baulu 67.30 % dan penelitian Rosniyana dan Hazila, (2013) </w:t>
      </w:r>
      <w:r>
        <w:rPr>
          <w:rFonts w:ascii="Times New Roman" w:hAnsi="Times New Roman" w:cs="Times New Roman"/>
          <w:sz w:val="24"/>
          <w:szCs w:val="24"/>
          <w:lang w:val="id-ID"/>
        </w:rPr>
        <w:lastRenderedPageBreak/>
        <w:t>yaitu kandungan karbohidrat kue bingke 78,65 %</w:t>
      </w:r>
    </w:p>
    <w:p w:rsidR="00BA468F" w:rsidRDefault="00BA468F" w:rsidP="00BA468F">
      <w:pPr>
        <w:pStyle w:val="HTMLPreformatted"/>
        <w:shd w:val="clear" w:color="auto" w:fill="FFFFFF"/>
        <w:spacing w:after="240" w:line="276" w:lineRule="auto"/>
        <w:ind w:firstLine="426"/>
        <w:jc w:val="both"/>
        <w:rPr>
          <w:rFonts w:ascii="Times New Roman" w:hAnsi="Times New Roman" w:cs="Times New Roman"/>
          <w:sz w:val="24"/>
          <w:szCs w:val="24"/>
        </w:rPr>
      </w:pPr>
      <w:r w:rsidRPr="00F04F96">
        <w:rPr>
          <w:rFonts w:ascii="Times New Roman" w:hAnsi="Times New Roman" w:cs="Times New Roman"/>
          <w:sz w:val="24"/>
          <w:szCs w:val="24"/>
        </w:rPr>
        <w:t xml:space="preserve">Bedasarkan uji </w:t>
      </w:r>
      <w:r>
        <w:rPr>
          <w:rFonts w:ascii="Times New Roman" w:hAnsi="Times New Roman" w:cs="Times New Roman"/>
          <w:sz w:val="24"/>
          <w:szCs w:val="24"/>
        </w:rPr>
        <w:t xml:space="preserve">ANOVA taraf uji 5% berpengaruh nyata terhadap kadar karbohidrat </w:t>
      </w:r>
      <w:r w:rsidRPr="00F04F96">
        <w:rPr>
          <w:rFonts w:ascii="Times New Roman" w:hAnsi="Times New Roman" w:cs="Times New Roman"/>
          <w:sz w:val="24"/>
          <w:szCs w:val="24"/>
        </w:rPr>
        <w:t>, sehingg</w:t>
      </w:r>
      <w:r>
        <w:rPr>
          <w:rFonts w:ascii="Times New Roman" w:hAnsi="Times New Roman" w:cs="Times New Roman"/>
          <w:sz w:val="24"/>
          <w:szCs w:val="24"/>
        </w:rPr>
        <w:t>a dilanjutkan uji BNJ taraf uji 5%. Bingke ubi jalar dan bingke kentang memiliki nilai tinggi dibandingkan bingke original</w:t>
      </w:r>
      <w:r w:rsidRPr="00F04F96">
        <w:rPr>
          <w:rFonts w:ascii="Times New Roman" w:hAnsi="Times New Roman" w:cs="Times New Roman"/>
          <w:sz w:val="24"/>
          <w:szCs w:val="24"/>
        </w:rPr>
        <w:t xml:space="preserve">. Hal ini dapat dipengaruhi dari pengolahan kue bingke yang menggunakan penambahan ubi jalar dan ketang. </w:t>
      </w:r>
      <w:r w:rsidR="005C5207">
        <w:rPr>
          <w:rFonts w:ascii="Times New Roman" w:hAnsi="Times New Roman" w:cs="Times New Roman"/>
          <w:sz w:val="24"/>
          <w:szCs w:val="24"/>
        </w:rPr>
        <w:t>Berdasarkan hasil wawancara   menunjukkan </w:t>
      </w:r>
      <w:r>
        <w:rPr>
          <w:rFonts w:ascii="Times New Roman" w:hAnsi="Times New Roman" w:cs="Times New Roman"/>
          <w:sz w:val="24"/>
          <w:szCs w:val="24"/>
        </w:rPr>
        <w:t xml:space="preserve">bahwa  penggunaan    umbi-umbian setelah dihitung dengan total berat menghasilkan persentase lebih besar bingke ubi jalar dan bingke kentang  dibandingkan bingke original. </w:t>
      </w:r>
      <w:r w:rsidRPr="00F04F96">
        <w:rPr>
          <w:rFonts w:ascii="Times New Roman" w:hAnsi="Times New Roman" w:cs="Times New Roman"/>
          <w:sz w:val="24"/>
          <w:szCs w:val="24"/>
        </w:rPr>
        <w:t>Penggunaan ubi jalar dan kentang pada pe</w:t>
      </w:r>
      <w:r>
        <w:rPr>
          <w:rFonts w:ascii="Times New Roman" w:hAnsi="Times New Roman" w:cs="Times New Roman"/>
          <w:sz w:val="24"/>
          <w:szCs w:val="24"/>
        </w:rPr>
        <w:t>mbuatan kue bingke yaitu 44,58%, hal tersebut yang mempengaruhi tingginya karbohidrat bingke ubi jalar dan bingke kentang.</w:t>
      </w:r>
    </w:p>
    <w:p w:rsidR="00BA468F" w:rsidRPr="008F10FF" w:rsidRDefault="00BA468F" w:rsidP="00BA468F">
      <w:pPr>
        <w:pStyle w:val="HTMLPreformatted"/>
        <w:shd w:val="clear" w:color="auto" w:fill="FFFFFF"/>
        <w:spacing w:line="276" w:lineRule="auto"/>
        <w:jc w:val="both"/>
        <w:rPr>
          <w:rFonts w:ascii="Times New Roman" w:hAnsi="Times New Roman" w:cs="Times New Roman"/>
          <w:sz w:val="24"/>
          <w:szCs w:val="24"/>
        </w:rPr>
      </w:pPr>
      <w:r w:rsidRPr="003B317D">
        <w:rPr>
          <w:rFonts w:ascii="Times New Roman" w:hAnsi="Times New Roman" w:cs="Times New Roman"/>
          <w:b/>
          <w:sz w:val="24"/>
          <w:szCs w:val="24"/>
        </w:rPr>
        <w:t>KESIMPULAN</w:t>
      </w:r>
    </w:p>
    <w:p w:rsidR="00BA468F" w:rsidRDefault="005C5207" w:rsidP="00BA468F">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Penelitian </w:t>
      </w:r>
      <w:r w:rsidR="00BA468F">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hasil </w:t>
      </w:r>
      <w:r w:rsidR="00BA468F">
        <w:rPr>
          <w:rFonts w:ascii="Times New Roman" w:hAnsi="Times New Roman" w:cs="Times New Roman"/>
          <w:sz w:val="24"/>
          <w:szCs w:val="24"/>
          <w:lang w:val="id-ID"/>
        </w:rPr>
        <w:t>penilaian organoleptik kue bingke yang paling disukai yaitu toko kue bingke 1. Kandungan gizi yang dihasilkan yaitu kue bingke original memiliki kadar air 64,19%, abu 0,55%, lemak 27,3%, protein 4,82% dan karbohidrat 3,13% .</w:t>
      </w:r>
      <w:r>
        <w:rPr>
          <w:rFonts w:ascii="Times New Roman" w:hAnsi="Times New Roman" w:cs="Times New Roman"/>
          <w:sz w:val="24"/>
          <w:szCs w:val="24"/>
          <w:lang w:val="id-ID"/>
        </w:rPr>
        <w:t xml:space="preserve"> </w:t>
      </w:r>
      <w:r w:rsidR="00BA468F">
        <w:rPr>
          <w:rFonts w:ascii="Times New Roman" w:hAnsi="Times New Roman" w:cs="Times New Roman"/>
          <w:sz w:val="24"/>
          <w:szCs w:val="24"/>
          <w:lang w:val="id-ID"/>
        </w:rPr>
        <w:t>Kue bingke ubi jalar memiliki kadar air 64,64%, abu 0,76%, lemak 21,86%, protein 4,02% dan karbohidra</w:t>
      </w:r>
      <w:r>
        <w:rPr>
          <w:rFonts w:ascii="Times New Roman" w:hAnsi="Times New Roman" w:cs="Times New Roman"/>
          <w:sz w:val="24"/>
          <w:szCs w:val="24"/>
          <w:lang w:val="id-ID"/>
        </w:rPr>
        <w:t>t</w:t>
      </w:r>
      <w:r w:rsidR="00BA468F">
        <w:rPr>
          <w:rFonts w:ascii="Times New Roman" w:hAnsi="Times New Roman" w:cs="Times New Roman"/>
          <w:sz w:val="24"/>
          <w:szCs w:val="24"/>
          <w:lang w:val="id-ID"/>
        </w:rPr>
        <w:t xml:space="preserve"> 8,73%. Kue bingke kentang memiliki kadar air 63,75%, abu 0,62%, lemak 22,07%, protein 4,82% dan karbohidrat 8,73.</w:t>
      </w:r>
    </w:p>
    <w:p w:rsidR="00BA468F" w:rsidRDefault="00BA468F" w:rsidP="00BA468F">
      <w:pPr>
        <w:tabs>
          <w:tab w:val="left" w:pos="284"/>
        </w:tabs>
        <w:spacing w:after="0" w:line="276" w:lineRule="auto"/>
        <w:jc w:val="both"/>
        <w:rPr>
          <w:rFonts w:ascii="Times New Roman" w:hAnsi="Times New Roman" w:cs="Times New Roman"/>
          <w:b/>
          <w:sz w:val="24"/>
          <w:szCs w:val="24"/>
          <w:lang w:val="id-ID"/>
        </w:rPr>
      </w:pPr>
    </w:p>
    <w:p w:rsidR="00BA468F" w:rsidRPr="00A712F3" w:rsidRDefault="00BA468F" w:rsidP="00BA468F">
      <w:pPr>
        <w:tabs>
          <w:tab w:val="left" w:pos="284"/>
        </w:tabs>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BA468F" w:rsidRDefault="00BA468F" w:rsidP="00BA468F">
      <w:pPr>
        <w:pStyle w:val="NoSpacing"/>
        <w:spacing w:after="240"/>
        <w:ind w:left="709" w:hanging="709"/>
        <w:jc w:val="both"/>
        <w:rPr>
          <w:rFonts w:ascii="Times New Roman" w:hAnsi="Times New Roman" w:cs="Times New Roman"/>
          <w:sz w:val="24"/>
          <w:szCs w:val="24"/>
        </w:rPr>
      </w:pPr>
      <w:r w:rsidRPr="00A55FB7">
        <w:rPr>
          <w:rFonts w:ascii="Times New Roman" w:hAnsi="Times New Roman" w:cs="Times New Roman"/>
          <w:sz w:val="24"/>
          <w:szCs w:val="24"/>
        </w:rPr>
        <w:t>AOAC.</w:t>
      </w:r>
      <w:r>
        <w:rPr>
          <w:rFonts w:ascii="Times New Roman" w:hAnsi="Times New Roman" w:cs="Times New Roman"/>
          <w:sz w:val="24"/>
          <w:szCs w:val="24"/>
        </w:rPr>
        <w:t>,</w:t>
      </w:r>
      <w:r w:rsidRPr="00A55FB7">
        <w:rPr>
          <w:rFonts w:ascii="Times New Roman" w:hAnsi="Times New Roman" w:cs="Times New Roman"/>
          <w:sz w:val="24"/>
          <w:szCs w:val="24"/>
        </w:rPr>
        <w:t xml:space="preserve"> 1995. Official Methods of Analysis. Association</w:t>
      </w:r>
      <w:r>
        <w:rPr>
          <w:rFonts w:ascii="Times New Roman" w:hAnsi="Times New Roman" w:cs="Times New Roman"/>
          <w:sz w:val="24"/>
          <w:szCs w:val="24"/>
        </w:rPr>
        <w:t xml:space="preserve"> of Official Analytical Chemist.</w:t>
      </w:r>
      <w:r w:rsidRPr="00A55FB7">
        <w:rPr>
          <w:rFonts w:ascii="Times New Roman" w:hAnsi="Times New Roman" w:cs="Times New Roman"/>
          <w:sz w:val="24"/>
          <w:szCs w:val="24"/>
        </w:rPr>
        <w:t xml:space="preserve"> Washington DC.</w:t>
      </w:r>
    </w:p>
    <w:p w:rsidR="00BA468F" w:rsidRDefault="00BA468F" w:rsidP="00BA468F">
      <w:pPr>
        <w:pStyle w:val="NoSpacing"/>
        <w:spacing w:after="240"/>
        <w:ind w:left="709" w:hanging="709"/>
        <w:jc w:val="both"/>
        <w:rPr>
          <w:rFonts w:ascii="Times New Roman" w:hAnsi="Times New Roman" w:cs="Times New Roman"/>
          <w:sz w:val="24"/>
          <w:szCs w:val="24"/>
        </w:rPr>
      </w:pPr>
      <w:r w:rsidRPr="00A55FB7">
        <w:rPr>
          <w:rFonts w:ascii="Times New Roman" w:hAnsi="Times New Roman" w:cs="Times New Roman"/>
          <w:sz w:val="24"/>
          <w:szCs w:val="24"/>
        </w:rPr>
        <w:lastRenderedPageBreak/>
        <w:t>Khatijah, I., Chia, J.S. and Lim, B.T.</w:t>
      </w:r>
      <w:r>
        <w:rPr>
          <w:rFonts w:ascii="Times New Roman" w:hAnsi="Times New Roman" w:cs="Times New Roman"/>
          <w:sz w:val="24"/>
          <w:szCs w:val="24"/>
        </w:rPr>
        <w:t>,</w:t>
      </w:r>
      <w:r w:rsidRPr="00A55FB7">
        <w:rPr>
          <w:rFonts w:ascii="Times New Roman" w:hAnsi="Times New Roman" w:cs="Times New Roman"/>
          <w:sz w:val="24"/>
          <w:szCs w:val="24"/>
        </w:rPr>
        <w:t xml:space="preserve"> (1992). </w:t>
      </w:r>
      <w:r w:rsidRPr="00A55FB7">
        <w:rPr>
          <w:rFonts w:ascii="Times New Roman" w:hAnsi="Times New Roman" w:cs="Times New Roman"/>
          <w:iCs/>
          <w:sz w:val="24"/>
          <w:szCs w:val="24"/>
        </w:rPr>
        <w:t>Nutrient composition of Malaysian traditional</w:t>
      </w:r>
      <w:r w:rsidRPr="00A55FB7">
        <w:rPr>
          <w:rFonts w:ascii="Times New Roman" w:hAnsi="Times New Roman" w:cs="Times New Roman"/>
          <w:sz w:val="24"/>
          <w:szCs w:val="24"/>
        </w:rPr>
        <w:t xml:space="preserve"> </w:t>
      </w:r>
      <w:r w:rsidRPr="00A55FB7">
        <w:rPr>
          <w:rFonts w:ascii="Times New Roman" w:hAnsi="Times New Roman" w:cs="Times New Roman"/>
          <w:iCs/>
          <w:sz w:val="24"/>
          <w:szCs w:val="24"/>
        </w:rPr>
        <w:t>cakes</w:t>
      </w:r>
      <w:r w:rsidRPr="00A55FB7">
        <w:rPr>
          <w:rFonts w:ascii="Times New Roman" w:hAnsi="Times New Roman" w:cs="Times New Roman"/>
          <w:sz w:val="24"/>
          <w:szCs w:val="24"/>
        </w:rPr>
        <w:t>. (MARDI Report No. 159). Serdang.: MARDI</w:t>
      </w:r>
    </w:p>
    <w:p w:rsidR="00BA468F" w:rsidRDefault="00BA468F" w:rsidP="00BA468F">
      <w:pPr>
        <w:spacing w:line="240" w:lineRule="auto"/>
        <w:ind w:left="709" w:hanging="709"/>
        <w:jc w:val="both"/>
        <w:rPr>
          <w:rFonts w:ascii="Times New Roman" w:hAnsi="Times New Roman" w:cs="Times New Roman"/>
          <w:sz w:val="24"/>
          <w:szCs w:val="24"/>
          <w:lang w:val="id-ID"/>
        </w:rPr>
      </w:pPr>
      <w:proofErr w:type="spellStart"/>
      <w:proofErr w:type="gramStart"/>
      <w:r w:rsidRPr="00A55FB7">
        <w:rPr>
          <w:rFonts w:ascii="Times New Roman" w:hAnsi="Times New Roman" w:cs="Times New Roman"/>
          <w:sz w:val="24"/>
          <w:szCs w:val="24"/>
        </w:rPr>
        <w:t>Koswara</w:t>
      </w:r>
      <w:proofErr w:type="spellEnd"/>
      <w:r w:rsidRPr="00A55FB7">
        <w:rPr>
          <w:rFonts w:ascii="Times New Roman" w:hAnsi="Times New Roman" w:cs="Times New Roman"/>
          <w:sz w:val="24"/>
          <w:szCs w:val="24"/>
        </w:rPr>
        <w:t>, S.</w:t>
      </w:r>
      <w:r>
        <w:rPr>
          <w:rFonts w:ascii="Times New Roman" w:hAnsi="Times New Roman" w:cs="Times New Roman"/>
          <w:sz w:val="24"/>
          <w:szCs w:val="24"/>
          <w:lang w:val="id-ID"/>
        </w:rPr>
        <w:t xml:space="preserve">, </w:t>
      </w:r>
      <w:r w:rsidRPr="00A55FB7">
        <w:rPr>
          <w:rFonts w:ascii="Times New Roman" w:hAnsi="Times New Roman" w:cs="Times New Roman"/>
          <w:sz w:val="24"/>
          <w:szCs w:val="24"/>
        </w:rPr>
        <w:t>(2006).</w:t>
      </w:r>
      <w:proofErr w:type="gramEnd"/>
      <w:r>
        <w:rPr>
          <w:rFonts w:ascii="Times New Roman" w:hAnsi="Times New Roman" w:cs="Times New Roman"/>
          <w:sz w:val="24"/>
          <w:szCs w:val="24"/>
          <w:lang w:val="id-ID"/>
        </w:rPr>
        <w:t xml:space="preserve"> </w:t>
      </w:r>
      <w:proofErr w:type="gramStart"/>
      <w:r w:rsidRPr="00A55FB7">
        <w:rPr>
          <w:rFonts w:ascii="Times New Roman" w:hAnsi="Times New Roman" w:cs="Times New Roman"/>
          <w:sz w:val="24"/>
          <w:szCs w:val="24"/>
        </w:rPr>
        <w:t>Lebih Akrab dengan Kue Basah.</w:t>
      </w:r>
      <w:proofErr w:type="gramEnd"/>
      <w:r w:rsidRPr="00A55FB7">
        <w:rPr>
          <w:rFonts w:ascii="Times New Roman" w:hAnsi="Times New Roman" w:cs="Times New Roman"/>
          <w:sz w:val="24"/>
          <w:szCs w:val="24"/>
        </w:rPr>
        <w:t xml:space="preserve"> </w:t>
      </w:r>
      <w:proofErr w:type="gramStart"/>
      <w:r w:rsidRPr="00A55FB7">
        <w:rPr>
          <w:rFonts w:ascii="Times New Roman" w:hAnsi="Times New Roman" w:cs="Times New Roman"/>
          <w:sz w:val="24"/>
          <w:szCs w:val="24"/>
        </w:rPr>
        <w:t>Diunduh dari ebookpangan.com pada tanggal 8 Agustus 2014</w:t>
      </w:r>
      <w:r>
        <w:rPr>
          <w:rFonts w:ascii="Times New Roman" w:hAnsi="Times New Roman" w:cs="Times New Roman"/>
          <w:sz w:val="24"/>
          <w:szCs w:val="24"/>
          <w:lang w:val="id-ID"/>
        </w:rPr>
        <w:t>.</w:t>
      </w:r>
      <w:proofErr w:type="gramEnd"/>
    </w:p>
    <w:p w:rsidR="00BA468F" w:rsidRDefault="00BA468F" w:rsidP="00BA468F">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Naiggolan, B.,2009. Perbandingan Uji Tukey (Uji Beda Nyata Jujur (Bnj)), dengan Uji Fisher (Uji Beda Nyata Terkecil (Bnt)) Dalam Uji Lanjut Data Rancangan Percobaan. Majalah.</w:t>
      </w:r>
    </w:p>
    <w:p w:rsidR="00BA468F" w:rsidRPr="005C2AF9" w:rsidRDefault="00BA468F" w:rsidP="00BA468F">
      <w:pPr>
        <w:spacing w:line="240" w:lineRule="auto"/>
        <w:ind w:left="709" w:hanging="709"/>
        <w:jc w:val="both"/>
        <w:rPr>
          <w:rFonts w:ascii="Times New Roman" w:hAnsi="Times New Roman" w:cs="Times New Roman"/>
          <w:sz w:val="24"/>
          <w:szCs w:val="24"/>
          <w:lang w:val="id-ID"/>
        </w:rPr>
      </w:pPr>
      <w:proofErr w:type="spellStart"/>
      <w:r w:rsidRPr="00A55FB7">
        <w:rPr>
          <w:rFonts w:ascii="Times New Roman" w:hAnsi="Times New Roman" w:cs="Times New Roman"/>
          <w:sz w:val="24"/>
          <w:szCs w:val="24"/>
        </w:rPr>
        <w:t>Nisviaty</w:t>
      </w:r>
      <w:proofErr w:type="spellEnd"/>
      <w:r w:rsidRPr="00A55FB7">
        <w:rPr>
          <w:rFonts w:ascii="Times New Roman" w:hAnsi="Times New Roman" w:cs="Times New Roman"/>
          <w:sz w:val="24"/>
          <w:szCs w:val="24"/>
        </w:rPr>
        <w:t>, A.</w:t>
      </w:r>
      <w:r>
        <w:rPr>
          <w:rFonts w:ascii="Times New Roman" w:hAnsi="Times New Roman" w:cs="Times New Roman"/>
          <w:sz w:val="24"/>
          <w:szCs w:val="24"/>
          <w:lang w:val="id-ID"/>
        </w:rPr>
        <w:t>,</w:t>
      </w:r>
      <w:r w:rsidRPr="00A55FB7">
        <w:rPr>
          <w:rFonts w:ascii="Times New Roman" w:hAnsi="Times New Roman" w:cs="Times New Roman"/>
          <w:sz w:val="24"/>
          <w:szCs w:val="24"/>
        </w:rPr>
        <w:t xml:space="preserve"> 2006. </w:t>
      </w:r>
      <w:proofErr w:type="gramStart"/>
      <w:r w:rsidRPr="00A55FB7">
        <w:rPr>
          <w:rFonts w:ascii="Times New Roman" w:hAnsi="Times New Roman" w:cs="Times New Roman"/>
          <w:sz w:val="24"/>
          <w:szCs w:val="24"/>
        </w:rPr>
        <w:t>Pemanfaatan tepung ubi jalar klon bb00105.10 sebagai bahan dasar produk olahan kukus</w:t>
      </w:r>
      <w:r>
        <w:rPr>
          <w:rFonts w:ascii="Times New Roman" w:hAnsi="Times New Roman" w:cs="Times New Roman"/>
          <w:sz w:val="24"/>
          <w:szCs w:val="24"/>
          <w:lang w:val="id-ID"/>
        </w:rPr>
        <w:t xml:space="preserve"> </w:t>
      </w:r>
      <w:r w:rsidRPr="00A55FB7">
        <w:rPr>
          <w:rFonts w:ascii="Times New Roman" w:hAnsi="Times New Roman" w:cs="Times New Roman"/>
          <w:sz w:val="24"/>
          <w:szCs w:val="24"/>
        </w:rPr>
        <w:t xml:space="preserve">serta evaluasi mutu gizi dan indeks </w:t>
      </w:r>
      <w:proofErr w:type="spellStart"/>
      <w:r w:rsidRPr="00A55FB7">
        <w:rPr>
          <w:rFonts w:ascii="Times New Roman" w:hAnsi="Times New Roman" w:cs="Times New Roman"/>
          <w:sz w:val="24"/>
          <w:szCs w:val="24"/>
        </w:rPr>
        <w:t>glikemiknya</w:t>
      </w:r>
      <w:proofErr w:type="spellEnd"/>
      <w:r w:rsidRPr="00A55FB7">
        <w:rPr>
          <w:rFonts w:ascii="Times New Roman" w:hAnsi="Times New Roman" w:cs="Times New Roman"/>
          <w:sz w:val="24"/>
          <w:szCs w:val="24"/>
        </w:rPr>
        <w:t>.</w:t>
      </w:r>
      <w:proofErr w:type="gramEnd"/>
      <w:r w:rsidRPr="00A55FB7">
        <w:rPr>
          <w:rFonts w:ascii="Times New Roman" w:hAnsi="Times New Roman" w:cs="Times New Roman"/>
          <w:sz w:val="24"/>
          <w:szCs w:val="24"/>
        </w:rPr>
        <w:t xml:space="preserve"> Fakultas Teknologi Pertanian. </w:t>
      </w:r>
      <w:proofErr w:type="gramStart"/>
      <w:r w:rsidRPr="00A55FB7">
        <w:rPr>
          <w:rFonts w:ascii="Times New Roman" w:hAnsi="Times New Roman" w:cs="Times New Roman"/>
          <w:sz w:val="24"/>
          <w:szCs w:val="24"/>
        </w:rPr>
        <w:t>Institut Pertanian Bogor.</w:t>
      </w:r>
      <w:proofErr w:type="gramEnd"/>
      <w:r w:rsidRPr="00A55FB7">
        <w:rPr>
          <w:rFonts w:ascii="Times New Roman" w:hAnsi="Times New Roman" w:cs="Times New Roman"/>
          <w:sz w:val="24"/>
          <w:szCs w:val="24"/>
        </w:rPr>
        <w:t xml:space="preserve"> Bogor.</w:t>
      </w:r>
      <w:r w:rsidRPr="005C2AF9">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Skripsi</w:t>
      </w:r>
      <w:r>
        <w:rPr>
          <w:rFonts w:ascii="Times New Roman" w:hAnsi="Times New Roman" w:cs="Times New Roman"/>
          <w:sz w:val="24"/>
          <w:szCs w:val="24"/>
          <w:lang w:val="id-ID"/>
        </w:rPr>
        <w:t>).</w:t>
      </w:r>
    </w:p>
    <w:p w:rsidR="00BA468F" w:rsidRPr="00A55FB7" w:rsidRDefault="00BA468F" w:rsidP="00BA468F">
      <w:pPr>
        <w:spacing w:line="240" w:lineRule="auto"/>
        <w:ind w:left="709" w:hanging="709"/>
        <w:jc w:val="both"/>
        <w:rPr>
          <w:rFonts w:ascii="Times New Roman" w:hAnsi="Times New Roman" w:cs="Times New Roman"/>
          <w:sz w:val="24"/>
          <w:szCs w:val="24"/>
        </w:rPr>
      </w:pPr>
      <w:proofErr w:type="spellStart"/>
      <w:r w:rsidRPr="00A55FB7">
        <w:rPr>
          <w:rFonts w:ascii="Times New Roman" w:hAnsi="Times New Roman" w:cs="Times New Roman"/>
          <w:sz w:val="24"/>
          <w:szCs w:val="24"/>
        </w:rPr>
        <w:t>Panjaitan</w:t>
      </w:r>
      <w:proofErr w:type="spellEnd"/>
      <w:r w:rsidRPr="00A55FB7">
        <w:rPr>
          <w:rFonts w:ascii="Times New Roman" w:hAnsi="Times New Roman" w:cs="Times New Roman"/>
          <w:sz w:val="24"/>
          <w:szCs w:val="24"/>
        </w:rPr>
        <w:t xml:space="preserve">, C., </w:t>
      </w:r>
      <w:proofErr w:type="spellStart"/>
      <w:proofErr w:type="gramStart"/>
      <w:r w:rsidRPr="00A55FB7">
        <w:rPr>
          <w:rFonts w:ascii="Times New Roman" w:hAnsi="Times New Roman" w:cs="Times New Roman"/>
          <w:sz w:val="24"/>
          <w:szCs w:val="24"/>
        </w:rPr>
        <w:t>Yanuarti</w:t>
      </w:r>
      <w:proofErr w:type="spellEnd"/>
      <w:r w:rsidRPr="00A55FB7">
        <w:rPr>
          <w:rFonts w:ascii="Times New Roman" w:hAnsi="Times New Roman" w:cs="Times New Roman"/>
          <w:sz w:val="24"/>
          <w:szCs w:val="24"/>
        </w:rPr>
        <w:t>.,</w:t>
      </w:r>
      <w:proofErr w:type="gramEnd"/>
      <w:r w:rsidRPr="00A55FB7">
        <w:rPr>
          <w:rFonts w:ascii="Times New Roman" w:hAnsi="Times New Roman" w:cs="Times New Roman"/>
          <w:sz w:val="24"/>
          <w:szCs w:val="24"/>
        </w:rPr>
        <w:t xml:space="preserve"> </w:t>
      </w:r>
      <w:proofErr w:type="spellStart"/>
      <w:r w:rsidRPr="00A55FB7">
        <w:rPr>
          <w:rFonts w:ascii="Times New Roman" w:hAnsi="Times New Roman" w:cs="Times New Roman"/>
          <w:sz w:val="24"/>
          <w:szCs w:val="24"/>
        </w:rPr>
        <w:t>Khulyatun</w:t>
      </w:r>
      <w:proofErr w:type="spellEnd"/>
      <w:r w:rsidRPr="00A55FB7">
        <w:rPr>
          <w:rFonts w:ascii="Times New Roman" w:hAnsi="Times New Roman" w:cs="Times New Roman"/>
          <w:sz w:val="24"/>
          <w:szCs w:val="24"/>
        </w:rPr>
        <w:t xml:space="preserve">, T., </w:t>
      </w:r>
      <w:proofErr w:type="spellStart"/>
      <w:r w:rsidRPr="00A55FB7">
        <w:rPr>
          <w:rFonts w:ascii="Times New Roman" w:hAnsi="Times New Roman" w:cs="Times New Roman"/>
          <w:sz w:val="24"/>
          <w:szCs w:val="24"/>
        </w:rPr>
        <w:t>Nundya</w:t>
      </w:r>
      <w:proofErr w:type="spellEnd"/>
      <w:r w:rsidRPr="00A55FB7">
        <w:rPr>
          <w:rFonts w:ascii="Times New Roman" w:hAnsi="Times New Roman" w:cs="Times New Roman"/>
          <w:sz w:val="24"/>
          <w:szCs w:val="24"/>
        </w:rPr>
        <w:t xml:space="preserve">, G, I., Lingga, L., </w:t>
      </w:r>
      <w:proofErr w:type="spellStart"/>
      <w:r w:rsidRPr="00A55FB7">
        <w:rPr>
          <w:rFonts w:ascii="Times New Roman" w:hAnsi="Times New Roman" w:cs="Times New Roman"/>
          <w:sz w:val="24"/>
          <w:szCs w:val="24"/>
        </w:rPr>
        <w:t>Haryanto</w:t>
      </w:r>
      <w:proofErr w:type="spellEnd"/>
      <w:r w:rsidRPr="00A55FB7">
        <w:rPr>
          <w:rFonts w:ascii="Times New Roman" w:hAnsi="Times New Roman" w:cs="Times New Roman"/>
          <w:sz w:val="24"/>
          <w:szCs w:val="24"/>
        </w:rPr>
        <w:t xml:space="preserve">, M, M., dan </w:t>
      </w:r>
      <w:proofErr w:type="spellStart"/>
      <w:r w:rsidRPr="00A55FB7">
        <w:rPr>
          <w:rFonts w:ascii="Times New Roman" w:hAnsi="Times New Roman" w:cs="Times New Roman"/>
          <w:sz w:val="24"/>
          <w:szCs w:val="24"/>
        </w:rPr>
        <w:t>Herfarina</w:t>
      </w:r>
      <w:proofErr w:type="spellEnd"/>
      <w:r w:rsidRPr="00A55FB7">
        <w:rPr>
          <w:rFonts w:ascii="Times New Roman" w:hAnsi="Times New Roman" w:cs="Times New Roman"/>
          <w:sz w:val="24"/>
          <w:szCs w:val="24"/>
        </w:rPr>
        <w:t xml:space="preserve">., 2014. </w:t>
      </w:r>
      <w:proofErr w:type="gramStart"/>
      <w:r w:rsidRPr="00A55FB7">
        <w:rPr>
          <w:rFonts w:ascii="Times New Roman" w:hAnsi="Times New Roman" w:cs="Times New Roman"/>
          <w:sz w:val="24"/>
          <w:szCs w:val="24"/>
        </w:rPr>
        <w:t xml:space="preserve">Panduan Penerapan Cara Produksi Pangan yang Baik (CPPB) Kue </w:t>
      </w:r>
      <w:proofErr w:type="spellStart"/>
      <w:r w:rsidRPr="00A55FB7">
        <w:rPr>
          <w:rFonts w:ascii="Times New Roman" w:hAnsi="Times New Roman" w:cs="Times New Roman"/>
          <w:sz w:val="24"/>
          <w:szCs w:val="24"/>
        </w:rPr>
        <w:t>Bingke</w:t>
      </w:r>
      <w:proofErr w:type="spellEnd"/>
      <w:r w:rsidRPr="00A55FB7">
        <w:rPr>
          <w:rFonts w:ascii="Times New Roman" w:hAnsi="Times New Roman" w:cs="Times New Roman"/>
          <w:sz w:val="24"/>
          <w:szCs w:val="24"/>
        </w:rPr>
        <w:t>.</w:t>
      </w:r>
      <w:proofErr w:type="gramEnd"/>
      <w:r w:rsidRPr="00A55FB7">
        <w:rPr>
          <w:rFonts w:ascii="Times New Roman" w:hAnsi="Times New Roman" w:cs="Times New Roman"/>
          <w:sz w:val="24"/>
          <w:szCs w:val="24"/>
        </w:rPr>
        <w:t xml:space="preserve"> Hal: 1-3, Balai Besar </w:t>
      </w:r>
      <w:proofErr w:type="spellStart"/>
      <w:r w:rsidRPr="00A55FB7">
        <w:rPr>
          <w:rFonts w:ascii="Times New Roman" w:hAnsi="Times New Roman" w:cs="Times New Roman"/>
          <w:sz w:val="24"/>
          <w:szCs w:val="24"/>
        </w:rPr>
        <w:t>Pom</w:t>
      </w:r>
      <w:proofErr w:type="spellEnd"/>
      <w:r w:rsidRPr="00A55FB7">
        <w:rPr>
          <w:rFonts w:ascii="Times New Roman" w:hAnsi="Times New Roman" w:cs="Times New Roman"/>
          <w:sz w:val="24"/>
          <w:szCs w:val="24"/>
        </w:rPr>
        <w:t>, Pontianak.</w:t>
      </w:r>
    </w:p>
    <w:p w:rsidR="00BA468F" w:rsidRPr="005C2AF9" w:rsidRDefault="00BA468F" w:rsidP="00BA468F">
      <w:pPr>
        <w:spacing w:line="240" w:lineRule="auto"/>
        <w:ind w:left="709" w:hanging="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Rosiyana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A., dan Ha</w:t>
      </w:r>
      <w:r>
        <w:rPr>
          <w:rFonts w:ascii="Times New Roman" w:hAnsi="Times New Roman" w:cs="Times New Roman"/>
          <w:sz w:val="24"/>
          <w:szCs w:val="24"/>
          <w:lang w:val="id-ID"/>
        </w:rPr>
        <w:t>zila,</w:t>
      </w:r>
      <w:r w:rsidRPr="00A55FB7">
        <w:rPr>
          <w:rFonts w:ascii="Times New Roman" w:hAnsi="Times New Roman" w:cs="Times New Roman"/>
          <w:sz w:val="24"/>
          <w:szCs w:val="24"/>
        </w:rPr>
        <w:t xml:space="preserve"> K.K.</w:t>
      </w:r>
      <w:r>
        <w:rPr>
          <w:rFonts w:ascii="Times New Roman" w:hAnsi="Times New Roman" w:cs="Times New Roman"/>
          <w:sz w:val="24"/>
          <w:szCs w:val="24"/>
          <w:lang w:val="id-ID"/>
        </w:rPr>
        <w:t>,</w:t>
      </w:r>
      <w:r w:rsidR="004B0A31">
        <w:rPr>
          <w:rFonts w:ascii="Times New Roman" w:hAnsi="Times New Roman" w:cs="Times New Roman"/>
          <w:sz w:val="24"/>
          <w:szCs w:val="24"/>
        </w:rPr>
        <w:t xml:space="preserve"> 2013.</w:t>
      </w:r>
      <w:proofErr w:type="gramEnd"/>
      <w:r w:rsidRPr="00A55FB7">
        <w:rPr>
          <w:rFonts w:ascii="Times New Roman" w:hAnsi="Times New Roman" w:cs="Times New Roman"/>
          <w:sz w:val="24"/>
          <w:szCs w:val="24"/>
        </w:rPr>
        <w:t xml:space="preserve"> Nutritional </w:t>
      </w:r>
      <w:proofErr w:type="spellStart"/>
      <w:r w:rsidRPr="00A55FB7">
        <w:rPr>
          <w:rFonts w:ascii="Times New Roman" w:hAnsi="Times New Roman" w:cs="Times New Roman"/>
          <w:sz w:val="24"/>
          <w:szCs w:val="24"/>
        </w:rPr>
        <w:t>Propersties</w:t>
      </w:r>
      <w:proofErr w:type="spellEnd"/>
      <w:r w:rsidRPr="00A55FB7">
        <w:rPr>
          <w:rFonts w:ascii="Times New Roman" w:hAnsi="Times New Roman" w:cs="Times New Roman"/>
          <w:sz w:val="24"/>
          <w:szCs w:val="24"/>
        </w:rPr>
        <w:t xml:space="preserve"> and Organoleptic </w:t>
      </w:r>
      <w:proofErr w:type="spellStart"/>
      <w:r w:rsidRPr="00A55FB7">
        <w:rPr>
          <w:rFonts w:ascii="Times New Roman" w:hAnsi="Times New Roman" w:cs="Times New Roman"/>
          <w:sz w:val="24"/>
          <w:szCs w:val="24"/>
        </w:rPr>
        <w:t>Acceptabilty</w:t>
      </w:r>
      <w:proofErr w:type="spellEnd"/>
      <w:r w:rsidRPr="00A55FB7">
        <w:rPr>
          <w:rFonts w:ascii="Times New Roman" w:hAnsi="Times New Roman" w:cs="Times New Roman"/>
          <w:sz w:val="24"/>
          <w:szCs w:val="24"/>
        </w:rPr>
        <w:t xml:space="preserve"> of Traditional Cakes Made From MR 220 </w:t>
      </w:r>
      <w:proofErr w:type="spellStart"/>
      <w:r w:rsidRPr="00A55FB7">
        <w:rPr>
          <w:rFonts w:ascii="Times New Roman" w:hAnsi="Times New Roman" w:cs="Times New Roman"/>
          <w:sz w:val="24"/>
          <w:szCs w:val="24"/>
        </w:rPr>
        <w:t>Roce</w:t>
      </w:r>
      <w:proofErr w:type="spellEnd"/>
      <w:r w:rsidRPr="00A55FB7">
        <w:rPr>
          <w:rFonts w:ascii="Times New Roman" w:hAnsi="Times New Roman" w:cs="Times New Roman"/>
          <w:sz w:val="24"/>
          <w:szCs w:val="24"/>
        </w:rPr>
        <w:t xml:space="preserve"> Flour. </w:t>
      </w:r>
      <w:r w:rsidRPr="005C2AF9">
        <w:rPr>
          <w:rFonts w:ascii="Times New Roman" w:hAnsi="Times New Roman" w:cs="Times New Roman"/>
          <w:i/>
          <w:sz w:val="24"/>
          <w:szCs w:val="24"/>
        </w:rPr>
        <w:t>Jurnal</w:t>
      </w:r>
      <w:r w:rsidRPr="005C2AF9">
        <w:rPr>
          <w:rFonts w:ascii="Times New Roman" w:hAnsi="Times New Roman" w:cs="Times New Roman"/>
          <w:i/>
          <w:sz w:val="24"/>
          <w:szCs w:val="24"/>
          <w:lang w:val="id-ID"/>
        </w:rPr>
        <w:t xml:space="preserve"> Trop Agri and Fd</w:t>
      </w:r>
      <w:r>
        <w:rPr>
          <w:rFonts w:ascii="Times New Roman" w:hAnsi="Times New Roman" w:cs="Times New Roman"/>
          <w:sz w:val="24"/>
          <w:szCs w:val="24"/>
          <w:lang w:val="id-ID"/>
        </w:rPr>
        <w:t>. Sc. 41(1): 41-52</w:t>
      </w:r>
    </w:p>
    <w:p w:rsidR="00BA468F" w:rsidRPr="00A55FB7" w:rsidRDefault="00BA468F" w:rsidP="00BA468F">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Samadi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1997. Usaha Tani Kentang. Penerbit </w:t>
      </w:r>
      <w:proofErr w:type="spellStart"/>
      <w:r>
        <w:rPr>
          <w:rFonts w:ascii="Times New Roman" w:hAnsi="Times New Roman" w:cs="Times New Roman"/>
          <w:sz w:val="24"/>
          <w:szCs w:val="24"/>
        </w:rPr>
        <w:t>Kanisius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w:t>
      </w:r>
    </w:p>
    <w:p w:rsidR="00BA468F" w:rsidRDefault="00BA468F" w:rsidP="00BA468F">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Sarwono</w:t>
      </w:r>
      <w:proofErr w:type="spellEnd"/>
      <w:r>
        <w:rPr>
          <w:rFonts w:ascii="Times New Roman" w:hAnsi="Times New Roman" w:cs="Times New Roman"/>
          <w:sz w:val="24"/>
          <w:szCs w:val="24"/>
        </w:rPr>
        <w:t>, B., 2005</w:t>
      </w:r>
      <w:r>
        <w:rPr>
          <w:rFonts w:ascii="Times New Roman" w:hAnsi="Times New Roman" w:cs="Times New Roman"/>
          <w:sz w:val="24"/>
          <w:szCs w:val="24"/>
          <w:lang w:val="id-ID"/>
        </w:rPr>
        <w:t xml:space="preserve">. </w:t>
      </w:r>
      <w:proofErr w:type="gramStart"/>
      <w:r w:rsidRPr="00A55FB7">
        <w:rPr>
          <w:rFonts w:ascii="Times New Roman" w:hAnsi="Times New Roman" w:cs="Times New Roman"/>
          <w:sz w:val="24"/>
          <w:szCs w:val="24"/>
        </w:rPr>
        <w:t>Cara Budi Daya yang Tepat, Ef</w:t>
      </w:r>
      <w:r w:rsidR="004B0A31">
        <w:rPr>
          <w:rFonts w:ascii="Times New Roman" w:hAnsi="Times New Roman" w:cs="Times New Roman"/>
          <w:sz w:val="24"/>
          <w:szCs w:val="24"/>
        </w:rPr>
        <w:t>isien, dan Ekonomis, Ubi Jalar</w:t>
      </w:r>
      <w:r w:rsidR="004B0A31">
        <w:rPr>
          <w:rFonts w:ascii="Times New Roman" w:hAnsi="Times New Roman" w:cs="Times New Roman"/>
          <w:sz w:val="24"/>
          <w:szCs w:val="24"/>
          <w:lang w:val="id-ID"/>
        </w:rPr>
        <w:t>.</w:t>
      </w:r>
      <w:proofErr w:type="gramEnd"/>
      <w:r w:rsidR="004B0A31">
        <w:rPr>
          <w:rFonts w:ascii="Times New Roman" w:hAnsi="Times New Roman" w:cs="Times New Roman"/>
          <w:sz w:val="24"/>
          <w:szCs w:val="24"/>
          <w:lang w:val="id-ID"/>
        </w:rPr>
        <w:t xml:space="preserve"> </w:t>
      </w:r>
      <w:r w:rsidR="004B0A31">
        <w:rPr>
          <w:rFonts w:ascii="Times New Roman" w:hAnsi="Times New Roman" w:cs="Times New Roman"/>
          <w:sz w:val="24"/>
          <w:szCs w:val="24"/>
        </w:rPr>
        <w:t>Penebar Swadaya</w:t>
      </w:r>
      <w:r w:rsidR="004B0A31">
        <w:rPr>
          <w:rFonts w:ascii="Times New Roman" w:hAnsi="Times New Roman" w:cs="Times New Roman"/>
          <w:sz w:val="24"/>
          <w:szCs w:val="24"/>
          <w:lang w:val="id-ID"/>
        </w:rPr>
        <w:t>.</w:t>
      </w:r>
      <w:r w:rsidRPr="00A55FB7">
        <w:rPr>
          <w:rFonts w:ascii="Times New Roman" w:hAnsi="Times New Roman" w:cs="Times New Roman"/>
          <w:sz w:val="24"/>
          <w:szCs w:val="24"/>
        </w:rPr>
        <w:t xml:space="preserve"> Jakarta.</w:t>
      </w:r>
    </w:p>
    <w:p w:rsidR="004C70FD" w:rsidRPr="00E124CD" w:rsidRDefault="00BA468F" w:rsidP="00E124CD">
      <w:pPr>
        <w:spacing w:after="0" w:line="240" w:lineRule="auto"/>
        <w:ind w:left="709" w:hanging="709"/>
        <w:jc w:val="both"/>
      </w:pPr>
      <w:proofErr w:type="spellStart"/>
      <w:r w:rsidRPr="00A55FB7">
        <w:rPr>
          <w:rFonts w:ascii="Times New Roman" w:hAnsi="Times New Roman" w:cs="Times New Roman"/>
          <w:sz w:val="24"/>
          <w:szCs w:val="24"/>
        </w:rPr>
        <w:t>Sudarmadji</w:t>
      </w:r>
      <w:proofErr w:type="spellEnd"/>
      <w:r w:rsidRPr="00A55FB7">
        <w:rPr>
          <w:rFonts w:ascii="Times New Roman" w:hAnsi="Times New Roman" w:cs="Times New Roman"/>
          <w:sz w:val="24"/>
          <w:szCs w:val="24"/>
        </w:rPr>
        <w:t xml:space="preserve">, S.I., B. </w:t>
      </w:r>
      <w:proofErr w:type="spellStart"/>
      <w:r w:rsidRPr="00A55FB7">
        <w:rPr>
          <w:rFonts w:ascii="Times New Roman" w:hAnsi="Times New Roman" w:cs="Times New Roman"/>
          <w:sz w:val="24"/>
          <w:szCs w:val="24"/>
        </w:rPr>
        <w:t>Haryono</w:t>
      </w:r>
      <w:proofErr w:type="spellEnd"/>
      <w:r w:rsidRPr="00A55FB7">
        <w:rPr>
          <w:rFonts w:ascii="Times New Roman" w:hAnsi="Times New Roman" w:cs="Times New Roman"/>
          <w:sz w:val="24"/>
          <w:szCs w:val="24"/>
        </w:rPr>
        <w:t xml:space="preserve">. </w:t>
      </w:r>
      <w:proofErr w:type="gramStart"/>
      <w:r w:rsidRPr="00A55FB7">
        <w:rPr>
          <w:rFonts w:ascii="Times New Roman" w:hAnsi="Times New Roman" w:cs="Times New Roman"/>
          <w:sz w:val="24"/>
          <w:szCs w:val="24"/>
        </w:rPr>
        <w:t>dan</w:t>
      </w:r>
      <w:proofErr w:type="gramEnd"/>
      <w:r w:rsidRPr="00A55FB7">
        <w:rPr>
          <w:rFonts w:ascii="Times New Roman" w:hAnsi="Times New Roman" w:cs="Times New Roman"/>
          <w:sz w:val="24"/>
          <w:szCs w:val="24"/>
        </w:rPr>
        <w:t xml:space="preserve"> </w:t>
      </w:r>
      <w:proofErr w:type="spellStart"/>
      <w:r w:rsidRPr="00A55FB7">
        <w:rPr>
          <w:rFonts w:ascii="Times New Roman" w:hAnsi="Times New Roman" w:cs="Times New Roman"/>
          <w:sz w:val="24"/>
          <w:szCs w:val="24"/>
        </w:rPr>
        <w:t>Suhardi</w:t>
      </w:r>
      <w:proofErr w:type="spellEnd"/>
      <w:r w:rsidRPr="00A55FB7">
        <w:rPr>
          <w:rFonts w:ascii="Times New Roman" w:hAnsi="Times New Roman" w:cs="Times New Roman"/>
          <w:sz w:val="24"/>
          <w:szCs w:val="24"/>
        </w:rPr>
        <w:t xml:space="preserve">., 1997. </w:t>
      </w:r>
      <w:proofErr w:type="gramStart"/>
      <w:r w:rsidRPr="004C70FD">
        <w:rPr>
          <w:rFonts w:ascii="Times New Roman" w:hAnsi="Times New Roman" w:cs="Times New Roman"/>
          <w:iCs/>
          <w:sz w:val="24"/>
          <w:szCs w:val="24"/>
        </w:rPr>
        <w:t xml:space="preserve">Prosedur </w:t>
      </w:r>
      <w:proofErr w:type="spellStart"/>
      <w:r w:rsidRPr="004C70FD">
        <w:rPr>
          <w:rFonts w:ascii="Times New Roman" w:hAnsi="Times New Roman" w:cs="Times New Roman"/>
          <w:iCs/>
          <w:sz w:val="24"/>
          <w:szCs w:val="24"/>
        </w:rPr>
        <w:t>Analisa</w:t>
      </w:r>
      <w:proofErr w:type="spellEnd"/>
      <w:r w:rsidRPr="004C70FD">
        <w:rPr>
          <w:rFonts w:ascii="Times New Roman" w:hAnsi="Times New Roman" w:cs="Times New Roman"/>
          <w:iCs/>
          <w:sz w:val="24"/>
          <w:szCs w:val="24"/>
        </w:rPr>
        <w:t xml:space="preserve"> untuk Bahan Makanan dan Pertanian.</w:t>
      </w:r>
      <w:proofErr w:type="gramEnd"/>
      <w:r w:rsidRPr="00A55FB7">
        <w:rPr>
          <w:rFonts w:ascii="Times New Roman" w:hAnsi="Times New Roman" w:cs="Times New Roman"/>
          <w:i/>
          <w:iCs/>
          <w:sz w:val="24"/>
          <w:szCs w:val="24"/>
        </w:rPr>
        <w:t xml:space="preserve"> </w:t>
      </w:r>
      <w:r w:rsidRPr="00A55FB7">
        <w:rPr>
          <w:rFonts w:ascii="Times New Roman" w:hAnsi="Times New Roman" w:cs="Times New Roman"/>
          <w:sz w:val="24"/>
          <w:szCs w:val="24"/>
        </w:rPr>
        <w:t>Liberty</w:t>
      </w:r>
      <w:r w:rsidRPr="00A55FB7">
        <w:rPr>
          <w:rFonts w:ascii="Times New Roman" w:hAnsi="Times New Roman" w:cs="Times New Roman"/>
          <w:i/>
          <w:iCs/>
          <w:sz w:val="24"/>
          <w:szCs w:val="24"/>
        </w:rPr>
        <w:t xml:space="preserve">. </w:t>
      </w:r>
      <w:proofErr w:type="spellStart"/>
      <w:r w:rsidR="007E4F05">
        <w:rPr>
          <w:rFonts w:ascii="Times New Roman" w:hAnsi="Times New Roman" w:cs="Times New Roman"/>
          <w:sz w:val="24"/>
          <w:szCs w:val="24"/>
        </w:rPr>
        <w:t>Yogyakart</w:t>
      </w:r>
      <w:bookmarkStart w:id="1" w:name="_GoBack"/>
      <w:bookmarkEnd w:id="1"/>
      <w:proofErr w:type="spellEnd"/>
      <w:r w:rsidR="00DD1930">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002D1B0" wp14:editId="5732FA6B">
                <wp:simplePos x="0" y="0"/>
                <wp:positionH relativeFrom="column">
                  <wp:posOffset>2323465</wp:posOffset>
                </wp:positionH>
                <wp:positionV relativeFrom="paragraph">
                  <wp:posOffset>886460</wp:posOffset>
                </wp:positionV>
                <wp:extent cx="794385" cy="26924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794385" cy="2692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2.95pt;margin-top:69.8pt;width:62.55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" fillcolor="white [3201]" strokecolor="white [3212]" strokeweight="2pt"/>
            </w:pict>
          </mc:Fallback>
        </mc:AlternateContent>
      </w:r>
    </w:p>
    <w:sectPr w:rsidR="004C70FD" w:rsidRPr="00E124CD" w:rsidSect="00186E6E">
      <w:footerReference w:type="default" r:id="rId9"/>
      <w:headerReference w:type="first" r:id="rId10"/>
      <w:footerReference w:type="first" r:id="rId11"/>
      <w:type w:val="continuous"/>
      <w:pgSz w:w="11906" w:h="16838"/>
      <w:pgMar w:top="1699" w:right="1282" w:bottom="1282" w:left="169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42" w:rsidRDefault="00BD5F42" w:rsidP="00B10C45">
      <w:pPr>
        <w:spacing w:after="0" w:line="240" w:lineRule="auto"/>
      </w:pPr>
      <w:r>
        <w:separator/>
      </w:r>
    </w:p>
  </w:endnote>
  <w:endnote w:type="continuationSeparator" w:id="0">
    <w:p w:rsidR="00BD5F42" w:rsidRDefault="00BD5F42" w:rsidP="00B1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72009"/>
      <w:docPartObj>
        <w:docPartGallery w:val="Page Numbers (Bottom of Page)"/>
        <w:docPartUnique/>
      </w:docPartObj>
    </w:sdtPr>
    <w:sdtEndPr>
      <w:rPr>
        <w:noProof/>
      </w:rPr>
    </w:sdtEndPr>
    <w:sdtContent>
      <w:p w:rsidR="000234D6" w:rsidRDefault="000234D6">
        <w:pPr>
          <w:pStyle w:val="Footer"/>
          <w:jc w:val="center"/>
        </w:pPr>
        <w:r>
          <w:fldChar w:fldCharType="begin"/>
        </w:r>
        <w:r>
          <w:instrText xml:space="preserve"> PAGE   \* MERGEFORMAT </w:instrText>
        </w:r>
        <w:r>
          <w:fldChar w:fldCharType="separate"/>
        </w:r>
        <w:r w:rsidR="00E124CD">
          <w:rPr>
            <w:noProof/>
          </w:rPr>
          <w:t>4</w:t>
        </w:r>
        <w:r>
          <w:rPr>
            <w:noProof/>
          </w:rPr>
          <w:fldChar w:fldCharType="end"/>
        </w:r>
      </w:p>
    </w:sdtContent>
  </w:sdt>
  <w:p w:rsidR="000234D6" w:rsidRDefault="00023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1223"/>
      <w:docPartObj>
        <w:docPartGallery w:val="Page Numbers (Bottom of Page)"/>
        <w:docPartUnique/>
      </w:docPartObj>
    </w:sdtPr>
    <w:sdtEndPr>
      <w:rPr>
        <w:noProof/>
      </w:rPr>
    </w:sdtEndPr>
    <w:sdtContent>
      <w:p w:rsidR="00D72AA8" w:rsidRDefault="00D72AA8">
        <w:pPr>
          <w:pStyle w:val="Footer"/>
          <w:jc w:val="center"/>
        </w:pPr>
        <w:r>
          <w:fldChar w:fldCharType="begin"/>
        </w:r>
        <w:r>
          <w:instrText xml:space="preserve"> PAGE   \* MERGEFORMAT </w:instrText>
        </w:r>
        <w:r>
          <w:fldChar w:fldCharType="separate"/>
        </w:r>
        <w:r w:rsidR="00E124CD">
          <w:rPr>
            <w:noProof/>
          </w:rPr>
          <w:t>6</w:t>
        </w:r>
        <w:r>
          <w:rPr>
            <w:noProof/>
          </w:rPr>
          <w:fldChar w:fldCharType="end"/>
        </w:r>
      </w:p>
    </w:sdtContent>
  </w:sdt>
  <w:p w:rsidR="00D72AA8" w:rsidRDefault="00D72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644"/>
      <w:docPartObj>
        <w:docPartGallery w:val="Page Numbers (Bottom of Page)"/>
        <w:docPartUnique/>
      </w:docPartObj>
    </w:sdtPr>
    <w:sdtEndPr>
      <w:rPr>
        <w:noProof/>
      </w:rPr>
    </w:sdtEndPr>
    <w:sdtContent>
      <w:p w:rsidR="00D72AA8" w:rsidRDefault="00D72AA8">
        <w:pPr>
          <w:pStyle w:val="Footer"/>
          <w:jc w:val="center"/>
        </w:pPr>
        <w:r>
          <w:fldChar w:fldCharType="begin"/>
        </w:r>
        <w:r>
          <w:instrText xml:space="preserve"> PAGE   \* MERGEFORMAT </w:instrText>
        </w:r>
        <w:r>
          <w:fldChar w:fldCharType="separate"/>
        </w:r>
        <w:r w:rsidR="007E4F05">
          <w:rPr>
            <w:noProof/>
          </w:rPr>
          <w:t>1</w:t>
        </w:r>
        <w:r>
          <w:rPr>
            <w:noProof/>
          </w:rPr>
          <w:fldChar w:fldCharType="end"/>
        </w:r>
      </w:p>
    </w:sdtContent>
  </w:sdt>
  <w:p w:rsidR="00D72AA8" w:rsidRPr="00493435" w:rsidRDefault="00D72AA8" w:rsidP="002F6944">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42" w:rsidRDefault="00BD5F42" w:rsidP="00B10C45">
      <w:pPr>
        <w:spacing w:after="0" w:line="240" w:lineRule="auto"/>
      </w:pPr>
      <w:r>
        <w:separator/>
      </w:r>
    </w:p>
  </w:footnote>
  <w:footnote w:type="continuationSeparator" w:id="0">
    <w:p w:rsidR="00BD5F42" w:rsidRDefault="00BD5F42" w:rsidP="00B1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8" w:rsidRDefault="00D72AA8">
    <w:pPr>
      <w:pStyle w:val="Header"/>
      <w:jc w:val="right"/>
    </w:pPr>
  </w:p>
  <w:p w:rsidR="00D72AA8" w:rsidRDefault="00D72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2"/>
    <w:rsid w:val="00006D74"/>
    <w:rsid w:val="000234D6"/>
    <w:rsid w:val="00031F86"/>
    <w:rsid w:val="00052AEE"/>
    <w:rsid w:val="000600DE"/>
    <w:rsid w:val="0008199B"/>
    <w:rsid w:val="000A4DCC"/>
    <w:rsid w:val="000A7A1D"/>
    <w:rsid w:val="000E60CE"/>
    <w:rsid w:val="00106F4D"/>
    <w:rsid w:val="00165470"/>
    <w:rsid w:val="00171344"/>
    <w:rsid w:val="001818C4"/>
    <w:rsid w:val="00186E6E"/>
    <w:rsid w:val="00195FBA"/>
    <w:rsid w:val="0019730B"/>
    <w:rsid w:val="001D24C4"/>
    <w:rsid w:val="001E7864"/>
    <w:rsid w:val="001F3E46"/>
    <w:rsid w:val="002115DA"/>
    <w:rsid w:val="002143D8"/>
    <w:rsid w:val="002157C1"/>
    <w:rsid w:val="00255F0F"/>
    <w:rsid w:val="002609B1"/>
    <w:rsid w:val="0027658E"/>
    <w:rsid w:val="00295E80"/>
    <w:rsid w:val="002B58A5"/>
    <w:rsid w:val="002C497B"/>
    <w:rsid w:val="002C796B"/>
    <w:rsid w:val="002F4E22"/>
    <w:rsid w:val="0031613C"/>
    <w:rsid w:val="00330E85"/>
    <w:rsid w:val="00335D7C"/>
    <w:rsid w:val="00357EBB"/>
    <w:rsid w:val="00363174"/>
    <w:rsid w:val="00364261"/>
    <w:rsid w:val="00374047"/>
    <w:rsid w:val="00385D29"/>
    <w:rsid w:val="00387356"/>
    <w:rsid w:val="003905FB"/>
    <w:rsid w:val="00394188"/>
    <w:rsid w:val="003A6740"/>
    <w:rsid w:val="003B317D"/>
    <w:rsid w:val="00403E61"/>
    <w:rsid w:val="004365D6"/>
    <w:rsid w:val="004447F2"/>
    <w:rsid w:val="004476CE"/>
    <w:rsid w:val="004632DA"/>
    <w:rsid w:val="004644FF"/>
    <w:rsid w:val="00472F3C"/>
    <w:rsid w:val="0049039E"/>
    <w:rsid w:val="004A08E7"/>
    <w:rsid w:val="004A53BD"/>
    <w:rsid w:val="004B0A31"/>
    <w:rsid w:val="004C70FD"/>
    <w:rsid w:val="005244E1"/>
    <w:rsid w:val="00527C35"/>
    <w:rsid w:val="0058292A"/>
    <w:rsid w:val="005A4E0D"/>
    <w:rsid w:val="005B5DD5"/>
    <w:rsid w:val="005C2AF9"/>
    <w:rsid w:val="005C5207"/>
    <w:rsid w:val="005C758C"/>
    <w:rsid w:val="005D3CA7"/>
    <w:rsid w:val="006127CA"/>
    <w:rsid w:val="006301E3"/>
    <w:rsid w:val="006375AE"/>
    <w:rsid w:val="00675153"/>
    <w:rsid w:val="00690F09"/>
    <w:rsid w:val="006D4B1A"/>
    <w:rsid w:val="00711430"/>
    <w:rsid w:val="00725394"/>
    <w:rsid w:val="00774CE5"/>
    <w:rsid w:val="00782BC8"/>
    <w:rsid w:val="00790FC2"/>
    <w:rsid w:val="00795848"/>
    <w:rsid w:val="007D47F8"/>
    <w:rsid w:val="007E01CA"/>
    <w:rsid w:val="007E4F05"/>
    <w:rsid w:val="007F1C22"/>
    <w:rsid w:val="0081152B"/>
    <w:rsid w:val="00824082"/>
    <w:rsid w:val="0083258A"/>
    <w:rsid w:val="00834CB2"/>
    <w:rsid w:val="00837197"/>
    <w:rsid w:val="0087087F"/>
    <w:rsid w:val="00884142"/>
    <w:rsid w:val="0089799A"/>
    <w:rsid w:val="008C1047"/>
    <w:rsid w:val="008C21F2"/>
    <w:rsid w:val="008C2E7F"/>
    <w:rsid w:val="008D1DA3"/>
    <w:rsid w:val="008F10FF"/>
    <w:rsid w:val="00917484"/>
    <w:rsid w:val="00932FFD"/>
    <w:rsid w:val="00942A10"/>
    <w:rsid w:val="00956097"/>
    <w:rsid w:val="009B3F40"/>
    <w:rsid w:val="009B4456"/>
    <w:rsid w:val="009B4657"/>
    <w:rsid w:val="009C2726"/>
    <w:rsid w:val="009F1FE3"/>
    <w:rsid w:val="009F4375"/>
    <w:rsid w:val="00A23497"/>
    <w:rsid w:val="00A25B0C"/>
    <w:rsid w:val="00A26ED0"/>
    <w:rsid w:val="00A6598A"/>
    <w:rsid w:val="00A712F3"/>
    <w:rsid w:val="00A75368"/>
    <w:rsid w:val="00A83F68"/>
    <w:rsid w:val="00A86F96"/>
    <w:rsid w:val="00AF6362"/>
    <w:rsid w:val="00B10C45"/>
    <w:rsid w:val="00B24AFB"/>
    <w:rsid w:val="00B25093"/>
    <w:rsid w:val="00B47EAA"/>
    <w:rsid w:val="00B5762E"/>
    <w:rsid w:val="00B71469"/>
    <w:rsid w:val="00B73E45"/>
    <w:rsid w:val="00B77E14"/>
    <w:rsid w:val="00B835FE"/>
    <w:rsid w:val="00B927FD"/>
    <w:rsid w:val="00BA468F"/>
    <w:rsid w:val="00BB0245"/>
    <w:rsid w:val="00BD4ACF"/>
    <w:rsid w:val="00BD5F42"/>
    <w:rsid w:val="00C0776E"/>
    <w:rsid w:val="00C15F56"/>
    <w:rsid w:val="00C16161"/>
    <w:rsid w:val="00C40EA6"/>
    <w:rsid w:val="00C419E2"/>
    <w:rsid w:val="00C94234"/>
    <w:rsid w:val="00CA44BF"/>
    <w:rsid w:val="00CA4E76"/>
    <w:rsid w:val="00CB3F10"/>
    <w:rsid w:val="00CB4BD5"/>
    <w:rsid w:val="00CC3A1B"/>
    <w:rsid w:val="00CD4943"/>
    <w:rsid w:val="00CE4976"/>
    <w:rsid w:val="00D03C2A"/>
    <w:rsid w:val="00D16BDD"/>
    <w:rsid w:val="00D2565F"/>
    <w:rsid w:val="00D25DFC"/>
    <w:rsid w:val="00D64649"/>
    <w:rsid w:val="00D72AA8"/>
    <w:rsid w:val="00D747D3"/>
    <w:rsid w:val="00D77628"/>
    <w:rsid w:val="00D921B6"/>
    <w:rsid w:val="00DB5D85"/>
    <w:rsid w:val="00DD1930"/>
    <w:rsid w:val="00E06828"/>
    <w:rsid w:val="00E124CD"/>
    <w:rsid w:val="00E23F56"/>
    <w:rsid w:val="00E31A7E"/>
    <w:rsid w:val="00EA3AE7"/>
    <w:rsid w:val="00EC74FA"/>
    <w:rsid w:val="00EF5C30"/>
    <w:rsid w:val="00EF7410"/>
    <w:rsid w:val="00F10423"/>
    <w:rsid w:val="00F345D2"/>
    <w:rsid w:val="00F36D17"/>
    <w:rsid w:val="00F462CE"/>
    <w:rsid w:val="00F53686"/>
    <w:rsid w:val="00F61C56"/>
    <w:rsid w:val="00F67432"/>
    <w:rsid w:val="00F72F5C"/>
    <w:rsid w:val="00F7591D"/>
    <w:rsid w:val="00F83170"/>
    <w:rsid w:val="00FA64CB"/>
    <w:rsid w:val="00FC26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D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8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77628"/>
    <w:pPr>
      <w:ind w:left="720"/>
      <w:contextualSpacing/>
    </w:pPr>
  </w:style>
  <w:style w:type="character" w:customStyle="1" w:styleId="ListParagraphChar">
    <w:name w:val="List Paragraph Char"/>
    <w:link w:val="ListParagraph"/>
    <w:uiPriority w:val="34"/>
    <w:locked/>
    <w:rsid w:val="00D77628"/>
    <w:rPr>
      <w:lang w:val="en-US"/>
    </w:rPr>
  </w:style>
  <w:style w:type="paragraph" w:styleId="Header">
    <w:name w:val="header"/>
    <w:basedOn w:val="Normal"/>
    <w:link w:val="HeaderChar"/>
    <w:uiPriority w:val="99"/>
    <w:unhideWhenUsed/>
    <w:rsid w:val="00B10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45"/>
    <w:rPr>
      <w:lang w:val="en-US"/>
    </w:rPr>
  </w:style>
  <w:style w:type="paragraph" w:styleId="Footer">
    <w:name w:val="footer"/>
    <w:basedOn w:val="Normal"/>
    <w:link w:val="FooterChar"/>
    <w:uiPriority w:val="99"/>
    <w:unhideWhenUsed/>
    <w:rsid w:val="00B10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45"/>
    <w:rPr>
      <w:lang w:val="en-US"/>
    </w:rPr>
  </w:style>
  <w:style w:type="character" w:styleId="Hyperlink">
    <w:name w:val="Hyperlink"/>
    <w:basedOn w:val="DefaultParagraphFont"/>
    <w:uiPriority w:val="99"/>
    <w:unhideWhenUsed/>
    <w:rsid w:val="00E31A7E"/>
    <w:rPr>
      <w:color w:val="0000FF" w:themeColor="hyperlink"/>
      <w:u w:val="single"/>
    </w:rPr>
  </w:style>
  <w:style w:type="paragraph" w:styleId="HTMLPreformatted">
    <w:name w:val="HTML Preformatted"/>
    <w:basedOn w:val="Normal"/>
    <w:link w:val="HTMLPreformattedChar"/>
    <w:uiPriority w:val="99"/>
    <w:unhideWhenUsed/>
    <w:rsid w:val="002C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796B"/>
    <w:rPr>
      <w:rFonts w:ascii="Courier New" w:eastAsia="Times New Roman" w:hAnsi="Courier New" w:cs="Courier New"/>
      <w:sz w:val="20"/>
      <w:szCs w:val="20"/>
      <w:lang w:eastAsia="id-ID"/>
    </w:rPr>
  </w:style>
  <w:style w:type="paragraph" w:styleId="NoSpacing">
    <w:name w:val="No Spacing"/>
    <w:uiPriority w:val="1"/>
    <w:qFormat/>
    <w:rsid w:val="004C70FD"/>
    <w:pPr>
      <w:spacing w:after="0" w:line="240" w:lineRule="auto"/>
    </w:pPr>
  </w:style>
  <w:style w:type="paragraph" w:styleId="BalloonText">
    <w:name w:val="Balloon Text"/>
    <w:basedOn w:val="Normal"/>
    <w:link w:val="BalloonTextChar"/>
    <w:uiPriority w:val="99"/>
    <w:semiHidden/>
    <w:unhideWhenUsed/>
    <w:rsid w:val="0002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D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D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8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77628"/>
    <w:pPr>
      <w:ind w:left="720"/>
      <w:contextualSpacing/>
    </w:pPr>
  </w:style>
  <w:style w:type="character" w:customStyle="1" w:styleId="ListParagraphChar">
    <w:name w:val="List Paragraph Char"/>
    <w:link w:val="ListParagraph"/>
    <w:uiPriority w:val="34"/>
    <w:locked/>
    <w:rsid w:val="00D77628"/>
    <w:rPr>
      <w:lang w:val="en-US"/>
    </w:rPr>
  </w:style>
  <w:style w:type="paragraph" w:styleId="Header">
    <w:name w:val="header"/>
    <w:basedOn w:val="Normal"/>
    <w:link w:val="HeaderChar"/>
    <w:uiPriority w:val="99"/>
    <w:unhideWhenUsed/>
    <w:rsid w:val="00B10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45"/>
    <w:rPr>
      <w:lang w:val="en-US"/>
    </w:rPr>
  </w:style>
  <w:style w:type="paragraph" w:styleId="Footer">
    <w:name w:val="footer"/>
    <w:basedOn w:val="Normal"/>
    <w:link w:val="FooterChar"/>
    <w:uiPriority w:val="99"/>
    <w:unhideWhenUsed/>
    <w:rsid w:val="00B10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45"/>
    <w:rPr>
      <w:lang w:val="en-US"/>
    </w:rPr>
  </w:style>
  <w:style w:type="character" w:styleId="Hyperlink">
    <w:name w:val="Hyperlink"/>
    <w:basedOn w:val="DefaultParagraphFont"/>
    <w:uiPriority w:val="99"/>
    <w:unhideWhenUsed/>
    <w:rsid w:val="00E31A7E"/>
    <w:rPr>
      <w:color w:val="0000FF" w:themeColor="hyperlink"/>
      <w:u w:val="single"/>
    </w:rPr>
  </w:style>
  <w:style w:type="paragraph" w:styleId="HTMLPreformatted">
    <w:name w:val="HTML Preformatted"/>
    <w:basedOn w:val="Normal"/>
    <w:link w:val="HTMLPreformattedChar"/>
    <w:uiPriority w:val="99"/>
    <w:unhideWhenUsed/>
    <w:rsid w:val="002C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796B"/>
    <w:rPr>
      <w:rFonts w:ascii="Courier New" w:eastAsia="Times New Roman" w:hAnsi="Courier New" w:cs="Courier New"/>
      <w:sz w:val="20"/>
      <w:szCs w:val="20"/>
      <w:lang w:eastAsia="id-ID"/>
    </w:rPr>
  </w:style>
  <w:style w:type="paragraph" w:styleId="NoSpacing">
    <w:name w:val="No Spacing"/>
    <w:uiPriority w:val="1"/>
    <w:qFormat/>
    <w:rsid w:val="004C70FD"/>
    <w:pPr>
      <w:spacing w:after="0" w:line="240" w:lineRule="auto"/>
    </w:pPr>
  </w:style>
  <w:style w:type="paragraph" w:styleId="BalloonText">
    <w:name w:val="Balloon Text"/>
    <w:basedOn w:val="Normal"/>
    <w:link w:val="BalloonTextChar"/>
    <w:uiPriority w:val="99"/>
    <w:semiHidden/>
    <w:unhideWhenUsed/>
    <w:rsid w:val="0002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D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dianap83@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SK</cp:lastModifiedBy>
  <cp:revision>73</cp:revision>
  <cp:lastPrinted>2018-09-23T15:35:00Z</cp:lastPrinted>
  <dcterms:created xsi:type="dcterms:W3CDTF">2018-09-23T14:48:00Z</dcterms:created>
  <dcterms:modified xsi:type="dcterms:W3CDTF">2018-10-08T07:59:00Z</dcterms:modified>
</cp:coreProperties>
</file>