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84" w:rsidRDefault="004C5984" w:rsidP="004C5984">
      <w:pPr>
        <w:spacing w:after="0" w:line="240" w:lineRule="auto"/>
        <w:jc w:val="center"/>
        <w:rPr>
          <w:rFonts w:ascii="Times New Roman" w:hAnsi="Times New Roman"/>
          <w:b/>
          <w:sz w:val="28"/>
          <w:szCs w:val="32"/>
          <w:lang w:val="id-ID"/>
        </w:rPr>
      </w:pPr>
      <w:r w:rsidRPr="00A6798E">
        <w:rPr>
          <w:rFonts w:ascii="Times New Roman" w:hAnsi="Times New Roman"/>
          <w:b/>
          <w:sz w:val="28"/>
          <w:szCs w:val="32"/>
          <w:lang w:val="id-ID"/>
        </w:rPr>
        <w:t>STRATEGI PENGEMBANGAN USAHATANI</w:t>
      </w:r>
      <w:r>
        <w:rPr>
          <w:rFonts w:ascii="Times New Roman" w:hAnsi="Times New Roman"/>
          <w:b/>
          <w:sz w:val="28"/>
          <w:szCs w:val="32"/>
          <w:lang w:val="id-ID"/>
        </w:rPr>
        <w:t xml:space="preserve"> </w:t>
      </w:r>
      <w:r w:rsidRPr="00A6798E">
        <w:rPr>
          <w:rFonts w:ascii="Times New Roman" w:hAnsi="Times New Roman"/>
          <w:b/>
          <w:sz w:val="28"/>
          <w:szCs w:val="32"/>
          <w:lang w:val="id-ID"/>
        </w:rPr>
        <w:t xml:space="preserve">JAGUNG MANIS </w:t>
      </w:r>
    </w:p>
    <w:p w:rsidR="004C5984" w:rsidRPr="00A6798E" w:rsidRDefault="004C5984" w:rsidP="004C5984">
      <w:pPr>
        <w:spacing w:after="0" w:line="240" w:lineRule="auto"/>
        <w:jc w:val="center"/>
        <w:rPr>
          <w:rFonts w:ascii="Times New Roman" w:hAnsi="Times New Roman"/>
          <w:b/>
          <w:sz w:val="28"/>
          <w:szCs w:val="32"/>
          <w:lang w:val="id-ID"/>
        </w:rPr>
      </w:pPr>
      <w:r w:rsidRPr="00A6798E">
        <w:rPr>
          <w:rFonts w:ascii="Times New Roman" w:hAnsi="Times New Roman"/>
          <w:b/>
          <w:sz w:val="28"/>
          <w:szCs w:val="32"/>
          <w:lang w:val="id-ID"/>
        </w:rPr>
        <w:t xml:space="preserve">DI DESA RASAU JAYA 1 KECAMATAN RASAU JAYA </w:t>
      </w:r>
    </w:p>
    <w:p w:rsidR="004C5984" w:rsidRPr="00A6798E" w:rsidRDefault="004C5984" w:rsidP="004C5984">
      <w:pPr>
        <w:spacing w:after="0" w:line="240" w:lineRule="auto"/>
        <w:jc w:val="center"/>
        <w:rPr>
          <w:rFonts w:ascii="Times New Roman" w:hAnsi="Times New Roman"/>
          <w:b/>
          <w:sz w:val="28"/>
          <w:szCs w:val="32"/>
          <w:lang w:val="id-ID"/>
        </w:rPr>
      </w:pPr>
      <w:r w:rsidRPr="00A6798E">
        <w:rPr>
          <w:rFonts w:ascii="Times New Roman" w:hAnsi="Times New Roman"/>
          <w:b/>
          <w:sz w:val="28"/>
          <w:szCs w:val="32"/>
          <w:lang w:val="id-ID"/>
        </w:rPr>
        <w:t>KABUPATEN KUBU RAYA</w:t>
      </w:r>
    </w:p>
    <w:p w:rsidR="004C5984" w:rsidRPr="0071396C" w:rsidRDefault="004C5984" w:rsidP="004C5984">
      <w:pPr>
        <w:pStyle w:val="NoSpacing"/>
        <w:jc w:val="center"/>
        <w:rPr>
          <w:rFonts w:ascii="Times New Roman" w:hAnsi="Times New Roman"/>
          <w:b/>
          <w:color w:val="000000" w:themeColor="text1"/>
          <w:sz w:val="28"/>
          <w:szCs w:val="28"/>
        </w:rPr>
      </w:pPr>
    </w:p>
    <w:p w:rsidR="004C5984" w:rsidRPr="0071396C" w:rsidRDefault="004C5984" w:rsidP="004C5984">
      <w:pPr>
        <w:pStyle w:val="NoSpacing"/>
        <w:rPr>
          <w:rFonts w:ascii="Times New Roman" w:hAnsi="Times New Roman"/>
          <w:b/>
          <w:color w:val="000000" w:themeColor="text1"/>
          <w:sz w:val="28"/>
          <w:szCs w:val="28"/>
        </w:rPr>
      </w:pPr>
    </w:p>
    <w:p w:rsidR="004C5984" w:rsidRPr="0071396C" w:rsidRDefault="004C5984" w:rsidP="004C5984">
      <w:pPr>
        <w:pStyle w:val="NoSpacing"/>
        <w:rPr>
          <w:rFonts w:ascii="Times New Roman" w:hAnsi="Times New Roman"/>
          <w:b/>
          <w:color w:val="000000" w:themeColor="text1"/>
          <w:sz w:val="28"/>
          <w:szCs w:val="28"/>
        </w:rPr>
      </w:pPr>
    </w:p>
    <w:p w:rsidR="004C5984" w:rsidRPr="0071396C" w:rsidRDefault="004C5984" w:rsidP="004C5984">
      <w:pPr>
        <w:pStyle w:val="NoSpacing"/>
        <w:rPr>
          <w:rFonts w:ascii="Times New Roman" w:hAnsi="Times New Roman"/>
          <w:b/>
          <w:color w:val="000000" w:themeColor="text1"/>
          <w:sz w:val="28"/>
          <w:szCs w:val="28"/>
        </w:rPr>
      </w:pPr>
    </w:p>
    <w:p w:rsidR="004C5984" w:rsidRPr="0071396C" w:rsidRDefault="004C5984" w:rsidP="004C5984">
      <w:pPr>
        <w:pStyle w:val="NoSpacing"/>
        <w:jc w:val="center"/>
        <w:rPr>
          <w:rFonts w:ascii="Times New Roman" w:hAnsi="Times New Roman"/>
          <w:b/>
          <w:color w:val="000000" w:themeColor="text1"/>
          <w:sz w:val="28"/>
          <w:szCs w:val="28"/>
          <w:lang w:val="fi-FI"/>
        </w:rPr>
      </w:pPr>
      <w:r w:rsidRPr="0071396C">
        <w:rPr>
          <w:rFonts w:ascii="Times New Roman" w:hAnsi="Times New Roman"/>
          <w:b/>
          <w:color w:val="000000" w:themeColor="text1"/>
          <w:sz w:val="28"/>
          <w:szCs w:val="28"/>
          <w:lang w:val="fi-FI"/>
        </w:rPr>
        <w:t>ARTIKEL ILMIAH</w:t>
      </w:r>
    </w:p>
    <w:p w:rsidR="004C5984" w:rsidRPr="0071396C" w:rsidRDefault="004C5984" w:rsidP="004C5984">
      <w:pPr>
        <w:pStyle w:val="NoSpacing"/>
        <w:jc w:val="center"/>
        <w:rPr>
          <w:rFonts w:ascii="Times New Roman" w:hAnsi="Times New Roman"/>
          <w:b/>
          <w:color w:val="000000" w:themeColor="text1"/>
          <w:sz w:val="28"/>
          <w:szCs w:val="28"/>
          <w:lang w:val="fi-FI"/>
        </w:rPr>
      </w:pPr>
    </w:p>
    <w:p w:rsidR="004C5984" w:rsidRPr="0071396C" w:rsidRDefault="004C5984" w:rsidP="004C5984">
      <w:pPr>
        <w:pStyle w:val="NoSpacing"/>
        <w:jc w:val="center"/>
        <w:rPr>
          <w:rFonts w:ascii="Times New Roman" w:hAnsi="Times New Roman"/>
          <w:b/>
          <w:color w:val="000000" w:themeColor="text1"/>
          <w:sz w:val="28"/>
          <w:szCs w:val="28"/>
        </w:rPr>
      </w:pPr>
    </w:p>
    <w:p w:rsidR="004C5984" w:rsidRPr="0071396C" w:rsidRDefault="004C5984" w:rsidP="004C5984">
      <w:pPr>
        <w:pStyle w:val="NoSpacing"/>
        <w:jc w:val="center"/>
        <w:rPr>
          <w:rFonts w:ascii="Times New Roman" w:hAnsi="Times New Roman"/>
          <w:b/>
          <w:color w:val="000000" w:themeColor="text1"/>
          <w:sz w:val="28"/>
          <w:szCs w:val="28"/>
        </w:rPr>
      </w:pPr>
    </w:p>
    <w:p w:rsidR="004C5984" w:rsidRPr="0071396C" w:rsidRDefault="004C5984" w:rsidP="004C5984">
      <w:pPr>
        <w:pStyle w:val="NoSpacing"/>
        <w:jc w:val="center"/>
        <w:rPr>
          <w:rFonts w:ascii="Times New Roman" w:hAnsi="Times New Roman"/>
          <w:b/>
          <w:color w:val="000000" w:themeColor="text1"/>
          <w:sz w:val="28"/>
          <w:szCs w:val="28"/>
        </w:rPr>
      </w:pPr>
    </w:p>
    <w:p w:rsidR="004C5984" w:rsidRPr="0071396C" w:rsidRDefault="004C5984" w:rsidP="004C5984">
      <w:pPr>
        <w:pStyle w:val="NoSpacing"/>
        <w:jc w:val="center"/>
        <w:rPr>
          <w:rFonts w:ascii="Times New Roman" w:hAnsi="Times New Roman"/>
          <w:b/>
          <w:color w:val="000000" w:themeColor="text1"/>
          <w:sz w:val="28"/>
          <w:szCs w:val="28"/>
        </w:rPr>
      </w:pPr>
      <w:proofErr w:type="gramStart"/>
      <w:r w:rsidRPr="0071396C">
        <w:rPr>
          <w:rFonts w:ascii="Times New Roman" w:hAnsi="Times New Roman"/>
          <w:b/>
          <w:color w:val="000000" w:themeColor="text1"/>
          <w:sz w:val="28"/>
          <w:szCs w:val="28"/>
        </w:rPr>
        <w:t>OLEH :</w:t>
      </w:r>
      <w:proofErr w:type="gramEnd"/>
    </w:p>
    <w:p w:rsidR="004C5984" w:rsidRPr="001C181B" w:rsidRDefault="004C5984" w:rsidP="004C5984">
      <w:pPr>
        <w:pStyle w:val="NoSpacing"/>
        <w:jc w:val="center"/>
        <w:rPr>
          <w:rFonts w:ascii="Times New Roman" w:hAnsi="Times New Roman"/>
          <w:b/>
          <w:color w:val="000000" w:themeColor="text1"/>
          <w:sz w:val="28"/>
          <w:szCs w:val="28"/>
          <w:lang w:val="id-ID"/>
        </w:rPr>
      </w:pPr>
      <w:r>
        <w:rPr>
          <w:rFonts w:ascii="Times New Roman" w:hAnsi="Times New Roman"/>
          <w:b/>
          <w:color w:val="000000" w:themeColor="text1"/>
          <w:sz w:val="28"/>
          <w:szCs w:val="28"/>
          <w:lang w:val="id-ID"/>
        </w:rPr>
        <w:t>Ayu Arista Kusuma Anggraini</w:t>
      </w:r>
    </w:p>
    <w:p w:rsidR="004C5984" w:rsidRPr="001C181B" w:rsidRDefault="004C5984" w:rsidP="004C5984">
      <w:pPr>
        <w:pStyle w:val="NoSpacing"/>
        <w:jc w:val="center"/>
        <w:rPr>
          <w:rFonts w:ascii="Times New Roman" w:hAnsi="Times New Roman"/>
          <w:b/>
          <w:color w:val="000000" w:themeColor="text1"/>
          <w:sz w:val="28"/>
          <w:szCs w:val="28"/>
          <w:lang w:val="id-ID"/>
        </w:rPr>
      </w:pPr>
      <w:r>
        <w:rPr>
          <w:rFonts w:ascii="Times New Roman" w:hAnsi="Times New Roman"/>
          <w:b/>
          <w:color w:val="000000" w:themeColor="text1"/>
          <w:sz w:val="28"/>
          <w:szCs w:val="28"/>
          <w:lang w:val="id-ID"/>
        </w:rPr>
        <w:t>Erlinda Yurisinthae</w:t>
      </w:r>
    </w:p>
    <w:p w:rsidR="004C5984" w:rsidRPr="001C181B" w:rsidRDefault="004C5984" w:rsidP="004C5984">
      <w:pPr>
        <w:pStyle w:val="NoSpacing"/>
        <w:jc w:val="center"/>
        <w:rPr>
          <w:rFonts w:ascii="Times New Roman" w:hAnsi="Times New Roman"/>
          <w:b/>
          <w:color w:val="000000" w:themeColor="text1"/>
          <w:sz w:val="28"/>
          <w:szCs w:val="28"/>
          <w:lang w:val="id-ID"/>
        </w:rPr>
      </w:pPr>
      <w:r>
        <w:rPr>
          <w:rFonts w:ascii="Times New Roman" w:hAnsi="Times New Roman"/>
          <w:b/>
          <w:color w:val="000000" w:themeColor="text1"/>
          <w:sz w:val="28"/>
          <w:szCs w:val="28"/>
          <w:lang w:val="id-ID"/>
        </w:rPr>
        <w:t>Imelda</w:t>
      </w:r>
    </w:p>
    <w:p w:rsidR="004C5984" w:rsidRPr="0071396C" w:rsidRDefault="004C5984" w:rsidP="004C5984">
      <w:pPr>
        <w:pStyle w:val="NoSpacing"/>
        <w:rPr>
          <w:rFonts w:ascii="Times New Roman" w:hAnsi="Times New Roman"/>
          <w:b/>
          <w:color w:val="000000" w:themeColor="text1"/>
          <w:sz w:val="28"/>
          <w:szCs w:val="28"/>
        </w:rPr>
      </w:pPr>
    </w:p>
    <w:p w:rsidR="004C5984" w:rsidRPr="0071396C" w:rsidRDefault="004C5984" w:rsidP="004C5984">
      <w:pPr>
        <w:pStyle w:val="NoSpacing"/>
        <w:jc w:val="center"/>
        <w:rPr>
          <w:rFonts w:ascii="Times New Roman" w:hAnsi="Times New Roman"/>
          <w:b/>
          <w:color w:val="000000" w:themeColor="text1"/>
          <w:sz w:val="28"/>
          <w:szCs w:val="28"/>
        </w:rPr>
      </w:pPr>
    </w:p>
    <w:p w:rsidR="004C5984" w:rsidRPr="0071396C" w:rsidRDefault="004C5984" w:rsidP="004C5984">
      <w:pPr>
        <w:pStyle w:val="NoSpacing"/>
        <w:jc w:val="center"/>
        <w:rPr>
          <w:rFonts w:ascii="Times New Roman" w:hAnsi="Times New Roman"/>
          <w:b/>
          <w:color w:val="000000" w:themeColor="text1"/>
          <w:sz w:val="28"/>
          <w:szCs w:val="28"/>
        </w:rPr>
      </w:pPr>
    </w:p>
    <w:p w:rsidR="004C5984" w:rsidRPr="0071396C" w:rsidRDefault="004C5984" w:rsidP="004C5984">
      <w:pPr>
        <w:pStyle w:val="NoSpacing"/>
        <w:jc w:val="center"/>
        <w:rPr>
          <w:rFonts w:ascii="Times New Roman" w:hAnsi="Times New Roman"/>
          <w:b/>
          <w:color w:val="000000" w:themeColor="text1"/>
          <w:sz w:val="28"/>
          <w:szCs w:val="28"/>
        </w:rPr>
      </w:pPr>
    </w:p>
    <w:p w:rsidR="004C5984" w:rsidRPr="0071396C" w:rsidRDefault="004C5984" w:rsidP="004C5984">
      <w:pPr>
        <w:pStyle w:val="NoSpacing"/>
        <w:jc w:val="center"/>
        <w:rPr>
          <w:rFonts w:ascii="Times New Roman" w:hAnsi="Times New Roman"/>
          <w:b/>
          <w:color w:val="000000" w:themeColor="text1"/>
          <w:sz w:val="28"/>
          <w:szCs w:val="28"/>
        </w:rPr>
      </w:pPr>
      <w:r>
        <w:rPr>
          <w:rFonts w:ascii="Times New Roman" w:hAnsi="Times New Roman"/>
          <w:b/>
          <w:noProof/>
          <w:color w:val="000000" w:themeColor="text1"/>
          <w:sz w:val="28"/>
          <w:szCs w:val="28"/>
          <w:lang w:val="id-ID" w:eastAsia="id-ID"/>
        </w:rPr>
        <w:drawing>
          <wp:inline distT="0" distB="0" distL="0" distR="0">
            <wp:extent cx="1704975" cy="1676400"/>
            <wp:effectExtent l="19050" t="0" r="9525" b="0"/>
            <wp:docPr id="1" name="Picture 2" descr="Description: Description: Description: E:\ASRAMA\New folder\LOGO-LOGO KAMPUS\Lambang Untan\UNTA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E:\ASRAMA\New folder\LOGO-LOGO KAMPUS\Lambang Untan\UNTAN1.TIF"/>
                    <pic:cNvPicPr>
                      <a:picLocks noChangeAspect="1" noChangeArrowheads="1"/>
                    </pic:cNvPicPr>
                  </pic:nvPicPr>
                  <pic:blipFill>
                    <a:blip r:embed="rId8"/>
                    <a:srcRect/>
                    <a:stretch>
                      <a:fillRect/>
                    </a:stretch>
                  </pic:blipFill>
                  <pic:spPr bwMode="auto">
                    <a:xfrm>
                      <a:off x="0" y="0"/>
                      <a:ext cx="1704975" cy="1676400"/>
                    </a:xfrm>
                    <a:prstGeom prst="rect">
                      <a:avLst/>
                    </a:prstGeom>
                    <a:noFill/>
                    <a:ln w="9525">
                      <a:noFill/>
                      <a:miter lim="800000"/>
                      <a:headEnd/>
                      <a:tailEnd/>
                    </a:ln>
                  </pic:spPr>
                </pic:pic>
              </a:graphicData>
            </a:graphic>
          </wp:inline>
        </w:drawing>
      </w:r>
    </w:p>
    <w:p w:rsidR="004C5984" w:rsidRPr="0071396C" w:rsidRDefault="004C5984" w:rsidP="004C5984">
      <w:pPr>
        <w:pStyle w:val="NoSpacing"/>
        <w:rPr>
          <w:rFonts w:ascii="Times New Roman" w:hAnsi="Times New Roman"/>
          <w:b/>
          <w:color w:val="000000" w:themeColor="text1"/>
          <w:sz w:val="28"/>
          <w:szCs w:val="28"/>
        </w:rPr>
      </w:pPr>
    </w:p>
    <w:p w:rsidR="004C5984" w:rsidRPr="0071396C" w:rsidRDefault="004C5984" w:rsidP="004C5984">
      <w:pPr>
        <w:pStyle w:val="NoSpacing"/>
        <w:jc w:val="center"/>
        <w:rPr>
          <w:rFonts w:ascii="Times New Roman" w:hAnsi="Times New Roman"/>
          <w:b/>
          <w:color w:val="000000" w:themeColor="text1"/>
          <w:sz w:val="28"/>
          <w:szCs w:val="28"/>
        </w:rPr>
      </w:pPr>
    </w:p>
    <w:p w:rsidR="004C5984" w:rsidRDefault="004C5984" w:rsidP="004C5984">
      <w:pPr>
        <w:pStyle w:val="NoSpacing"/>
        <w:rPr>
          <w:rFonts w:ascii="Times New Roman" w:hAnsi="Times New Roman"/>
          <w:b/>
          <w:color w:val="000000" w:themeColor="text1"/>
          <w:sz w:val="28"/>
          <w:szCs w:val="28"/>
          <w:lang w:val="id-ID"/>
        </w:rPr>
      </w:pPr>
    </w:p>
    <w:p w:rsidR="00FC0D9D" w:rsidRDefault="00FC0D9D" w:rsidP="004C5984">
      <w:pPr>
        <w:pStyle w:val="NoSpacing"/>
        <w:rPr>
          <w:rFonts w:ascii="Times New Roman" w:hAnsi="Times New Roman"/>
          <w:b/>
          <w:color w:val="000000" w:themeColor="text1"/>
          <w:sz w:val="28"/>
          <w:szCs w:val="28"/>
          <w:lang w:val="id-ID"/>
        </w:rPr>
      </w:pPr>
    </w:p>
    <w:p w:rsidR="00FC0D9D" w:rsidRDefault="00FC0D9D" w:rsidP="004C5984">
      <w:pPr>
        <w:pStyle w:val="NoSpacing"/>
        <w:rPr>
          <w:rFonts w:ascii="Times New Roman" w:hAnsi="Times New Roman"/>
          <w:b/>
          <w:color w:val="000000" w:themeColor="text1"/>
          <w:sz w:val="28"/>
          <w:szCs w:val="28"/>
          <w:lang w:val="id-ID"/>
        </w:rPr>
      </w:pPr>
    </w:p>
    <w:p w:rsidR="00FC0D9D" w:rsidRPr="001C181B" w:rsidRDefault="00FC0D9D" w:rsidP="004C5984">
      <w:pPr>
        <w:pStyle w:val="NoSpacing"/>
        <w:rPr>
          <w:rFonts w:ascii="Times New Roman" w:hAnsi="Times New Roman"/>
          <w:b/>
          <w:color w:val="000000" w:themeColor="text1"/>
          <w:sz w:val="28"/>
          <w:szCs w:val="28"/>
          <w:lang w:val="id-ID"/>
        </w:rPr>
      </w:pPr>
    </w:p>
    <w:p w:rsidR="004C5984" w:rsidRPr="00A35B41" w:rsidRDefault="004C5984" w:rsidP="004C5984">
      <w:pPr>
        <w:pStyle w:val="NoSpacing"/>
        <w:jc w:val="center"/>
        <w:rPr>
          <w:rFonts w:ascii="Times New Roman" w:hAnsi="Times New Roman"/>
          <w:b/>
          <w:color w:val="000000" w:themeColor="text1"/>
          <w:sz w:val="32"/>
          <w:szCs w:val="32"/>
          <w:lang w:val="fi-FI"/>
        </w:rPr>
      </w:pPr>
      <w:r w:rsidRPr="00A35B41">
        <w:rPr>
          <w:rFonts w:ascii="Times New Roman" w:hAnsi="Times New Roman"/>
          <w:b/>
          <w:color w:val="000000" w:themeColor="text1"/>
          <w:sz w:val="32"/>
          <w:szCs w:val="32"/>
          <w:lang w:val="fi-FI"/>
        </w:rPr>
        <w:t>JURUSAN SOSIAL EKONOMI PERTANIAN</w:t>
      </w:r>
    </w:p>
    <w:p w:rsidR="004C5984" w:rsidRPr="00A35B41" w:rsidRDefault="004C5984" w:rsidP="004C5984">
      <w:pPr>
        <w:pStyle w:val="NoSpacing"/>
        <w:jc w:val="center"/>
        <w:rPr>
          <w:rFonts w:ascii="Times New Roman" w:hAnsi="Times New Roman"/>
          <w:b/>
          <w:color w:val="000000" w:themeColor="text1"/>
          <w:sz w:val="32"/>
          <w:szCs w:val="32"/>
        </w:rPr>
      </w:pPr>
      <w:r w:rsidRPr="00A35B41">
        <w:rPr>
          <w:rFonts w:ascii="Times New Roman" w:hAnsi="Times New Roman"/>
          <w:b/>
          <w:color w:val="000000" w:themeColor="text1"/>
          <w:sz w:val="32"/>
          <w:szCs w:val="32"/>
        </w:rPr>
        <w:t>FAKULTAS PERTANIAN</w:t>
      </w:r>
    </w:p>
    <w:p w:rsidR="004C5984" w:rsidRPr="00A35B41" w:rsidRDefault="004C5984" w:rsidP="004C5984">
      <w:pPr>
        <w:pStyle w:val="NoSpacing"/>
        <w:jc w:val="center"/>
        <w:rPr>
          <w:rFonts w:ascii="Times New Roman" w:hAnsi="Times New Roman"/>
          <w:b/>
          <w:color w:val="000000" w:themeColor="text1"/>
          <w:sz w:val="32"/>
          <w:szCs w:val="32"/>
        </w:rPr>
      </w:pPr>
      <w:r w:rsidRPr="00A35B41">
        <w:rPr>
          <w:rFonts w:ascii="Times New Roman" w:hAnsi="Times New Roman"/>
          <w:b/>
          <w:color w:val="000000" w:themeColor="text1"/>
          <w:sz w:val="32"/>
          <w:szCs w:val="32"/>
        </w:rPr>
        <w:t>UNIVERSITAS TANJUNGPURA</w:t>
      </w:r>
    </w:p>
    <w:p w:rsidR="004C5984" w:rsidRPr="00A35B41" w:rsidRDefault="004C5984" w:rsidP="004C5984">
      <w:pPr>
        <w:pStyle w:val="NoSpacing"/>
        <w:jc w:val="center"/>
        <w:rPr>
          <w:rFonts w:ascii="Times New Roman" w:hAnsi="Times New Roman"/>
          <w:b/>
          <w:color w:val="000000" w:themeColor="text1"/>
          <w:sz w:val="32"/>
          <w:szCs w:val="32"/>
        </w:rPr>
      </w:pPr>
      <w:r w:rsidRPr="00A35B41">
        <w:rPr>
          <w:rFonts w:ascii="Times New Roman" w:hAnsi="Times New Roman"/>
          <w:b/>
          <w:color w:val="000000" w:themeColor="text1"/>
          <w:sz w:val="32"/>
          <w:szCs w:val="32"/>
        </w:rPr>
        <w:t>PONTIANAK</w:t>
      </w:r>
    </w:p>
    <w:p w:rsidR="004C5984" w:rsidRPr="00A35B41" w:rsidRDefault="004C5984" w:rsidP="004C5984">
      <w:pPr>
        <w:jc w:val="center"/>
        <w:rPr>
          <w:sz w:val="32"/>
          <w:szCs w:val="32"/>
        </w:rPr>
      </w:pPr>
      <w:r w:rsidRPr="00A35B41">
        <w:rPr>
          <w:rFonts w:ascii="Times New Roman" w:hAnsi="Times New Roman"/>
          <w:b/>
          <w:color w:val="000000" w:themeColor="text1"/>
          <w:sz w:val="32"/>
          <w:szCs w:val="32"/>
        </w:rPr>
        <w:t>2018</w:t>
      </w:r>
    </w:p>
    <w:p w:rsidR="004C5984" w:rsidRPr="00774395" w:rsidRDefault="004C5984" w:rsidP="0083367C">
      <w:pPr>
        <w:spacing w:after="0" w:line="240" w:lineRule="auto"/>
        <w:rPr>
          <w:rFonts w:ascii="Times New Roman" w:hAnsi="Times New Roman" w:cs="Times New Roman"/>
          <w:b/>
          <w:sz w:val="24"/>
          <w:szCs w:val="24"/>
          <w:lang w:val="id-ID"/>
        </w:rPr>
      </w:pPr>
    </w:p>
    <w:p w:rsidR="008613C9" w:rsidRDefault="00FB465F" w:rsidP="0083367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STRATEGI PENGEMBANGAN USAHATANI JAGUNG MANIS</w:t>
      </w:r>
    </w:p>
    <w:p w:rsidR="00FB465F" w:rsidRDefault="00FB465F" w:rsidP="0083367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 DESA RASAU JAYA 1 KECAMATAN RASAU JAYA</w:t>
      </w:r>
    </w:p>
    <w:p w:rsidR="00FB465F" w:rsidRPr="00FB465F" w:rsidRDefault="00FB465F" w:rsidP="0083367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KABUPATEN KUBU RAYA</w:t>
      </w:r>
    </w:p>
    <w:p w:rsidR="008613C9" w:rsidRPr="008613C9" w:rsidRDefault="008613C9" w:rsidP="0083367C">
      <w:pPr>
        <w:spacing w:after="0" w:line="240" w:lineRule="auto"/>
        <w:jc w:val="center"/>
        <w:rPr>
          <w:rFonts w:ascii="Times New Roman" w:hAnsi="Times New Roman" w:cs="Times New Roman"/>
          <w:b/>
          <w:sz w:val="24"/>
          <w:szCs w:val="24"/>
        </w:rPr>
      </w:pPr>
    </w:p>
    <w:p w:rsidR="00A2533B" w:rsidRDefault="00A2533B" w:rsidP="0083367C">
      <w:pPr>
        <w:spacing w:after="0" w:line="240" w:lineRule="auto"/>
        <w:jc w:val="center"/>
        <w:rPr>
          <w:rFonts w:ascii="Times New Roman" w:hAnsi="Times New Roman" w:cs="Times New Roman"/>
          <w:sz w:val="24"/>
          <w:szCs w:val="24"/>
          <w:lang w:val="id-ID"/>
        </w:rPr>
      </w:pPr>
    </w:p>
    <w:p w:rsidR="00B30607" w:rsidRPr="00147DE7" w:rsidRDefault="00B30607" w:rsidP="0083367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Ayu Arista</w:t>
      </w:r>
      <w:r>
        <w:rPr>
          <w:rFonts w:ascii="Times New Roman" w:hAnsi="Times New Roman" w:cs="Times New Roman"/>
          <w:sz w:val="24"/>
          <w:szCs w:val="24"/>
          <w:vertAlign w:val="superscript"/>
          <w:lang w:val="id-ID"/>
        </w:rPr>
        <w:t>*1</w:t>
      </w:r>
      <w:r w:rsidRPr="00147DE7">
        <w:rPr>
          <w:rFonts w:ascii="Times New Roman" w:hAnsi="Times New Roman" w:cs="Times New Roman"/>
          <w:sz w:val="24"/>
          <w:szCs w:val="24"/>
          <w:lang w:val="id-ID"/>
        </w:rPr>
        <w:t>,</w:t>
      </w:r>
      <w:r w:rsidRPr="00147DE7">
        <w:rPr>
          <w:rFonts w:ascii="Times New Roman" w:hAnsi="Times New Roman" w:cs="Times New Roman"/>
          <w:sz w:val="24"/>
          <w:szCs w:val="24"/>
        </w:rPr>
        <w:t xml:space="preserve"> </w:t>
      </w:r>
      <w:r>
        <w:rPr>
          <w:rFonts w:ascii="Times New Roman" w:hAnsi="Times New Roman" w:cs="Times New Roman"/>
          <w:sz w:val="24"/>
          <w:szCs w:val="24"/>
          <w:lang w:val="id-ID"/>
        </w:rPr>
        <w:t>Erlinda Yurisinthae</w:t>
      </w:r>
      <w:r>
        <w:rPr>
          <w:rFonts w:ascii="Times New Roman" w:hAnsi="Times New Roman" w:cs="Times New Roman"/>
          <w:sz w:val="24"/>
          <w:szCs w:val="24"/>
          <w:vertAlign w:val="superscript"/>
          <w:lang w:val="id-ID"/>
        </w:rPr>
        <w:t>2</w:t>
      </w:r>
      <w:r w:rsidRPr="00147DE7">
        <w:rPr>
          <w:rFonts w:ascii="Times New Roman" w:hAnsi="Times New Roman" w:cs="Times New Roman"/>
          <w:sz w:val="24"/>
          <w:szCs w:val="24"/>
          <w:lang w:val="id-ID"/>
        </w:rPr>
        <w:t>,</w:t>
      </w:r>
      <w:r w:rsidRPr="00147DE7">
        <w:rPr>
          <w:rFonts w:ascii="Times New Roman" w:hAnsi="Times New Roman" w:cs="Times New Roman"/>
          <w:sz w:val="24"/>
          <w:szCs w:val="24"/>
        </w:rPr>
        <w:t xml:space="preserve">dan </w:t>
      </w:r>
      <w:r>
        <w:rPr>
          <w:rFonts w:ascii="Times New Roman" w:hAnsi="Times New Roman" w:cs="Times New Roman"/>
          <w:sz w:val="24"/>
          <w:szCs w:val="24"/>
          <w:lang w:val="id-ID"/>
        </w:rPr>
        <w:t>Imelda</w:t>
      </w:r>
      <w:r>
        <w:rPr>
          <w:rFonts w:ascii="Times New Roman" w:hAnsi="Times New Roman" w:cs="Times New Roman"/>
          <w:sz w:val="24"/>
          <w:szCs w:val="24"/>
          <w:vertAlign w:val="superscript"/>
          <w:lang w:val="id-ID"/>
        </w:rPr>
        <w:t>3</w:t>
      </w:r>
    </w:p>
    <w:p w:rsidR="00B30607" w:rsidRDefault="00B30607" w:rsidP="0083367C">
      <w:pPr>
        <w:pStyle w:val="ListParagraph"/>
        <w:spacing w:after="0" w:line="240" w:lineRule="auto"/>
        <w:ind w:left="0"/>
        <w:jc w:val="center"/>
        <w:rPr>
          <w:rFonts w:ascii="Times New Roman" w:hAnsi="Times New Roman" w:cs="Times New Roman"/>
          <w:i/>
          <w:sz w:val="24"/>
          <w:szCs w:val="24"/>
          <w:lang w:val="id-ID"/>
        </w:rPr>
      </w:pPr>
      <w:r>
        <w:rPr>
          <w:rFonts w:ascii="Times New Roman" w:hAnsi="Times New Roman" w:cs="Times New Roman"/>
          <w:sz w:val="24"/>
          <w:szCs w:val="24"/>
          <w:vertAlign w:val="superscript"/>
          <w:lang w:val="id-ID"/>
        </w:rPr>
        <w:t>1</w:t>
      </w:r>
      <w:r>
        <w:rPr>
          <w:rFonts w:ascii="Times New Roman" w:hAnsi="Times New Roman" w:cs="Times New Roman"/>
          <w:i/>
          <w:sz w:val="24"/>
          <w:szCs w:val="24"/>
          <w:lang w:val="id-ID"/>
        </w:rPr>
        <w:t>Mahasiswa Jurusan Sosial Ekonomi Pertanian</w:t>
      </w:r>
    </w:p>
    <w:p w:rsidR="00B30607" w:rsidRDefault="00B30607" w:rsidP="0083367C">
      <w:pPr>
        <w:pStyle w:val="ListParagraph"/>
        <w:spacing w:after="0" w:line="240" w:lineRule="auto"/>
        <w:ind w:left="0"/>
        <w:jc w:val="center"/>
        <w:rPr>
          <w:rFonts w:ascii="Times New Roman" w:hAnsi="Times New Roman" w:cs="Times New Roman"/>
          <w:i/>
          <w:sz w:val="24"/>
          <w:szCs w:val="24"/>
          <w:lang w:val="id-ID"/>
        </w:rPr>
      </w:pPr>
      <w:r>
        <w:rPr>
          <w:rFonts w:ascii="Times New Roman" w:hAnsi="Times New Roman" w:cs="Times New Roman"/>
          <w:sz w:val="24"/>
          <w:szCs w:val="24"/>
          <w:vertAlign w:val="superscript"/>
          <w:lang w:val="id-ID"/>
        </w:rPr>
        <w:t xml:space="preserve">2,3 </w:t>
      </w:r>
      <w:r>
        <w:rPr>
          <w:rFonts w:ascii="Times New Roman" w:hAnsi="Times New Roman" w:cs="Times New Roman"/>
          <w:i/>
          <w:sz w:val="24"/>
          <w:szCs w:val="24"/>
          <w:lang w:val="id-ID"/>
        </w:rPr>
        <w:t xml:space="preserve">Dosen Jurusan Sosial Ekonomi Pertanian </w:t>
      </w:r>
    </w:p>
    <w:p w:rsidR="00B30607" w:rsidRPr="00774395" w:rsidRDefault="00B30607" w:rsidP="0083367C">
      <w:pPr>
        <w:pStyle w:val="ListParagraph"/>
        <w:spacing w:after="0" w:line="240" w:lineRule="auto"/>
        <w:ind w:left="0"/>
        <w:jc w:val="center"/>
        <w:rPr>
          <w:rFonts w:ascii="Times New Roman" w:hAnsi="Times New Roman" w:cs="Times New Roman"/>
          <w:i/>
          <w:sz w:val="24"/>
          <w:szCs w:val="24"/>
          <w:lang w:val="id-ID"/>
        </w:rPr>
      </w:pPr>
      <w:r>
        <w:rPr>
          <w:rFonts w:ascii="Times New Roman" w:hAnsi="Times New Roman" w:cs="Times New Roman"/>
          <w:i/>
          <w:sz w:val="24"/>
          <w:szCs w:val="24"/>
          <w:lang w:val="id-ID"/>
        </w:rPr>
        <w:t>Program Studi Agribisnis</w:t>
      </w:r>
      <w:r>
        <w:rPr>
          <w:rFonts w:ascii="Times New Roman" w:hAnsi="Times New Roman" w:cs="Times New Roman"/>
          <w:i/>
          <w:sz w:val="24"/>
          <w:szCs w:val="24"/>
        </w:rPr>
        <w:t xml:space="preserve"> Fakultas Pertanian </w:t>
      </w:r>
      <w:r w:rsidRPr="00774395">
        <w:rPr>
          <w:rFonts w:ascii="Times New Roman" w:hAnsi="Times New Roman" w:cs="Times New Roman"/>
          <w:i/>
          <w:sz w:val="24"/>
          <w:szCs w:val="24"/>
          <w:lang w:val="id-ID"/>
        </w:rPr>
        <w:t>Universitas Tanjungpura</w:t>
      </w:r>
    </w:p>
    <w:p w:rsidR="00B30607" w:rsidRPr="00774395" w:rsidRDefault="00B30607" w:rsidP="0083367C">
      <w:pPr>
        <w:spacing w:after="0" w:line="240" w:lineRule="auto"/>
        <w:jc w:val="center"/>
        <w:rPr>
          <w:rFonts w:ascii="Times New Roman" w:hAnsi="Times New Roman" w:cs="Times New Roman"/>
          <w:i/>
          <w:sz w:val="24"/>
          <w:szCs w:val="24"/>
          <w:lang w:val="id-ID"/>
        </w:rPr>
      </w:pPr>
      <w:r>
        <w:rPr>
          <w:rFonts w:ascii="Times New Roman" w:hAnsi="Times New Roman" w:cs="Times New Roman"/>
          <w:sz w:val="24"/>
          <w:szCs w:val="24"/>
          <w:vertAlign w:val="superscript"/>
          <w:lang w:val="id-ID"/>
        </w:rPr>
        <w:t>*1</w:t>
      </w:r>
      <w:r>
        <w:rPr>
          <w:lang w:val="id-ID"/>
        </w:rPr>
        <w:t>Email : Ayuarista79@gmail.com</w:t>
      </w:r>
    </w:p>
    <w:p w:rsidR="00676405" w:rsidRPr="00147DE7" w:rsidRDefault="00676405" w:rsidP="0083367C">
      <w:pPr>
        <w:spacing w:after="0" w:line="240" w:lineRule="auto"/>
        <w:jc w:val="center"/>
        <w:rPr>
          <w:rFonts w:ascii="Times New Roman" w:hAnsi="Times New Roman" w:cs="Times New Roman"/>
          <w:sz w:val="24"/>
          <w:szCs w:val="24"/>
          <w:lang w:val="id-ID"/>
        </w:rPr>
      </w:pPr>
    </w:p>
    <w:p w:rsidR="008613C9" w:rsidRPr="008613C9" w:rsidRDefault="008613C9" w:rsidP="0083367C">
      <w:pPr>
        <w:spacing w:after="0" w:line="240" w:lineRule="auto"/>
        <w:jc w:val="center"/>
        <w:rPr>
          <w:rFonts w:ascii="Times New Roman" w:hAnsi="Times New Roman" w:cs="Times New Roman"/>
          <w:sz w:val="24"/>
          <w:szCs w:val="24"/>
        </w:rPr>
      </w:pPr>
    </w:p>
    <w:p w:rsidR="008613C9" w:rsidRPr="008613C9" w:rsidRDefault="008613C9" w:rsidP="0083367C">
      <w:pPr>
        <w:spacing w:after="0" w:line="240" w:lineRule="auto"/>
        <w:jc w:val="center"/>
        <w:rPr>
          <w:rFonts w:ascii="Times New Roman" w:hAnsi="Times New Roman" w:cs="Times New Roman"/>
          <w:sz w:val="24"/>
          <w:szCs w:val="24"/>
        </w:rPr>
      </w:pPr>
      <w:r w:rsidRPr="008613C9">
        <w:rPr>
          <w:rFonts w:ascii="Times New Roman" w:hAnsi="Times New Roman" w:cs="Times New Roman"/>
          <w:sz w:val="24"/>
          <w:szCs w:val="24"/>
        </w:rPr>
        <w:t>ABSTRACT</w:t>
      </w:r>
    </w:p>
    <w:p w:rsidR="008613C9" w:rsidRPr="008613C9" w:rsidRDefault="008613C9" w:rsidP="0083367C">
      <w:pPr>
        <w:spacing w:after="0" w:line="240" w:lineRule="auto"/>
        <w:jc w:val="both"/>
        <w:rPr>
          <w:rFonts w:ascii="Times New Roman" w:hAnsi="Times New Roman" w:cs="Times New Roman"/>
          <w:sz w:val="24"/>
          <w:szCs w:val="24"/>
        </w:rPr>
      </w:pPr>
    </w:p>
    <w:p w:rsidR="008613C9" w:rsidRDefault="008B75CE" w:rsidP="008B75CE">
      <w:pPr>
        <w:spacing w:after="0" w:line="240" w:lineRule="auto"/>
        <w:ind w:firstLine="720"/>
        <w:jc w:val="both"/>
        <w:rPr>
          <w:rFonts w:ascii="Times New Roman" w:hAnsi="Times New Roman" w:cs="Times New Roman"/>
          <w:sz w:val="24"/>
          <w:szCs w:val="24"/>
          <w:lang w:val="id-ID"/>
        </w:rPr>
      </w:pPr>
      <w:r w:rsidRPr="008B75CE">
        <w:rPr>
          <w:rFonts w:ascii="Times New Roman" w:hAnsi="Times New Roman" w:cs="Times New Roman"/>
          <w:sz w:val="24"/>
          <w:szCs w:val="24"/>
        </w:rPr>
        <w:t xml:space="preserve">This research aims to know the main strategy priorities in the development of sweet corn farming in the village of Rasau Jaya 1, Kubu Raya Regency. </w:t>
      </w:r>
      <w:proofErr w:type="gramStart"/>
      <w:r w:rsidRPr="008B75CE">
        <w:rPr>
          <w:rFonts w:ascii="Times New Roman" w:hAnsi="Times New Roman" w:cs="Times New Roman"/>
          <w:sz w:val="24"/>
          <w:szCs w:val="24"/>
        </w:rPr>
        <w:t>Analytical methods a descriptive method.</w:t>
      </w:r>
      <w:proofErr w:type="gramEnd"/>
      <w:r w:rsidRPr="008B75CE">
        <w:rPr>
          <w:rFonts w:ascii="Times New Roman" w:hAnsi="Times New Roman" w:cs="Times New Roman"/>
          <w:sz w:val="24"/>
          <w:szCs w:val="24"/>
        </w:rPr>
        <w:t xml:space="preserve"> </w:t>
      </w:r>
      <w:r>
        <w:rPr>
          <w:rFonts w:ascii="Times New Roman" w:hAnsi="Times New Roman" w:cs="Times New Roman"/>
          <w:sz w:val="24"/>
          <w:szCs w:val="24"/>
          <w:lang w:val="id-ID"/>
        </w:rPr>
        <w:t>A</w:t>
      </w:r>
      <w:r w:rsidRPr="008B75CE">
        <w:rPr>
          <w:rFonts w:ascii="Times New Roman" w:hAnsi="Times New Roman" w:cs="Times New Roman"/>
          <w:sz w:val="24"/>
          <w:szCs w:val="24"/>
        </w:rPr>
        <w:t>nalysis using SWOT and AHP method (</w:t>
      </w:r>
      <w:r w:rsidRPr="008B75CE">
        <w:rPr>
          <w:rFonts w:ascii="Times New Roman" w:hAnsi="Times New Roman" w:cs="Times New Roman"/>
          <w:i/>
          <w:sz w:val="24"/>
          <w:szCs w:val="24"/>
        </w:rPr>
        <w:t>Analitycal Hierarchy Process</w:t>
      </w:r>
      <w:r w:rsidRPr="008B75CE">
        <w:rPr>
          <w:rFonts w:ascii="Times New Roman" w:hAnsi="Times New Roman" w:cs="Times New Roman"/>
          <w:sz w:val="24"/>
          <w:szCs w:val="24"/>
        </w:rPr>
        <w:t xml:space="preserve">). The respondent is the </w:t>
      </w:r>
      <w:proofErr w:type="gramStart"/>
      <w:r w:rsidRPr="008B75CE">
        <w:rPr>
          <w:rFonts w:ascii="Times New Roman" w:hAnsi="Times New Roman" w:cs="Times New Roman"/>
          <w:sz w:val="24"/>
          <w:szCs w:val="24"/>
        </w:rPr>
        <w:t>expert that add</w:t>
      </w:r>
      <w:proofErr w:type="gramEnd"/>
      <w:r w:rsidRPr="008B75CE">
        <w:rPr>
          <w:rFonts w:ascii="Times New Roman" w:hAnsi="Times New Roman" w:cs="Times New Roman"/>
          <w:sz w:val="24"/>
          <w:szCs w:val="24"/>
        </w:rPr>
        <w:t xml:space="preserve"> up to seven people and a sweet corn growers are members of the Group of farmers also seven people. SWOT analysis results showed that the main strategy in the development of farming sweet corn in the village of Rasau Jaya 1 is strategy Strengths-Opportunity (SO). This strategy is done by leveraging technology to gain market information more widely, increase the capacity for institutional and human resources through education and training, implement a quality assurance system for fresh products.</w:t>
      </w:r>
    </w:p>
    <w:p w:rsidR="008B75CE" w:rsidRPr="008B75CE" w:rsidRDefault="008B75CE" w:rsidP="0083367C">
      <w:pPr>
        <w:spacing w:after="0" w:line="240" w:lineRule="auto"/>
        <w:jc w:val="both"/>
        <w:rPr>
          <w:rFonts w:ascii="Times New Roman" w:hAnsi="Times New Roman" w:cs="Times New Roman"/>
          <w:sz w:val="24"/>
          <w:szCs w:val="24"/>
          <w:lang w:val="id-ID"/>
        </w:rPr>
      </w:pPr>
    </w:p>
    <w:p w:rsidR="00DC3360" w:rsidRPr="008613C9" w:rsidRDefault="008613C9" w:rsidP="0083367C">
      <w:pPr>
        <w:spacing w:after="0" w:line="240" w:lineRule="auto"/>
        <w:jc w:val="both"/>
        <w:rPr>
          <w:rFonts w:ascii="Times New Roman" w:hAnsi="Times New Roman" w:cs="Times New Roman"/>
          <w:sz w:val="24"/>
          <w:szCs w:val="24"/>
        </w:rPr>
      </w:pPr>
      <w:r w:rsidRPr="008613C9">
        <w:rPr>
          <w:rFonts w:ascii="Times New Roman" w:hAnsi="Times New Roman" w:cs="Times New Roman"/>
          <w:sz w:val="24"/>
          <w:szCs w:val="24"/>
        </w:rPr>
        <w:t>Key words: SWOT analysis, the method of AHP (</w:t>
      </w:r>
      <w:r w:rsidRPr="008B75CE">
        <w:rPr>
          <w:rFonts w:ascii="Times New Roman" w:hAnsi="Times New Roman" w:cs="Times New Roman"/>
          <w:i/>
          <w:sz w:val="24"/>
          <w:szCs w:val="24"/>
        </w:rPr>
        <w:t>Analitycal Hierarchy Process</w:t>
      </w:r>
      <w:r w:rsidRPr="008613C9">
        <w:rPr>
          <w:rFonts w:ascii="Times New Roman" w:hAnsi="Times New Roman" w:cs="Times New Roman"/>
          <w:sz w:val="24"/>
          <w:szCs w:val="24"/>
        </w:rPr>
        <w:t>), Sweet Corn Growers</w:t>
      </w:r>
    </w:p>
    <w:p w:rsidR="00012228" w:rsidRPr="00774395" w:rsidRDefault="00012228" w:rsidP="0083367C">
      <w:pPr>
        <w:spacing w:after="0" w:line="240" w:lineRule="auto"/>
        <w:jc w:val="both"/>
        <w:rPr>
          <w:rFonts w:ascii="Times New Roman" w:hAnsi="Times New Roman" w:cs="Times New Roman"/>
          <w:sz w:val="24"/>
          <w:szCs w:val="24"/>
        </w:rPr>
      </w:pPr>
    </w:p>
    <w:p w:rsidR="00012228" w:rsidRPr="00774395" w:rsidRDefault="00012228" w:rsidP="0083367C">
      <w:pPr>
        <w:spacing w:after="0" w:line="240" w:lineRule="auto"/>
        <w:jc w:val="both"/>
        <w:rPr>
          <w:rFonts w:ascii="Times New Roman" w:hAnsi="Times New Roman" w:cs="Times New Roman"/>
          <w:sz w:val="24"/>
          <w:szCs w:val="24"/>
        </w:rPr>
      </w:pPr>
    </w:p>
    <w:p w:rsidR="008E105B" w:rsidRPr="00774395" w:rsidRDefault="008E105B" w:rsidP="0083367C">
      <w:pPr>
        <w:tabs>
          <w:tab w:val="left" w:pos="426"/>
        </w:tabs>
        <w:autoSpaceDE w:val="0"/>
        <w:autoSpaceDN w:val="0"/>
        <w:adjustRightInd w:val="0"/>
        <w:spacing w:after="0" w:line="240" w:lineRule="auto"/>
        <w:jc w:val="both"/>
        <w:rPr>
          <w:rFonts w:ascii="Times New Roman" w:hAnsi="Times New Roman" w:cs="Times New Roman"/>
          <w:b/>
          <w:sz w:val="24"/>
          <w:szCs w:val="24"/>
          <w:lang w:val="id-ID"/>
        </w:rPr>
        <w:sectPr w:rsidR="008E105B" w:rsidRPr="00774395" w:rsidSect="001F54FC">
          <w:headerReference w:type="default" r:id="rId9"/>
          <w:pgSz w:w="11906" w:h="16838"/>
          <w:pgMar w:top="1701" w:right="1701" w:bottom="1701" w:left="1701" w:header="709" w:footer="709" w:gutter="0"/>
          <w:cols w:space="708"/>
          <w:docGrid w:linePitch="360"/>
        </w:sectPr>
      </w:pPr>
    </w:p>
    <w:p w:rsidR="00604B3A" w:rsidRPr="00774395" w:rsidRDefault="00FD4684" w:rsidP="0083367C">
      <w:pPr>
        <w:tabs>
          <w:tab w:val="left" w:pos="426"/>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F63B0F" w:rsidRPr="00774395" w:rsidRDefault="00F63B0F" w:rsidP="0083367C">
      <w:pPr>
        <w:tabs>
          <w:tab w:val="left" w:pos="426"/>
        </w:tabs>
        <w:autoSpaceDE w:val="0"/>
        <w:autoSpaceDN w:val="0"/>
        <w:adjustRightInd w:val="0"/>
        <w:spacing w:after="0" w:line="240" w:lineRule="auto"/>
        <w:jc w:val="both"/>
        <w:rPr>
          <w:rFonts w:ascii="Times New Roman" w:hAnsi="Times New Roman" w:cs="Times New Roman"/>
          <w:b/>
          <w:sz w:val="24"/>
          <w:szCs w:val="24"/>
          <w:lang w:val="id-ID"/>
        </w:rPr>
        <w:sectPr w:rsidR="00F63B0F" w:rsidRPr="00774395" w:rsidSect="00FD4684">
          <w:type w:val="continuous"/>
          <w:pgSz w:w="11906" w:h="16838"/>
          <w:pgMar w:top="1701" w:right="1701" w:bottom="1701" w:left="1701" w:header="709" w:footer="709" w:gutter="0"/>
          <w:cols w:num="2" w:space="652"/>
          <w:docGrid w:linePitch="360"/>
        </w:sectPr>
      </w:pPr>
    </w:p>
    <w:p w:rsidR="00E92D2F" w:rsidRDefault="0009264E" w:rsidP="0083367C">
      <w:pPr>
        <w:pStyle w:val="NoSpacing"/>
        <w:ind w:firstLine="720"/>
        <w:jc w:val="both"/>
        <w:rPr>
          <w:rFonts w:ascii="Times New Roman" w:hAnsi="Times New Roman" w:cs="Times New Roman"/>
          <w:sz w:val="24"/>
          <w:szCs w:val="24"/>
          <w:lang w:val="id-ID"/>
        </w:rPr>
      </w:pPr>
      <w:r w:rsidRPr="00E92D2F">
        <w:rPr>
          <w:rFonts w:ascii="Times New Roman" w:hAnsi="Times New Roman" w:cs="Times New Roman"/>
          <w:sz w:val="24"/>
          <w:szCs w:val="24"/>
          <w:lang w:val="id-ID"/>
        </w:rPr>
        <w:lastRenderedPageBreak/>
        <w:t>Potensi</w:t>
      </w:r>
      <w:r w:rsidR="00E92D2F" w:rsidRPr="00E92D2F">
        <w:rPr>
          <w:rFonts w:ascii="Times New Roman" w:hAnsi="Times New Roman" w:cs="Times New Roman"/>
          <w:sz w:val="24"/>
          <w:szCs w:val="24"/>
          <w:lang w:val="id-ID"/>
        </w:rPr>
        <w:t xml:space="preserve"> sumber daya lahan di</w:t>
      </w:r>
      <w:r w:rsidR="00E92D2F">
        <w:rPr>
          <w:rFonts w:ascii="Times New Roman" w:hAnsi="Times New Roman" w:cs="Times New Roman"/>
          <w:sz w:val="24"/>
          <w:szCs w:val="24"/>
          <w:lang w:val="id-ID"/>
        </w:rPr>
        <w:t xml:space="preserve"> </w:t>
      </w:r>
      <w:r w:rsidR="00E92D2F" w:rsidRPr="00E92D2F">
        <w:rPr>
          <w:rFonts w:ascii="Times New Roman" w:hAnsi="Times New Roman" w:cs="Times New Roman"/>
          <w:sz w:val="24"/>
          <w:szCs w:val="24"/>
          <w:lang w:val="id-ID"/>
        </w:rPr>
        <w:t xml:space="preserve">Kabupaten Kubu Raya </w:t>
      </w:r>
      <w:r w:rsidRPr="00E92D2F">
        <w:rPr>
          <w:rFonts w:ascii="Times New Roman" w:hAnsi="Times New Roman" w:cs="Times New Roman"/>
          <w:sz w:val="24"/>
          <w:szCs w:val="24"/>
          <w:lang w:val="id-ID"/>
        </w:rPr>
        <w:t>dimanfaatkan untuk pengembangan pertanian sangat besar. Komoditi yang dike</w:t>
      </w:r>
      <w:r w:rsidR="00E92D2F" w:rsidRPr="00E92D2F">
        <w:rPr>
          <w:rFonts w:ascii="Times New Roman" w:hAnsi="Times New Roman" w:cs="Times New Roman"/>
          <w:sz w:val="24"/>
          <w:szCs w:val="24"/>
          <w:lang w:val="id-ID"/>
        </w:rPr>
        <w:t xml:space="preserve">mbangkan berupa tanaman pangan, perkebunan, peternakan dan </w:t>
      </w:r>
      <w:r w:rsidRPr="00E92D2F">
        <w:rPr>
          <w:rFonts w:ascii="Times New Roman" w:hAnsi="Times New Roman" w:cs="Times New Roman"/>
          <w:sz w:val="24"/>
          <w:szCs w:val="24"/>
          <w:lang w:val="id-ID"/>
        </w:rPr>
        <w:t xml:space="preserve">hortikultura. </w:t>
      </w:r>
      <w:r w:rsidRPr="00E92D2F">
        <w:rPr>
          <w:rFonts w:ascii="Times New Roman" w:hAnsi="Times New Roman" w:cs="Times New Roman"/>
          <w:sz w:val="24"/>
          <w:szCs w:val="24"/>
        </w:rPr>
        <w:t xml:space="preserve">Pertanian tanaman jagung </w:t>
      </w:r>
      <w:proofErr w:type="gramStart"/>
      <w:r w:rsidRPr="00E92D2F">
        <w:rPr>
          <w:rFonts w:ascii="Times New Roman" w:hAnsi="Times New Roman" w:cs="Times New Roman"/>
          <w:sz w:val="24"/>
          <w:szCs w:val="24"/>
          <w:lang w:val="id-ID"/>
        </w:rPr>
        <w:t>manis</w:t>
      </w:r>
      <w:proofErr w:type="gramEnd"/>
      <w:r w:rsidRPr="00E92D2F">
        <w:rPr>
          <w:rFonts w:ascii="Times New Roman" w:hAnsi="Times New Roman" w:cs="Times New Roman"/>
          <w:sz w:val="24"/>
          <w:szCs w:val="24"/>
          <w:lang w:val="id-ID"/>
        </w:rPr>
        <w:t xml:space="preserve"> </w:t>
      </w:r>
      <w:r w:rsidRPr="00E92D2F">
        <w:rPr>
          <w:rFonts w:ascii="Times New Roman" w:hAnsi="Times New Roman" w:cs="Times New Roman"/>
          <w:sz w:val="24"/>
          <w:szCs w:val="24"/>
        </w:rPr>
        <w:t xml:space="preserve">masih dapat dikembangkan dan menjadi usaha unggulan di </w:t>
      </w:r>
      <w:r w:rsidRPr="00E92D2F">
        <w:rPr>
          <w:rFonts w:ascii="Times New Roman" w:hAnsi="Times New Roman" w:cs="Times New Roman"/>
          <w:sz w:val="24"/>
          <w:szCs w:val="24"/>
          <w:lang w:val="id-ID"/>
        </w:rPr>
        <w:t>Kabupaten Kubu Raya khususnya di Rasau Jaya,</w:t>
      </w:r>
      <w:r w:rsidRPr="00E92D2F">
        <w:rPr>
          <w:rFonts w:ascii="Times New Roman" w:hAnsi="Times New Roman" w:cs="Times New Roman"/>
          <w:sz w:val="24"/>
          <w:szCs w:val="24"/>
        </w:rPr>
        <w:t xml:space="preserve"> melihat dengan luas wilayah dan tanah yang tersedia serta didukung oleh iklim dan tanah yang subur serta masyarakat yang suka bertanam jagung.</w:t>
      </w:r>
      <w:r w:rsidRPr="00E92D2F">
        <w:rPr>
          <w:rFonts w:ascii="Times New Roman" w:hAnsi="Times New Roman" w:cs="Times New Roman"/>
          <w:sz w:val="24"/>
          <w:szCs w:val="24"/>
          <w:lang w:val="id-ID"/>
        </w:rPr>
        <w:t xml:space="preserve"> </w:t>
      </w:r>
    </w:p>
    <w:p w:rsidR="00E92D2F" w:rsidRDefault="0009264E" w:rsidP="0083367C">
      <w:pPr>
        <w:pStyle w:val="NoSpacing"/>
        <w:ind w:firstLine="720"/>
        <w:jc w:val="both"/>
        <w:rPr>
          <w:rFonts w:ascii="Times New Roman" w:hAnsi="Times New Roman" w:cs="Times New Roman"/>
          <w:sz w:val="24"/>
          <w:szCs w:val="24"/>
          <w:lang w:val="id-ID"/>
        </w:rPr>
      </w:pPr>
      <w:proofErr w:type="gramStart"/>
      <w:r w:rsidRPr="00E92D2F">
        <w:rPr>
          <w:rFonts w:ascii="Times New Roman" w:hAnsi="Times New Roman" w:cs="Times New Roman"/>
          <w:sz w:val="24"/>
          <w:szCs w:val="24"/>
        </w:rPr>
        <w:t>Kecamatan Rasau Jaya memiliki luas panen area sebesar 343 ha yang hanya berpotensi untuk menghasilkan pr</w:t>
      </w:r>
      <w:r w:rsidR="004C5984">
        <w:rPr>
          <w:rFonts w:ascii="Times New Roman" w:hAnsi="Times New Roman" w:cs="Times New Roman"/>
          <w:sz w:val="24"/>
          <w:szCs w:val="24"/>
        </w:rPr>
        <w:t>oduksi jagung dalam jumlah yang</w:t>
      </w:r>
      <w:r w:rsidR="004C5984">
        <w:rPr>
          <w:rFonts w:ascii="Times New Roman" w:hAnsi="Times New Roman" w:cs="Times New Roman"/>
          <w:sz w:val="24"/>
          <w:szCs w:val="24"/>
          <w:lang w:val="id-ID"/>
        </w:rPr>
        <w:t xml:space="preserve"> </w:t>
      </w:r>
      <w:r w:rsidRPr="00E92D2F">
        <w:rPr>
          <w:rFonts w:ascii="Times New Roman" w:hAnsi="Times New Roman" w:cs="Times New Roman"/>
          <w:sz w:val="24"/>
          <w:szCs w:val="24"/>
        </w:rPr>
        <w:lastRenderedPageBreak/>
        <w:t>tidak terlalu besar pada saat tiba musim panen</w:t>
      </w:r>
      <w:r w:rsidRPr="00E92D2F">
        <w:rPr>
          <w:rFonts w:ascii="Times New Roman" w:hAnsi="Times New Roman" w:cs="Times New Roman"/>
          <w:sz w:val="24"/>
          <w:szCs w:val="24"/>
          <w:lang w:val="id-ID"/>
        </w:rPr>
        <w:t>.</w:t>
      </w:r>
      <w:proofErr w:type="gramEnd"/>
      <w:r w:rsidRPr="00E92D2F">
        <w:rPr>
          <w:rFonts w:ascii="Times New Roman" w:hAnsi="Times New Roman" w:cs="Times New Roman"/>
          <w:sz w:val="24"/>
          <w:szCs w:val="24"/>
          <w:lang w:val="id-ID"/>
        </w:rPr>
        <w:t xml:space="preserve"> </w:t>
      </w:r>
    </w:p>
    <w:p w:rsidR="00841255" w:rsidRPr="00B16EF1" w:rsidRDefault="0009264E" w:rsidP="0083367C">
      <w:pPr>
        <w:pStyle w:val="NoSpacing"/>
        <w:ind w:firstLine="720"/>
        <w:jc w:val="both"/>
        <w:rPr>
          <w:rFonts w:ascii="Times New Roman" w:hAnsi="Times New Roman" w:cs="Times New Roman"/>
          <w:sz w:val="24"/>
          <w:szCs w:val="24"/>
          <w:lang w:val="id-ID"/>
        </w:rPr>
      </w:pPr>
      <w:r w:rsidRPr="00E92D2F">
        <w:rPr>
          <w:rFonts w:ascii="Times New Roman" w:hAnsi="Times New Roman" w:cs="Times New Roman"/>
          <w:sz w:val="24"/>
        </w:rPr>
        <w:t>Pada tahun 2011 hasil produksi jagung di Kabupaten Kubu Raya sebesar 20.218 ton, dan mengalami kenaikan sebesar 2,8 % dengan hasil produksi sebesar 20.785  ton untuk tahun 2012</w:t>
      </w:r>
      <w:r w:rsidR="009F1EDF" w:rsidRPr="00E92D2F">
        <w:rPr>
          <w:rFonts w:ascii="Times New Roman" w:hAnsi="Times New Roman" w:cs="Times New Roman"/>
          <w:sz w:val="24"/>
        </w:rPr>
        <w:t xml:space="preserve"> (BPS Kabupaten </w:t>
      </w:r>
      <w:r w:rsidRPr="00E92D2F">
        <w:rPr>
          <w:rFonts w:ascii="Times New Roman" w:hAnsi="Times New Roman" w:cs="Times New Roman"/>
          <w:sz w:val="24"/>
          <w:lang w:val="id-ID"/>
        </w:rPr>
        <w:t>Kubu Raya</w:t>
      </w:r>
      <w:r w:rsidRPr="00E92D2F">
        <w:rPr>
          <w:rFonts w:ascii="Times New Roman" w:hAnsi="Times New Roman" w:cs="Times New Roman"/>
          <w:sz w:val="24"/>
        </w:rPr>
        <w:t>, 201</w:t>
      </w:r>
      <w:r w:rsidRPr="00E92D2F">
        <w:rPr>
          <w:rFonts w:ascii="Times New Roman" w:hAnsi="Times New Roman" w:cs="Times New Roman"/>
          <w:sz w:val="24"/>
          <w:lang w:val="id-ID"/>
        </w:rPr>
        <w:t>7</w:t>
      </w:r>
      <w:r w:rsidR="00841255" w:rsidRPr="00E92D2F">
        <w:rPr>
          <w:rFonts w:ascii="Times New Roman" w:hAnsi="Times New Roman" w:cs="Times New Roman"/>
          <w:sz w:val="24"/>
        </w:rPr>
        <w:t>).</w:t>
      </w:r>
      <w:r w:rsidR="00841255" w:rsidRPr="00E92D2F">
        <w:rPr>
          <w:rFonts w:ascii="Times New Roman" w:hAnsi="Times New Roman" w:cs="Times New Roman"/>
          <w:sz w:val="24"/>
          <w:lang w:val="id-ID"/>
        </w:rPr>
        <w:t xml:space="preserve"> Pada penyajian bulan Desember 2017, Desa Rasau Jaya 1 menduduki tingkat produksi tertinggi dengan 6,9 ton/ha (BPP Rasau Jaya, 2018). Dibandingkan desa lain potensi pengembangan jagung manis di Desa Rasau Jaya 1 sangat diminati oleh petani, dikarenakan masa tanam hingga panen yang singkat. Produksi jagung manis di Desa Rasau Jaya 1 </w:t>
      </w:r>
      <w:r w:rsidR="00E92D2F" w:rsidRPr="00E92D2F">
        <w:rPr>
          <w:rFonts w:ascii="Times New Roman" w:hAnsi="Times New Roman" w:cs="Times New Roman"/>
          <w:sz w:val="24"/>
          <w:lang w:val="id-ID"/>
        </w:rPr>
        <w:t xml:space="preserve"> pada </w:t>
      </w:r>
      <w:r w:rsidR="00841255" w:rsidRPr="00E92D2F">
        <w:rPr>
          <w:rFonts w:ascii="Times New Roman" w:hAnsi="Times New Roman" w:cs="Times New Roman"/>
          <w:sz w:val="24"/>
          <w:lang w:val="id-ID"/>
        </w:rPr>
        <w:t xml:space="preserve">tahun 2014 mengalami </w:t>
      </w:r>
      <w:r w:rsidR="00841255" w:rsidRPr="00E92D2F">
        <w:rPr>
          <w:rFonts w:ascii="Times New Roman" w:hAnsi="Times New Roman" w:cs="Times New Roman"/>
          <w:sz w:val="24"/>
          <w:lang w:val="id-ID"/>
        </w:rPr>
        <w:lastRenderedPageBreak/>
        <w:t>peningkatan produksi sebesar 2,8 ton/ha dan pada tahun 2016 produksi mengalami penurunan sebesar 2 ton/ha, akan tetapi luas panen terus meningkat. Ketidakstabilan produksi ini yang membuat penulis untuk meneliti strategi pengembangan yang mana yang dapat diterapkan agar produksi jagung manis tetap meningkat di Desa Rasau Jaya 1.</w:t>
      </w:r>
      <w:r w:rsidR="00841255" w:rsidRPr="00E92D2F">
        <w:rPr>
          <w:rFonts w:ascii="Times New Roman" w:hAnsi="Times New Roman" w:cs="Times New Roman"/>
          <w:sz w:val="24"/>
          <w:szCs w:val="24"/>
          <w:lang w:val="id-ID"/>
        </w:rPr>
        <w:t xml:space="preserve"> </w:t>
      </w:r>
    </w:p>
    <w:p w:rsidR="00332F80" w:rsidRPr="003D5A12" w:rsidRDefault="00841255" w:rsidP="0083367C">
      <w:pPr>
        <w:spacing w:line="240" w:lineRule="auto"/>
        <w:ind w:firstLine="720"/>
        <w:jc w:val="both"/>
        <w:rPr>
          <w:rFonts w:ascii="Times New Roman" w:hAnsi="Times New Roman" w:cs="Times New Roman"/>
          <w:sz w:val="24"/>
          <w:lang w:val="id-ID"/>
        </w:rPr>
      </w:pPr>
      <w:r w:rsidRPr="003D5A12">
        <w:rPr>
          <w:rFonts w:ascii="Times New Roman" w:hAnsi="Times New Roman" w:cs="Times New Roman"/>
          <w:sz w:val="24"/>
        </w:rPr>
        <w:t xml:space="preserve">Salah satu analisis yang digunakan dalam menentukan strategi adalah analisis SWOT. </w:t>
      </w:r>
      <w:proofErr w:type="gramStart"/>
      <w:r w:rsidRPr="003D5A12">
        <w:rPr>
          <w:rFonts w:ascii="Times New Roman" w:hAnsi="Times New Roman" w:cs="Times New Roman"/>
          <w:sz w:val="24"/>
        </w:rPr>
        <w:t>Analisis SWOT merupakan suatu metode yang menganalisis tentang kekuatan (</w:t>
      </w:r>
      <w:r w:rsidRPr="003D5A12">
        <w:rPr>
          <w:rFonts w:ascii="Times New Roman" w:hAnsi="Times New Roman" w:cs="Times New Roman"/>
          <w:i/>
          <w:sz w:val="24"/>
        </w:rPr>
        <w:t>strength</w:t>
      </w:r>
      <w:r w:rsidRPr="003D5A12">
        <w:rPr>
          <w:rFonts w:ascii="Times New Roman" w:hAnsi="Times New Roman" w:cs="Times New Roman"/>
          <w:sz w:val="24"/>
        </w:rPr>
        <w:t>), kelemahan (</w:t>
      </w:r>
      <w:r w:rsidRPr="003D5A12">
        <w:rPr>
          <w:rFonts w:ascii="Times New Roman" w:hAnsi="Times New Roman" w:cs="Times New Roman"/>
          <w:i/>
          <w:sz w:val="24"/>
        </w:rPr>
        <w:t>weaknesses</w:t>
      </w:r>
      <w:r w:rsidRPr="003D5A12">
        <w:rPr>
          <w:rFonts w:ascii="Times New Roman" w:hAnsi="Times New Roman" w:cs="Times New Roman"/>
          <w:sz w:val="24"/>
        </w:rPr>
        <w:t>), peluang (</w:t>
      </w:r>
      <w:r w:rsidRPr="003D5A12">
        <w:rPr>
          <w:rFonts w:ascii="Times New Roman" w:hAnsi="Times New Roman" w:cs="Times New Roman"/>
          <w:i/>
          <w:sz w:val="24"/>
        </w:rPr>
        <w:t>opportunities</w:t>
      </w:r>
      <w:r w:rsidRPr="003D5A12">
        <w:rPr>
          <w:rFonts w:ascii="Times New Roman" w:hAnsi="Times New Roman" w:cs="Times New Roman"/>
          <w:sz w:val="24"/>
        </w:rPr>
        <w:t>) dan ancaman (</w:t>
      </w:r>
      <w:r w:rsidRPr="003D5A12">
        <w:rPr>
          <w:rFonts w:ascii="Times New Roman" w:hAnsi="Times New Roman" w:cs="Times New Roman"/>
          <w:i/>
          <w:sz w:val="24"/>
        </w:rPr>
        <w:t>threats</w:t>
      </w:r>
      <w:r w:rsidRPr="003D5A12">
        <w:rPr>
          <w:rFonts w:ascii="Times New Roman" w:hAnsi="Times New Roman" w:cs="Times New Roman"/>
          <w:sz w:val="24"/>
        </w:rPr>
        <w:t>) dalam hal ini dibidang pertanian.</w:t>
      </w:r>
      <w:proofErr w:type="gramEnd"/>
      <w:r w:rsidRPr="003D5A12">
        <w:rPr>
          <w:rFonts w:ascii="Times New Roman" w:hAnsi="Times New Roman" w:cs="Times New Roman"/>
          <w:sz w:val="24"/>
        </w:rPr>
        <w:t xml:space="preserve"> Untuk itu dilakukan strategi pengembangan usahatani jagung </w:t>
      </w:r>
      <w:proofErr w:type="gramStart"/>
      <w:r w:rsidRPr="003D5A12">
        <w:rPr>
          <w:rFonts w:ascii="Times New Roman" w:hAnsi="Times New Roman" w:cs="Times New Roman"/>
          <w:sz w:val="24"/>
        </w:rPr>
        <w:t>manis</w:t>
      </w:r>
      <w:proofErr w:type="gramEnd"/>
      <w:r w:rsidRPr="003D5A12">
        <w:rPr>
          <w:rFonts w:ascii="Times New Roman" w:hAnsi="Times New Roman" w:cs="Times New Roman"/>
          <w:sz w:val="24"/>
        </w:rPr>
        <w:t xml:space="preserve"> di </w:t>
      </w:r>
      <w:r w:rsidRPr="003D5A12">
        <w:rPr>
          <w:rFonts w:ascii="Times New Roman" w:hAnsi="Times New Roman" w:cs="Times New Roman"/>
          <w:sz w:val="24"/>
          <w:lang w:val="id-ID"/>
        </w:rPr>
        <w:t xml:space="preserve">Desa Rasau Jaya 1 </w:t>
      </w:r>
      <w:r w:rsidRPr="003D5A12">
        <w:rPr>
          <w:rFonts w:ascii="Times New Roman" w:hAnsi="Times New Roman" w:cs="Times New Roman"/>
          <w:sz w:val="24"/>
        </w:rPr>
        <w:t>Kecamatan Rasau Jaya Kabupaten Kubu</w:t>
      </w:r>
      <w:r w:rsidRPr="003D5A12">
        <w:rPr>
          <w:rFonts w:ascii="Times New Roman" w:hAnsi="Times New Roman" w:cs="Times New Roman"/>
          <w:sz w:val="24"/>
          <w:lang w:val="id-ID"/>
        </w:rPr>
        <w:t xml:space="preserve"> R</w:t>
      </w:r>
      <w:r w:rsidRPr="003D5A12">
        <w:rPr>
          <w:rFonts w:ascii="Times New Roman" w:hAnsi="Times New Roman" w:cs="Times New Roman"/>
          <w:sz w:val="24"/>
        </w:rPr>
        <w:t xml:space="preserve">aya. Setelah itu akan diperoleh prioritas strategi usahatani jagung manis yang dituliskan dalam metode AHP </w:t>
      </w:r>
      <w:r w:rsidRPr="003D5A12">
        <w:rPr>
          <w:rFonts w:ascii="Times New Roman" w:hAnsi="Times New Roman" w:cs="Times New Roman"/>
          <w:i/>
          <w:sz w:val="24"/>
        </w:rPr>
        <w:t xml:space="preserve">(Analitycal Hierarchy Process) </w:t>
      </w:r>
      <w:r w:rsidRPr="003D5A12">
        <w:rPr>
          <w:rFonts w:ascii="Times New Roman" w:hAnsi="Times New Roman" w:cs="Times New Roman"/>
          <w:sz w:val="24"/>
        </w:rPr>
        <w:t>dan menggunakan alat hitung Software Expert Choice versi 11,0</w:t>
      </w:r>
      <w:r w:rsidRPr="003D5A12">
        <w:rPr>
          <w:rFonts w:ascii="Times New Roman" w:hAnsi="Times New Roman" w:cs="Times New Roman"/>
          <w:sz w:val="24"/>
          <w:lang w:val="id-ID"/>
        </w:rPr>
        <w:t xml:space="preserve"> , </w:t>
      </w:r>
      <w:r w:rsidRPr="003D5A12">
        <w:rPr>
          <w:rFonts w:ascii="Times New Roman" w:hAnsi="Times New Roman" w:cs="Times New Roman"/>
          <w:sz w:val="24"/>
        </w:rPr>
        <w:t xml:space="preserve">yang bertujuan untuk membantu memecahkan masalah yang dihadapi kemudian dari permasalahan tersebut menurunkan alternatif-alternatif </w:t>
      </w:r>
      <w:r w:rsidRPr="003D5A12">
        <w:rPr>
          <w:rFonts w:ascii="Times New Roman" w:hAnsi="Times New Roman" w:cs="Times New Roman"/>
          <w:sz w:val="24"/>
          <w:lang w:val="id-ID"/>
        </w:rPr>
        <w:t>strategi</w:t>
      </w:r>
      <w:r w:rsidRPr="003D5A12">
        <w:rPr>
          <w:rFonts w:ascii="Times New Roman" w:hAnsi="Times New Roman" w:cs="Times New Roman"/>
          <w:sz w:val="24"/>
        </w:rPr>
        <w:t xml:space="preserve"> dan kemudian akan mengambil satu pilihan alternatif </w:t>
      </w:r>
      <w:r w:rsidRPr="003D5A12">
        <w:rPr>
          <w:rFonts w:ascii="Times New Roman" w:hAnsi="Times New Roman" w:cs="Times New Roman"/>
          <w:sz w:val="24"/>
          <w:lang w:val="id-ID"/>
        </w:rPr>
        <w:t xml:space="preserve">strategi </w:t>
      </w:r>
      <w:r w:rsidRPr="003D5A12">
        <w:rPr>
          <w:rFonts w:ascii="Times New Roman" w:hAnsi="Times New Roman" w:cs="Times New Roman"/>
          <w:sz w:val="24"/>
        </w:rPr>
        <w:t>terbaik</w:t>
      </w:r>
      <w:r w:rsidRPr="003D5A12">
        <w:rPr>
          <w:rFonts w:ascii="Times New Roman" w:hAnsi="Times New Roman" w:cs="Times New Roman"/>
          <w:sz w:val="24"/>
          <w:lang w:val="id-ID"/>
        </w:rPr>
        <w:t xml:space="preserve"> </w:t>
      </w:r>
      <w:r w:rsidRPr="003D5A12">
        <w:rPr>
          <w:rFonts w:ascii="Times New Roman" w:hAnsi="Times New Roman" w:cs="Times New Roman"/>
          <w:sz w:val="24"/>
        </w:rPr>
        <w:t xml:space="preserve">yang diharapakan mampu memajukan usahatani </w:t>
      </w:r>
      <w:r w:rsidRPr="003D5A12">
        <w:rPr>
          <w:rFonts w:ascii="Times New Roman" w:hAnsi="Times New Roman" w:cs="Times New Roman"/>
          <w:sz w:val="24"/>
          <w:lang w:val="id-ID"/>
        </w:rPr>
        <w:t>jagung manis</w:t>
      </w:r>
      <w:r w:rsidRPr="003D5A12">
        <w:rPr>
          <w:rFonts w:ascii="Times New Roman" w:hAnsi="Times New Roman" w:cs="Times New Roman"/>
          <w:sz w:val="24"/>
        </w:rPr>
        <w:t xml:space="preserve"> di </w:t>
      </w:r>
      <w:r w:rsidRPr="003D5A12">
        <w:rPr>
          <w:rFonts w:ascii="Times New Roman" w:hAnsi="Times New Roman" w:cs="Times New Roman"/>
          <w:sz w:val="24"/>
          <w:lang w:val="id-ID"/>
        </w:rPr>
        <w:t xml:space="preserve">Desa Rasau Jaya 1 </w:t>
      </w:r>
      <w:r w:rsidRPr="003D5A12">
        <w:rPr>
          <w:rFonts w:ascii="Times New Roman" w:hAnsi="Times New Roman" w:cs="Times New Roman"/>
          <w:sz w:val="24"/>
        </w:rPr>
        <w:t>Kecamatan Rasau Jaya untuk masa yang akan datang.</w:t>
      </w:r>
    </w:p>
    <w:p w:rsidR="00F63B0F" w:rsidRPr="00F37291" w:rsidRDefault="00FD4684" w:rsidP="0083367C">
      <w:pPr>
        <w:tabs>
          <w:tab w:val="left" w:pos="1276"/>
        </w:tabs>
        <w:spacing w:after="0" w:line="240" w:lineRule="auto"/>
        <w:jc w:val="both"/>
        <w:rPr>
          <w:rFonts w:ascii="Times New Roman" w:hAnsi="Times New Roman" w:cs="Times New Roman"/>
          <w:b/>
          <w:sz w:val="24"/>
          <w:szCs w:val="24"/>
          <w:lang w:val="id-ID"/>
        </w:rPr>
      </w:pPr>
      <w:r w:rsidRPr="00774395">
        <w:rPr>
          <w:rFonts w:ascii="Times New Roman" w:hAnsi="Times New Roman" w:cs="Times New Roman"/>
          <w:b/>
          <w:sz w:val="24"/>
          <w:szCs w:val="24"/>
          <w:lang w:val="id-ID"/>
        </w:rPr>
        <w:t>Metode</w:t>
      </w:r>
      <w:r w:rsidRPr="00774395">
        <w:rPr>
          <w:rFonts w:ascii="Times New Roman" w:hAnsi="Times New Roman" w:cs="Times New Roman"/>
          <w:b/>
          <w:sz w:val="24"/>
          <w:szCs w:val="24"/>
        </w:rPr>
        <w:t>logi Penelitian</w:t>
      </w:r>
    </w:p>
    <w:p w:rsidR="00CB1805" w:rsidRDefault="00F63B0F" w:rsidP="0083367C">
      <w:pPr>
        <w:pStyle w:val="ListParagraph"/>
        <w:tabs>
          <w:tab w:val="left" w:pos="851"/>
        </w:tabs>
        <w:spacing w:after="0" w:line="240" w:lineRule="auto"/>
        <w:ind w:left="0"/>
        <w:jc w:val="both"/>
        <w:rPr>
          <w:rFonts w:ascii="Times New Roman" w:hAnsi="Times New Roman" w:cs="Times New Roman"/>
          <w:sz w:val="24"/>
          <w:szCs w:val="24"/>
          <w:lang w:val="id-ID"/>
        </w:rPr>
      </w:pPr>
      <w:r w:rsidRPr="00774395">
        <w:rPr>
          <w:rFonts w:ascii="Times New Roman" w:hAnsi="Times New Roman" w:cs="Times New Roman"/>
          <w:sz w:val="24"/>
          <w:szCs w:val="24"/>
          <w:lang w:val="id-ID"/>
        </w:rPr>
        <w:t xml:space="preserve">            Penelitian ini dilaksanakan </w:t>
      </w:r>
      <w:r w:rsidR="00327C23" w:rsidRPr="00774395">
        <w:rPr>
          <w:rFonts w:ascii="Times New Roman" w:hAnsi="Times New Roman" w:cs="Times New Roman"/>
          <w:sz w:val="24"/>
          <w:szCs w:val="24"/>
        </w:rPr>
        <w:t xml:space="preserve">di </w:t>
      </w:r>
      <w:r w:rsidR="00CB1805">
        <w:rPr>
          <w:rFonts w:ascii="Times New Roman" w:hAnsi="Times New Roman" w:cs="Times New Roman"/>
          <w:sz w:val="24"/>
          <w:szCs w:val="24"/>
          <w:lang w:val="id-ID"/>
        </w:rPr>
        <w:t>Desa Rasau Jaya 1</w:t>
      </w:r>
      <w:r w:rsidR="00327C23" w:rsidRPr="00774395">
        <w:rPr>
          <w:rFonts w:ascii="Times New Roman" w:hAnsi="Times New Roman" w:cs="Times New Roman"/>
          <w:sz w:val="24"/>
          <w:szCs w:val="24"/>
        </w:rPr>
        <w:t xml:space="preserve">. </w:t>
      </w:r>
      <w:proofErr w:type="gramStart"/>
      <w:r w:rsidR="00327C23" w:rsidRPr="00774395">
        <w:rPr>
          <w:rFonts w:ascii="Times New Roman" w:hAnsi="Times New Roman" w:cs="Times New Roman"/>
          <w:color w:val="000000"/>
          <w:sz w:val="24"/>
          <w:szCs w:val="24"/>
        </w:rPr>
        <w:t xml:space="preserve">Daerah penelitian ditentukan secara </w:t>
      </w:r>
      <w:r w:rsidR="00327C23" w:rsidRPr="00774395">
        <w:rPr>
          <w:rFonts w:ascii="Times New Roman" w:hAnsi="Times New Roman" w:cs="Times New Roman"/>
          <w:i/>
          <w:color w:val="000000"/>
          <w:sz w:val="24"/>
          <w:szCs w:val="24"/>
        </w:rPr>
        <w:t>purposive</w:t>
      </w:r>
      <w:r w:rsidR="00327C23" w:rsidRPr="00774395">
        <w:rPr>
          <w:rFonts w:ascii="Times New Roman" w:hAnsi="Times New Roman" w:cs="Times New Roman"/>
          <w:color w:val="000000"/>
          <w:sz w:val="24"/>
          <w:szCs w:val="24"/>
        </w:rPr>
        <w:t xml:space="preserve"> (sengaja).</w:t>
      </w:r>
      <w:proofErr w:type="gramEnd"/>
      <w:r w:rsidR="00327C23" w:rsidRPr="00774395">
        <w:rPr>
          <w:rFonts w:ascii="Times New Roman" w:hAnsi="Times New Roman" w:cs="Times New Roman"/>
          <w:color w:val="000000"/>
          <w:sz w:val="24"/>
          <w:szCs w:val="24"/>
        </w:rPr>
        <w:t xml:space="preserve"> </w:t>
      </w:r>
      <w:r w:rsidR="00327C23" w:rsidRPr="00774395">
        <w:rPr>
          <w:rFonts w:ascii="Times New Roman" w:hAnsi="Times New Roman" w:cs="Times New Roman"/>
          <w:sz w:val="24"/>
          <w:szCs w:val="24"/>
        </w:rPr>
        <w:t xml:space="preserve">Tujuan penelitian ini adalah untuk menganalisis </w:t>
      </w:r>
      <w:r w:rsidR="00CB1805">
        <w:rPr>
          <w:rFonts w:ascii="Times New Roman" w:hAnsi="Times New Roman" w:cs="Times New Roman"/>
          <w:sz w:val="24"/>
          <w:szCs w:val="24"/>
          <w:lang w:val="id-ID"/>
        </w:rPr>
        <w:t xml:space="preserve">strategi pengembangan usahatani jagung </w:t>
      </w:r>
      <w:proofErr w:type="gramStart"/>
      <w:r w:rsidR="00CB1805">
        <w:rPr>
          <w:rFonts w:ascii="Times New Roman" w:hAnsi="Times New Roman" w:cs="Times New Roman"/>
          <w:sz w:val="24"/>
          <w:szCs w:val="24"/>
          <w:lang w:val="id-ID"/>
        </w:rPr>
        <w:t>manis</w:t>
      </w:r>
      <w:proofErr w:type="gramEnd"/>
      <w:r w:rsidR="00CB1805">
        <w:rPr>
          <w:rFonts w:ascii="Times New Roman" w:hAnsi="Times New Roman" w:cs="Times New Roman"/>
          <w:sz w:val="24"/>
          <w:szCs w:val="24"/>
          <w:lang w:val="id-ID"/>
        </w:rPr>
        <w:t xml:space="preserve"> di Desa Rasau Jaya 1.</w:t>
      </w:r>
    </w:p>
    <w:p w:rsidR="00300838" w:rsidRPr="00676405" w:rsidRDefault="00CB1805" w:rsidP="0083367C">
      <w:pPr>
        <w:spacing w:after="0" w:line="240" w:lineRule="auto"/>
        <w:ind w:firstLine="720"/>
        <w:jc w:val="both"/>
        <w:rPr>
          <w:rFonts w:ascii="Times New Roman" w:hAnsi="Times New Roman" w:cs="Times New Roman"/>
          <w:sz w:val="24"/>
          <w:lang w:val="id-ID"/>
        </w:rPr>
      </w:pPr>
      <w:proofErr w:type="gramStart"/>
      <w:r w:rsidRPr="00750E18">
        <w:rPr>
          <w:rFonts w:ascii="Times New Roman" w:hAnsi="Times New Roman" w:cs="Times New Roman"/>
          <w:sz w:val="24"/>
        </w:rPr>
        <w:t xml:space="preserve">Penelitian tentang Strategi Pengembangan Usahatani Jagung Manis di Desa Rasau Jaya 1 Kecamatan Rasau </w:t>
      </w:r>
      <w:r w:rsidRPr="00750E18">
        <w:rPr>
          <w:rFonts w:ascii="Times New Roman" w:hAnsi="Times New Roman" w:cs="Times New Roman"/>
          <w:sz w:val="24"/>
        </w:rPr>
        <w:lastRenderedPageBreak/>
        <w:t xml:space="preserve">Jaya Kabupaten Kubu Raya ini adalah penelitian secara </w:t>
      </w:r>
      <w:r>
        <w:rPr>
          <w:rFonts w:ascii="Times New Roman" w:hAnsi="Times New Roman" w:cs="Times New Roman"/>
          <w:sz w:val="24"/>
        </w:rPr>
        <w:t>deskriptif dengan metode survey</w:t>
      </w:r>
      <w:r>
        <w:rPr>
          <w:rFonts w:ascii="Times New Roman" w:hAnsi="Times New Roman" w:cs="Times New Roman"/>
          <w:sz w:val="24"/>
          <w:lang w:val="id-ID"/>
        </w:rPr>
        <w:t>.</w:t>
      </w:r>
      <w:proofErr w:type="gramEnd"/>
      <w:r>
        <w:rPr>
          <w:rFonts w:ascii="Times New Roman" w:hAnsi="Times New Roman" w:cs="Times New Roman"/>
          <w:sz w:val="24"/>
          <w:lang w:val="id-ID"/>
        </w:rPr>
        <w:t xml:space="preserve"> </w:t>
      </w:r>
      <w:proofErr w:type="gramStart"/>
      <w:r w:rsidR="00300838" w:rsidRPr="00750E18">
        <w:rPr>
          <w:rFonts w:ascii="Times New Roman" w:hAnsi="Times New Roman" w:cs="Times New Roman"/>
          <w:sz w:val="24"/>
        </w:rPr>
        <w:t xml:space="preserve">Teknik pengambilan sampel yang digunakan adalah dengan </w:t>
      </w:r>
      <w:r w:rsidR="00300838" w:rsidRPr="00750E18">
        <w:rPr>
          <w:rFonts w:ascii="Times New Roman" w:hAnsi="Times New Roman" w:cs="Times New Roman"/>
          <w:i/>
          <w:sz w:val="24"/>
        </w:rPr>
        <w:t>purposive sampling</w:t>
      </w:r>
      <w:r w:rsidR="00300838" w:rsidRPr="00750E18">
        <w:rPr>
          <w:rFonts w:ascii="Times New Roman" w:hAnsi="Times New Roman" w:cs="Times New Roman"/>
          <w:sz w:val="24"/>
        </w:rPr>
        <w:t xml:space="preserve"> yaitu menentukan secara langsung atau memilih responden dengan sengaja.</w:t>
      </w:r>
      <w:proofErr w:type="gramEnd"/>
      <w:r w:rsidR="00300838" w:rsidRPr="00750E18">
        <w:rPr>
          <w:rFonts w:ascii="Times New Roman" w:hAnsi="Times New Roman" w:cs="Times New Roman"/>
          <w:sz w:val="24"/>
        </w:rPr>
        <w:t xml:space="preserve"> </w:t>
      </w:r>
    </w:p>
    <w:p w:rsidR="00327C23" w:rsidRDefault="00300838" w:rsidP="0083367C">
      <w:pPr>
        <w:spacing w:after="0" w:line="240" w:lineRule="auto"/>
        <w:ind w:firstLine="720"/>
        <w:jc w:val="both"/>
        <w:rPr>
          <w:rFonts w:ascii="Times New Roman" w:hAnsi="Times New Roman" w:cs="Times New Roman"/>
          <w:lang w:val="id-ID"/>
        </w:rPr>
      </w:pPr>
      <w:r w:rsidRPr="00750E18">
        <w:rPr>
          <w:rFonts w:ascii="Times New Roman" w:hAnsi="Times New Roman" w:cs="Times New Roman"/>
          <w:sz w:val="24"/>
        </w:rPr>
        <w:t xml:space="preserve">Responden </w:t>
      </w:r>
      <w:r>
        <w:rPr>
          <w:rFonts w:ascii="Times New Roman" w:hAnsi="Times New Roman" w:cs="Times New Roman"/>
          <w:sz w:val="24"/>
        </w:rPr>
        <w:t xml:space="preserve">untuk membobot  SWOT </w:t>
      </w:r>
      <w:r w:rsidRPr="00750E18">
        <w:rPr>
          <w:rFonts w:ascii="Times New Roman" w:hAnsi="Times New Roman" w:cs="Times New Roman"/>
          <w:sz w:val="24"/>
        </w:rPr>
        <w:t>terdiri dari</w:t>
      </w:r>
      <w:r>
        <w:rPr>
          <w:rFonts w:ascii="Times New Roman" w:hAnsi="Times New Roman" w:cs="Times New Roman"/>
          <w:sz w:val="24"/>
        </w:rPr>
        <w:t xml:space="preserve"> 7 (tujuh) responden yaitu </w:t>
      </w:r>
      <w:r w:rsidRPr="00750E18">
        <w:rPr>
          <w:rFonts w:ascii="Times New Roman" w:hAnsi="Times New Roman" w:cs="Times New Roman"/>
          <w:sz w:val="24"/>
        </w:rPr>
        <w:t xml:space="preserve"> </w:t>
      </w:r>
      <w:r w:rsidRPr="00750E18">
        <w:rPr>
          <w:rFonts w:ascii="Times New Roman" w:hAnsi="Times New Roman" w:cs="Times New Roman"/>
          <w:sz w:val="24"/>
          <w:lang w:eastAsia="id-ID"/>
        </w:rPr>
        <w:t xml:space="preserve">Kepala Desa Rasau Jaya 1, </w:t>
      </w:r>
      <w:r w:rsidRPr="00750E18">
        <w:rPr>
          <w:rFonts w:ascii="Times New Roman" w:hAnsi="Times New Roman" w:cs="Times New Roman"/>
          <w:sz w:val="24"/>
        </w:rPr>
        <w:t xml:space="preserve">Kepala Balai Penyuluhan Pertanian, Perkebunan, Perikanan dan Kehutanan Kabupaten Kubu Raya, Kepala Balai Penyuluh Pertanian Kecamatan, Penyuluh Pertanian Lapangan Rasau Jaya 1, Sekretaris GAPOKTAN, Pedagang/Pengumpul, </w:t>
      </w:r>
      <w:r>
        <w:rPr>
          <w:rFonts w:ascii="Times New Roman" w:hAnsi="Times New Roman" w:cs="Times New Roman"/>
          <w:sz w:val="24"/>
        </w:rPr>
        <w:t xml:space="preserve">Ketua </w:t>
      </w:r>
      <w:r w:rsidRPr="00750E18">
        <w:rPr>
          <w:rFonts w:ascii="Times New Roman" w:hAnsi="Times New Roman" w:cs="Times New Roman"/>
          <w:sz w:val="24"/>
        </w:rPr>
        <w:t>POKTAN.</w:t>
      </w:r>
      <w:r>
        <w:rPr>
          <w:rFonts w:ascii="Times New Roman" w:hAnsi="Times New Roman" w:cs="Times New Roman"/>
          <w:sz w:val="24"/>
        </w:rPr>
        <w:t xml:space="preserve"> Responden untuk merating SWOT terdiri dari petani jagung </w:t>
      </w:r>
      <w:proofErr w:type="gramStart"/>
      <w:r>
        <w:rPr>
          <w:rFonts w:ascii="Times New Roman" w:hAnsi="Times New Roman" w:cs="Times New Roman"/>
          <w:sz w:val="24"/>
        </w:rPr>
        <w:t>manis</w:t>
      </w:r>
      <w:proofErr w:type="gramEnd"/>
      <w:r>
        <w:rPr>
          <w:rFonts w:ascii="Times New Roman" w:hAnsi="Times New Roman" w:cs="Times New Roman"/>
          <w:sz w:val="24"/>
        </w:rPr>
        <w:t xml:space="preserve"> yang merupakan anggota dari GAPOKTAN Desa Rasau Jaya 1 yang berjumlah 7 (tujuh) orang responden. </w:t>
      </w:r>
      <w:proofErr w:type="gramStart"/>
      <w:r>
        <w:rPr>
          <w:rFonts w:ascii="Times New Roman" w:hAnsi="Times New Roman" w:cs="Times New Roman"/>
          <w:sz w:val="24"/>
        </w:rPr>
        <w:t xml:space="preserve">Setelah membobot dan merating pada analisis SWOT dilanjutkan dengan metode AHP </w:t>
      </w:r>
      <w:r w:rsidRPr="008148FE">
        <w:rPr>
          <w:rFonts w:ascii="Times New Roman" w:hAnsi="Times New Roman" w:cs="Times New Roman"/>
          <w:sz w:val="24"/>
          <w:szCs w:val="24"/>
        </w:rPr>
        <w:t>(</w:t>
      </w:r>
      <w:r w:rsidRPr="008148FE">
        <w:rPr>
          <w:rFonts w:ascii="Times New Roman" w:hAnsi="Times New Roman" w:cs="Times New Roman"/>
          <w:i/>
          <w:sz w:val="24"/>
          <w:szCs w:val="24"/>
        </w:rPr>
        <w:t>Analitycal Hierarchy Process</w:t>
      </w:r>
      <w:r w:rsidRPr="008148FE">
        <w:rPr>
          <w:rFonts w:ascii="Times New Roman" w:hAnsi="Times New Roman" w:cs="Times New Roman"/>
          <w:sz w:val="24"/>
          <w:szCs w:val="24"/>
        </w:rPr>
        <w:t>).</w:t>
      </w:r>
      <w:proofErr w:type="gramEnd"/>
      <w:r w:rsidRPr="008148FE">
        <w:rPr>
          <w:rFonts w:ascii="Times New Roman" w:hAnsi="Times New Roman" w:cs="Times New Roman"/>
          <w:sz w:val="24"/>
          <w:szCs w:val="24"/>
        </w:rPr>
        <w:t xml:space="preserve"> </w:t>
      </w:r>
      <w:proofErr w:type="gramStart"/>
      <w:r w:rsidRPr="008148FE">
        <w:rPr>
          <w:rFonts w:ascii="Times New Roman" w:hAnsi="Times New Roman" w:cs="Times New Roman"/>
          <w:sz w:val="24"/>
          <w:szCs w:val="24"/>
        </w:rPr>
        <w:t>Pada metode AHP (</w:t>
      </w:r>
      <w:r w:rsidRPr="008148FE">
        <w:rPr>
          <w:rFonts w:ascii="Times New Roman" w:hAnsi="Times New Roman" w:cs="Times New Roman"/>
          <w:i/>
          <w:sz w:val="24"/>
          <w:szCs w:val="24"/>
        </w:rPr>
        <w:t>Analitycal Hierarchy Process</w:t>
      </w:r>
      <w:r w:rsidRPr="008148FE">
        <w:rPr>
          <w:rFonts w:ascii="Times New Roman" w:hAnsi="Times New Roman" w:cs="Times New Roman"/>
          <w:sz w:val="24"/>
          <w:szCs w:val="24"/>
        </w:rPr>
        <w:t>) responden yang digunakan hanya responden ahli/pakar saja yang berjumlah 7 (tujuh) orang</w:t>
      </w:r>
      <w:r w:rsidRPr="008148FE">
        <w:rPr>
          <w:rFonts w:ascii="Times New Roman" w:hAnsi="Times New Roman" w:cs="Times New Roman"/>
          <w:sz w:val="24"/>
          <w:szCs w:val="24"/>
          <w:lang w:val="id-ID"/>
        </w:rPr>
        <w:t xml:space="preserve"> untuk membobot.</w:t>
      </w:r>
      <w:proofErr w:type="gramEnd"/>
    </w:p>
    <w:p w:rsidR="00E83651" w:rsidRPr="00E83651" w:rsidRDefault="00E83651" w:rsidP="0083367C">
      <w:pPr>
        <w:spacing w:after="0" w:line="240" w:lineRule="auto"/>
        <w:ind w:firstLine="720"/>
        <w:jc w:val="both"/>
        <w:rPr>
          <w:rFonts w:ascii="Times New Roman" w:hAnsi="Times New Roman" w:cs="Times New Roman"/>
          <w:sz w:val="24"/>
          <w:lang w:val="id-ID"/>
        </w:rPr>
      </w:pPr>
      <w:proofErr w:type="gramStart"/>
      <w:r w:rsidRPr="00750E18">
        <w:rPr>
          <w:rFonts w:ascii="Times New Roman" w:hAnsi="Times New Roman" w:cs="Times New Roman"/>
          <w:sz w:val="24"/>
        </w:rPr>
        <w:t>Data yang digunakan dalam penelitian ini terdiri dari data primer dan data sekunder.</w:t>
      </w:r>
      <w:proofErr w:type="gramEnd"/>
      <w:r w:rsidRPr="00750E18">
        <w:rPr>
          <w:rFonts w:ascii="Times New Roman" w:hAnsi="Times New Roman" w:cs="Times New Roman"/>
          <w:sz w:val="24"/>
        </w:rPr>
        <w:t xml:space="preserve"> Data primer berupa faktor-faktor internal dan eksternal yang berpengaruh terhadap pengembangan usahatani jagung </w:t>
      </w:r>
      <w:proofErr w:type="gramStart"/>
      <w:r w:rsidRPr="00750E18">
        <w:rPr>
          <w:rFonts w:ascii="Times New Roman" w:hAnsi="Times New Roman" w:cs="Times New Roman"/>
          <w:sz w:val="24"/>
        </w:rPr>
        <w:t>manis</w:t>
      </w:r>
      <w:proofErr w:type="gramEnd"/>
      <w:r w:rsidRPr="00750E18">
        <w:rPr>
          <w:rFonts w:ascii="Times New Roman" w:hAnsi="Times New Roman" w:cs="Times New Roman"/>
          <w:sz w:val="24"/>
        </w:rPr>
        <w:t>, diperoleh langsung dari respon obejek penelitian/responden, sedangkan data sekunder diperoleh dari Dinas/Instansi yang berkompeten.</w:t>
      </w:r>
    </w:p>
    <w:p w:rsidR="00E860C8" w:rsidRPr="009F6E4E" w:rsidRDefault="00F63B0F" w:rsidP="0083367C">
      <w:pPr>
        <w:pStyle w:val="ListParagraph"/>
        <w:tabs>
          <w:tab w:val="left" w:pos="709"/>
        </w:tabs>
        <w:spacing w:after="0" w:line="240" w:lineRule="auto"/>
        <w:ind w:left="0"/>
        <w:contextualSpacing w:val="0"/>
        <w:jc w:val="both"/>
        <w:rPr>
          <w:rFonts w:ascii="Times New Roman" w:hAnsi="Times New Roman" w:cs="Times New Roman"/>
          <w:sz w:val="24"/>
          <w:szCs w:val="24"/>
          <w:lang w:val="id-ID"/>
        </w:rPr>
      </w:pPr>
      <w:r w:rsidRPr="00774395">
        <w:rPr>
          <w:rFonts w:ascii="Times New Roman" w:hAnsi="Times New Roman" w:cs="Times New Roman"/>
          <w:sz w:val="24"/>
          <w:szCs w:val="24"/>
          <w:lang w:val="id-ID"/>
        </w:rPr>
        <w:tab/>
      </w:r>
      <w:r w:rsidR="00F87371" w:rsidRPr="00774395">
        <w:rPr>
          <w:rFonts w:ascii="Times New Roman" w:hAnsi="Times New Roman" w:cs="Times New Roman"/>
          <w:sz w:val="24"/>
          <w:szCs w:val="24"/>
        </w:rPr>
        <w:t xml:space="preserve">Analisis data yang digunakan dalam penelitian ini adalah: </w:t>
      </w:r>
      <w:r w:rsidR="00E83651">
        <w:rPr>
          <w:rFonts w:ascii="Times New Roman" w:hAnsi="Times New Roman" w:cs="Times New Roman"/>
          <w:sz w:val="24"/>
          <w:szCs w:val="24"/>
          <w:lang w:val="id-ID"/>
        </w:rPr>
        <w:t xml:space="preserve">evaluasi faktor interal, evaluasi faktor eksternal, </w:t>
      </w:r>
      <w:r w:rsidR="00F87371" w:rsidRPr="00774395">
        <w:rPr>
          <w:rFonts w:ascii="Times New Roman" w:hAnsi="Times New Roman" w:cs="Times New Roman"/>
          <w:sz w:val="24"/>
          <w:szCs w:val="24"/>
        </w:rPr>
        <w:t xml:space="preserve">analisis </w:t>
      </w:r>
      <w:r w:rsidR="00E83651">
        <w:rPr>
          <w:rFonts w:ascii="Times New Roman" w:hAnsi="Times New Roman" w:cs="Times New Roman"/>
          <w:sz w:val="24"/>
          <w:szCs w:val="24"/>
          <w:lang w:val="id-ID"/>
        </w:rPr>
        <w:t>SWOT dan metode AHP (</w:t>
      </w:r>
      <w:r w:rsidR="00E83651" w:rsidRPr="00E83651">
        <w:rPr>
          <w:rFonts w:ascii="Times New Roman" w:hAnsi="Times New Roman" w:cs="Times New Roman"/>
          <w:i/>
          <w:sz w:val="24"/>
          <w:szCs w:val="24"/>
          <w:lang w:val="id-ID"/>
        </w:rPr>
        <w:t>Analitycal Hierarchy Process</w:t>
      </w:r>
      <w:r w:rsidR="00E83651">
        <w:rPr>
          <w:rFonts w:ascii="Times New Roman" w:hAnsi="Times New Roman" w:cs="Times New Roman"/>
          <w:sz w:val="24"/>
          <w:szCs w:val="24"/>
          <w:lang w:val="id-ID"/>
        </w:rPr>
        <w:t>).</w:t>
      </w:r>
      <w:r w:rsidR="00676405">
        <w:rPr>
          <w:rFonts w:ascii="Times New Roman" w:hAnsi="Times New Roman" w:cs="Times New Roman"/>
          <w:sz w:val="24"/>
          <w:szCs w:val="24"/>
          <w:lang w:val="id-ID"/>
        </w:rPr>
        <w:t xml:space="preserve"> </w:t>
      </w:r>
      <w:r w:rsidR="00E83651" w:rsidRPr="009F6E4E">
        <w:rPr>
          <w:rFonts w:ascii="Times New Roman" w:hAnsi="Times New Roman" w:cs="Times New Roman"/>
          <w:sz w:val="24"/>
          <w:szCs w:val="24"/>
          <w:lang w:val="id-ID"/>
        </w:rPr>
        <w:t>Evaluasi Faktor Internal (IFAS)</w:t>
      </w:r>
      <w:r w:rsidR="009F6E4E">
        <w:rPr>
          <w:rFonts w:ascii="Times New Roman" w:hAnsi="Times New Roman" w:cs="Times New Roman"/>
          <w:sz w:val="24"/>
          <w:szCs w:val="24"/>
          <w:lang w:val="id-ID"/>
        </w:rPr>
        <w:t>, c</w:t>
      </w:r>
      <w:r w:rsidR="00E860C8" w:rsidRPr="00750E18">
        <w:rPr>
          <w:rFonts w:ascii="Times New Roman" w:hAnsi="Times New Roman" w:cs="Times New Roman"/>
          <w:sz w:val="24"/>
        </w:rPr>
        <w:t xml:space="preserve">ara untuk melakukan identifikasi terhadap masing-masing faktor lingkungan </w:t>
      </w:r>
      <w:r w:rsidR="00E860C8" w:rsidRPr="00750E18">
        <w:rPr>
          <w:rFonts w:ascii="Times New Roman" w:hAnsi="Times New Roman" w:cs="Times New Roman"/>
          <w:sz w:val="24"/>
        </w:rPr>
        <w:lastRenderedPageBreak/>
        <w:t xml:space="preserve">internal dan faktor eksternal adalah dengan menyusun seperangkat item pernyataan pada masing-masing faktor tersebut berdasarkan atas kondisi yang ada, baik kondisi internal maupun eksternal. Dalam menyusun daftar item pernyataan yang berkaitan dengan strategi pengembangan usahatani jagung </w:t>
      </w:r>
      <w:proofErr w:type="gramStart"/>
      <w:r w:rsidR="00E860C8" w:rsidRPr="00750E18">
        <w:rPr>
          <w:rFonts w:ascii="Times New Roman" w:hAnsi="Times New Roman" w:cs="Times New Roman"/>
          <w:sz w:val="24"/>
        </w:rPr>
        <w:t>manis</w:t>
      </w:r>
      <w:proofErr w:type="gramEnd"/>
      <w:r w:rsidR="00E860C8" w:rsidRPr="00750E18">
        <w:rPr>
          <w:rFonts w:ascii="Times New Roman" w:hAnsi="Times New Roman" w:cs="Times New Roman"/>
          <w:sz w:val="24"/>
        </w:rPr>
        <w:t xml:space="preserve"> di Desa Rasau Jaya 1 dapat dilakukan dengan wawancara dengan para ahli/pakar. </w:t>
      </w:r>
    </w:p>
    <w:p w:rsidR="008F5632" w:rsidRPr="008F5632" w:rsidRDefault="009F6E4E" w:rsidP="0083367C">
      <w:pPr>
        <w:spacing w:after="0"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Evaluasi faktor e</w:t>
      </w:r>
      <w:r w:rsidR="00E860C8" w:rsidRPr="009F6E4E">
        <w:rPr>
          <w:rFonts w:ascii="Times New Roman" w:hAnsi="Times New Roman" w:cs="Times New Roman"/>
          <w:sz w:val="24"/>
          <w:lang w:val="id-ID"/>
        </w:rPr>
        <w:t>ksternal</w:t>
      </w:r>
      <w:r>
        <w:rPr>
          <w:rFonts w:ascii="Times New Roman" w:hAnsi="Times New Roman" w:cs="Times New Roman"/>
          <w:sz w:val="24"/>
          <w:lang w:val="id-ID"/>
        </w:rPr>
        <w:t>, a</w:t>
      </w:r>
      <w:r w:rsidR="008F5632" w:rsidRPr="008F5632">
        <w:rPr>
          <w:rFonts w:ascii="Times New Roman" w:hAnsi="Times New Roman" w:cs="Times New Roman"/>
          <w:sz w:val="24"/>
        </w:rPr>
        <w:t>nalisis ini memungkinkan penyusun strategi untuk merangkum dan mengevaluasi informasi-informasi faktor eksternal yang mempengaruhi organisasi berkenaan dengan ekonomi, sosial, budaya, demografi, lingkungan hidup, politik, pemerintahan, hukum, teknologi dan persaingan</w:t>
      </w:r>
      <w:r w:rsidR="008F5632">
        <w:rPr>
          <w:rFonts w:ascii="Times New Roman" w:hAnsi="Times New Roman" w:cs="Times New Roman"/>
          <w:sz w:val="24"/>
          <w:lang w:val="id-ID"/>
        </w:rPr>
        <w:t>.</w:t>
      </w:r>
    </w:p>
    <w:p w:rsidR="009F6E4E" w:rsidRDefault="008F5632" w:rsidP="0083367C">
      <w:pPr>
        <w:spacing w:after="0" w:line="240" w:lineRule="auto"/>
        <w:ind w:firstLine="720"/>
        <w:jc w:val="both"/>
        <w:rPr>
          <w:rFonts w:ascii="Times New Roman" w:hAnsi="Times New Roman" w:cs="Times New Roman"/>
          <w:sz w:val="24"/>
          <w:lang w:val="id-ID"/>
        </w:rPr>
      </w:pPr>
      <w:r w:rsidRPr="00750E18">
        <w:rPr>
          <w:rFonts w:ascii="Times New Roman" w:hAnsi="Times New Roman" w:cs="Times New Roman"/>
          <w:sz w:val="24"/>
        </w:rPr>
        <w:t>Matrik SWOT membantu analisis untuk melakukan perbandingan berpasangan dengan kemungkinan strategi yang dihasilkan berdasarkan pertimbangan kombinasi 4 (empat) set faktor strategi yaitu :</w:t>
      </w:r>
      <w:r w:rsidR="00FD4684">
        <w:rPr>
          <w:rFonts w:ascii="Times New Roman" w:hAnsi="Times New Roman" w:cs="Times New Roman"/>
          <w:sz w:val="24"/>
          <w:lang w:val="id-ID"/>
        </w:rPr>
        <w:t xml:space="preserve"> </w:t>
      </w:r>
      <w:r w:rsidRPr="00FD4684">
        <w:rPr>
          <w:rFonts w:ascii="Times New Roman" w:hAnsi="Times New Roman" w:cs="Times New Roman"/>
          <w:sz w:val="24"/>
        </w:rPr>
        <w:t>Strategi SO (</w:t>
      </w:r>
      <w:r w:rsidRPr="00FD4684">
        <w:rPr>
          <w:rFonts w:ascii="Times New Roman" w:hAnsi="Times New Roman" w:cs="Times New Roman"/>
          <w:i/>
          <w:sz w:val="24"/>
        </w:rPr>
        <w:t>Strengths-Oppurtunities</w:t>
      </w:r>
      <w:r w:rsidRPr="00FD4684">
        <w:rPr>
          <w:rFonts w:ascii="Times New Roman" w:hAnsi="Times New Roman" w:cs="Times New Roman"/>
          <w:sz w:val="24"/>
        </w:rPr>
        <w:t>) yaitu menggunakan seluruh kekuatan u</w:t>
      </w:r>
      <w:r w:rsidR="00FD4684">
        <w:rPr>
          <w:rFonts w:ascii="Times New Roman" w:hAnsi="Times New Roman" w:cs="Times New Roman"/>
          <w:sz w:val="24"/>
        </w:rPr>
        <w:t>ntuk memanfaatkan peluang</w:t>
      </w:r>
      <w:r w:rsidR="00FD4684">
        <w:rPr>
          <w:rFonts w:ascii="Times New Roman" w:hAnsi="Times New Roman" w:cs="Times New Roman"/>
          <w:sz w:val="24"/>
          <w:lang w:val="id-ID"/>
        </w:rPr>
        <w:t>, s</w:t>
      </w:r>
      <w:r w:rsidRPr="00FD4684">
        <w:rPr>
          <w:rFonts w:ascii="Times New Roman" w:hAnsi="Times New Roman" w:cs="Times New Roman"/>
          <w:sz w:val="24"/>
        </w:rPr>
        <w:t>trategi ST (</w:t>
      </w:r>
      <w:r w:rsidRPr="00FD4684">
        <w:rPr>
          <w:rFonts w:ascii="Times New Roman" w:hAnsi="Times New Roman" w:cs="Times New Roman"/>
          <w:i/>
          <w:sz w:val="24"/>
        </w:rPr>
        <w:t>Strengths-Threats</w:t>
      </w:r>
      <w:r w:rsidRPr="00FD4684">
        <w:rPr>
          <w:rFonts w:ascii="Times New Roman" w:hAnsi="Times New Roman" w:cs="Times New Roman"/>
          <w:sz w:val="24"/>
        </w:rPr>
        <w:t>) yaitu menggunakan kekuatan yang dim</w:t>
      </w:r>
      <w:r w:rsidR="00FD4684">
        <w:rPr>
          <w:rFonts w:ascii="Times New Roman" w:hAnsi="Times New Roman" w:cs="Times New Roman"/>
          <w:sz w:val="24"/>
        </w:rPr>
        <w:t>iliki untuk menghindari ancaman</w:t>
      </w:r>
      <w:r w:rsidR="00FD4684">
        <w:rPr>
          <w:rFonts w:ascii="Times New Roman" w:hAnsi="Times New Roman" w:cs="Times New Roman"/>
          <w:sz w:val="24"/>
          <w:lang w:val="id-ID"/>
        </w:rPr>
        <w:t>, s</w:t>
      </w:r>
      <w:r w:rsidRPr="00FD4684">
        <w:rPr>
          <w:rFonts w:ascii="Times New Roman" w:hAnsi="Times New Roman" w:cs="Times New Roman"/>
          <w:sz w:val="24"/>
        </w:rPr>
        <w:t>trategi WO (</w:t>
      </w:r>
      <w:r w:rsidRPr="00FD4684">
        <w:rPr>
          <w:rFonts w:ascii="Times New Roman" w:hAnsi="Times New Roman" w:cs="Times New Roman"/>
          <w:i/>
          <w:sz w:val="24"/>
        </w:rPr>
        <w:t>Weakness-Oppurtunities</w:t>
      </w:r>
      <w:r w:rsidRPr="00FD4684">
        <w:rPr>
          <w:rFonts w:ascii="Times New Roman" w:hAnsi="Times New Roman" w:cs="Times New Roman"/>
          <w:sz w:val="24"/>
        </w:rPr>
        <w:t>) yaitu memanfaatkan peluang yang ada dengan cara mengatasi ke</w:t>
      </w:r>
      <w:r w:rsidR="00FD4684">
        <w:rPr>
          <w:rFonts w:ascii="Times New Roman" w:hAnsi="Times New Roman" w:cs="Times New Roman"/>
          <w:sz w:val="24"/>
        </w:rPr>
        <w:t>lemahan-kelemahan yang dimiliki</w:t>
      </w:r>
      <w:r w:rsidR="00FD4684">
        <w:rPr>
          <w:rFonts w:ascii="Times New Roman" w:hAnsi="Times New Roman" w:cs="Times New Roman"/>
          <w:sz w:val="24"/>
          <w:lang w:val="id-ID"/>
        </w:rPr>
        <w:t>, s</w:t>
      </w:r>
      <w:r w:rsidRPr="00FD4684">
        <w:rPr>
          <w:rFonts w:ascii="Times New Roman" w:hAnsi="Times New Roman" w:cs="Times New Roman"/>
          <w:sz w:val="24"/>
        </w:rPr>
        <w:t>trategi T (</w:t>
      </w:r>
      <w:r w:rsidRPr="00FD4684">
        <w:rPr>
          <w:rFonts w:ascii="Times New Roman" w:hAnsi="Times New Roman" w:cs="Times New Roman"/>
          <w:i/>
          <w:sz w:val="24"/>
        </w:rPr>
        <w:t>Weakness-Threats</w:t>
      </w:r>
      <w:r w:rsidRPr="00FD4684">
        <w:rPr>
          <w:rFonts w:ascii="Times New Roman" w:hAnsi="Times New Roman" w:cs="Times New Roman"/>
          <w:sz w:val="24"/>
        </w:rPr>
        <w:t>) yaitu kegiatan yang bersifat defensif dan ditujukan untuk meminimalkan kelemahan dan menghindari ancaman.</w:t>
      </w:r>
    </w:p>
    <w:p w:rsidR="004C5984" w:rsidRPr="00FB465F" w:rsidRDefault="008F5632" w:rsidP="00FB465F">
      <w:pPr>
        <w:spacing w:line="240" w:lineRule="auto"/>
        <w:ind w:firstLine="720"/>
        <w:jc w:val="both"/>
        <w:rPr>
          <w:rFonts w:ascii="Times New Roman" w:hAnsi="Times New Roman" w:cs="Times New Roman"/>
          <w:sz w:val="24"/>
          <w:szCs w:val="24"/>
          <w:lang w:val="id-ID"/>
        </w:rPr>
      </w:pPr>
      <w:r w:rsidRPr="009F6E4E">
        <w:rPr>
          <w:rFonts w:ascii="Times New Roman" w:hAnsi="Times New Roman" w:cs="Times New Roman"/>
          <w:sz w:val="24"/>
          <w:szCs w:val="24"/>
          <w:lang w:val="id-ID"/>
        </w:rPr>
        <w:t>Metode AHP (</w:t>
      </w:r>
      <w:r w:rsidRPr="009F6E4E">
        <w:rPr>
          <w:rFonts w:ascii="Times New Roman" w:hAnsi="Times New Roman" w:cs="Times New Roman"/>
          <w:i/>
          <w:sz w:val="24"/>
          <w:szCs w:val="24"/>
          <w:lang w:val="id-ID"/>
        </w:rPr>
        <w:t>Analitycal Hierarchy Process</w:t>
      </w:r>
      <w:r w:rsidRPr="009F6E4E">
        <w:rPr>
          <w:rFonts w:ascii="Times New Roman" w:hAnsi="Times New Roman" w:cs="Times New Roman"/>
          <w:sz w:val="24"/>
          <w:szCs w:val="24"/>
          <w:lang w:val="id-ID"/>
        </w:rPr>
        <w:t>)</w:t>
      </w:r>
      <w:r w:rsidR="009F6E4E" w:rsidRPr="009F6E4E">
        <w:rPr>
          <w:rFonts w:ascii="Times New Roman" w:hAnsi="Times New Roman" w:cs="Times New Roman"/>
          <w:sz w:val="24"/>
          <w:szCs w:val="24"/>
          <w:lang w:val="id-ID"/>
        </w:rPr>
        <w:t>, a</w:t>
      </w:r>
      <w:r w:rsidRPr="009F6E4E">
        <w:rPr>
          <w:rFonts w:ascii="Times New Roman" w:hAnsi="Times New Roman" w:cs="Times New Roman"/>
          <w:sz w:val="24"/>
          <w:szCs w:val="24"/>
        </w:rPr>
        <w:t xml:space="preserve">nalisis data yang digunakan pada penelitian ini yakni menggunakan metode AHP </w:t>
      </w:r>
      <w:r w:rsidRPr="009F6E4E">
        <w:rPr>
          <w:rFonts w:ascii="Times New Roman" w:hAnsi="Times New Roman" w:cs="Times New Roman"/>
          <w:i/>
          <w:sz w:val="24"/>
          <w:szCs w:val="24"/>
        </w:rPr>
        <w:t xml:space="preserve">(Analitycal Hierarchy Process) </w:t>
      </w:r>
      <w:r w:rsidRPr="009F6E4E">
        <w:rPr>
          <w:rFonts w:ascii="Times New Roman" w:hAnsi="Times New Roman" w:cs="Times New Roman"/>
          <w:sz w:val="24"/>
          <w:szCs w:val="24"/>
        </w:rPr>
        <w:t>dan menggunakan alat hitung Software Expert Choice versi 11,0.</w:t>
      </w:r>
    </w:p>
    <w:p w:rsidR="00F63B0F" w:rsidRDefault="00F63B0F" w:rsidP="0083367C">
      <w:pPr>
        <w:tabs>
          <w:tab w:val="left" w:pos="426"/>
        </w:tabs>
        <w:spacing w:after="0" w:line="240" w:lineRule="auto"/>
        <w:jc w:val="both"/>
        <w:rPr>
          <w:rFonts w:ascii="Times New Roman" w:hAnsi="Times New Roman" w:cs="Times New Roman"/>
          <w:b/>
          <w:sz w:val="24"/>
          <w:szCs w:val="24"/>
          <w:lang w:val="id-ID"/>
        </w:rPr>
      </w:pPr>
      <w:r w:rsidRPr="00774395">
        <w:rPr>
          <w:rFonts w:ascii="Times New Roman" w:hAnsi="Times New Roman" w:cs="Times New Roman"/>
          <w:b/>
          <w:sz w:val="24"/>
          <w:szCs w:val="24"/>
          <w:lang w:val="id-ID"/>
        </w:rPr>
        <w:lastRenderedPageBreak/>
        <w:t>HASIL DAN PEMBAHASAN</w:t>
      </w:r>
    </w:p>
    <w:p w:rsidR="007A4C9E" w:rsidRPr="002E1AF0" w:rsidRDefault="007A4C9E" w:rsidP="0083367C">
      <w:pPr>
        <w:autoSpaceDE w:val="0"/>
        <w:autoSpaceDN w:val="0"/>
        <w:adjustRightInd w:val="0"/>
        <w:spacing w:after="0" w:line="240" w:lineRule="auto"/>
        <w:ind w:firstLine="720"/>
        <w:jc w:val="both"/>
        <w:rPr>
          <w:rFonts w:ascii="Times New Roman" w:hAnsi="Times New Roman" w:cs="Times New Roman"/>
          <w:sz w:val="24"/>
          <w:szCs w:val="24"/>
          <w:lang w:val="id-ID"/>
        </w:rPr>
      </w:pPr>
      <w:r w:rsidRPr="007A4C9E">
        <w:rPr>
          <w:rFonts w:ascii="Times New Roman" w:hAnsi="Times New Roman" w:cs="Times New Roman"/>
          <w:sz w:val="24"/>
          <w:szCs w:val="24"/>
        </w:rPr>
        <w:t xml:space="preserve">Berdasarkan kuisioner teridentifikasi faktor-faktor internal utama sebagai </w:t>
      </w:r>
      <w:proofErr w:type="gramStart"/>
      <w:r w:rsidRPr="007A4C9E">
        <w:rPr>
          <w:rFonts w:ascii="Times New Roman" w:hAnsi="Times New Roman" w:cs="Times New Roman"/>
          <w:sz w:val="24"/>
          <w:szCs w:val="24"/>
        </w:rPr>
        <w:t>berikut :</w:t>
      </w:r>
      <w:proofErr w:type="gramEnd"/>
      <w:r w:rsidR="009F6E4E">
        <w:rPr>
          <w:rFonts w:ascii="Times New Roman" w:hAnsi="Times New Roman" w:cs="Times New Roman"/>
          <w:sz w:val="24"/>
          <w:szCs w:val="24"/>
          <w:lang w:val="id-ID"/>
        </w:rPr>
        <w:t xml:space="preserve"> </w:t>
      </w:r>
      <w:r w:rsidRPr="009F6E4E">
        <w:rPr>
          <w:rFonts w:ascii="Times New Roman" w:hAnsi="Times New Roman" w:cs="Times New Roman"/>
          <w:sz w:val="24"/>
          <w:szCs w:val="24"/>
          <w:lang w:val="id-ID"/>
        </w:rPr>
        <w:t xml:space="preserve">Kekuatan </w:t>
      </w:r>
      <w:r w:rsidR="009F6E4E" w:rsidRPr="009F6E4E">
        <w:rPr>
          <w:rFonts w:ascii="Times New Roman" w:hAnsi="Times New Roman" w:cs="Times New Roman"/>
          <w:sz w:val="24"/>
          <w:szCs w:val="24"/>
          <w:lang w:val="id-ID"/>
        </w:rPr>
        <w:t>yaitu</w:t>
      </w:r>
      <w:r w:rsidR="009F6E4E">
        <w:rPr>
          <w:rFonts w:ascii="Times New Roman" w:hAnsi="Times New Roman" w:cs="Times New Roman"/>
          <w:sz w:val="24"/>
          <w:szCs w:val="24"/>
          <w:lang w:val="id-ID"/>
        </w:rPr>
        <w:t xml:space="preserve"> (a) l</w:t>
      </w:r>
      <w:r w:rsidRPr="009F6E4E">
        <w:rPr>
          <w:rFonts w:ascii="Times New Roman" w:hAnsi="Times New Roman" w:cs="Times New Roman"/>
          <w:sz w:val="24"/>
          <w:szCs w:val="24"/>
        </w:rPr>
        <w:t>uas lahan untuk pengembangan cukup besar</w:t>
      </w:r>
      <w:r w:rsidR="009F6E4E">
        <w:rPr>
          <w:rFonts w:ascii="Times New Roman" w:hAnsi="Times New Roman" w:cs="Times New Roman"/>
          <w:sz w:val="24"/>
          <w:szCs w:val="24"/>
          <w:lang w:val="id-ID"/>
        </w:rPr>
        <w:t xml:space="preserve">, </w:t>
      </w:r>
      <w:r w:rsidR="00CE374C">
        <w:rPr>
          <w:rFonts w:ascii="Times New Roman" w:hAnsi="Times New Roman" w:cs="Times New Roman"/>
          <w:sz w:val="24"/>
          <w:szCs w:val="24"/>
          <w:lang w:val="id-ID"/>
        </w:rPr>
        <w:t>p</w:t>
      </w:r>
      <w:r w:rsidRPr="0091472D">
        <w:rPr>
          <w:rFonts w:ascii="Times New Roman" w:hAnsi="Times New Roman" w:cs="Times New Roman"/>
          <w:sz w:val="24"/>
          <w:szCs w:val="24"/>
        </w:rPr>
        <w:t xml:space="preserve">ada tahun 2017, Desa Rasau 1 memiliki luas tanam untuk jagung manis sebesar 355 hektar dengan luas panen 350 hektar yang dapat menghasilkan produksi jagung manis sebesar 65 kwt/Ha (BP3K Rasau Jaya, 2018). Luas areal tanam untuk jagung </w:t>
      </w:r>
      <w:proofErr w:type="gramStart"/>
      <w:r w:rsidRPr="0091472D">
        <w:rPr>
          <w:rFonts w:ascii="Times New Roman" w:hAnsi="Times New Roman" w:cs="Times New Roman"/>
          <w:sz w:val="24"/>
          <w:szCs w:val="24"/>
        </w:rPr>
        <w:t>manis</w:t>
      </w:r>
      <w:proofErr w:type="gramEnd"/>
      <w:r w:rsidRPr="0091472D">
        <w:rPr>
          <w:rFonts w:ascii="Times New Roman" w:hAnsi="Times New Roman" w:cs="Times New Roman"/>
          <w:sz w:val="24"/>
          <w:szCs w:val="24"/>
        </w:rPr>
        <w:t xml:space="preserve"> sebesar 355 hektar merupakan luas yang cukup besar untuk pengembangan usahatani jagung manis.</w:t>
      </w:r>
      <w:r w:rsidR="008148FE">
        <w:rPr>
          <w:rFonts w:ascii="Times New Roman" w:hAnsi="Times New Roman" w:cs="Times New Roman"/>
          <w:sz w:val="24"/>
          <w:szCs w:val="24"/>
          <w:lang w:val="id-ID"/>
        </w:rPr>
        <w:t xml:space="preserve"> (b) </w:t>
      </w:r>
      <w:r w:rsidR="005839DF">
        <w:rPr>
          <w:rFonts w:ascii="Times New Roman" w:hAnsi="Times New Roman" w:cs="Times New Roman"/>
          <w:sz w:val="24"/>
          <w:szCs w:val="24"/>
          <w:lang w:val="id-ID"/>
        </w:rPr>
        <w:t>Adanya petugas penyuluh dan kelembagaan kelompok tani (GAPOKTAN)</w:t>
      </w:r>
      <w:r w:rsidR="008148FE">
        <w:rPr>
          <w:rFonts w:ascii="Times New Roman" w:hAnsi="Times New Roman" w:cs="Times New Roman"/>
          <w:sz w:val="24"/>
          <w:szCs w:val="24"/>
          <w:lang w:val="id-ID"/>
        </w:rPr>
        <w:t xml:space="preserve">, </w:t>
      </w:r>
      <w:r w:rsidR="005839DF">
        <w:rPr>
          <w:rFonts w:ascii="Times New Roman" w:hAnsi="Times New Roman" w:cs="Times New Roman"/>
          <w:sz w:val="24"/>
          <w:szCs w:val="24"/>
          <w:lang w:val="id-ID"/>
        </w:rPr>
        <w:t>penyuluh</w:t>
      </w:r>
      <w:r w:rsidRPr="007A4C9E">
        <w:rPr>
          <w:rFonts w:ascii="Times New Roman" w:hAnsi="Times New Roman" w:cs="Times New Roman"/>
          <w:sz w:val="24"/>
          <w:szCs w:val="24"/>
        </w:rPr>
        <w:t xml:space="preserve"> merupakan penyuluh yang berasal dari Badan Pelaksana Penyuluhan Pertanian,Perkebunan, Perikanan dan Kehutanan (BP4K) dan Badan Penyuluhan Pertanian Kecamatan. </w:t>
      </w:r>
      <w:r w:rsidR="008148FE">
        <w:rPr>
          <w:rFonts w:ascii="Times New Roman" w:hAnsi="Times New Roman" w:cs="Times New Roman"/>
          <w:sz w:val="24"/>
          <w:szCs w:val="24"/>
          <w:lang w:val="id-ID"/>
        </w:rPr>
        <w:t xml:space="preserve">(c) </w:t>
      </w:r>
      <w:r w:rsidRPr="009F6E4E">
        <w:rPr>
          <w:rFonts w:ascii="Times New Roman" w:hAnsi="Times New Roman" w:cs="Times New Roman"/>
          <w:sz w:val="24"/>
          <w:szCs w:val="24"/>
        </w:rPr>
        <w:t>Tersedianya panduan budidaya jagung manis yang baik dan benar</w:t>
      </w:r>
      <w:r w:rsidR="008148FE">
        <w:rPr>
          <w:rFonts w:ascii="Times New Roman" w:hAnsi="Times New Roman" w:cs="Times New Roman"/>
          <w:sz w:val="24"/>
          <w:szCs w:val="24"/>
          <w:lang w:val="id-ID"/>
        </w:rPr>
        <w:t>, u</w:t>
      </w:r>
      <w:r w:rsidRPr="008148FE">
        <w:rPr>
          <w:rFonts w:ascii="Times New Roman" w:hAnsi="Times New Roman" w:cs="Times New Roman"/>
          <w:sz w:val="24"/>
          <w:szCs w:val="24"/>
        </w:rPr>
        <w:t>ntuk meningkatkan produksi dan mutu komoditi jagung manis di Desa Rasau Jaya 1 dilakukan dengan menerapkan cara pertanian yang baik (GAP), antara lain dengan memperhatikan teknik budidaya yang berkelanjutan (ramah lingkungan), menjaga kelestarian alam serta penggunaan sarana dan prasarana produksi yang sesuai dengan anjuran</w:t>
      </w:r>
      <w:r w:rsidR="002E1AF0">
        <w:rPr>
          <w:rFonts w:ascii="Times New Roman" w:hAnsi="Times New Roman" w:cs="Times New Roman"/>
          <w:sz w:val="24"/>
          <w:szCs w:val="24"/>
          <w:lang w:val="id-ID"/>
        </w:rPr>
        <w:t xml:space="preserve">. </w:t>
      </w:r>
      <w:r w:rsidR="002E1AF0">
        <w:rPr>
          <w:rFonts w:ascii="Times New Roman" w:eastAsia="Times New Roman" w:hAnsi="Times New Roman" w:cs="Times New Roman"/>
          <w:sz w:val="25"/>
          <w:szCs w:val="25"/>
          <w:lang w:eastAsia="id-ID"/>
        </w:rPr>
        <w:t>Sebagai implementasi lebih lanjut dari GAP telah diterbitkan buku panduan SOP budidaya jagung oleh Direktorat Jendral Tanaman Pangan Kementerian Pertanian pada tahun 2017 yang berisikan panduan praktis cara bercocok tanam yang baik dan benar mulai dari tahap penyiapan lahan sampai pada proses panen dan pasca panen.</w:t>
      </w:r>
    </w:p>
    <w:p w:rsidR="0083367C" w:rsidRDefault="007A4C9E" w:rsidP="0083367C">
      <w:pPr>
        <w:spacing w:after="0" w:line="240" w:lineRule="auto"/>
        <w:jc w:val="both"/>
        <w:rPr>
          <w:rFonts w:ascii="Arial" w:hAnsi="Arial" w:cs="Arial"/>
          <w:sz w:val="20"/>
          <w:szCs w:val="20"/>
          <w:lang w:val="id-ID"/>
        </w:rPr>
      </w:pPr>
      <w:r w:rsidRPr="008148FE">
        <w:rPr>
          <w:rFonts w:ascii="Times New Roman" w:eastAsia="Times New Roman" w:hAnsi="Times New Roman" w:cs="Times New Roman"/>
          <w:sz w:val="25"/>
          <w:szCs w:val="25"/>
          <w:lang w:val="id-ID" w:eastAsia="id-ID"/>
        </w:rPr>
        <w:t xml:space="preserve">Kelemahan </w:t>
      </w:r>
      <w:r w:rsidR="008148FE">
        <w:rPr>
          <w:rFonts w:ascii="Times New Roman" w:eastAsia="Times New Roman" w:hAnsi="Times New Roman" w:cs="Times New Roman"/>
          <w:sz w:val="25"/>
          <w:szCs w:val="25"/>
          <w:lang w:val="id-ID" w:eastAsia="id-ID"/>
        </w:rPr>
        <w:t>yaitu</w:t>
      </w:r>
      <w:r w:rsidR="008148FE">
        <w:rPr>
          <w:rFonts w:ascii="Times New Roman" w:hAnsi="Times New Roman" w:cs="Times New Roman"/>
          <w:sz w:val="24"/>
          <w:szCs w:val="24"/>
          <w:lang w:val="id-ID"/>
        </w:rPr>
        <w:t xml:space="preserve"> (a) </w:t>
      </w:r>
      <w:r w:rsidR="009662A9">
        <w:rPr>
          <w:rFonts w:ascii="Times New Roman" w:hAnsi="Times New Roman" w:cs="Times New Roman"/>
          <w:sz w:val="24"/>
          <w:szCs w:val="24"/>
          <w:lang w:val="id-ID"/>
        </w:rPr>
        <w:t>pencatatan biaya usahatani belum dilakukan</w:t>
      </w:r>
      <w:r w:rsidR="008148FE">
        <w:rPr>
          <w:rFonts w:ascii="Times New Roman" w:hAnsi="Times New Roman" w:cs="Times New Roman"/>
          <w:sz w:val="24"/>
          <w:szCs w:val="24"/>
          <w:lang w:val="id-ID"/>
        </w:rPr>
        <w:t>,</w:t>
      </w:r>
      <w:r w:rsidR="002E1AF0" w:rsidRPr="002E1AF0">
        <w:rPr>
          <w:rFonts w:ascii="Times New Roman" w:hAnsi="Times New Roman" w:cs="Times New Roman"/>
          <w:sz w:val="24"/>
          <w:szCs w:val="24"/>
        </w:rPr>
        <w:t xml:space="preserve"> </w:t>
      </w:r>
      <w:r w:rsidR="002E1AF0" w:rsidRPr="00EB0AE7">
        <w:rPr>
          <w:rFonts w:ascii="Times New Roman" w:hAnsi="Times New Roman" w:cs="Times New Roman"/>
          <w:sz w:val="24"/>
          <w:szCs w:val="24"/>
        </w:rPr>
        <w:t xml:space="preserve">Catatan bagi seorang petani nampaknya memang hal sepele. </w:t>
      </w:r>
      <w:proofErr w:type="gramStart"/>
      <w:r w:rsidR="002E1AF0" w:rsidRPr="00EB0AE7">
        <w:rPr>
          <w:rFonts w:ascii="Times New Roman" w:hAnsi="Times New Roman" w:cs="Times New Roman"/>
          <w:sz w:val="24"/>
          <w:szCs w:val="24"/>
        </w:rPr>
        <w:t xml:space="preserve">Padahal catatan usahatani sangat </w:t>
      </w:r>
      <w:r w:rsidR="002E1AF0" w:rsidRPr="00EB0AE7">
        <w:rPr>
          <w:rFonts w:ascii="Times New Roman" w:hAnsi="Times New Roman" w:cs="Times New Roman"/>
          <w:sz w:val="24"/>
          <w:szCs w:val="24"/>
        </w:rPr>
        <w:lastRenderedPageBreak/>
        <w:t>penting.</w:t>
      </w:r>
      <w:proofErr w:type="gramEnd"/>
      <w:r w:rsidR="002E1AF0" w:rsidRPr="00EB0AE7">
        <w:rPr>
          <w:rFonts w:ascii="Times New Roman" w:hAnsi="Times New Roman" w:cs="Times New Roman"/>
          <w:sz w:val="24"/>
          <w:szCs w:val="24"/>
        </w:rPr>
        <w:t xml:space="preserve"> </w:t>
      </w:r>
      <w:proofErr w:type="gramStart"/>
      <w:r w:rsidR="002E1AF0" w:rsidRPr="00EB0AE7">
        <w:rPr>
          <w:rFonts w:ascii="Times New Roman" w:hAnsi="Times New Roman" w:cs="Times New Roman"/>
          <w:sz w:val="24"/>
          <w:szCs w:val="24"/>
        </w:rPr>
        <w:t>Catatan angka-angka dapat dibuat untuk menghitung semua pengeluaran, termasuk biaya tenaga kerja sendiri.</w:t>
      </w:r>
      <w:proofErr w:type="gramEnd"/>
      <w:r w:rsidR="002E1AF0" w:rsidRPr="00EB0AE7">
        <w:rPr>
          <w:rFonts w:ascii="Times New Roman" w:hAnsi="Times New Roman" w:cs="Times New Roman"/>
          <w:sz w:val="24"/>
          <w:szCs w:val="24"/>
        </w:rPr>
        <w:t xml:space="preserve"> </w:t>
      </w:r>
      <w:proofErr w:type="gramStart"/>
      <w:r w:rsidR="002E1AF0" w:rsidRPr="00E425FC">
        <w:rPr>
          <w:rFonts w:ascii="Times New Roman" w:hAnsi="Times New Roman" w:cs="Times New Roman"/>
          <w:sz w:val="24"/>
          <w:szCs w:val="24"/>
        </w:rPr>
        <w:t xml:space="preserve">Hal ini sependapat dengan penelitian dari </w:t>
      </w:r>
      <w:r w:rsidR="00B61F32">
        <w:rPr>
          <w:rFonts w:ascii="Times New Roman" w:hAnsi="Times New Roman" w:cs="Times New Roman"/>
          <w:sz w:val="24"/>
          <w:szCs w:val="24"/>
        </w:rPr>
        <w:t>Theodoric (201</w:t>
      </w:r>
      <w:r w:rsidR="00B61F32">
        <w:rPr>
          <w:rFonts w:ascii="Times New Roman" w:hAnsi="Times New Roman" w:cs="Times New Roman"/>
          <w:sz w:val="24"/>
          <w:szCs w:val="24"/>
          <w:lang w:val="id-ID"/>
        </w:rPr>
        <w:t>4</w:t>
      </w:r>
      <w:r w:rsidR="002E1AF0">
        <w:rPr>
          <w:rFonts w:ascii="Times New Roman" w:hAnsi="Times New Roman" w:cs="Times New Roman"/>
          <w:sz w:val="24"/>
          <w:szCs w:val="24"/>
        </w:rPr>
        <w:t xml:space="preserve">) yang menyatakan bahwa pencatatan biaya usahatani belum dilakukan, </w:t>
      </w:r>
      <w:r w:rsidR="002E1AF0" w:rsidRPr="00E425FC">
        <w:rPr>
          <w:rFonts w:ascii="Times New Roman" w:hAnsi="Times New Roman" w:cs="Times New Roman"/>
          <w:sz w:val="24"/>
        </w:rPr>
        <w:t>petani jagung di daerah penelitian belum melakukan manajemen yang baik dalam usahataninya.</w:t>
      </w:r>
      <w:proofErr w:type="gramEnd"/>
      <w:r w:rsidR="002E1AF0">
        <w:rPr>
          <w:rFonts w:ascii="Times New Roman" w:hAnsi="Times New Roman" w:cs="Times New Roman"/>
          <w:sz w:val="24"/>
        </w:rPr>
        <w:t xml:space="preserve"> </w:t>
      </w:r>
      <w:proofErr w:type="gramStart"/>
      <w:r w:rsidR="002E1AF0" w:rsidRPr="00E425FC">
        <w:rPr>
          <w:rFonts w:ascii="Times New Roman" w:hAnsi="Times New Roman" w:cs="Times New Roman"/>
          <w:sz w:val="24"/>
        </w:rPr>
        <w:t>Petani cenderung melakukan usahatani tanpa melakukan fungsifungsi manajemen yang baik mulai dari perencanaan, pengorganisasian, pelaksanaan hingga ke pengontrolan.</w:t>
      </w:r>
      <w:proofErr w:type="gramEnd"/>
      <w:r w:rsidR="002E1AF0" w:rsidRPr="00E425FC">
        <w:rPr>
          <w:rFonts w:ascii="Times New Roman" w:hAnsi="Times New Roman" w:cs="Times New Roman"/>
          <w:sz w:val="24"/>
        </w:rPr>
        <w:t xml:space="preserve"> Tidak ada catatan yang baik mengenai proses produksi yang dijalankan dalam berusahatani.</w:t>
      </w:r>
      <w:r w:rsidR="008148FE">
        <w:rPr>
          <w:rFonts w:ascii="Times New Roman" w:hAnsi="Times New Roman" w:cs="Times New Roman"/>
          <w:sz w:val="24"/>
          <w:szCs w:val="24"/>
          <w:lang w:val="id-ID"/>
        </w:rPr>
        <w:t xml:space="preserve"> (b) </w:t>
      </w:r>
      <w:r w:rsidR="00B30607" w:rsidRPr="00B30607">
        <w:rPr>
          <w:rFonts w:ascii="Times New Roman" w:hAnsi="Times New Roman" w:cs="Times New Roman"/>
          <w:sz w:val="24"/>
          <w:szCs w:val="20"/>
        </w:rPr>
        <w:t>Pendapatan petani tidak stabil karena harga jagung manis yang tidak stabil</w:t>
      </w:r>
      <w:r w:rsidR="008148FE">
        <w:rPr>
          <w:rFonts w:ascii="Times New Roman" w:hAnsi="Times New Roman" w:cs="Times New Roman"/>
          <w:sz w:val="24"/>
          <w:szCs w:val="24"/>
          <w:lang w:val="id-ID"/>
        </w:rPr>
        <w:t>,</w:t>
      </w:r>
      <w:r w:rsidR="002E1AF0" w:rsidRPr="002E1AF0">
        <w:rPr>
          <w:rFonts w:ascii="Times New Roman" w:hAnsi="Times New Roman" w:cs="Times New Roman"/>
          <w:sz w:val="24"/>
          <w:szCs w:val="24"/>
        </w:rPr>
        <w:t xml:space="preserve"> </w:t>
      </w:r>
      <w:r w:rsidR="00890A0B" w:rsidRPr="00687122">
        <w:rPr>
          <w:rFonts w:ascii="Times New Roman" w:hAnsi="Times New Roman" w:cs="Times New Roman"/>
          <w:sz w:val="24"/>
          <w:szCs w:val="24"/>
        </w:rPr>
        <w:t>Harga jual terendah hasil produksi</w:t>
      </w:r>
      <w:r w:rsidR="00890A0B">
        <w:rPr>
          <w:rFonts w:ascii="Times New Roman" w:hAnsi="Times New Roman" w:cs="Times New Roman"/>
          <w:sz w:val="24"/>
          <w:szCs w:val="24"/>
        </w:rPr>
        <w:t xml:space="preserve"> </w:t>
      </w:r>
      <w:r w:rsidR="00890A0B" w:rsidRPr="00687122">
        <w:rPr>
          <w:rFonts w:ascii="Times New Roman" w:hAnsi="Times New Roman" w:cs="Times New Roman"/>
          <w:sz w:val="24"/>
          <w:szCs w:val="24"/>
        </w:rPr>
        <w:t>jagung manis berkisar antara Rp. 1</w:t>
      </w:r>
      <w:r w:rsidR="00890A0B">
        <w:rPr>
          <w:rFonts w:ascii="Times New Roman" w:hAnsi="Times New Roman" w:cs="Times New Roman"/>
          <w:sz w:val="24"/>
          <w:szCs w:val="24"/>
        </w:rPr>
        <w:t>5</w:t>
      </w:r>
      <w:r w:rsidR="00890A0B" w:rsidRPr="00687122">
        <w:rPr>
          <w:rFonts w:ascii="Times New Roman" w:hAnsi="Times New Roman" w:cs="Times New Roman"/>
          <w:sz w:val="24"/>
          <w:szCs w:val="24"/>
        </w:rPr>
        <w:t>0.000 –</w:t>
      </w:r>
      <w:r w:rsidR="00890A0B">
        <w:rPr>
          <w:rFonts w:ascii="Times New Roman" w:hAnsi="Times New Roman" w:cs="Times New Roman"/>
          <w:sz w:val="24"/>
          <w:szCs w:val="24"/>
        </w:rPr>
        <w:t xml:space="preserve"> Rp.16</w:t>
      </w:r>
      <w:r w:rsidR="00890A0B" w:rsidRPr="00687122">
        <w:rPr>
          <w:rFonts w:ascii="Times New Roman" w:hAnsi="Times New Roman" w:cs="Times New Roman"/>
          <w:sz w:val="24"/>
          <w:szCs w:val="24"/>
        </w:rPr>
        <w:t>0.000 per karung dan harga jual</w:t>
      </w:r>
      <w:r w:rsidR="00890A0B">
        <w:rPr>
          <w:rFonts w:ascii="Times New Roman" w:hAnsi="Times New Roman" w:cs="Times New Roman"/>
          <w:sz w:val="24"/>
          <w:szCs w:val="24"/>
        </w:rPr>
        <w:t xml:space="preserve"> tertinggi berkisar antara Rp. 15</w:t>
      </w:r>
      <w:r w:rsidR="00890A0B" w:rsidRPr="00687122">
        <w:rPr>
          <w:rFonts w:ascii="Times New Roman" w:hAnsi="Times New Roman" w:cs="Times New Roman"/>
          <w:sz w:val="24"/>
          <w:szCs w:val="24"/>
        </w:rPr>
        <w:t>0.000 –</w:t>
      </w:r>
      <w:r w:rsidR="00890A0B">
        <w:rPr>
          <w:rFonts w:ascii="Times New Roman" w:hAnsi="Times New Roman" w:cs="Times New Roman"/>
          <w:sz w:val="24"/>
          <w:szCs w:val="24"/>
        </w:rPr>
        <w:t xml:space="preserve"> Rp.200</w:t>
      </w:r>
      <w:r w:rsidR="00890A0B" w:rsidRPr="00687122">
        <w:rPr>
          <w:rFonts w:ascii="Times New Roman" w:hAnsi="Times New Roman" w:cs="Times New Roman"/>
          <w:sz w:val="24"/>
          <w:szCs w:val="24"/>
        </w:rPr>
        <w:t>.000 per karung.</w:t>
      </w:r>
      <w:r w:rsidR="00890A0B">
        <w:rPr>
          <w:rFonts w:ascii="Times New Roman" w:hAnsi="Times New Roman" w:cs="Times New Roman"/>
          <w:sz w:val="24"/>
          <w:szCs w:val="24"/>
        </w:rPr>
        <w:t xml:space="preserve"> Harga jual tersebut tidak terus menerus stabil yang mengakibatkan pendapatan petani jagung </w:t>
      </w:r>
      <w:proofErr w:type="gramStart"/>
      <w:r w:rsidR="00890A0B">
        <w:rPr>
          <w:rFonts w:ascii="Times New Roman" w:hAnsi="Times New Roman" w:cs="Times New Roman"/>
          <w:sz w:val="24"/>
          <w:szCs w:val="24"/>
        </w:rPr>
        <w:t>manis</w:t>
      </w:r>
      <w:proofErr w:type="gramEnd"/>
      <w:r w:rsidR="00890A0B">
        <w:rPr>
          <w:rFonts w:ascii="Times New Roman" w:hAnsi="Times New Roman" w:cs="Times New Roman"/>
          <w:sz w:val="24"/>
          <w:szCs w:val="24"/>
        </w:rPr>
        <w:t xml:space="preserve"> pun tidak stabil dikarenakan harga jaung manis saat panen yang tidak tetap atau tidak stabil, pada saat panen raya harga jual jagung manis bisa lebih rendah dari harga normal tersebut dikarenakan jumlah panen jagung manis yang melimpah dan jagung manis yang tidak dapat bertahan lama. </w:t>
      </w:r>
      <w:r w:rsidR="002E1AF0" w:rsidRPr="00065055">
        <w:rPr>
          <w:rFonts w:ascii="Times New Roman" w:eastAsia="Times New Roman" w:hAnsi="Times New Roman" w:cs="Times New Roman"/>
          <w:sz w:val="24"/>
          <w:lang w:eastAsia="id-ID"/>
        </w:rPr>
        <w:t xml:space="preserve"> </w:t>
      </w:r>
      <w:r w:rsidR="008148FE">
        <w:rPr>
          <w:rFonts w:ascii="Times New Roman" w:hAnsi="Times New Roman" w:cs="Times New Roman"/>
          <w:sz w:val="24"/>
          <w:szCs w:val="24"/>
          <w:lang w:val="id-ID"/>
        </w:rPr>
        <w:t xml:space="preserve"> (c) </w:t>
      </w:r>
      <w:r w:rsidR="005903FD" w:rsidRPr="005903FD">
        <w:rPr>
          <w:rFonts w:ascii="Times New Roman" w:hAnsi="Times New Roman" w:cs="Times New Roman"/>
          <w:sz w:val="24"/>
          <w:szCs w:val="24"/>
        </w:rPr>
        <w:t>Kualitas (mutu) produk belum terjaga</w:t>
      </w:r>
      <w:r w:rsidR="008148FE">
        <w:rPr>
          <w:rFonts w:ascii="Times New Roman" w:hAnsi="Times New Roman" w:cs="Times New Roman"/>
          <w:sz w:val="24"/>
          <w:szCs w:val="24"/>
          <w:lang w:val="id-ID"/>
        </w:rPr>
        <w:t xml:space="preserve">, </w:t>
      </w:r>
      <w:r w:rsidR="002E1AF0" w:rsidRPr="00561927">
        <w:rPr>
          <w:rFonts w:ascii="Times New Roman" w:hAnsi="Times New Roman" w:cs="Times New Roman"/>
          <w:bCs/>
          <w:sz w:val="24"/>
          <w:szCs w:val="24"/>
          <w:shd w:val="clear" w:color="auto" w:fill="FFFFFF"/>
        </w:rPr>
        <w:t xml:space="preserve">Jagung manis sangat digemari oleh hampir seluruh masyarakat, namun kekurangan dari jagung manis adalah kandungan nutrisinya sangat mudah rusak segera setelah dipetik. </w:t>
      </w:r>
      <w:proofErr w:type="gramStart"/>
      <w:r w:rsidR="002E1AF0" w:rsidRPr="00561927">
        <w:rPr>
          <w:rFonts w:ascii="Times New Roman" w:hAnsi="Times New Roman" w:cs="Times New Roman"/>
          <w:bCs/>
          <w:sz w:val="24"/>
          <w:szCs w:val="24"/>
          <w:shd w:val="clear" w:color="auto" w:fill="FFFFFF"/>
        </w:rPr>
        <w:t>Zat gulanya berangsur-angsur berubah menjadi zat tepung.</w:t>
      </w:r>
      <w:proofErr w:type="gramEnd"/>
      <w:r w:rsidR="002E1AF0" w:rsidRPr="00561927">
        <w:rPr>
          <w:rFonts w:ascii="Times New Roman" w:hAnsi="Times New Roman" w:cs="Times New Roman"/>
          <w:bCs/>
          <w:sz w:val="24"/>
          <w:szCs w:val="24"/>
          <w:shd w:val="clear" w:color="auto" w:fill="FFFFFF"/>
        </w:rPr>
        <w:t xml:space="preserve"> Perubahan itu </w:t>
      </w:r>
      <w:proofErr w:type="gramStart"/>
      <w:r w:rsidR="002E1AF0" w:rsidRPr="00561927">
        <w:rPr>
          <w:rFonts w:ascii="Times New Roman" w:hAnsi="Times New Roman" w:cs="Times New Roman"/>
          <w:bCs/>
          <w:sz w:val="24"/>
          <w:szCs w:val="24"/>
          <w:shd w:val="clear" w:color="auto" w:fill="FFFFFF"/>
        </w:rPr>
        <w:t>akan</w:t>
      </w:r>
      <w:proofErr w:type="gramEnd"/>
      <w:r w:rsidR="002E1AF0" w:rsidRPr="00561927">
        <w:rPr>
          <w:rFonts w:ascii="Times New Roman" w:hAnsi="Times New Roman" w:cs="Times New Roman"/>
          <w:bCs/>
          <w:sz w:val="24"/>
          <w:szCs w:val="24"/>
          <w:shd w:val="clear" w:color="auto" w:fill="FFFFFF"/>
        </w:rPr>
        <w:t xml:space="preserve"> mengakibatkan jagung manis yang mula-mula terasa manis lambat laun akan berubah menjadi hambar.</w:t>
      </w:r>
      <w:r w:rsidR="002E1AF0" w:rsidRPr="002E1AF0">
        <w:rPr>
          <w:rFonts w:ascii="Times New Roman" w:hAnsi="Times New Roman" w:cs="Times New Roman"/>
          <w:sz w:val="24"/>
        </w:rPr>
        <w:t xml:space="preserve"> </w:t>
      </w:r>
      <w:r w:rsidR="002E1AF0" w:rsidRPr="00BF7FB6">
        <w:rPr>
          <w:rFonts w:ascii="Times New Roman" w:hAnsi="Times New Roman" w:cs="Times New Roman"/>
          <w:sz w:val="24"/>
        </w:rPr>
        <w:t xml:space="preserve">Untuk menghindari kerusakan-kerusakan tersebut perlu dilakukan pencegahan-pencegahan salah </w:t>
      </w:r>
      <w:r w:rsidR="002E1AF0" w:rsidRPr="00BF7FB6">
        <w:rPr>
          <w:rFonts w:ascii="Times New Roman" w:hAnsi="Times New Roman" w:cs="Times New Roman"/>
          <w:sz w:val="24"/>
        </w:rPr>
        <w:lastRenderedPageBreak/>
        <w:t xml:space="preserve">satunya dengan </w:t>
      </w:r>
      <w:proofErr w:type="gramStart"/>
      <w:r w:rsidR="002E1AF0" w:rsidRPr="00BF7FB6">
        <w:rPr>
          <w:rFonts w:ascii="Times New Roman" w:hAnsi="Times New Roman" w:cs="Times New Roman"/>
          <w:sz w:val="24"/>
        </w:rPr>
        <w:t>cara</w:t>
      </w:r>
      <w:proofErr w:type="gramEnd"/>
      <w:r w:rsidR="002E1AF0" w:rsidRPr="00BF7FB6">
        <w:rPr>
          <w:rFonts w:ascii="Times New Roman" w:hAnsi="Times New Roman" w:cs="Times New Roman"/>
          <w:sz w:val="24"/>
        </w:rPr>
        <w:t xml:space="preserve"> menggunakan kemasan.</w:t>
      </w:r>
      <w:r w:rsidR="002E1AF0">
        <w:rPr>
          <w:rFonts w:ascii="Times New Roman" w:hAnsi="Times New Roman" w:cs="Times New Roman"/>
          <w:sz w:val="24"/>
          <w:lang w:val="id-ID"/>
        </w:rPr>
        <w:t xml:space="preserve"> A</w:t>
      </w:r>
      <w:r w:rsidR="002E1AF0" w:rsidRPr="002E1AF0">
        <w:rPr>
          <w:rFonts w:ascii="Times New Roman" w:hAnsi="Times New Roman" w:cs="Times New Roman"/>
          <w:sz w:val="24"/>
        </w:rPr>
        <w:t xml:space="preserve">da beberapa penelitian yang telah dilakukan terhadap pengemasan jagung manis, diantaranya penelitian dari </w:t>
      </w:r>
      <w:r w:rsidR="0083367C">
        <w:rPr>
          <w:rFonts w:ascii="Times New Roman" w:hAnsi="Times New Roman" w:cs="Times New Roman"/>
          <w:sz w:val="24"/>
          <w:lang w:val="id-ID"/>
        </w:rPr>
        <w:t>Rendy</w:t>
      </w:r>
      <w:r w:rsidR="002E1AF0" w:rsidRPr="002E1AF0">
        <w:rPr>
          <w:rFonts w:ascii="Times New Roman" w:hAnsi="Times New Roman" w:cs="Times New Roman"/>
          <w:sz w:val="24"/>
        </w:rPr>
        <w:t xml:space="preserve"> (</w:t>
      </w:r>
      <w:r w:rsidR="0083367C">
        <w:rPr>
          <w:rFonts w:ascii="Times New Roman" w:hAnsi="Times New Roman" w:cs="Times New Roman"/>
          <w:sz w:val="24"/>
          <w:lang w:val="id-ID"/>
        </w:rPr>
        <w:t>2014</w:t>
      </w:r>
      <w:r w:rsidR="002E1AF0" w:rsidRPr="002E1AF0">
        <w:rPr>
          <w:rFonts w:ascii="Times New Roman" w:hAnsi="Times New Roman" w:cs="Times New Roman"/>
          <w:sz w:val="24"/>
        </w:rPr>
        <w:t xml:space="preserve">) tentang </w:t>
      </w:r>
      <w:r w:rsidR="0083367C">
        <w:rPr>
          <w:rFonts w:ascii="Times New Roman" w:hAnsi="Times New Roman" w:cs="Times New Roman"/>
          <w:sz w:val="24"/>
          <w:szCs w:val="20"/>
          <w:lang w:val="id-ID"/>
        </w:rPr>
        <w:t>p</w:t>
      </w:r>
      <w:r w:rsidR="005903FD" w:rsidRPr="005903FD">
        <w:rPr>
          <w:rFonts w:ascii="Times New Roman" w:hAnsi="Times New Roman" w:cs="Times New Roman"/>
          <w:sz w:val="24"/>
          <w:szCs w:val="20"/>
        </w:rPr>
        <w:t xml:space="preserve">engendalian mutu merupakan teknik dan kegiatan operasional yang digunakan untuk memenuhi persyaratan mutu. </w:t>
      </w:r>
      <w:proofErr w:type="gramStart"/>
      <w:r w:rsidR="005903FD" w:rsidRPr="005903FD">
        <w:rPr>
          <w:rFonts w:ascii="Times New Roman" w:hAnsi="Times New Roman" w:cs="Times New Roman"/>
          <w:sz w:val="24"/>
          <w:szCs w:val="20"/>
        </w:rPr>
        <w:t>Dalam pengendalian mutu banyak metode yang</w:t>
      </w:r>
      <w:r w:rsidR="005903FD" w:rsidRPr="005903FD">
        <w:rPr>
          <w:rFonts w:ascii="Times New Roman" w:hAnsi="Times New Roman" w:cs="Times New Roman"/>
          <w:sz w:val="24"/>
          <w:szCs w:val="20"/>
          <w:lang w:val="id-ID"/>
        </w:rPr>
        <w:t xml:space="preserve"> </w:t>
      </w:r>
      <w:r w:rsidR="005903FD" w:rsidRPr="005903FD">
        <w:rPr>
          <w:rFonts w:ascii="Times New Roman" w:hAnsi="Times New Roman" w:cs="Times New Roman"/>
          <w:sz w:val="24"/>
          <w:szCs w:val="20"/>
        </w:rPr>
        <w:t>dapat digunakan dalam penyelesaian</w:t>
      </w:r>
      <w:r w:rsidR="005903FD" w:rsidRPr="005903FD">
        <w:rPr>
          <w:rFonts w:ascii="Times New Roman" w:hAnsi="Times New Roman" w:cs="Times New Roman"/>
          <w:sz w:val="24"/>
          <w:szCs w:val="20"/>
          <w:lang w:val="id-ID"/>
        </w:rPr>
        <w:t xml:space="preserve"> </w:t>
      </w:r>
      <w:r w:rsidR="005903FD" w:rsidRPr="005903FD">
        <w:rPr>
          <w:rFonts w:ascii="Times New Roman" w:hAnsi="Times New Roman" w:cs="Times New Roman"/>
          <w:sz w:val="24"/>
          <w:szCs w:val="20"/>
        </w:rPr>
        <w:t>masalah kualitas produk.</w:t>
      </w:r>
      <w:proofErr w:type="gramEnd"/>
      <w:r w:rsidR="005903FD" w:rsidRPr="005903FD">
        <w:rPr>
          <w:rFonts w:ascii="Times New Roman" w:hAnsi="Times New Roman" w:cs="Times New Roman"/>
          <w:sz w:val="24"/>
          <w:szCs w:val="20"/>
        </w:rPr>
        <w:t xml:space="preserve"> </w:t>
      </w:r>
      <w:proofErr w:type="gramStart"/>
      <w:r w:rsidR="005903FD" w:rsidRPr="005903FD">
        <w:rPr>
          <w:rFonts w:ascii="Times New Roman" w:hAnsi="Times New Roman" w:cs="Times New Roman"/>
          <w:sz w:val="24"/>
          <w:szCs w:val="20"/>
        </w:rPr>
        <w:t>Metode yang</w:t>
      </w:r>
      <w:r w:rsidR="005903FD" w:rsidRPr="005903FD">
        <w:rPr>
          <w:rFonts w:ascii="Times New Roman" w:hAnsi="Times New Roman" w:cs="Times New Roman"/>
          <w:sz w:val="24"/>
          <w:szCs w:val="20"/>
          <w:lang w:val="id-ID"/>
        </w:rPr>
        <w:t xml:space="preserve"> </w:t>
      </w:r>
      <w:r w:rsidR="005903FD" w:rsidRPr="005903FD">
        <w:rPr>
          <w:rFonts w:ascii="Times New Roman" w:hAnsi="Times New Roman" w:cs="Times New Roman"/>
          <w:sz w:val="24"/>
          <w:szCs w:val="20"/>
        </w:rPr>
        <w:t>digunakan kali ini adalah metode SPC (</w:t>
      </w:r>
      <w:r w:rsidR="005903FD" w:rsidRPr="00B61F32">
        <w:rPr>
          <w:rFonts w:ascii="Times New Roman" w:hAnsi="Times New Roman" w:cs="Times New Roman"/>
          <w:i/>
          <w:sz w:val="24"/>
          <w:szCs w:val="20"/>
        </w:rPr>
        <w:t>Statistical Processing Control</w:t>
      </w:r>
      <w:r w:rsidR="005903FD" w:rsidRPr="005903FD">
        <w:rPr>
          <w:rFonts w:ascii="Times New Roman" w:hAnsi="Times New Roman" w:cs="Times New Roman"/>
          <w:sz w:val="24"/>
          <w:szCs w:val="20"/>
        </w:rPr>
        <w:t>).</w:t>
      </w:r>
      <w:proofErr w:type="gramEnd"/>
      <w:r w:rsidR="005903FD" w:rsidRPr="005903FD">
        <w:rPr>
          <w:rFonts w:ascii="Times New Roman" w:hAnsi="Times New Roman" w:cs="Times New Roman"/>
          <w:sz w:val="24"/>
          <w:szCs w:val="20"/>
        </w:rPr>
        <w:t xml:space="preserve"> SPC (</w:t>
      </w:r>
      <w:r w:rsidR="005903FD" w:rsidRPr="00B61F32">
        <w:rPr>
          <w:rFonts w:ascii="Times New Roman" w:hAnsi="Times New Roman" w:cs="Times New Roman"/>
          <w:i/>
          <w:sz w:val="24"/>
          <w:szCs w:val="20"/>
        </w:rPr>
        <w:t>Statistical Processing Control</w:t>
      </w:r>
      <w:r w:rsidR="005903FD" w:rsidRPr="005903FD">
        <w:rPr>
          <w:rFonts w:ascii="Times New Roman" w:hAnsi="Times New Roman" w:cs="Times New Roman"/>
          <w:sz w:val="24"/>
          <w:szCs w:val="20"/>
        </w:rPr>
        <w:t>) merupakan suatu teknik statistik yang digunakan secara luas untuk memastikan bahwa proses</w:t>
      </w:r>
      <w:r w:rsidR="005903FD" w:rsidRPr="005903FD">
        <w:rPr>
          <w:rFonts w:ascii="Times New Roman" w:hAnsi="Times New Roman" w:cs="Times New Roman"/>
          <w:sz w:val="24"/>
          <w:szCs w:val="20"/>
          <w:lang w:val="id-ID"/>
        </w:rPr>
        <w:t xml:space="preserve"> </w:t>
      </w:r>
      <w:r w:rsidR="005903FD" w:rsidRPr="005903FD">
        <w:rPr>
          <w:rFonts w:ascii="Times New Roman" w:hAnsi="Times New Roman" w:cs="Times New Roman"/>
          <w:sz w:val="24"/>
          <w:szCs w:val="20"/>
        </w:rPr>
        <w:t xml:space="preserve">memenuhi standar. </w:t>
      </w:r>
    </w:p>
    <w:p w:rsidR="00AF70A4" w:rsidRPr="0083367C" w:rsidRDefault="00BD4B19" w:rsidP="0083367C">
      <w:pPr>
        <w:spacing w:after="0" w:line="240" w:lineRule="auto"/>
        <w:ind w:firstLine="720"/>
        <w:jc w:val="both"/>
        <w:rPr>
          <w:rFonts w:ascii="Arial" w:hAnsi="Arial" w:cs="Arial"/>
          <w:sz w:val="20"/>
          <w:szCs w:val="20"/>
        </w:rPr>
      </w:pPr>
      <w:r w:rsidRPr="00CA68AE">
        <w:rPr>
          <w:rFonts w:ascii="Times New Roman" w:hAnsi="Times New Roman" w:cs="Times New Roman"/>
          <w:sz w:val="24"/>
          <w:szCs w:val="24"/>
        </w:rPr>
        <w:t>Berdasarkan kuisioner teridentifikasi faktor-faktor eksternal sebagai berikut:</w:t>
      </w:r>
      <w:r w:rsidR="008148FE">
        <w:rPr>
          <w:rFonts w:ascii="Times New Roman" w:hAnsi="Times New Roman" w:cs="Times New Roman"/>
          <w:sz w:val="24"/>
          <w:szCs w:val="24"/>
          <w:lang w:val="id-ID"/>
        </w:rPr>
        <w:t xml:space="preserve"> </w:t>
      </w:r>
      <w:r w:rsidR="00AF70A4" w:rsidRPr="008148FE">
        <w:rPr>
          <w:rFonts w:ascii="Times New Roman" w:hAnsi="Times New Roman" w:cs="Times New Roman"/>
          <w:sz w:val="24"/>
          <w:szCs w:val="24"/>
        </w:rPr>
        <w:t>Peluang</w:t>
      </w:r>
      <w:r w:rsidR="008148FE">
        <w:rPr>
          <w:rFonts w:ascii="Times New Roman" w:hAnsi="Times New Roman" w:cs="Times New Roman"/>
          <w:sz w:val="24"/>
          <w:szCs w:val="24"/>
          <w:lang w:val="id-ID"/>
        </w:rPr>
        <w:t xml:space="preserve"> </w:t>
      </w:r>
      <w:proofErr w:type="gramStart"/>
      <w:r w:rsidR="008148FE">
        <w:rPr>
          <w:rFonts w:ascii="Times New Roman" w:hAnsi="Times New Roman" w:cs="Times New Roman"/>
          <w:sz w:val="24"/>
          <w:szCs w:val="24"/>
          <w:lang w:val="id-ID"/>
        </w:rPr>
        <w:t>yaitu  (</w:t>
      </w:r>
      <w:proofErr w:type="gramEnd"/>
      <w:r w:rsidR="008148FE">
        <w:rPr>
          <w:rFonts w:ascii="Times New Roman" w:hAnsi="Times New Roman" w:cs="Times New Roman"/>
          <w:sz w:val="24"/>
          <w:szCs w:val="24"/>
          <w:lang w:val="id-ID"/>
        </w:rPr>
        <w:t xml:space="preserve">a) </w:t>
      </w:r>
      <w:r w:rsidR="00AF70A4" w:rsidRPr="008148FE">
        <w:rPr>
          <w:rFonts w:ascii="Times New Roman" w:hAnsi="Times New Roman" w:cs="Times New Roman"/>
          <w:sz w:val="24"/>
          <w:szCs w:val="24"/>
        </w:rPr>
        <w:t>Permintaan jagung manis meningkat</w:t>
      </w:r>
      <w:r w:rsidR="008148FE">
        <w:rPr>
          <w:rFonts w:ascii="Times New Roman" w:hAnsi="Times New Roman" w:cs="Times New Roman"/>
          <w:sz w:val="24"/>
          <w:szCs w:val="24"/>
          <w:lang w:val="id-ID"/>
        </w:rPr>
        <w:t>, j</w:t>
      </w:r>
      <w:r w:rsidR="00AF70A4">
        <w:rPr>
          <w:rFonts w:ascii="Times New Roman" w:hAnsi="Times New Roman" w:cs="Times New Roman"/>
          <w:sz w:val="24"/>
          <w:szCs w:val="24"/>
        </w:rPr>
        <w:t xml:space="preserve">umlah luas panen jagung manis pada tahun 2015 sejumlah 311,5 kui/Ha dengan produksi sebesar 8 ton/Ha. Pada tahun 2016 terjadi peningkatan luas panen yang cukup besar </w:t>
      </w:r>
      <w:proofErr w:type="gramStart"/>
      <w:r w:rsidR="00AF70A4">
        <w:rPr>
          <w:rFonts w:ascii="Times New Roman" w:hAnsi="Times New Roman" w:cs="Times New Roman"/>
          <w:sz w:val="24"/>
          <w:szCs w:val="24"/>
        </w:rPr>
        <w:t>yaitu :</w:t>
      </w:r>
      <w:proofErr w:type="gramEnd"/>
      <w:r w:rsidR="00AF70A4">
        <w:rPr>
          <w:rFonts w:ascii="Times New Roman" w:hAnsi="Times New Roman" w:cs="Times New Roman"/>
          <w:sz w:val="24"/>
          <w:szCs w:val="24"/>
        </w:rPr>
        <w:t xml:space="preserve"> 318 kui/Ha dengan produksi sebesar 6 ton/Ha. Peningkatan luas panen kembali terjadi tahun 2017 dengan jumlah mencapai 350 kui/Ha dengan jumlah produksi 6,9 ton/Ha, (BPP Rasau Jaya 1, 2018). </w:t>
      </w:r>
      <w:r w:rsidR="008148FE">
        <w:rPr>
          <w:rFonts w:ascii="Times New Roman" w:hAnsi="Times New Roman" w:cs="Times New Roman"/>
          <w:sz w:val="24"/>
          <w:szCs w:val="24"/>
          <w:lang w:val="id-ID"/>
        </w:rPr>
        <w:t xml:space="preserve">(b) </w:t>
      </w:r>
      <w:r w:rsidR="00AF70A4" w:rsidRPr="008148FE">
        <w:rPr>
          <w:rFonts w:ascii="Times New Roman" w:hAnsi="Times New Roman" w:cs="Times New Roman"/>
          <w:sz w:val="24"/>
          <w:szCs w:val="24"/>
        </w:rPr>
        <w:t>Perkembangan teknologi informasi</w:t>
      </w:r>
      <w:r w:rsidR="008148FE">
        <w:rPr>
          <w:rFonts w:ascii="Times New Roman" w:hAnsi="Times New Roman" w:cs="Times New Roman"/>
          <w:sz w:val="24"/>
          <w:szCs w:val="24"/>
          <w:lang w:val="id-ID"/>
        </w:rPr>
        <w:t>, p</w:t>
      </w:r>
      <w:r w:rsidR="00AF70A4">
        <w:rPr>
          <w:rFonts w:ascii="Times New Roman" w:hAnsi="Times New Roman" w:cs="Times New Roman"/>
          <w:sz w:val="24"/>
          <w:szCs w:val="24"/>
        </w:rPr>
        <w:t xml:space="preserve">erkembangan teknologi informasi yang cepat mendorong berkembangnya pengetahuan dan sikap masyarakat dan petani serta pihak terkait dalam pengembangan usahatani jagung manis. Adanya teknologi informasi dapat membantu usahatani jagung </w:t>
      </w:r>
      <w:proofErr w:type="gramStart"/>
      <w:r w:rsidR="00AF70A4">
        <w:rPr>
          <w:rFonts w:ascii="Times New Roman" w:hAnsi="Times New Roman" w:cs="Times New Roman"/>
          <w:sz w:val="24"/>
          <w:szCs w:val="24"/>
        </w:rPr>
        <w:t>manis</w:t>
      </w:r>
      <w:proofErr w:type="gramEnd"/>
      <w:r w:rsidR="00AF70A4">
        <w:rPr>
          <w:rFonts w:ascii="Times New Roman" w:hAnsi="Times New Roman" w:cs="Times New Roman"/>
          <w:sz w:val="24"/>
          <w:szCs w:val="24"/>
        </w:rPr>
        <w:t xml:space="preserve"> petani dengan membuka wawasan lebih luas tentang bagaimana cara budidaya, panen, pemasaran. </w:t>
      </w:r>
      <w:r w:rsidR="008148FE">
        <w:rPr>
          <w:rFonts w:ascii="Times New Roman" w:hAnsi="Times New Roman" w:cs="Times New Roman"/>
          <w:sz w:val="24"/>
          <w:szCs w:val="24"/>
          <w:lang w:val="id-ID"/>
        </w:rPr>
        <w:t xml:space="preserve">(c) </w:t>
      </w:r>
      <w:r w:rsidR="00AF70A4" w:rsidRPr="008148FE">
        <w:rPr>
          <w:rFonts w:ascii="Times New Roman" w:hAnsi="Times New Roman" w:cs="Times New Roman"/>
          <w:sz w:val="24"/>
          <w:szCs w:val="24"/>
        </w:rPr>
        <w:t>Adanya pola kemitraan</w:t>
      </w:r>
      <w:r w:rsidR="008148FE">
        <w:rPr>
          <w:rFonts w:ascii="Times New Roman" w:hAnsi="Times New Roman" w:cs="Times New Roman"/>
          <w:sz w:val="24"/>
          <w:szCs w:val="24"/>
          <w:lang w:val="id-ID"/>
        </w:rPr>
        <w:t xml:space="preserve">, </w:t>
      </w:r>
      <w:r w:rsidR="002E1AF0" w:rsidRPr="002C7571">
        <w:rPr>
          <w:rFonts w:ascii="Times New Roman" w:hAnsi="Times New Roman" w:cs="Times New Roman"/>
          <w:sz w:val="24"/>
        </w:rPr>
        <w:t xml:space="preserve">Kemitraan hanya dapat berlangsung secara efektif dan berkesinambungan jika kemitraan dijalankan dalam kerangka berfikir pembangunan ekonomi, dan bukan </w:t>
      </w:r>
      <w:r w:rsidR="002E1AF0" w:rsidRPr="002C7571">
        <w:rPr>
          <w:rFonts w:ascii="Times New Roman" w:hAnsi="Times New Roman" w:cs="Times New Roman"/>
          <w:sz w:val="24"/>
        </w:rPr>
        <w:lastRenderedPageBreak/>
        <w:t>semata-mata konsep sosial yang dilandasi motif belas kasihan atau kedermawanan (Anonim, 2010).</w:t>
      </w:r>
      <w:r w:rsidR="005A466B" w:rsidRPr="005A466B">
        <w:rPr>
          <w:rFonts w:ascii="Times New Roman" w:hAnsi="Times New Roman" w:cs="Times New Roman"/>
          <w:sz w:val="24"/>
        </w:rPr>
        <w:t xml:space="preserve"> </w:t>
      </w:r>
      <w:proofErr w:type="gramStart"/>
      <w:r w:rsidR="005A466B">
        <w:rPr>
          <w:rFonts w:ascii="Times New Roman" w:hAnsi="Times New Roman" w:cs="Times New Roman"/>
          <w:sz w:val="24"/>
          <w:szCs w:val="24"/>
        </w:rPr>
        <w:t>Pola kemitraan yang ada di Desa Rasau Jaya 1 yaitu pola inti plasma.</w:t>
      </w:r>
      <w:proofErr w:type="gramEnd"/>
      <w:r w:rsidR="005A466B">
        <w:rPr>
          <w:rFonts w:ascii="Times New Roman" w:hAnsi="Times New Roman" w:cs="Times New Roman"/>
          <w:sz w:val="24"/>
          <w:szCs w:val="24"/>
          <w:lang w:val="id-ID"/>
        </w:rPr>
        <w:t xml:space="preserve"> </w:t>
      </w:r>
      <w:proofErr w:type="gramStart"/>
      <w:r w:rsidR="005A466B" w:rsidRPr="009048A0">
        <w:rPr>
          <w:rFonts w:ascii="Times New Roman" w:hAnsi="Times New Roman" w:cs="Times New Roman"/>
          <w:sz w:val="24"/>
        </w:rPr>
        <w:t>Pola inti plasma adalah pola hubungan kemitraan antara kelompok mitra dengan perusahaan mitra di mana kelompok mitra bertindak sebagai plasma inti.</w:t>
      </w:r>
      <w:proofErr w:type="gramEnd"/>
      <w:r w:rsidR="005A466B" w:rsidRPr="009048A0">
        <w:rPr>
          <w:rFonts w:ascii="Times New Roman" w:hAnsi="Times New Roman" w:cs="Times New Roman"/>
          <w:sz w:val="24"/>
        </w:rPr>
        <w:t xml:space="preserve"> </w:t>
      </w:r>
      <w:proofErr w:type="gramStart"/>
      <w:r w:rsidR="005A466B" w:rsidRPr="009048A0">
        <w:rPr>
          <w:rFonts w:ascii="Times New Roman" w:hAnsi="Times New Roman" w:cs="Times New Roman"/>
          <w:sz w:val="24"/>
        </w:rPr>
        <w:t>penyediaan</w:t>
      </w:r>
      <w:proofErr w:type="gramEnd"/>
      <w:r w:rsidR="005A466B" w:rsidRPr="009048A0">
        <w:rPr>
          <w:rFonts w:ascii="Times New Roman" w:hAnsi="Times New Roman" w:cs="Times New Roman"/>
          <w:sz w:val="24"/>
        </w:rPr>
        <w:t xml:space="preserve"> sarana produksi, pemberian bimbingan teknis manajemen usaha dan produksi, perolehan, penguasaan dan peningkatan teknologi yang diperlukan bagi peningkatan efisiensi dan produktivitas usaha. </w:t>
      </w:r>
      <w:proofErr w:type="gramStart"/>
      <w:r w:rsidR="005A466B" w:rsidRPr="009048A0">
        <w:rPr>
          <w:rFonts w:ascii="Times New Roman" w:hAnsi="Times New Roman" w:cs="Times New Roman"/>
          <w:sz w:val="24"/>
        </w:rPr>
        <w:t>Dalam hal ini, Usaha Besar mempunyai tanggung jawab sosial (</w:t>
      </w:r>
      <w:r w:rsidR="005A466B" w:rsidRPr="009048A0">
        <w:rPr>
          <w:rFonts w:ascii="Times New Roman" w:hAnsi="Times New Roman" w:cs="Times New Roman"/>
          <w:i/>
          <w:sz w:val="24"/>
        </w:rPr>
        <w:t>Corporate Social Responsibility</w:t>
      </w:r>
      <w:r w:rsidR="005A466B" w:rsidRPr="009048A0">
        <w:rPr>
          <w:rFonts w:ascii="Times New Roman" w:hAnsi="Times New Roman" w:cs="Times New Roman"/>
          <w:sz w:val="24"/>
        </w:rPr>
        <w:t>) untuk membina dan mengembangkan UKM sebagai mitra usaha untuk jangka panjang.</w:t>
      </w:r>
      <w:proofErr w:type="gramEnd"/>
      <w:r w:rsidR="005A466B">
        <w:rPr>
          <w:rFonts w:ascii="Times New Roman" w:hAnsi="Times New Roman" w:cs="Times New Roman"/>
          <w:sz w:val="24"/>
          <w:szCs w:val="24"/>
        </w:rPr>
        <w:t xml:space="preserve"> Dengan </w:t>
      </w:r>
      <w:r w:rsidR="005A466B" w:rsidRPr="00C03019">
        <w:rPr>
          <w:rFonts w:ascii="Times New Roman" w:hAnsi="Times New Roman" w:cs="Times New Roman"/>
          <w:sz w:val="24"/>
          <w:szCs w:val="24"/>
        </w:rPr>
        <w:t xml:space="preserve">adanya pola kemitraan seperti ini memudahkan petani untuk memperoleh benih jagung </w:t>
      </w:r>
      <w:proofErr w:type="gramStart"/>
      <w:r w:rsidR="005A466B" w:rsidRPr="00C03019">
        <w:rPr>
          <w:rFonts w:ascii="Times New Roman" w:hAnsi="Times New Roman" w:cs="Times New Roman"/>
          <w:sz w:val="24"/>
          <w:szCs w:val="24"/>
        </w:rPr>
        <w:t>manis</w:t>
      </w:r>
      <w:proofErr w:type="gramEnd"/>
      <w:r w:rsidR="005A466B" w:rsidRPr="00C03019">
        <w:rPr>
          <w:rFonts w:ascii="Times New Roman" w:hAnsi="Times New Roman" w:cs="Times New Roman"/>
          <w:sz w:val="24"/>
          <w:szCs w:val="24"/>
        </w:rPr>
        <w:t>.</w:t>
      </w:r>
    </w:p>
    <w:p w:rsidR="00AF70A4" w:rsidRPr="00AF70A4" w:rsidRDefault="00AF70A4" w:rsidP="0083367C">
      <w:pPr>
        <w:autoSpaceDE w:val="0"/>
        <w:autoSpaceDN w:val="0"/>
        <w:adjustRightInd w:val="0"/>
        <w:spacing w:after="0" w:line="240" w:lineRule="auto"/>
        <w:ind w:firstLine="720"/>
        <w:jc w:val="both"/>
        <w:rPr>
          <w:rFonts w:ascii="Times New Roman" w:hAnsi="Times New Roman" w:cs="Times New Roman"/>
          <w:sz w:val="24"/>
          <w:szCs w:val="24"/>
          <w:lang w:val="id-ID"/>
        </w:rPr>
      </w:pPr>
      <w:r w:rsidRPr="008148FE">
        <w:rPr>
          <w:rFonts w:ascii="Times New Roman" w:hAnsi="Times New Roman" w:cs="Times New Roman"/>
          <w:sz w:val="24"/>
          <w:szCs w:val="24"/>
        </w:rPr>
        <w:t>Ancaman</w:t>
      </w:r>
      <w:r w:rsidR="008148FE" w:rsidRPr="008148FE">
        <w:rPr>
          <w:rFonts w:ascii="Times New Roman" w:hAnsi="Times New Roman" w:cs="Times New Roman"/>
          <w:sz w:val="24"/>
          <w:szCs w:val="24"/>
          <w:lang w:val="id-ID"/>
        </w:rPr>
        <w:t xml:space="preserve"> yaitu (a) </w:t>
      </w:r>
      <w:r w:rsidRPr="008148FE">
        <w:rPr>
          <w:rFonts w:ascii="Times New Roman" w:hAnsi="Times New Roman" w:cs="Times New Roman"/>
          <w:sz w:val="24"/>
          <w:szCs w:val="24"/>
        </w:rPr>
        <w:t>Adanya persaingan dari daerah lain</w:t>
      </w:r>
      <w:r w:rsidR="008148FE" w:rsidRPr="008148FE">
        <w:rPr>
          <w:rFonts w:ascii="Times New Roman" w:hAnsi="Times New Roman" w:cs="Times New Roman"/>
          <w:sz w:val="24"/>
          <w:szCs w:val="24"/>
          <w:lang w:val="id-ID"/>
        </w:rPr>
        <w:t>, a</w:t>
      </w:r>
      <w:r w:rsidRPr="008148FE">
        <w:rPr>
          <w:rFonts w:ascii="Times New Roman" w:hAnsi="Times New Roman" w:cs="Times New Roman"/>
          <w:sz w:val="24"/>
          <w:szCs w:val="24"/>
        </w:rPr>
        <w:t xml:space="preserve">danya komoditi yang </w:t>
      </w:r>
      <w:proofErr w:type="gramStart"/>
      <w:r w:rsidRPr="008148FE">
        <w:rPr>
          <w:rFonts w:ascii="Times New Roman" w:hAnsi="Times New Roman" w:cs="Times New Roman"/>
          <w:sz w:val="24"/>
          <w:szCs w:val="24"/>
        </w:rPr>
        <w:t>sama</w:t>
      </w:r>
      <w:proofErr w:type="gramEnd"/>
      <w:r w:rsidRPr="008148FE">
        <w:rPr>
          <w:rFonts w:ascii="Times New Roman" w:hAnsi="Times New Roman" w:cs="Times New Roman"/>
          <w:sz w:val="24"/>
          <w:szCs w:val="24"/>
        </w:rPr>
        <w:t xml:space="preserve"> dari berbagai daerah lain yang masuk ke Kota Pontianak menyebabkan jagung manis mengalami penurunan dalam usaha pemasarannya.</w:t>
      </w:r>
      <w:r w:rsidR="008148FE">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data dari Badan Pusat Statistik produksi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tidak hanya berasal dari Kubu Raya, namun adanya saingan dari daerah-daerah di Kalimantan Barat. </w:t>
      </w:r>
      <w:proofErr w:type="gramStart"/>
      <w:r>
        <w:rPr>
          <w:rFonts w:ascii="Times New Roman" w:hAnsi="Times New Roman" w:cs="Times New Roman"/>
          <w:sz w:val="24"/>
          <w:szCs w:val="24"/>
        </w:rPr>
        <w:t>Kabupaten Bengkayang menduduki tingkat pertama luas panen terbesar yaitu 30.168 Ha dengan produksi sebesar 123.613 ton.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Kabupaten Kubu Raya sendiri menduduki peringkat </w:t>
      </w:r>
      <w:r>
        <w:rPr>
          <w:rFonts w:ascii="Times New Roman" w:hAnsi="Times New Roman" w:cs="Times New Roman"/>
          <w:sz w:val="24"/>
          <w:szCs w:val="24"/>
        </w:rPr>
        <w:lastRenderedPageBreak/>
        <w:t>kedua luas panen terbesar yaitu 4.095 Ha dengan produksi sebesar 11.925 ton.</w:t>
      </w:r>
      <w:proofErr w:type="gramEnd"/>
      <w:r>
        <w:rPr>
          <w:rFonts w:ascii="Times New Roman" w:hAnsi="Times New Roman" w:cs="Times New Roman"/>
          <w:sz w:val="24"/>
          <w:szCs w:val="24"/>
        </w:rPr>
        <w:t xml:space="preserve"> </w:t>
      </w:r>
      <w:r w:rsidR="008148FE">
        <w:rPr>
          <w:rFonts w:ascii="Times New Roman" w:hAnsi="Times New Roman" w:cs="Times New Roman"/>
          <w:sz w:val="24"/>
          <w:szCs w:val="24"/>
          <w:lang w:val="id-ID"/>
        </w:rPr>
        <w:t xml:space="preserve">(b) </w:t>
      </w:r>
      <w:r w:rsidRPr="008148FE">
        <w:rPr>
          <w:rFonts w:ascii="Times New Roman" w:hAnsi="Times New Roman" w:cs="Times New Roman"/>
          <w:sz w:val="24"/>
          <w:szCs w:val="24"/>
        </w:rPr>
        <w:t>Serangan Organisme Pengganggu Tanaman</w:t>
      </w:r>
      <w:r w:rsidR="008148FE">
        <w:rPr>
          <w:rFonts w:ascii="Times New Roman" w:hAnsi="Times New Roman" w:cs="Times New Roman"/>
          <w:sz w:val="24"/>
          <w:szCs w:val="24"/>
          <w:lang w:val="id-ID"/>
        </w:rPr>
        <w:t>, t</w:t>
      </w:r>
      <w:r w:rsidRPr="00D80C8C">
        <w:rPr>
          <w:rFonts w:ascii="Times New Roman" w:hAnsi="Times New Roman" w:cs="Times New Roman"/>
          <w:sz w:val="24"/>
          <w:szCs w:val="24"/>
        </w:rPr>
        <w:t xml:space="preserve">erganggunya keseimbangan alam dan pemakaian pestisida yang tidak memperhatikan prinsip Pengolahan Hama Terpadu (PHT) serta akumulasi bahan kimia di alam mengakibatkan terjadinya ledakan hama dan penyakit tertentu serta mutasi yang cepat terhadap OPT yang menyerang tanaman. </w:t>
      </w:r>
      <w:r w:rsidR="008148FE">
        <w:rPr>
          <w:rFonts w:ascii="Times New Roman" w:hAnsi="Times New Roman" w:cs="Times New Roman"/>
          <w:sz w:val="24"/>
          <w:szCs w:val="24"/>
          <w:lang w:val="id-ID"/>
        </w:rPr>
        <w:t xml:space="preserve">(c) </w:t>
      </w:r>
      <w:r w:rsidRPr="008148FE">
        <w:rPr>
          <w:rFonts w:ascii="Times New Roman" w:hAnsi="Times New Roman" w:cs="Times New Roman"/>
          <w:sz w:val="24"/>
          <w:szCs w:val="24"/>
        </w:rPr>
        <w:t>Pengembangan komoditi lain yang dianggap lebih kompetitif</w:t>
      </w:r>
      <w:r w:rsidR="008148FE">
        <w:rPr>
          <w:rFonts w:ascii="Times New Roman" w:hAnsi="Times New Roman" w:cs="Times New Roman"/>
          <w:sz w:val="24"/>
          <w:szCs w:val="24"/>
          <w:lang w:val="id-ID"/>
        </w:rPr>
        <w:t>, p</w:t>
      </w:r>
      <w:r>
        <w:rPr>
          <w:rFonts w:ascii="Times New Roman" w:hAnsi="Times New Roman" w:cs="Times New Roman"/>
          <w:sz w:val="24"/>
          <w:szCs w:val="24"/>
        </w:rPr>
        <w:t xml:space="preserve">engembangan komoditi lain yang di anggap lebih kompetitif di Desa Rasau Jaya 1 mulai dirasakan dampaknya. Banyak petani yang mengalihkan perhatian dan usaha budidaya tanaman pangan dan hortikultura dengan pertimbangan komoditi lain terutama sawit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pendapatan yang lebih menarik.</w:t>
      </w:r>
      <w:r>
        <w:rPr>
          <w:rFonts w:ascii="Times New Roman" w:hAnsi="Times New Roman" w:cs="Times New Roman"/>
          <w:sz w:val="24"/>
          <w:szCs w:val="24"/>
          <w:lang w:val="id-ID"/>
        </w:rPr>
        <w:t xml:space="preserve"> </w:t>
      </w:r>
      <w:proofErr w:type="gramStart"/>
      <w:r w:rsidRPr="00837CDB">
        <w:rPr>
          <w:rFonts w:ascii="Times New Roman" w:hAnsi="Times New Roman" w:cs="Times New Roman"/>
          <w:sz w:val="24"/>
          <w:szCs w:val="24"/>
        </w:rPr>
        <w:t>Selain Komoditi unggulan, di Kawasan Perkotaan Baru</w:t>
      </w:r>
      <w:r>
        <w:rPr>
          <w:rFonts w:ascii="Times New Roman" w:hAnsi="Times New Roman" w:cs="Times New Roman"/>
          <w:sz w:val="24"/>
          <w:szCs w:val="24"/>
        </w:rPr>
        <w:t xml:space="preserve"> </w:t>
      </w:r>
      <w:r w:rsidRPr="00837CDB">
        <w:rPr>
          <w:rFonts w:ascii="Times New Roman" w:hAnsi="Times New Roman" w:cs="Times New Roman"/>
          <w:sz w:val="24"/>
          <w:szCs w:val="24"/>
        </w:rPr>
        <w:t>(KPB)/Kota Terpadu Mandiri (KTM) Rasau Jaya juga terdapat produk</w:t>
      </w:r>
      <w:r>
        <w:rPr>
          <w:rFonts w:ascii="Times New Roman" w:hAnsi="Times New Roman" w:cs="Times New Roman"/>
          <w:sz w:val="24"/>
          <w:szCs w:val="24"/>
        </w:rPr>
        <w:t xml:space="preserve"> </w:t>
      </w:r>
      <w:r w:rsidRPr="00837CDB">
        <w:rPr>
          <w:rFonts w:ascii="Times New Roman" w:hAnsi="Times New Roman" w:cs="Times New Roman"/>
          <w:sz w:val="24"/>
          <w:szCs w:val="24"/>
        </w:rPr>
        <w:t>utama diantaranya adalah padi dan jagung.</w:t>
      </w:r>
      <w:proofErr w:type="gramEnd"/>
      <w:r w:rsidRPr="00837CDB">
        <w:rPr>
          <w:rFonts w:ascii="Times New Roman" w:hAnsi="Times New Roman" w:cs="Times New Roman"/>
          <w:sz w:val="24"/>
          <w:szCs w:val="24"/>
        </w:rPr>
        <w:t xml:space="preserve"> Untuk tanaman Padi</w:t>
      </w:r>
      <w:r>
        <w:rPr>
          <w:rFonts w:ascii="Times New Roman" w:hAnsi="Times New Roman" w:cs="Times New Roman"/>
          <w:sz w:val="24"/>
          <w:szCs w:val="24"/>
        </w:rPr>
        <w:t xml:space="preserve"> </w:t>
      </w:r>
      <w:r w:rsidRPr="00837CDB">
        <w:rPr>
          <w:rFonts w:ascii="Times New Roman" w:hAnsi="Times New Roman" w:cs="Times New Roman"/>
          <w:sz w:val="24"/>
          <w:szCs w:val="24"/>
        </w:rPr>
        <w:t>dengan Luas Tanam 15.871 Ha, dengan pencapaian produksi 48.895</w:t>
      </w:r>
      <w:r>
        <w:rPr>
          <w:rFonts w:ascii="Times New Roman" w:hAnsi="Times New Roman" w:cs="Times New Roman"/>
          <w:sz w:val="24"/>
          <w:szCs w:val="24"/>
        </w:rPr>
        <w:t xml:space="preserve"> </w:t>
      </w:r>
      <w:r w:rsidRPr="00837CDB">
        <w:rPr>
          <w:rFonts w:ascii="Times New Roman" w:hAnsi="Times New Roman" w:cs="Times New Roman"/>
          <w:sz w:val="24"/>
          <w:szCs w:val="24"/>
        </w:rPr>
        <w:t>Ton dan Jagung dengan Luas Tanam 2.776 Ha, dengan pencapaian</w:t>
      </w:r>
      <w:r>
        <w:rPr>
          <w:rFonts w:ascii="Times New Roman" w:hAnsi="Times New Roman" w:cs="Times New Roman"/>
          <w:sz w:val="24"/>
          <w:szCs w:val="24"/>
        </w:rPr>
        <w:t xml:space="preserve"> produksi 5.419 Ton</w:t>
      </w:r>
      <w:r>
        <w:rPr>
          <w:rFonts w:ascii="Times New Roman" w:hAnsi="Times New Roman" w:cs="Times New Roman"/>
          <w:sz w:val="24"/>
          <w:szCs w:val="24"/>
          <w:lang w:val="id-ID"/>
        </w:rPr>
        <w:t xml:space="preserve"> (</w:t>
      </w:r>
      <w:r w:rsidRPr="00837CDB">
        <w:rPr>
          <w:rFonts w:ascii="Times New Roman" w:hAnsi="Times New Roman" w:cs="Times New Roman"/>
          <w:i/>
          <w:iCs/>
          <w:sz w:val="24"/>
          <w:szCs w:val="16"/>
        </w:rPr>
        <w:t>BPS</w:t>
      </w:r>
      <w:r>
        <w:rPr>
          <w:rFonts w:ascii="Times New Roman" w:hAnsi="Times New Roman" w:cs="Times New Roman"/>
          <w:i/>
          <w:iCs/>
          <w:sz w:val="24"/>
          <w:szCs w:val="16"/>
          <w:lang w:val="id-ID"/>
        </w:rPr>
        <w:t xml:space="preserve"> Kubu Raya</w:t>
      </w:r>
      <w:r w:rsidRPr="00837CDB">
        <w:rPr>
          <w:rFonts w:ascii="Times New Roman" w:hAnsi="Times New Roman" w:cs="Times New Roman"/>
          <w:i/>
          <w:iCs/>
          <w:sz w:val="24"/>
          <w:szCs w:val="16"/>
        </w:rPr>
        <w:t>, 2017</w:t>
      </w:r>
      <w:r>
        <w:rPr>
          <w:rFonts w:ascii="Times New Roman" w:hAnsi="Times New Roman" w:cs="Times New Roman"/>
          <w:sz w:val="24"/>
          <w:szCs w:val="24"/>
          <w:lang w:val="id-ID"/>
        </w:rPr>
        <w:t>)</w:t>
      </w:r>
    </w:p>
    <w:p w:rsidR="004E07ED" w:rsidRPr="004E07ED" w:rsidRDefault="004E07ED" w:rsidP="0083367C">
      <w:pPr>
        <w:autoSpaceDE w:val="0"/>
        <w:autoSpaceDN w:val="0"/>
        <w:adjustRightInd w:val="0"/>
        <w:spacing w:after="0" w:line="240" w:lineRule="auto"/>
        <w:jc w:val="both"/>
        <w:rPr>
          <w:rFonts w:ascii="Times New Roman" w:hAnsi="Times New Roman" w:cs="Times New Roman"/>
          <w:b/>
          <w:sz w:val="24"/>
          <w:szCs w:val="24"/>
        </w:rPr>
      </w:pPr>
      <w:r w:rsidRPr="004E07ED">
        <w:rPr>
          <w:rFonts w:ascii="Times New Roman" w:hAnsi="Times New Roman" w:cs="Times New Roman"/>
          <w:b/>
          <w:sz w:val="24"/>
          <w:szCs w:val="24"/>
        </w:rPr>
        <w:t>Analisis dan Evaluasi Internal dan Eksternal</w:t>
      </w:r>
    </w:p>
    <w:p w:rsidR="004E07ED" w:rsidRDefault="005A466B" w:rsidP="008336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Analisis dan evaluasi faktor internal dan eksternal usahatani jagung manis dapat dilihat pada</w:t>
      </w:r>
      <w:r w:rsidR="004E07ED">
        <w:rPr>
          <w:rFonts w:ascii="Times New Roman" w:hAnsi="Times New Roman" w:cs="Times New Roman"/>
          <w:sz w:val="24"/>
          <w:szCs w:val="24"/>
        </w:rPr>
        <w:t xml:space="preserve"> pada tabel </w:t>
      </w:r>
      <w:r w:rsidR="004E07ED">
        <w:rPr>
          <w:rFonts w:ascii="Times New Roman" w:hAnsi="Times New Roman" w:cs="Times New Roman"/>
          <w:sz w:val="24"/>
          <w:szCs w:val="24"/>
          <w:lang w:val="id-ID"/>
        </w:rPr>
        <w:t xml:space="preserve">1 </w:t>
      </w:r>
      <w:r w:rsidR="004E07ED">
        <w:rPr>
          <w:rFonts w:ascii="Times New Roman" w:hAnsi="Times New Roman" w:cs="Times New Roman"/>
          <w:sz w:val="24"/>
          <w:szCs w:val="24"/>
        </w:rPr>
        <w:t>berikut :</w:t>
      </w:r>
    </w:p>
    <w:p w:rsidR="00732157" w:rsidRPr="00CE374C" w:rsidRDefault="00732157" w:rsidP="0083367C">
      <w:pPr>
        <w:spacing w:after="220" w:line="240" w:lineRule="auto"/>
        <w:jc w:val="both"/>
        <w:rPr>
          <w:rFonts w:ascii="Times New Roman" w:eastAsia="Times New Roman" w:hAnsi="Times New Roman" w:cs="Times New Roman"/>
          <w:bCs/>
          <w:sz w:val="24"/>
          <w:szCs w:val="24"/>
          <w:lang w:val="id-ID"/>
        </w:rPr>
        <w:sectPr w:rsidR="00732157" w:rsidRPr="00CE374C" w:rsidSect="00FD4684">
          <w:type w:val="continuous"/>
          <w:pgSz w:w="11906" w:h="16838"/>
          <w:pgMar w:top="1701" w:right="1700" w:bottom="1701" w:left="1701" w:header="709" w:footer="709" w:gutter="0"/>
          <w:cols w:num="2" w:space="652"/>
          <w:docGrid w:linePitch="360"/>
        </w:sectPr>
      </w:pPr>
    </w:p>
    <w:p w:rsidR="00147DE7" w:rsidRDefault="00147DE7" w:rsidP="0083367C">
      <w:pPr>
        <w:spacing w:after="120" w:line="240" w:lineRule="auto"/>
        <w:jc w:val="both"/>
        <w:rPr>
          <w:rFonts w:ascii="Times New Roman" w:eastAsia="Times New Roman" w:hAnsi="Times New Roman" w:cs="Times New Roman"/>
          <w:b/>
          <w:sz w:val="24"/>
          <w:szCs w:val="24"/>
          <w:lang w:val="id-ID"/>
        </w:rPr>
      </w:pPr>
    </w:p>
    <w:p w:rsidR="00015B97" w:rsidRDefault="00015B97" w:rsidP="0083367C">
      <w:pPr>
        <w:spacing w:after="120" w:line="240" w:lineRule="auto"/>
        <w:jc w:val="both"/>
        <w:rPr>
          <w:rFonts w:ascii="Times New Roman" w:eastAsia="Times New Roman" w:hAnsi="Times New Roman" w:cs="Times New Roman"/>
          <w:b/>
          <w:sz w:val="24"/>
          <w:szCs w:val="24"/>
          <w:lang w:val="id-ID"/>
        </w:rPr>
      </w:pPr>
    </w:p>
    <w:p w:rsidR="00015B97" w:rsidRDefault="00015B97" w:rsidP="0083367C">
      <w:pPr>
        <w:spacing w:after="120" w:line="240" w:lineRule="auto"/>
        <w:jc w:val="both"/>
        <w:rPr>
          <w:rFonts w:ascii="Times New Roman" w:eastAsia="Times New Roman" w:hAnsi="Times New Roman" w:cs="Times New Roman"/>
          <w:b/>
          <w:sz w:val="24"/>
          <w:szCs w:val="24"/>
          <w:lang w:val="id-ID"/>
        </w:rPr>
      </w:pPr>
    </w:p>
    <w:p w:rsidR="005A466B" w:rsidRDefault="005A466B" w:rsidP="0083367C">
      <w:pPr>
        <w:spacing w:after="120" w:line="240" w:lineRule="auto"/>
        <w:jc w:val="both"/>
        <w:rPr>
          <w:rFonts w:ascii="Times New Roman" w:eastAsia="Times New Roman" w:hAnsi="Times New Roman" w:cs="Times New Roman"/>
          <w:b/>
          <w:sz w:val="24"/>
          <w:szCs w:val="24"/>
          <w:lang w:val="id-ID"/>
        </w:rPr>
      </w:pPr>
    </w:p>
    <w:p w:rsidR="0083367C" w:rsidRDefault="0083367C" w:rsidP="0083367C">
      <w:pPr>
        <w:spacing w:after="120" w:line="240" w:lineRule="auto"/>
        <w:jc w:val="both"/>
        <w:rPr>
          <w:rFonts w:ascii="Times New Roman" w:eastAsia="Times New Roman" w:hAnsi="Times New Roman" w:cs="Times New Roman"/>
          <w:b/>
          <w:sz w:val="24"/>
          <w:szCs w:val="24"/>
          <w:lang w:val="id-ID"/>
        </w:rPr>
      </w:pPr>
    </w:p>
    <w:p w:rsidR="0083367C" w:rsidRDefault="0083367C" w:rsidP="0083367C">
      <w:pPr>
        <w:spacing w:after="120" w:line="240" w:lineRule="auto"/>
        <w:jc w:val="both"/>
        <w:rPr>
          <w:rFonts w:ascii="Times New Roman" w:eastAsia="Times New Roman" w:hAnsi="Times New Roman" w:cs="Times New Roman"/>
          <w:b/>
          <w:sz w:val="24"/>
          <w:szCs w:val="24"/>
          <w:lang w:val="id-ID"/>
        </w:rPr>
      </w:pPr>
    </w:p>
    <w:p w:rsidR="008B75CE" w:rsidRDefault="008B75CE" w:rsidP="0083367C">
      <w:pPr>
        <w:spacing w:after="120" w:line="240" w:lineRule="auto"/>
        <w:jc w:val="both"/>
        <w:rPr>
          <w:rFonts w:ascii="Times New Roman" w:eastAsia="Times New Roman" w:hAnsi="Times New Roman" w:cs="Times New Roman"/>
          <w:b/>
          <w:sz w:val="24"/>
          <w:szCs w:val="24"/>
          <w:lang w:val="id-ID"/>
        </w:rPr>
      </w:pPr>
    </w:p>
    <w:p w:rsidR="008B75CE" w:rsidRPr="00CE374C" w:rsidRDefault="008B75CE" w:rsidP="0083367C">
      <w:pPr>
        <w:spacing w:after="120" w:line="240" w:lineRule="auto"/>
        <w:jc w:val="both"/>
        <w:rPr>
          <w:rFonts w:ascii="Times New Roman" w:eastAsia="Times New Roman" w:hAnsi="Times New Roman" w:cs="Times New Roman"/>
          <w:b/>
          <w:sz w:val="24"/>
          <w:szCs w:val="24"/>
          <w:lang w:val="id-ID"/>
        </w:rPr>
        <w:sectPr w:rsidR="008B75CE" w:rsidRPr="00CE374C" w:rsidSect="00774395">
          <w:type w:val="continuous"/>
          <w:pgSz w:w="11906" w:h="16838"/>
          <w:pgMar w:top="1701" w:right="1700" w:bottom="1701" w:left="1701" w:header="709" w:footer="709" w:gutter="0"/>
          <w:cols w:space="708"/>
          <w:docGrid w:linePitch="360"/>
        </w:sectPr>
      </w:pPr>
    </w:p>
    <w:p w:rsidR="00D34AD3" w:rsidRPr="004E07ED" w:rsidRDefault="00D34AD3" w:rsidP="0083367C">
      <w:pPr>
        <w:autoSpaceDE w:val="0"/>
        <w:autoSpaceDN w:val="0"/>
        <w:adjustRightInd w:val="0"/>
        <w:spacing w:after="0" w:line="240" w:lineRule="auto"/>
        <w:rPr>
          <w:rFonts w:ascii="Times New Roman" w:hAnsi="Times New Roman" w:cs="Times New Roman"/>
          <w:b/>
          <w:sz w:val="24"/>
          <w:szCs w:val="24"/>
          <w:lang w:val="id-ID"/>
        </w:rPr>
      </w:pPr>
      <w:proofErr w:type="gramStart"/>
      <w:r w:rsidRPr="00774395">
        <w:rPr>
          <w:rFonts w:ascii="Times New Roman" w:eastAsia="Times New Roman" w:hAnsi="Times New Roman" w:cs="Times New Roman"/>
          <w:b/>
          <w:sz w:val="24"/>
          <w:szCs w:val="24"/>
        </w:rPr>
        <w:lastRenderedPageBreak/>
        <w:t>Tabel</w:t>
      </w:r>
      <w:r w:rsidR="00774395" w:rsidRPr="00774395">
        <w:rPr>
          <w:rFonts w:ascii="Times New Roman" w:eastAsia="Times New Roman" w:hAnsi="Times New Roman" w:cs="Times New Roman"/>
          <w:b/>
          <w:sz w:val="24"/>
          <w:szCs w:val="24"/>
        </w:rPr>
        <w:t xml:space="preserve"> 1</w:t>
      </w:r>
      <w:r w:rsidR="00417911">
        <w:rPr>
          <w:rFonts w:ascii="Times New Roman" w:eastAsia="Times New Roman" w:hAnsi="Times New Roman" w:cs="Times New Roman"/>
          <w:b/>
          <w:sz w:val="24"/>
          <w:szCs w:val="24"/>
        </w:rPr>
        <w:t>.</w:t>
      </w:r>
      <w:proofErr w:type="gramEnd"/>
      <w:r w:rsidR="00417911">
        <w:rPr>
          <w:rFonts w:ascii="Times New Roman" w:eastAsia="Times New Roman" w:hAnsi="Times New Roman" w:cs="Times New Roman"/>
          <w:b/>
          <w:sz w:val="24"/>
          <w:szCs w:val="24"/>
        </w:rPr>
        <w:t xml:space="preserve"> </w:t>
      </w:r>
      <w:r w:rsidR="004E07ED">
        <w:rPr>
          <w:rFonts w:ascii="Times New Roman" w:hAnsi="Times New Roman" w:cs="Times New Roman"/>
          <w:b/>
          <w:sz w:val="24"/>
          <w:szCs w:val="24"/>
        </w:rPr>
        <w:t>Analisis Matriks IFAS dan Matriks EFAS</w:t>
      </w:r>
    </w:p>
    <w:tbl>
      <w:tblPr>
        <w:tblStyle w:val="TableGrid"/>
        <w:tblW w:w="8981" w:type="dxa"/>
        <w:tblLook w:val="04A0"/>
      </w:tblPr>
      <w:tblGrid>
        <w:gridCol w:w="3510"/>
        <w:gridCol w:w="1630"/>
        <w:gridCol w:w="1347"/>
        <w:gridCol w:w="1276"/>
        <w:gridCol w:w="1218"/>
      </w:tblGrid>
      <w:tr w:rsidR="004E07ED" w:rsidRPr="00E97158" w:rsidTr="00E6333D">
        <w:tc>
          <w:tcPr>
            <w:tcW w:w="3510" w:type="dxa"/>
            <w:tcBorders>
              <w:left w:val="nil"/>
              <w:right w:val="nil"/>
            </w:tcBorders>
          </w:tcPr>
          <w:p w:rsidR="004E07ED" w:rsidRPr="00837CDB" w:rsidRDefault="004E07ED" w:rsidP="0083367C">
            <w:pPr>
              <w:autoSpaceDE w:val="0"/>
              <w:autoSpaceDN w:val="0"/>
              <w:adjustRightInd w:val="0"/>
              <w:jc w:val="center"/>
              <w:rPr>
                <w:rFonts w:ascii="Times New Roman" w:hAnsi="Times New Roman" w:cs="Times New Roman"/>
                <w:b/>
                <w:sz w:val="20"/>
                <w:szCs w:val="24"/>
              </w:rPr>
            </w:pPr>
            <w:r w:rsidRPr="00837CDB">
              <w:rPr>
                <w:rFonts w:ascii="Times New Roman" w:hAnsi="Times New Roman" w:cs="Times New Roman"/>
                <w:b/>
                <w:sz w:val="20"/>
                <w:szCs w:val="24"/>
              </w:rPr>
              <w:t>Faktor Strategi</w:t>
            </w:r>
          </w:p>
        </w:tc>
        <w:tc>
          <w:tcPr>
            <w:tcW w:w="1630" w:type="dxa"/>
            <w:tcBorders>
              <w:left w:val="nil"/>
              <w:right w:val="nil"/>
            </w:tcBorders>
          </w:tcPr>
          <w:p w:rsidR="004E07ED" w:rsidRPr="00837CDB" w:rsidRDefault="004E07ED" w:rsidP="0083367C">
            <w:pPr>
              <w:autoSpaceDE w:val="0"/>
              <w:autoSpaceDN w:val="0"/>
              <w:adjustRightInd w:val="0"/>
              <w:jc w:val="center"/>
              <w:rPr>
                <w:rFonts w:ascii="Times New Roman" w:hAnsi="Times New Roman" w:cs="Times New Roman"/>
                <w:b/>
                <w:sz w:val="20"/>
                <w:szCs w:val="24"/>
              </w:rPr>
            </w:pPr>
            <w:r w:rsidRPr="00837CDB">
              <w:rPr>
                <w:rFonts w:ascii="Times New Roman" w:hAnsi="Times New Roman" w:cs="Times New Roman"/>
                <w:b/>
                <w:sz w:val="20"/>
                <w:szCs w:val="24"/>
              </w:rPr>
              <w:t>Bobot</w:t>
            </w:r>
          </w:p>
        </w:tc>
        <w:tc>
          <w:tcPr>
            <w:tcW w:w="1347" w:type="dxa"/>
            <w:tcBorders>
              <w:left w:val="nil"/>
              <w:right w:val="nil"/>
            </w:tcBorders>
          </w:tcPr>
          <w:p w:rsidR="004E07ED" w:rsidRPr="00837CDB" w:rsidRDefault="004E07ED" w:rsidP="0083367C">
            <w:pPr>
              <w:autoSpaceDE w:val="0"/>
              <w:autoSpaceDN w:val="0"/>
              <w:adjustRightInd w:val="0"/>
              <w:jc w:val="center"/>
              <w:rPr>
                <w:rFonts w:ascii="Times New Roman" w:hAnsi="Times New Roman" w:cs="Times New Roman"/>
                <w:b/>
                <w:sz w:val="20"/>
                <w:szCs w:val="24"/>
              </w:rPr>
            </w:pPr>
            <w:r w:rsidRPr="00837CDB">
              <w:rPr>
                <w:rFonts w:ascii="Times New Roman" w:hAnsi="Times New Roman" w:cs="Times New Roman"/>
                <w:b/>
                <w:sz w:val="20"/>
                <w:szCs w:val="24"/>
              </w:rPr>
              <w:t>Rating</w:t>
            </w:r>
          </w:p>
        </w:tc>
        <w:tc>
          <w:tcPr>
            <w:tcW w:w="1276" w:type="dxa"/>
            <w:tcBorders>
              <w:left w:val="nil"/>
              <w:right w:val="nil"/>
            </w:tcBorders>
          </w:tcPr>
          <w:p w:rsidR="004E07ED" w:rsidRPr="00837CDB" w:rsidRDefault="004E07ED" w:rsidP="0083367C">
            <w:pPr>
              <w:autoSpaceDE w:val="0"/>
              <w:autoSpaceDN w:val="0"/>
              <w:adjustRightInd w:val="0"/>
              <w:jc w:val="center"/>
              <w:rPr>
                <w:rFonts w:ascii="Times New Roman" w:hAnsi="Times New Roman" w:cs="Times New Roman"/>
                <w:b/>
                <w:sz w:val="20"/>
                <w:szCs w:val="24"/>
              </w:rPr>
            </w:pPr>
            <w:r w:rsidRPr="00837CDB">
              <w:rPr>
                <w:rFonts w:ascii="Times New Roman" w:hAnsi="Times New Roman" w:cs="Times New Roman"/>
                <w:b/>
                <w:sz w:val="20"/>
                <w:szCs w:val="24"/>
              </w:rPr>
              <w:t>Skor Bobot</w:t>
            </w:r>
          </w:p>
        </w:tc>
        <w:tc>
          <w:tcPr>
            <w:tcW w:w="1218" w:type="dxa"/>
            <w:tcBorders>
              <w:left w:val="nil"/>
              <w:right w:val="nil"/>
            </w:tcBorders>
          </w:tcPr>
          <w:p w:rsidR="004E07ED" w:rsidRPr="00837CDB" w:rsidRDefault="004E07ED" w:rsidP="0083367C">
            <w:pPr>
              <w:autoSpaceDE w:val="0"/>
              <w:autoSpaceDN w:val="0"/>
              <w:adjustRightInd w:val="0"/>
              <w:jc w:val="center"/>
              <w:rPr>
                <w:rFonts w:ascii="Times New Roman" w:hAnsi="Times New Roman" w:cs="Times New Roman"/>
                <w:b/>
                <w:sz w:val="20"/>
                <w:szCs w:val="24"/>
              </w:rPr>
            </w:pPr>
            <w:r w:rsidRPr="00837CDB">
              <w:rPr>
                <w:rFonts w:ascii="Times New Roman" w:hAnsi="Times New Roman" w:cs="Times New Roman"/>
                <w:b/>
                <w:sz w:val="20"/>
                <w:szCs w:val="24"/>
              </w:rPr>
              <w:t>Rangking</w:t>
            </w:r>
          </w:p>
        </w:tc>
      </w:tr>
      <w:tr w:rsidR="004E07ED" w:rsidRPr="00E97158" w:rsidTr="00E6333D">
        <w:tc>
          <w:tcPr>
            <w:tcW w:w="3510" w:type="dxa"/>
            <w:tcBorders>
              <w:left w:val="nil"/>
              <w:right w:val="nil"/>
            </w:tcBorders>
          </w:tcPr>
          <w:p w:rsidR="004E07ED" w:rsidRPr="0087110D" w:rsidRDefault="004E07ED" w:rsidP="0083367C">
            <w:pPr>
              <w:autoSpaceDE w:val="0"/>
              <w:autoSpaceDN w:val="0"/>
              <w:adjustRightInd w:val="0"/>
              <w:rPr>
                <w:rFonts w:ascii="Times New Roman" w:hAnsi="Times New Roman" w:cs="Times New Roman"/>
                <w:b/>
                <w:sz w:val="20"/>
                <w:szCs w:val="24"/>
              </w:rPr>
            </w:pPr>
            <w:r w:rsidRPr="0087110D">
              <w:rPr>
                <w:rFonts w:ascii="Times New Roman" w:hAnsi="Times New Roman" w:cs="Times New Roman"/>
                <w:b/>
                <w:sz w:val="20"/>
                <w:szCs w:val="24"/>
              </w:rPr>
              <w:t>Kekuatan</w:t>
            </w:r>
          </w:p>
        </w:tc>
        <w:tc>
          <w:tcPr>
            <w:tcW w:w="1630"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347"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276"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218"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r>
      <w:tr w:rsidR="004E07ED" w:rsidRPr="00E97158" w:rsidTr="00E6333D">
        <w:tc>
          <w:tcPr>
            <w:tcW w:w="3510" w:type="dxa"/>
            <w:tcBorders>
              <w:left w:val="nil"/>
              <w:bottom w:val="nil"/>
              <w:right w:val="nil"/>
            </w:tcBorders>
          </w:tcPr>
          <w:p w:rsidR="004E07ED" w:rsidRPr="00E97158" w:rsidRDefault="004E07ED" w:rsidP="0083367C">
            <w:pPr>
              <w:autoSpaceDE w:val="0"/>
              <w:autoSpaceDN w:val="0"/>
              <w:adjustRightInd w:val="0"/>
              <w:rPr>
                <w:rFonts w:ascii="Times New Roman" w:hAnsi="Times New Roman" w:cs="Times New Roman"/>
                <w:sz w:val="20"/>
                <w:szCs w:val="24"/>
              </w:rPr>
            </w:pPr>
            <w:r w:rsidRPr="00E97158">
              <w:rPr>
                <w:rFonts w:ascii="Times New Roman" w:hAnsi="Times New Roman" w:cs="Times New Roman"/>
                <w:sz w:val="20"/>
                <w:szCs w:val="24"/>
              </w:rPr>
              <w:t>Luas</w:t>
            </w:r>
            <w:r>
              <w:rPr>
                <w:rFonts w:ascii="Times New Roman" w:hAnsi="Times New Roman" w:cs="Times New Roman"/>
                <w:sz w:val="20"/>
                <w:szCs w:val="24"/>
              </w:rPr>
              <w:t xml:space="preserve"> lahan untuk pengembangan cukup </w:t>
            </w:r>
            <w:r w:rsidRPr="00E97158">
              <w:rPr>
                <w:rFonts w:ascii="Times New Roman" w:hAnsi="Times New Roman" w:cs="Times New Roman"/>
                <w:sz w:val="20"/>
                <w:szCs w:val="24"/>
              </w:rPr>
              <w:t>besar</w:t>
            </w:r>
          </w:p>
        </w:tc>
        <w:tc>
          <w:tcPr>
            <w:tcW w:w="1630"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0,1121</w:t>
            </w:r>
          </w:p>
        </w:tc>
        <w:tc>
          <w:tcPr>
            <w:tcW w:w="1347"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3,857</w:t>
            </w:r>
          </w:p>
        </w:tc>
        <w:tc>
          <w:tcPr>
            <w:tcW w:w="1276"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0,432</w:t>
            </w:r>
          </w:p>
        </w:tc>
        <w:tc>
          <w:tcPr>
            <w:tcW w:w="1218"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1</w:t>
            </w:r>
          </w:p>
        </w:tc>
      </w:tr>
      <w:tr w:rsidR="004E07ED" w:rsidRPr="00E97158" w:rsidTr="00E6333D">
        <w:tc>
          <w:tcPr>
            <w:tcW w:w="3510" w:type="dxa"/>
            <w:tcBorders>
              <w:top w:val="nil"/>
              <w:left w:val="nil"/>
              <w:bottom w:val="nil"/>
              <w:right w:val="nil"/>
            </w:tcBorders>
          </w:tcPr>
          <w:p w:rsidR="004E07ED" w:rsidRPr="005A466B" w:rsidRDefault="005A466B" w:rsidP="0083367C">
            <w:pPr>
              <w:autoSpaceDE w:val="0"/>
              <w:autoSpaceDN w:val="0"/>
              <w:adjustRightInd w:val="0"/>
              <w:rPr>
                <w:rFonts w:ascii="Times New Roman" w:hAnsi="Times New Roman" w:cs="Times New Roman"/>
                <w:sz w:val="20"/>
                <w:szCs w:val="24"/>
                <w:lang w:val="id-ID"/>
              </w:rPr>
            </w:pPr>
            <w:r>
              <w:rPr>
                <w:rFonts w:ascii="Times New Roman" w:hAnsi="Times New Roman" w:cs="Times New Roman"/>
                <w:sz w:val="20"/>
                <w:szCs w:val="24"/>
                <w:lang w:val="id-ID"/>
              </w:rPr>
              <w:t>Adanya petugas penyuluh dan kelembagaan kelompok tani (GAPOKTAN)</w:t>
            </w:r>
          </w:p>
        </w:tc>
        <w:tc>
          <w:tcPr>
            <w:tcW w:w="1630"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0,1164</w:t>
            </w:r>
          </w:p>
        </w:tc>
        <w:tc>
          <w:tcPr>
            <w:tcW w:w="1347"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3,714</w:t>
            </w:r>
          </w:p>
        </w:tc>
        <w:tc>
          <w:tcPr>
            <w:tcW w:w="1276"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0,431</w:t>
            </w:r>
          </w:p>
        </w:tc>
        <w:tc>
          <w:tcPr>
            <w:tcW w:w="1218"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2</w:t>
            </w:r>
          </w:p>
        </w:tc>
      </w:tr>
      <w:tr w:rsidR="004E07ED" w:rsidRPr="00E97158" w:rsidTr="00E6333D">
        <w:tc>
          <w:tcPr>
            <w:tcW w:w="3510" w:type="dxa"/>
            <w:tcBorders>
              <w:top w:val="nil"/>
              <w:left w:val="nil"/>
              <w:right w:val="nil"/>
            </w:tcBorders>
          </w:tcPr>
          <w:p w:rsidR="004E07ED" w:rsidRPr="00E97158" w:rsidRDefault="004E07ED" w:rsidP="0083367C">
            <w:pPr>
              <w:autoSpaceDE w:val="0"/>
              <w:autoSpaceDN w:val="0"/>
              <w:adjustRightInd w:val="0"/>
              <w:rPr>
                <w:rFonts w:ascii="Times New Roman" w:hAnsi="Times New Roman" w:cs="Times New Roman"/>
                <w:sz w:val="20"/>
                <w:szCs w:val="24"/>
              </w:rPr>
            </w:pPr>
            <w:r w:rsidRPr="00E97158">
              <w:rPr>
                <w:rFonts w:ascii="Times New Roman" w:hAnsi="Times New Roman" w:cs="Times New Roman"/>
                <w:sz w:val="20"/>
                <w:szCs w:val="24"/>
              </w:rPr>
              <w:t>Tersedianya panduan budidaya jagung manis yang baik dan benar</w:t>
            </w:r>
          </w:p>
        </w:tc>
        <w:tc>
          <w:tcPr>
            <w:tcW w:w="1630"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0,1078</w:t>
            </w:r>
          </w:p>
        </w:tc>
        <w:tc>
          <w:tcPr>
            <w:tcW w:w="1347"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3,571</w:t>
            </w:r>
          </w:p>
        </w:tc>
        <w:tc>
          <w:tcPr>
            <w:tcW w:w="1276"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0,386</w:t>
            </w:r>
          </w:p>
        </w:tc>
        <w:tc>
          <w:tcPr>
            <w:tcW w:w="1218"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3</w:t>
            </w:r>
          </w:p>
        </w:tc>
      </w:tr>
      <w:tr w:rsidR="004E07ED" w:rsidRPr="00E97158" w:rsidTr="00E6333D">
        <w:tc>
          <w:tcPr>
            <w:tcW w:w="3510" w:type="dxa"/>
            <w:tcBorders>
              <w:top w:val="nil"/>
              <w:left w:val="nil"/>
              <w:right w:val="nil"/>
            </w:tcBorders>
          </w:tcPr>
          <w:p w:rsidR="004E07ED" w:rsidRPr="00387C70" w:rsidRDefault="004E07ED" w:rsidP="0083367C">
            <w:pPr>
              <w:autoSpaceDE w:val="0"/>
              <w:autoSpaceDN w:val="0"/>
              <w:adjustRightInd w:val="0"/>
              <w:jc w:val="center"/>
              <w:rPr>
                <w:rFonts w:ascii="Times New Roman" w:hAnsi="Times New Roman" w:cs="Times New Roman"/>
                <w:b/>
                <w:sz w:val="20"/>
                <w:szCs w:val="24"/>
              </w:rPr>
            </w:pPr>
            <w:r w:rsidRPr="00387C70">
              <w:rPr>
                <w:rFonts w:ascii="Times New Roman" w:hAnsi="Times New Roman" w:cs="Times New Roman"/>
                <w:b/>
                <w:sz w:val="20"/>
                <w:szCs w:val="24"/>
              </w:rPr>
              <w:t>Total</w:t>
            </w:r>
          </w:p>
        </w:tc>
        <w:tc>
          <w:tcPr>
            <w:tcW w:w="1630" w:type="dxa"/>
            <w:tcBorders>
              <w:top w:val="nil"/>
              <w:left w:val="nil"/>
              <w:right w:val="nil"/>
            </w:tcBorders>
          </w:tcPr>
          <w:p w:rsidR="004E07ED" w:rsidRPr="002363FA" w:rsidRDefault="004E07ED" w:rsidP="0083367C">
            <w:pPr>
              <w:autoSpaceDE w:val="0"/>
              <w:autoSpaceDN w:val="0"/>
              <w:adjustRightInd w:val="0"/>
              <w:jc w:val="center"/>
              <w:rPr>
                <w:rFonts w:ascii="Times New Roman" w:hAnsi="Times New Roman" w:cs="Times New Roman"/>
                <w:b/>
                <w:sz w:val="20"/>
                <w:szCs w:val="24"/>
              </w:rPr>
            </w:pPr>
            <w:r w:rsidRPr="002363FA">
              <w:rPr>
                <w:rFonts w:ascii="Times New Roman" w:hAnsi="Times New Roman" w:cs="Times New Roman"/>
                <w:b/>
                <w:sz w:val="20"/>
                <w:szCs w:val="24"/>
              </w:rPr>
              <w:t>0,3362</w:t>
            </w:r>
          </w:p>
        </w:tc>
        <w:tc>
          <w:tcPr>
            <w:tcW w:w="1347" w:type="dxa"/>
            <w:tcBorders>
              <w:top w:val="nil"/>
              <w:left w:val="nil"/>
              <w:right w:val="nil"/>
            </w:tcBorders>
          </w:tcPr>
          <w:p w:rsidR="004E07ED" w:rsidRDefault="004E07ED" w:rsidP="0083367C">
            <w:pPr>
              <w:autoSpaceDE w:val="0"/>
              <w:autoSpaceDN w:val="0"/>
              <w:adjustRightInd w:val="0"/>
              <w:jc w:val="center"/>
              <w:rPr>
                <w:rFonts w:ascii="Times New Roman" w:hAnsi="Times New Roman" w:cs="Times New Roman"/>
                <w:sz w:val="20"/>
                <w:szCs w:val="24"/>
              </w:rPr>
            </w:pPr>
          </w:p>
        </w:tc>
        <w:tc>
          <w:tcPr>
            <w:tcW w:w="1276" w:type="dxa"/>
            <w:tcBorders>
              <w:top w:val="nil"/>
              <w:left w:val="nil"/>
              <w:right w:val="nil"/>
            </w:tcBorders>
          </w:tcPr>
          <w:p w:rsidR="004E07ED" w:rsidRPr="002363FA" w:rsidRDefault="004E07ED" w:rsidP="0083367C">
            <w:pPr>
              <w:autoSpaceDE w:val="0"/>
              <w:autoSpaceDN w:val="0"/>
              <w:adjustRightInd w:val="0"/>
              <w:jc w:val="center"/>
              <w:rPr>
                <w:rFonts w:ascii="Times New Roman" w:hAnsi="Times New Roman" w:cs="Times New Roman"/>
                <w:b/>
                <w:sz w:val="20"/>
                <w:szCs w:val="24"/>
              </w:rPr>
            </w:pPr>
            <w:r w:rsidRPr="002363FA">
              <w:rPr>
                <w:rFonts w:ascii="Times New Roman" w:hAnsi="Times New Roman" w:cs="Times New Roman"/>
                <w:b/>
                <w:sz w:val="20"/>
                <w:szCs w:val="24"/>
              </w:rPr>
              <w:t>1,249</w:t>
            </w:r>
          </w:p>
        </w:tc>
        <w:tc>
          <w:tcPr>
            <w:tcW w:w="1218" w:type="dxa"/>
            <w:tcBorders>
              <w:top w:val="nil"/>
              <w:left w:val="nil"/>
              <w:right w:val="nil"/>
            </w:tcBorders>
          </w:tcPr>
          <w:p w:rsidR="004E07ED" w:rsidRDefault="004E07ED" w:rsidP="0083367C">
            <w:pPr>
              <w:autoSpaceDE w:val="0"/>
              <w:autoSpaceDN w:val="0"/>
              <w:adjustRightInd w:val="0"/>
              <w:jc w:val="center"/>
              <w:rPr>
                <w:rFonts w:ascii="Times New Roman" w:hAnsi="Times New Roman" w:cs="Times New Roman"/>
                <w:sz w:val="20"/>
                <w:szCs w:val="24"/>
              </w:rPr>
            </w:pPr>
          </w:p>
        </w:tc>
      </w:tr>
      <w:tr w:rsidR="004E07ED" w:rsidRPr="00E97158" w:rsidTr="00E6333D">
        <w:tc>
          <w:tcPr>
            <w:tcW w:w="3510" w:type="dxa"/>
            <w:tcBorders>
              <w:left w:val="nil"/>
              <w:right w:val="nil"/>
            </w:tcBorders>
          </w:tcPr>
          <w:p w:rsidR="004E07ED" w:rsidRPr="0087110D" w:rsidRDefault="004E07ED" w:rsidP="0083367C">
            <w:pPr>
              <w:autoSpaceDE w:val="0"/>
              <w:autoSpaceDN w:val="0"/>
              <w:adjustRightInd w:val="0"/>
              <w:rPr>
                <w:rFonts w:ascii="Times New Roman" w:hAnsi="Times New Roman" w:cs="Times New Roman"/>
                <w:b/>
                <w:sz w:val="20"/>
                <w:szCs w:val="24"/>
              </w:rPr>
            </w:pPr>
            <w:r w:rsidRPr="0087110D">
              <w:rPr>
                <w:rFonts w:ascii="Times New Roman" w:hAnsi="Times New Roman" w:cs="Times New Roman"/>
                <w:b/>
                <w:sz w:val="20"/>
                <w:szCs w:val="24"/>
              </w:rPr>
              <w:t>Kelemahan</w:t>
            </w:r>
          </w:p>
        </w:tc>
        <w:tc>
          <w:tcPr>
            <w:tcW w:w="1630"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347"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276"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218"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r>
      <w:tr w:rsidR="004E07ED" w:rsidRPr="00E97158" w:rsidTr="00E6333D">
        <w:tc>
          <w:tcPr>
            <w:tcW w:w="3510" w:type="dxa"/>
            <w:tcBorders>
              <w:left w:val="nil"/>
              <w:bottom w:val="nil"/>
              <w:right w:val="nil"/>
            </w:tcBorders>
          </w:tcPr>
          <w:p w:rsidR="004E07ED" w:rsidRPr="005A466B" w:rsidRDefault="005A466B" w:rsidP="0083367C">
            <w:pPr>
              <w:autoSpaceDE w:val="0"/>
              <w:autoSpaceDN w:val="0"/>
              <w:adjustRightInd w:val="0"/>
              <w:rPr>
                <w:rFonts w:ascii="Times New Roman" w:hAnsi="Times New Roman" w:cs="Times New Roman"/>
                <w:sz w:val="20"/>
                <w:szCs w:val="24"/>
                <w:lang w:val="id-ID"/>
              </w:rPr>
            </w:pPr>
            <w:r>
              <w:rPr>
                <w:rFonts w:ascii="Times New Roman" w:hAnsi="Times New Roman" w:cs="Times New Roman"/>
                <w:sz w:val="20"/>
                <w:szCs w:val="24"/>
                <w:lang w:val="id-ID"/>
              </w:rPr>
              <w:t>Pencatatan usahatani belum dilakukan</w:t>
            </w:r>
          </w:p>
        </w:tc>
        <w:tc>
          <w:tcPr>
            <w:tcW w:w="1630"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0,0517</w:t>
            </w:r>
          </w:p>
        </w:tc>
        <w:tc>
          <w:tcPr>
            <w:tcW w:w="1347"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2,714</w:t>
            </w:r>
          </w:p>
        </w:tc>
        <w:tc>
          <w:tcPr>
            <w:tcW w:w="1276"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0,141</w:t>
            </w:r>
          </w:p>
        </w:tc>
        <w:tc>
          <w:tcPr>
            <w:tcW w:w="1218"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2</w:t>
            </w:r>
          </w:p>
        </w:tc>
      </w:tr>
      <w:tr w:rsidR="004E07ED" w:rsidRPr="00E97158" w:rsidTr="00E6333D">
        <w:tc>
          <w:tcPr>
            <w:tcW w:w="3510" w:type="dxa"/>
            <w:tcBorders>
              <w:top w:val="nil"/>
              <w:left w:val="nil"/>
              <w:bottom w:val="nil"/>
              <w:right w:val="nil"/>
            </w:tcBorders>
          </w:tcPr>
          <w:p w:rsidR="004E07ED" w:rsidRPr="005A466B" w:rsidRDefault="00B30607" w:rsidP="0083367C">
            <w:pPr>
              <w:autoSpaceDE w:val="0"/>
              <w:autoSpaceDN w:val="0"/>
              <w:adjustRightInd w:val="0"/>
              <w:rPr>
                <w:rFonts w:ascii="Times New Roman" w:hAnsi="Times New Roman" w:cs="Times New Roman"/>
                <w:sz w:val="20"/>
                <w:szCs w:val="24"/>
                <w:lang w:val="id-ID"/>
              </w:rPr>
            </w:pPr>
            <w:r w:rsidRPr="00B30607">
              <w:rPr>
                <w:rFonts w:ascii="Times New Roman" w:hAnsi="Times New Roman" w:cs="Times New Roman"/>
                <w:sz w:val="20"/>
                <w:szCs w:val="20"/>
              </w:rPr>
              <w:t>Pendapatan petani tidak stabil karena harga jagung manis yang tidak stabil</w:t>
            </w:r>
          </w:p>
        </w:tc>
        <w:tc>
          <w:tcPr>
            <w:tcW w:w="1630"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0,0647</w:t>
            </w:r>
          </w:p>
        </w:tc>
        <w:tc>
          <w:tcPr>
            <w:tcW w:w="1347"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2,143</w:t>
            </w:r>
          </w:p>
        </w:tc>
        <w:tc>
          <w:tcPr>
            <w:tcW w:w="1276"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0,139</w:t>
            </w:r>
          </w:p>
        </w:tc>
        <w:tc>
          <w:tcPr>
            <w:tcW w:w="1218"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3</w:t>
            </w:r>
          </w:p>
        </w:tc>
      </w:tr>
      <w:tr w:rsidR="004E07ED" w:rsidRPr="00E97158" w:rsidTr="00E6333D">
        <w:tc>
          <w:tcPr>
            <w:tcW w:w="3510" w:type="dxa"/>
            <w:tcBorders>
              <w:top w:val="nil"/>
              <w:left w:val="nil"/>
              <w:right w:val="nil"/>
            </w:tcBorders>
          </w:tcPr>
          <w:p w:rsidR="004E07ED" w:rsidRPr="005A466B" w:rsidRDefault="00B30607" w:rsidP="0083367C">
            <w:pPr>
              <w:autoSpaceDE w:val="0"/>
              <w:autoSpaceDN w:val="0"/>
              <w:adjustRightInd w:val="0"/>
              <w:rPr>
                <w:rFonts w:ascii="Times New Roman" w:hAnsi="Times New Roman" w:cs="Times New Roman"/>
                <w:sz w:val="20"/>
                <w:szCs w:val="24"/>
                <w:lang w:val="id-ID"/>
              </w:rPr>
            </w:pPr>
            <w:r w:rsidRPr="00B30607">
              <w:rPr>
                <w:rFonts w:ascii="Times New Roman" w:hAnsi="Times New Roman" w:cs="Times New Roman"/>
                <w:sz w:val="20"/>
                <w:szCs w:val="24"/>
              </w:rPr>
              <w:t>Kualitas (mutu) produk belum terjaga</w:t>
            </w:r>
          </w:p>
        </w:tc>
        <w:tc>
          <w:tcPr>
            <w:tcW w:w="1630"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0,0733</w:t>
            </w:r>
          </w:p>
        </w:tc>
        <w:tc>
          <w:tcPr>
            <w:tcW w:w="1347"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2,286</w:t>
            </w:r>
          </w:p>
        </w:tc>
        <w:tc>
          <w:tcPr>
            <w:tcW w:w="1276"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0,167</w:t>
            </w:r>
          </w:p>
        </w:tc>
        <w:tc>
          <w:tcPr>
            <w:tcW w:w="1218"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1</w:t>
            </w:r>
          </w:p>
        </w:tc>
      </w:tr>
      <w:tr w:rsidR="004E07ED" w:rsidRPr="00E97158" w:rsidTr="00E6333D">
        <w:tc>
          <w:tcPr>
            <w:tcW w:w="3510" w:type="dxa"/>
            <w:tcBorders>
              <w:top w:val="nil"/>
              <w:left w:val="nil"/>
              <w:right w:val="nil"/>
            </w:tcBorders>
          </w:tcPr>
          <w:p w:rsidR="004E07ED" w:rsidRPr="00387C70" w:rsidRDefault="004E07ED" w:rsidP="0083367C">
            <w:pPr>
              <w:autoSpaceDE w:val="0"/>
              <w:autoSpaceDN w:val="0"/>
              <w:adjustRightInd w:val="0"/>
              <w:jc w:val="center"/>
              <w:rPr>
                <w:rFonts w:ascii="Times New Roman" w:hAnsi="Times New Roman" w:cs="Times New Roman"/>
                <w:b/>
                <w:sz w:val="20"/>
                <w:szCs w:val="24"/>
              </w:rPr>
            </w:pPr>
            <w:r w:rsidRPr="00387C70">
              <w:rPr>
                <w:rFonts w:ascii="Times New Roman" w:hAnsi="Times New Roman" w:cs="Times New Roman"/>
                <w:b/>
                <w:sz w:val="20"/>
                <w:szCs w:val="24"/>
              </w:rPr>
              <w:t>Total</w:t>
            </w:r>
          </w:p>
        </w:tc>
        <w:tc>
          <w:tcPr>
            <w:tcW w:w="1630" w:type="dxa"/>
            <w:tcBorders>
              <w:top w:val="nil"/>
              <w:left w:val="nil"/>
              <w:right w:val="nil"/>
            </w:tcBorders>
          </w:tcPr>
          <w:p w:rsidR="004E07ED" w:rsidRPr="002363FA" w:rsidRDefault="004E07ED" w:rsidP="0083367C">
            <w:pPr>
              <w:autoSpaceDE w:val="0"/>
              <w:autoSpaceDN w:val="0"/>
              <w:adjustRightInd w:val="0"/>
              <w:jc w:val="center"/>
              <w:rPr>
                <w:rFonts w:ascii="Times New Roman" w:hAnsi="Times New Roman" w:cs="Times New Roman"/>
                <w:b/>
                <w:sz w:val="20"/>
                <w:szCs w:val="24"/>
              </w:rPr>
            </w:pPr>
            <w:r w:rsidRPr="002363FA">
              <w:rPr>
                <w:rFonts w:ascii="Times New Roman" w:hAnsi="Times New Roman" w:cs="Times New Roman"/>
                <w:b/>
                <w:sz w:val="20"/>
                <w:szCs w:val="24"/>
              </w:rPr>
              <w:t>0,1897</w:t>
            </w:r>
          </w:p>
        </w:tc>
        <w:tc>
          <w:tcPr>
            <w:tcW w:w="1347" w:type="dxa"/>
            <w:tcBorders>
              <w:top w:val="nil"/>
              <w:left w:val="nil"/>
              <w:right w:val="nil"/>
            </w:tcBorders>
          </w:tcPr>
          <w:p w:rsidR="004E07ED" w:rsidRDefault="004E07ED" w:rsidP="0083367C">
            <w:pPr>
              <w:autoSpaceDE w:val="0"/>
              <w:autoSpaceDN w:val="0"/>
              <w:adjustRightInd w:val="0"/>
              <w:jc w:val="center"/>
              <w:rPr>
                <w:rFonts w:ascii="Times New Roman" w:hAnsi="Times New Roman" w:cs="Times New Roman"/>
                <w:sz w:val="20"/>
                <w:szCs w:val="24"/>
              </w:rPr>
            </w:pPr>
          </w:p>
        </w:tc>
        <w:tc>
          <w:tcPr>
            <w:tcW w:w="1276" w:type="dxa"/>
            <w:tcBorders>
              <w:top w:val="nil"/>
              <w:left w:val="nil"/>
              <w:right w:val="nil"/>
            </w:tcBorders>
          </w:tcPr>
          <w:p w:rsidR="004E07ED" w:rsidRPr="002363FA" w:rsidRDefault="004E07ED" w:rsidP="0083367C">
            <w:pPr>
              <w:autoSpaceDE w:val="0"/>
              <w:autoSpaceDN w:val="0"/>
              <w:adjustRightInd w:val="0"/>
              <w:jc w:val="center"/>
              <w:rPr>
                <w:rFonts w:ascii="Times New Roman" w:hAnsi="Times New Roman" w:cs="Times New Roman"/>
                <w:b/>
                <w:sz w:val="20"/>
                <w:szCs w:val="24"/>
              </w:rPr>
            </w:pPr>
            <w:r w:rsidRPr="002363FA">
              <w:rPr>
                <w:rFonts w:ascii="Times New Roman" w:hAnsi="Times New Roman" w:cs="Times New Roman"/>
                <w:b/>
                <w:sz w:val="20"/>
                <w:szCs w:val="24"/>
              </w:rPr>
              <w:t>0,447</w:t>
            </w:r>
          </w:p>
        </w:tc>
        <w:tc>
          <w:tcPr>
            <w:tcW w:w="1218" w:type="dxa"/>
            <w:tcBorders>
              <w:top w:val="nil"/>
              <w:left w:val="nil"/>
              <w:right w:val="nil"/>
            </w:tcBorders>
          </w:tcPr>
          <w:p w:rsidR="004E07ED" w:rsidRDefault="004E07ED" w:rsidP="0083367C">
            <w:pPr>
              <w:autoSpaceDE w:val="0"/>
              <w:autoSpaceDN w:val="0"/>
              <w:adjustRightInd w:val="0"/>
              <w:jc w:val="center"/>
              <w:rPr>
                <w:rFonts w:ascii="Times New Roman" w:hAnsi="Times New Roman" w:cs="Times New Roman"/>
                <w:sz w:val="20"/>
                <w:szCs w:val="24"/>
              </w:rPr>
            </w:pPr>
          </w:p>
        </w:tc>
      </w:tr>
      <w:tr w:rsidR="004E07ED" w:rsidRPr="00E97158" w:rsidTr="00E6333D">
        <w:tc>
          <w:tcPr>
            <w:tcW w:w="3510" w:type="dxa"/>
            <w:tcBorders>
              <w:left w:val="nil"/>
              <w:right w:val="nil"/>
            </w:tcBorders>
          </w:tcPr>
          <w:p w:rsidR="004E07ED" w:rsidRPr="0087110D" w:rsidRDefault="004E07ED" w:rsidP="0083367C">
            <w:pPr>
              <w:autoSpaceDE w:val="0"/>
              <w:autoSpaceDN w:val="0"/>
              <w:adjustRightInd w:val="0"/>
              <w:rPr>
                <w:rFonts w:ascii="Times New Roman" w:hAnsi="Times New Roman" w:cs="Times New Roman"/>
                <w:b/>
                <w:sz w:val="20"/>
                <w:szCs w:val="24"/>
              </w:rPr>
            </w:pPr>
            <w:r w:rsidRPr="0087110D">
              <w:rPr>
                <w:rFonts w:ascii="Times New Roman" w:hAnsi="Times New Roman" w:cs="Times New Roman"/>
                <w:b/>
                <w:sz w:val="20"/>
                <w:szCs w:val="24"/>
              </w:rPr>
              <w:t>Peluang</w:t>
            </w:r>
          </w:p>
        </w:tc>
        <w:tc>
          <w:tcPr>
            <w:tcW w:w="1630"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347"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276"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218"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r>
      <w:tr w:rsidR="004E07ED" w:rsidRPr="00E97158" w:rsidTr="00E6333D">
        <w:tc>
          <w:tcPr>
            <w:tcW w:w="3510" w:type="dxa"/>
            <w:tcBorders>
              <w:left w:val="nil"/>
              <w:bottom w:val="nil"/>
              <w:right w:val="nil"/>
            </w:tcBorders>
          </w:tcPr>
          <w:p w:rsidR="004E07ED" w:rsidRPr="00E97158" w:rsidRDefault="004E07ED" w:rsidP="0083367C">
            <w:pPr>
              <w:autoSpaceDE w:val="0"/>
              <w:autoSpaceDN w:val="0"/>
              <w:adjustRightInd w:val="0"/>
              <w:rPr>
                <w:rFonts w:ascii="Times New Roman" w:hAnsi="Times New Roman" w:cs="Times New Roman"/>
                <w:sz w:val="20"/>
                <w:szCs w:val="24"/>
              </w:rPr>
            </w:pPr>
            <w:r w:rsidRPr="00E97158">
              <w:rPr>
                <w:rFonts w:ascii="Times New Roman" w:hAnsi="Times New Roman" w:cs="Times New Roman"/>
                <w:sz w:val="20"/>
                <w:szCs w:val="24"/>
              </w:rPr>
              <w:t>Permintaan jagung manis meningkat</w:t>
            </w:r>
          </w:p>
        </w:tc>
        <w:tc>
          <w:tcPr>
            <w:tcW w:w="1630"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0,0991</w:t>
            </w:r>
          </w:p>
        </w:tc>
        <w:tc>
          <w:tcPr>
            <w:tcW w:w="1347"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3,857</w:t>
            </w:r>
          </w:p>
        </w:tc>
        <w:tc>
          <w:tcPr>
            <w:tcW w:w="1276"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0,382</w:t>
            </w:r>
          </w:p>
        </w:tc>
        <w:tc>
          <w:tcPr>
            <w:tcW w:w="1218"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2</w:t>
            </w:r>
          </w:p>
        </w:tc>
      </w:tr>
      <w:tr w:rsidR="004E07ED" w:rsidRPr="00E97158" w:rsidTr="00E6333D">
        <w:tc>
          <w:tcPr>
            <w:tcW w:w="3510" w:type="dxa"/>
            <w:tcBorders>
              <w:top w:val="nil"/>
              <w:left w:val="nil"/>
              <w:bottom w:val="nil"/>
              <w:right w:val="nil"/>
            </w:tcBorders>
          </w:tcPr>
          <w:p w:rsidR="004E07ED" w:rsidRPr="00E97158" w:rsidRDefault="004E07ED" w:rsidP="0083367C">
            <w:pPr>
              <w:autoSpaceDE w:val="0"/>
              <w:autoSpaceDN w:val="0"/>
              <w:adjustRightInd w:val="0"/>
              <w:rPr>
                <w:rFonts w:ascii="Times New Roman" w:hAnsi="Times New Roman" w:cs="Times New Roman"/>
                <w:sz w:val="20"/>
                <w:szCs w:val="24"/>
              </w:rPr>
            </w:pPr>
            <w:r w:rsidRPr="00E97158">
              <w:rPr>
                <w:rFonts w:ascii="Times New Roman" w:hAnsi="Times New Roman" w:cs="Times New Roman"/>
                <w:sz w:val="20"/>
                <w:szCs w:val="24"/>
              </w:rPr>
              <w:t>Perkembangan teknologi informasi</w:t>
            </w:r>
          </w:p>
        </w:tc>
        <w:tc>
          <w:tcPr>
            <w:tcW w:w="1630"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0,0948</w:t>
            </w:r>
          </w:p>
        </w:tc>
        <w:tc>
          <w:tcPr>
            <w:tcW w:w="1347"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3,429</w:t>
            </w:r>
          </w:p>
        </w:tc>
        <w:tc>
          <w:tcPr>
            <w:tcW w:w="1276"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0,326</w:t>
            </w:r>
          </w:p>
        </w:tc>
        <w:tc>
          <w:tcPr>
            <w:tcW w:w="1218"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3</w:t>
            </w:r>
          </w:p>
        </w:tc>
      </w:tr>
      <w:tr w:rsidR="004E07ED" w:rsidRPr="00E97158" w:rsidTr="00E6333D">
        <w:tc>
          <w:tcPr>
            <w:tcW w:w="3510" w:type="dxa"/>
            <w:tcBorders>
              <w:top w:val="nil"/>
              <w:left w:val="nil"/>
              <w:right w:val="nil"/>
            </w:tcBorders>
          </w:tcPr>
          <w:p w:rsidR="004E07ED" w:rsidRPr="00E97158" w:rsidRDefault="004E07ED" w:rsidP="0083367C">
            <w:pPr>
              <w:autoSpaceDE w:val="0"/>
              <w:autoSpaceDN w:val="0"/>
              <w:adjustRightInd w:val="0"/>
              <w:rPr>
                <w:rFonts w:ascii="Times New Roman" w:hAnsi="Times New Roman" w:cs="Times New Roman"/>
                <w:sz w:val="20"/>
                <w:szCs w:val="24"/>
              </w:rPr>
            </w:pPr>
            <w:r w:rsidRPr="00E97158">
              <w:rPr>
                <w:rFonts w:ascii="Times New Roman" w:hAnsi="Times New Roman" w:cs="Times New Roman"/>
                <w:sz w:val="20"/>
                <w:szCs w:val="24"/>
              </w:rPr>
              <w:t>Adanya pola kemitraan</w:t>
            </w:r>
          </w:p>
        </w:tc>
        <w:tc>
          <w:tcPr>
            <w:tcW w:w="1630"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0,1034</w:t>
            </w:r>
          </w:p>
        </w:tc>
        <w:tc>
          <w:tcPr>
            <w:tcW w:w="1347"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3,714</w:t>
            </w:r>
          </w:p>
        </w:tc>
        <w:tc>
          <w:tcPr>
            <w:tcW w:w="1276"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0,383</w:t>
            </w:r>
          </w:p>
        </w:tc>
        <w:tc>
          <w:tcPr>
            <w:tcW w:w="1218"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1</w:t>
            </w:r>
          </w:p>
        </w:tc>
      </w:tr>
      <w:tr w:rsidR="004E07ED" w:rsidRPr="00E97158" w:rsidTr="00E6333D">
        <w:tc>
          <w:tcPr>
            <w:tcW w:w="3510" w:type="dxa"/>
            <w:tcBorders>
              <w:top w:val="nil"/>
              <w:left w:val="nil"/>
              <w:right w:val="nil"/>
            </w:tcBorders>
          </w:tcPr>
          <w:p w:rsidR="004E07ED" w:rsidRPr="00387C70" w:rsidRDefault="004E07ED" w:rsidP="0083367C">
            <w:pPr>
              <w:autoSpaceDE w:val="0"/>
              <w:autoSpaceDN w:val="0"/>
              <w:adjustRightInd w:val="0"/>
              <w:jc w:val="center"/>
              <w:rPr>
                <w:rFonts w:ascii="Times New Roman" w:hAnsi="Times New Roman" w:cs="Times New Roman"/>
                <w:b/>
                <w:sz w:val="20"/>
                <w:szCs w:val="24"/>
              </w:rPr>
            </w:pPr>
            <w:r w:rsidRPr="00387C70">
              <w:rPr>
                <w:rFonts w:ascii="Times New Roman" w:hAnsi="Times New Roman" w:cs="Times New Roman"/>
                <w:b/>
                <w:sz w:val="20"/>
                <w:szCs w:val="24"/>
              </w:rPr>
              <w:t>Total</w:t>
            </w:r>
          </w:p>
        </w:tc>
        <w:tc>
          <w:tcPr>
            <w:tcW w:w="1630" w:type="dxa"/>
            <w:tcBorders>
              <w:top w:val="nil"/>
              <w:left w:val="nil"/>
              <w:right w:val="nil"/>
            </w:tcBorders>
          </w:tcPr>
          <w:p w:rsidR="004E07ED" w:rsidRPr="002363FA" w:rsidRDefault="004E07ED" w:rsidP="0083367C">
            <w:pPr>
              <w:autoSpaceDE w:val="0"/>
              <w:autoSpaceDN w:val="0"/>
              <w:adjustRightInd w:val="0"/>
              <w:jc w:val="center"/>
              <w:rPr>
                <w:rFonts w:ascii="Times New Roman" w:hAnsi="Times New Roman" w:cs="Times New Roman"/>
                <w:b/>
                <w:sz w:val="20"/>
                <w:szCs w:val="24"/>
              </w:rPr>
            </w:pPr>
            <w:r w:rsidRPr="002363FA">
              <w:rPr>
                <w:rFonts w:ascii="Times New Roman" w:hAnsi="Times New Roman" w:cs="Times New Roman"/>
                <w:b/>
                <w:sz w:val="20"/>
                <w:szCs w:val="24"/>
              </w:rPr>
              <w:t>0,2974</w:t>
            </w:r>
          </w:p>
        </w:tc>
        <w:tc>
          <w:tcPr>
            <w:tcW w:w="1347" w:type="dxa"/>
            <w:tcBorders>
              <w:top w:val="nil"/>
              <w:left w:val="nil"/>
              <w:right w:val="nil"/>
            </w:tcBorders>
          </w:tcPr>
          <w:p w:rsidR="004E07ED" w:rsidRDefault="004E07ED" w:rsidP="0083367C">
            <w:pPr>
              <w:autoSpaceDE w:val="0"/>
              <w:autoSpaceDN w:val="0"/>
              <w:adjustRightInd w:val="0"/>
              <w:jc w:val="center"/>
              <w:rPr>
                <w:rFonts w:ascii="Times New Roman" w:hAnsi="Times New Roman" w:cs="Times New Roman"/>
                <w:sz w:val="20"/>
                <w:szCs w:val="24"/>
              </w:rPr>
            </w:pPr>
          </w:p>
        </w:tc>
        <w:tc>
          <w:tcPr>
            <w:tcW w:w="1276" w:type="dxa"/>
            <w:tcBorders>
              <w:top w:val="nil"/>
              <w:left w:val="nil"/>
              <w:right w:val="nil"/>
            </w:tcBorders>
          </w:tcPr>
          <w:p w:rsidR="004E07ED" w:rsidRPr="002363FA" w:rsidRDefault="004E07ED" w:rsidP="0083367C">
            <w:pPr>
              <w:autoSpaceDE w:val="0"/>
              <w:autoSpaceDN w:val="0"/>
              <w:adjustRightInd w:val="0"/>
              <w:jc w:val="center"/>
              <w:rPr>
                <w:rFonts w:ascii="Times New Roman" w:hAnsi="Times New Roman" w:cs="Times New Roman"/>
                <w:b/>
                <w:sz w:val="20"/>
                <w:szCs w:val="24"/>
              </w:rPr>
            </w:pPr>
            <w:r w:rsidRPr="002363FA">
              <w:rPr>
                <w:rFonts w:ascii="Times New Roman" w:hAnsi="Times New Roman" w:cs="Times New Roman"/>
                <w:b/>
                <w:sz w:val="20"/>
                <w:szCs w:val="24"/>
              </w:rPr>
              <w:t>1,090</w:t>
            </w:r>
          </w:p>
        </w:tc>
        <w:tc>
          <w:tcPr>
            <w:tcW w:w="1218" w:type="dxa"/>
            <w:tcBorders>
              <w:top w:val="nil"/>
              <w:left w:val="nil"/>
              <w:right w:val="nil"/>
            </w:tcBorders>
          </w:tcPr>
          <w:p w:rsidR="004E07ED" w:rsidRDefault="004E07ED" w:rsidP="0083367C">
            <w:pPr>
              <w:autoSpaceDE w:val="0"/>
              <w:autoSpaceDN w:val="0"/>
              <w:adjustRightInd w:val="0"/>
              <w:jc w:val="center"/>
              <w:rPr>
                <w:rFonts w:ascii="Times New Roman" w:hAnsi="Times New Roman" w:cs="Times New Roman"/>
                <w:sz w:val="20"/>
                <w:szCs w:val="24"/>
              </w:rPr>
            </w:pPr>
          </w:p>
        </w:tc>
      </w:tr>
      <w:tr w:rsidR="004E07ED" w:rsidRPr="00E97158" w:rsidTr="00E6333D">
        <w:tc>
          <w:tcPr>
            <w:tcW w:w="3510" w:type="dxa"/>
            <w:tcBorders>
              <w:left w:val="nil"/>
              <w:right w:val="nil"/>
            </w:tcBorders>
          </w:tcPr>
          <w:p w:rsidR="004E07ED" w:rsidRPr="0087110D" w:rsidRDefault="004E07ED" w:rsidP="0083367C">
            <w:pPr>
              <w:autoSpaceDE w:val="0"/>
              <w:autoSpaceDN w:val="0"/>
              <w:adjustRightInd w:val="0"/>
              <w:rPr>
                <w:rFonts w:ascii="Times New Roman" w:hAnsi="Times New Roman" w:cs="Times New Roman"/>
                <w:b/>
                <w:sz w:val="20"/>
                <w:szCs w:val="24"/>
              </w:rPr>
            </w:pPr>
            <w:r w:rsidRPr="0087110D">
              <w:rPr>
                <w:rFonts w:ascii="Times New Roman" w:hAnsi="Times New Roman" w:cs="Times New Roman"/>
                <w:b/>
                <w:sz w:val="20"/>
                <w:szCs w:val="24"/>
              </w:rPr>
              <w:t>Ancaman</w:t>
            </w:r>
          </w:p>
        </w:tc>
        <w:tc>
          <w:tcPr>
            <w:tcW w:w="1630"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347"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276"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c>
          <w:tcPr>
            <w:tcW w:w="1218" w:type="dxa"/>
            <w:tcBorders>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p>
        </w:tc>
      </w:tr>
      <w:tr w:rsidR="004E07ED" w:rsidRPr="00E97158" w:rsidTr="00E6333D">
        <w:tc>
          <w:tcPr>
            <w:tcW w:w="3510" w:type="dxa"/>
            <w:tcBorders>
              <w:left w:val="nil"/>
              <w:bottom w:val="nil"/>
              <w:right w:val="nil"/>
            </w:tcBorders>
          </w:tcPr>
          <w:p w:rsidR="004E07ED" w:rsidRPr="00E97158" w:rsidRDefault="004E07ED" w:rsidP="0083367C">
            <w:pPr>
              <w:autoSpaceDE w:val="0"/>
              <w:autoSpaceDN w:val="0"/>
              <w:adjustRightInd w:val="0"/>
              <w:rPr>
                <w:rFonts w:ascii="Times New Roman" w:hAnsi="Times New Roman" w:cs="Times New Roman"/>
                <w:sz w:val="20"/>
                <w:szCs w:val="24"/>
              </w:rPr>
            </w:pPr>
            <w:r w:rsidRPr="00E97158">
              <w:rPr>
                <w:rFonts w:ascii="Times New Roman" w:hAnsi="Times New Roman" w:cs="Times New Roman"/>
                <w:sz w:val="20"/>
                <w:szCs w:val="24"/>
              </w:rPr>
              <w:t>Adanya persaingan dari daerah lain</w:t>
            </w:r>
          </w:p>
        </w:tc>
        <w:tc>
          <w:tcPr>
            <w:tcW w:w="1630"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0,0690</w:t>
            </w:r>
          </w:p>
        </w:tc>
        <w:tc>
          <w:tcPr>
            <w:tcW w:w="1347"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2,429</w:t>
            </w:r>
          </w:p>
        </w:tc>
        <w:tc>
          <w:tcPr>
            <w:tcW w:w="1276"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0,168</w:t>
            </w:r>
          </w:p>
        </w:tc>
        <w:tc>
          <w:tcPr>
            <w:tcW w:w="1218" w:type="dxa"/>
            <w:tcBorders>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1</w:t>
            </w:r>
          </w:p>
        </w:tc>
      </w:tr>
      <w:tr w:rsidR="004E07ED" w:rsidRPr="00E97158" w:rsidTr="00E6333D">
        <w:tc>
          <w:tcPr>
            <w:tcW w:w="3510" w:type="dxa"/>
            <w:tcBorders>
              <w:top w:val="nil"/>
              <w:left w:val="nil"/>
              <w:bottom w:val="nil"/>
              <w:right w:val="nil"/>
            </w:tcBorders>
          </w:tcPr>
          <w:p w:rsidR="004E07ED" w:rsidRPr="00E97158" w:rsidRDefault="004E07ED" w:rsidP="0083367C">
            <w:pPr>
              <w:autoSpaceDE w:val="0"/>
              <w:autoSpaceDN w:val="0"/>
              <w:adjustRightInd w:val="0"/>
              <w:rPr>
                <w:rFonts w:ascii="Times New Roman" w:hAnsi="Times New Roman" w:cs="Times New Roman"/>
                <w:sz w:val="20"/>
                <w:szCs w:val="24"/>
              </w:rPr>
            </w:pPr>
            <w:r w:rsidRPr="00E97158">
              <w:rPr>
                <w:rFonts w:ascii="Times New Roman" w:hAnsi="Times New Roman" w:cs="Times New Roman"/>
                <w:sz w:val="20"/>
                <w:szCs w:val="24"/>
              </w:rPr>
              <w:t>Serangan Organisme Pengganggu Tanaman (OPT)</w:t>
            </w:r>
          </w:p>
        </w:tc>
        <w:tc>
          <w:tcPr>
            <w:tcW w:w="1630"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0,0603</w:t>
            </w:r>
          </w:p>
        </w:tc>
        <w:tc>
          <w:tcPr>
            <w:tcW w:w="1347"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2,143</w:t>
            </w:r>
          </w:p>
        </w:tc>
        <w:tc>
          <w:tcPr>
            <w:tcW w:w="1276"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0,129</w:t>
            </w:r>
          </w:p>
        </w:tc>
        <w:tc>
          <w:tcPr>
            <w:tcW w:w="1218" w:type="dxa"/>
            <w:tcBorders>
              <w:top w:val="nil"/>
              <w:left w:val="nil"/>
              <w:bottom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2</w:t>
            </w:r>
          </w:p>
        </w:tc>
      </w:tr>
      <w:tr w:rsidR="004E07ED" w:rsidRPr="00E97158" w:rsidTr="00E6333D">
        <w:tc>
          <w:tcPr>
            <w:tcW w:w="3510" w:type="dxa"/>
            <w:tcBorders>
              <w:top w:val="nil"/>
              <w:left w:val="nil"/>
              <w:right w:val="nil"/>
            </w:tcBorders>
          </w:tcPr>
          <w:p w:rsidR="004E07ED" w:rsidRPr="00E97158" w:rsidRDefault="004E07ED" w:rsidP="0083367C">
            <w:pPr>
              <w:autoSpaceDE w:val="0"/>
              <w:autoSpaceDN w:val="0"/>
              <w:adjustRightInd w:val="0"/>
              <w:rPr>
                <w:rFonts w:ascii="Times New Roman" w:hAnsi="Times New Roman" w:cs="Times New Roman"/>
                <w:sz w:val="20"/>
                <w:szCs w:val="24"/>
              </w:rPr>
            </w:pPr>
            <w:r w:rsidRPr="00E97158">
              <w:rPr>
                <w:rFonts w:ascii="Times New Roman" w:hAnsi="Times New Roman" w:cs="Times New Roman"/>
                <w:sz w:val="20"/>
                <w:szCs w:val="24"/>
              </w:rPr>
              <w:t>Pengembangan komoditi lain yang dianggap lebih kompetitif</w:t>
            </w:r>
          </w:p>
        </w:tc>
        <w:tc>
          <w:tcPr>
            <w:tcW w:w="1630"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0,0474</w:t>
            </w:r>
          </w:p>
        </w:tc>
        <w:tc>
          <w:tcPr>
            <w:tcW w:w="1347"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1,429</w:t>
            </w:r>
          </w:p>
        </w:tc>
        <w:tc>
          <w:tcPr>
            <w:tcW w:w="1276"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0,067</w:t>
            </w:r>
          </w:p>
        </w:tc>
        <w:tc>
          <w:tcPr>
            <w:tcW w:w="1218" w:type="dxa"/>
            <w:tcBorders>
              <w:top w:val="nil"/>
              <w:left w:val="nil"/>
              <w:right w:val="nil"/>
            </w:tcBorders>
          </w:tcPr>
          <w:p w:rsidR="004E07ED" w:rsidRPr="00E97158" w:rsidRDefault="004E07ED" w:rsidP="0083367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3</w:t>
            </w:r>
          </w:p>
        </w:tc>
      </w:tr>
      <w:tr w:rsidR="004E07ED" w:rsidRPr="00E97158" w:rsidTr="00E6333D">
        <w:tc>
          <w:tcPr>
            <w:tcW w:w="3510" w:type="dxa"/>
            <w:tcBorders>
              <w:top w:val="nil"/>
              <w:left w:val="nil"/>
              <w:right w:val="nil"/>
            </w:tcBorders>
          </w:tcPr>
          <w:p w:rsidR="004E07ED" w:rsidRPr="00387C70" w:rsidRDefault="004E07ED" w:rsidP="0083367C">
            <w:pPr>
              <w:autoSpaceDE w:val="0"/>
              <w:autoSpaceDN w:val="0"/>
              <w:adjustRightInd w:val="0"/>
              <w:jc w:val="center"/>
              <w:rPr>
                <w:rFonts w:ascii="Times New Roman" w:hAnsi="Times New Roman" w:cs="Times New Roman"/>
                <w:b/>
                <w:sz w:val="20"/>
                <w:szCs w:val="24"/>
              </w:rPr>
            </w:pPr>
            <w:r w:rsidRPr="00387C70">
              <w:rPr>
                <w:rFonts w:ascii="Times New Roman" w:hAnsi="Times New Roman" w:cs="Times New Roman"/>
                <w:b/>
                <w:sz w:val="20"/>
                <w:szCs w:val="24"/>
              </w:rPr>
              <w:t>Total</w:t>
            </w:r>
          </w:p>
        </w:tc>
        <w:tc>
          <w:tcPr>
            <w:tcW w:w="1630" w:type="dxa"/>
            <w:tcBorders>
              <w:top w:val="nil"/>
              <w:left w:val="nil"/>
              <w:right w:val="nil"/>
            </w:tcBorders>
          </w:tcPr>
          <w:p w:rsidR="004E07ED" w:rsidRPr="002363FA" w:rsidRDefault="004E07ED" w:rsidP="0083367C">
            <w:pPr>
              <w:autoSpaceDE w:val="0"/>
              <w:autoSpaceDN w:val="0"/>
              <w:adjustRightInd w:val="0"/>
              <w:jc w:val="center"/>
              <w:rPr>
                <w:rFonts w:ascii="Times New Roman" w:hAnsi="Times New Roman" w:cs="Times New Roman"/>
                <w:b/>
                <w:sz w:val="20"/>
                <w:szCs w:val="24"/>
              </w:rPr>
            </w:pPr>
            <w:r w:rsidRPr="002363FA">
              <w:rPr>
                <w:rFonts w:ascii="Times New Roman" w:hAnsi="Times New Roman" w:cs="Times New Roman"/>
                <w:b/>
                <w:sz w:val="20"/>
                <w:szCs w:val="24"/>
              </w:rPr>
              <w:t>0,177</w:t>
            </w:r>
          </w:p>
        </w:tc>
        <w:tc>
          <w:tcPr>
            <w:tcW w:w="1347" w:type="dxa"/>
            <w:tcBorders>
              <w:top w:val="nil"/>
              <w:left w:val="nil"/>
              <w:right w:val="nil"/>
            </w:tcBorders>
          </w:tcPr>
          <w:p w:rsidR="004E07ED" w:rsidRDefault="004E07ED" w:rsidP="0083367C">
            <w:pPr>
              <w:autoSpaceDE w:val="0"/>
              <w:autoSpaceDN w:val="0"/>
              <w:adjustRightInd w:val="0"/>
              <w:jc w:val="center"/>
              <w:rPr>
                <w:rFonts w:ascii="Times New Roman" w:hAnsi="Times New Roman" w:cs="Times New Roman"/>
                <w:sz w:val="20"/>
                <w:szCs w:val="24"/>
              </w:rPr>
            </w:pPr>
          </w:p>
        </w:tc>
        <w:tc>
          <w:tcPr>
            <w:tcW w:w="1276" w:type="dxa"/>
            <w:tcBorders>
              <w:top w:val="nil"/>
              <w:left w:val="nil"/>
              <w:right w:val="nil"/>
            </w:tcBorders>
          </w:tcPr>
          <w:p w:rsidR="004E07ED" w:rsidRPr="002363FA" w:rsidRDefault="004E07ED" w:rsidP="0083367C">
            <w:pPr>
              <w:autoSpaceDE w:val="0"/>
              <w:autoSpaceDN w:val="0"/>
              <w:adjustRightInd w:val="0"/>
              <w:jc w:val="center"/>
              <w:rPr>
                <w:rFonts w:ascii="Times New Roman" w:hAnsi="Times New Roman" w:cs="Times New Roman"/>
                <w:b/>
                <w:sz w:val="20"/>
                <w:szCs w:val="24"/>
              </w:rPr>
            </w:pPr>
            <w:r w:rsidRPr="002363FA">
              <w:rPr>
                <w:rFonts w:ascii="Times New Roman" w:hAnsi="Times New Roman" w:cs="Times New Roman"/>
                <w:b/>
                <w:sz w:val="20"/>
                <w:szCs w:val="24"/>
              </w:rPr>
              <w:t>0,363</w:t>
            </w:r>
          </w:p>
        </w:tc>
        <w:tc>
          <w:tcPr>
            <w:tcW w:w="1218" w:type="dxa"/>
            <w:tcBorders>
              <w:top w:val="nil"/>
              <w:left w:val="nil"/>
              <w:right w:val="nil"/>
            </w:tcBorders>
          </w:tcPr>
          <w:p w:rsidR="004E07ED" w:rsidRDefault="004E07ED" w:rsidP="0083367C">
            <w:pPr>
              <w:autoSpaceDE w:val="0"/>
              <w:autoSpaceDN w:val="0"/>
              <w:adjustRightInd w:val="0"/>
              <w:jc w:val="center"/>
              <w:rPr>
                <w:rFonts w:ascii="Times New Roman" w:hAnsi="Times New Roman" w:cs="Times New Roman"/>
                <w:sz w:val="20"/>
                <w:szCs w:val="24"/>
              </w:rPr>
            </w:pPr>
          </w:p>
        </w:tc>
      </w:tr>
      <w:tr w:rsidR="004E07ED" w:rsidRPr="00E97158" w:rsidTr="00E6333D">
        <w:tc>
          <w:tcPr>
            <w:tcW w:w="3510" w:type="dxa"/>
            <w:tcBorders>
              <w:left w:val="nil"/>
              <w:right w:val="nil"/>
            </w:tcBorders>
          </w:tcPr>
          <w:p w:rsidR="004E07ED" w:rsidRPr="00837CDB" w:rsidRDefault="004E07ED" w:rsidP="0083367C">
            <w:pPr>
              <w:autoSpaceDE w:val="0"/>
              <w:autoSpaceDN w:val="0"/>
              <w:adjustRightInd w:val="0"/>
              <w:jc w:val="center"/>
              <w:rPr>
                <w:rFonts w:ascii="Times New Roman" w:hAnsi="Times New Roman" w:cs="Times New Roman"/>
                <w:b/>
                <w:sz w:val="20"/>
                <w:szCs w:val="24"/>
              </w:rPr>
            </w:pPr>
            <w:r>
              <w:rPr>
                <w:rFonts w:ascii="Times New Roman" w:hAnsi="Times New Roman" w:cs="Times New Roman"/>
                <w:b/>
                <w:sz w:val="20"/>
                <w:szCs w:val="24"/>
              </w:rPr>
              <w:t>Jumlah Total</w:t>
            </w:r>
          </w:p>
        </w:tc>
        <w:tc>
          <w:tcPr>
            <w:tcW w:w="1630" w:type="dxa"/>
            <w:tcBorders>
              <w:left w:val="nil"/>
              <w:right w:val="nil"/>
            </w:tcBorders>
          </w:tcPr>
          <w:p w:rsidR="004E07ED" w:rsidRPr="00837CDB" w:rsidRDefault="004E07ED" w:rsidP="0083367C">
            <w:pPr>
              <w:autoSpaceDE w:val="0"/>
              <w:autoSpaceDN w:val="0"/>
              <w:adjustRightInd w:val="0"/>
              <w:jc w:val="center"/>
              <w:rPr>
                <w:rFonts w:ascii="Times New Roman" w:hAnsi="Times New Roman" w:cs="Times New Roman"/>
                <w:b/>
                <w:sz w:val="20"/>
                <w:szCs w:val="24"/>
              </w:rPr>
            </w:pPr>
            <w:r w:rsidRPr="00837CDB">
              <w:rPr>
                <w:rFonts w:ascii="Times New Roman" w:hAnsi="Times New Roman" w:cs="Times New Roman"/>
                <w:b/>
                <w:sz w:val="20"/>
                <w:szCs w:val="24"/>
              </w:rPr>
              <w:t>1,000</w:t>
            </w:r>
          </w:p>
        </w:tc>
        <w:tc>
          <w:tcPr>
            <w:tcW w:w="1347" w:type="dxa"/>
            <w:tcBorders>
              <w:left w:val="nil"/>
              <w:right w:val="nil"/>
            </w:tcBorders>
          </w:tcPr>
          <w:p w:rsidR="004E07ED" w:rsidRPr="00837CDB" w:rsidRDefault="004E07ED" w:rsidP="0083367C">
            <w:pPr>
              <w:autoSpaceDE w:val="0"/>
              <w:autoSpaceDN w:val="0"/>
              <w:adjustRightInd w:val="0"/>
              <w:jc w:val="center"/>
              <w:rPr>
                <w:rFonts w:ascii="Times New Roman" w:hAnsi="Times New Roman" w:cs="Times New Roman"/>
                <w:b/>
                <w:sz w:val="20"/>
                <w:szCs w:val="24"/>
              </w:rPr>
            </w:pPr>
          </w:p>
        </w:tc>
        <w:tc>
          <w:tcPr>
            <w:tcW w:w="1276" w:type="dxa"/>
            <w:tcBorders>
              <w:left w:val="nil"/>
              <w:right w:val="nil"/>
            </w:tcBorders>
          </w:tcPr>
          <w:p w:rsidR="004E07ED" w:rsidRPr="00837CDB" w:rsidRDefault="004E07ED" w:rsidP="0083367C">
            <w:pPr>
              <w:autoSpaceDE w:val="0"/>
              <w:autoSpaceDN w:val="0"/>
              <w:adjustRightInd w:val="0"/>
              <w:jc w:val="center"/>
              <w:rPr>
                <w:rFonts w:ascii="Times New Roman" w:hAnsi="Times New Roman" w:cs="Times New Roman"/>
                <w:b/>
                <w:sz w:val="20"/>
                <w:szCs w:val="24"/>
              </w:rPr>
            </w:pPr>
            <w:r w:rsidRPr="00837CDB">
              <w:rPr>
                <w:rFonts w:ascii="Times New Roman" w:hAnsi="Times New Roman" w:cs="Times New Roman"/>
                <w:b/>
                <w:sz w:val="20"/>
                <w:szCs w:val="24"/>
              </w:rPr>
              <w:t>3,149</w:t>
            </w:r>
          </w:p>
        </w:tc>
        <w:tc>
          <w:tcPr>
            <w:tcW w:w="1218" w:type="dxa"/>
            <w:tcBorders>
              <w:left w:val="nil"/>
              <w:right w:val="nil"/>
            </w:tcBorders>
          </w:tcPr>
          <w:p w:rsidR="004E07ED" w:rsidRPr="00837CDB" w:rsidRDefault="004E07ED" w:rsidP="0083367C">
            <w:pPr>
              <w:autoSpaceDE w:val="0"/>
              <w:autoSpaceDN w:val="0"/>
              <w:adjustRightInd w:val="0"/>
              <w:jc w:val="center"/>
              <w:rPr>
                <w:rFonts w:ascii="Times New Roman" w:hAnsi="Times New Roman" w:cs="Times New Roman"/>
                <w:b/>
                <w:sz w:val="20"/>
                <w:szCs w:val="24"/>
              </w:rPr>
            </w:pPr>
          </w:p>
        </w:tc>
      </w:tr>
    </w:tbl>
    <w:p w:rsidR="00774395" w:rsidRDefault="00774395" w:rsidP="0083367C">
      <w:pPr>
        <w:spacing w:after="0" w:line="240" w:lineRule="auto"/>
        <w:rPr>
          <w:rFonts w:ascii="Times New Roman" w:eastAsia="Times New Roman" w:hAnsi="Times New Roman" w:cs="Times New Roman"/>
          <w:b/>
          <w:sz w:val="24"/>
          <w:szCs w:val="24"/>
        </w:rPr>
        <w:sectPr w:rsidR="00774395" w:rsidSect="00774395">
          <w:type w:val="continuous"/>
          <w:pgSz w:w="11906" w:h="16838"/>
          <w:pgMar w:top="1701" w:right="1700" w:bottom="1701" w:left="1701" w:header="709" w:footer="709" w:gutter="0"/>
          <w:cols w:space="708"/>
          <w:docGrid w:linePitch="360"/>
        </w:sectPr>
      </w:pPr>
    </w:p>
    <w:p w:rsidR="004E07ED" w:rsidRPr="00837CDB" w:rsidRDefault="004E07ED" w:rsidP="0083367C">
      <w:pPr>
        <w:spacing w:line="240" w:lineRule="auto"/>
        <w:rPr>
          <w:rFonts w:ascii="Times New Roman" w:hAnsi="Times New Roman" w:cs="Times New Roman"/>
          <w:i/>
          <w:sz w:val="24"/>
          <w:szCs w:val="24"/>
        </w:rPr>
      </w:pPr>
      <w:proofErr w:type="gramStart"/>
      <w:r w:rsidRPr="00837CDB">
        <w:rPr>
          <w:rFonts w:ascii="Times New Roman" w:hAnsi="Times New Roman" w:cs="Times New Roman"/>
          <w:i/>
          <w:sz w:val="24"/>
          <w:szCs w:val="24"/>
        </w:rPr>
        <w:lastRenderedPageBreak/>
        <w:t>Sumber :</w:t>
      </w:r>
      <w:proofErr w:type="gramEnd"/>
      <w:r w:rsidRPr="00837CDB">
        <w:rPr>
          <w:rFonts w:ascii="Times New Roman" w:hAnsi="Times New Roman" w:cs="Times New Roman"/>
          <w:i/>
          <w:sz w:val="24"/>
          <w:szCs w:val="24"/>
        </w:rPr>
        <w:t xml:space="preserve"> Analisis Data Primer, 2018</w:t>
      </w:r>
    </w:p>
    <w:p w:rsidR="00774461" w:rsidRDefault="00774461" w:rsidP="0083367C">
      <w:pPr>
        <w:spacing w:after="0" w:line="240" w:lineRule="auto"/>
        <w:contextualSpacing/>
        <w:jc w:val="both"/>
        <w:rPr>
          <w:rFonts w:ascii="Times New Roman" w:eastAsia="Times New Roman" w:hAnsi="Times New Roman" w:cs="Times New Roman"/>
          <w:bCs/>
          <w:sz w:val="24"/>
          <w:szCs w:val="24"/>
        </w:rPr>
        <w:sectPr w:rsidR="00774461" w:rsidSect="00774395">
          <w:type w:val="continuous"/>
          <w:pgSz w:w="11906" w:h="16838"/>
          <w:pgMar w:top="1701" w:right="1700" w:bottom="1701" w:left="1701" w:header="709" w:footer="709" w:gutter="0"/>
          <w:cols w:space="708"/>
          <w:docGrid w:linePitch="360"/>
        </w:sectPr>
      </w:pPr>
    </w:p>
    <w:p w:rsidR="004E07ED" w:rsidRDefault="00CE374C" w:rsidP="0083367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F</w:t>
      </w:r>
      <w:r w:rsidR="004E07ED">
        <w:rPr>
          <w:rFonts w:ascii="Times New Roman" w:hAnsi="Times New Roman" w:cs="Times New Roman"/>
          <w:sz w:val="24"/>
          <w:szCs w:val="24"/>
        </w:rPr>
        <w:t xml:space="preserve">aktor yang paling mempengaruhinya adalah luas lahan untuk pengembangan cukup besar dengan skor bobot 0,432. Pada tahun 2017, Desa Rasau 1 memiliki luas tanam untuk jagung </w:t>
      </w:r>
      <w:proofErr w:type="gramStart"/>
      <w:r w:rsidR="004E07ED">
        <w:rPr>
          <w:rFonts w:ascii="Times New Roman" w:hAnsi="Times New Roman" w:cs="Times New Roman"/>
          <w:sz w:val="24"/>
          <w:szCs w:val="24"/>
        </w:rPr>
        <w:t>manis</w:t>
      </w:r>
      <w:proofErr w:type="gramEnd"/>
      <w:r w:rsidR="004E07ED">
        <w:rPr>
          <w:rFonts w:ascii="Times New Roman" w:hAnsi="Times New Roman" w:cs="Times New Roman"/>
          <w:sz w:val="24"/>
          <w:szCs w:val="24"/>
        </w:rPr>
        <w:t xml:space="preserve"> sebesar 355 hektar dengan luas panen 350 hektar yang dapat menghasilkan produksi jagung manis sebesar 65 kwt/Ha (BP3K Rasau Jaya, 2018). Luas areal tanam untuk jagung </w:t>
      </w:r>
      <w:proofErr w:type="gramStart"/>
      <w:r w:rsidR="004E07ED">
        <w:rPr>
          <w:rFonts w:ascii="Times New Roman" w:hAnsi="Times New Roman" w:cs="Times New Roman"/>
          <w:sz w:val="24"/>
          <w:szCs w:val="24"/>
        </w:rPr>
        <w:t>manis</w:t>
      </w:r>
      <w:proofErr w:type="gramEnd"/>
      <w:r w:rsidR="004E07ED">
        <w:rPr>
          <w:rFonts w:ascii="Times New Roman" w:hAnsi="Times New Roman" w:cs="Times New Roman"/>
          <w:sz w:val="24"/>
          <w:szCs w:val="24"/>
        </w:rPr>
        <w:t xml:space="preserve"> sebesar 355 hektar merupakan luas yang cukup besar untuk pengembangan usahatani jagung manis. Hal ini merupakan kekuatan yang dimiliki oleh Desa Rasau Jaya 1 dalam hal pengembangan komoditi jagung </w:t>
      </w:r>
      <w:proofErr w:type="gramStart"/>
      <w:r w:rsidR="004E07ED">
        <w:rPr>
          <w:rFonts w:ascii="Times New Roman" w:hAnsi="Times New Roman" w:cs="Times New Roman"/>
          <w:sz w:val="24"/>
          <w:szCs w:val="24"/>
        </w:rPr>
        <w:t>manis</w:t>
      </w:r>
      <w:proofErr w:type="gramEnd"/>
      <w:r w:rsidR="004E07ED">
        <w:rPr>
          <w:rFonts w:ascii="Times New Roman" w:hAnsi="Times New Roman" w:cs="Times New Roman"/>
          <w:sz w:val="24"/>
          <w:szCs w:val="24"/>
        </w:rPr>
        <w:t>.</w:t>
      </w:r>
    </w:p>
    <w:p w:rsidR="00CE374C" w:rsidRDefault="004E07ED" w:rsidP="0083367C">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Faktor strategi kekuatan yang memiliki skor bobot terkecil adalah tersedianya panduan budidaya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yang baik dan benar dengan skor </w:t>
      </w:r>
      <w:r>
        <w:rPr>
          <w:rFonts w:ascii="Times New Roman" w:hAnsi="Times New Roman" w:cs="Times New Roman"/>
          <w:sz w:val="24"/>
          <w:szCs w:val="24"/>
        </w:rPr>
        <w:lastRenderedPageBreak/>
        <w:t xml:space="preserve">bobot 0,386. Tersedianya panduan budidaya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ternyata bukan kekuatan yang menduduki rangking pertama, mengingat petani dalam melakukan budidaya jagung manis masih banyak yang menggunakan budidaya secara tradisional dengan pengetahuan yang didapat dari turun temurun dan belum menggunakan panduan budidaya yang menerapkan (GAP/SOP). </w:t>
      </w:r>
    </w:p>
    <w:p w:rsidR="005A466B" w:rsidRPr="005A466B" w:rsidRDefault="005A466B" w:rsidP="0083367C">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Faktor kelemahan utama dalam pengembangan usahatani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ini adalah </w:t>
      </w:r>
      <w:r w:rsidR="00B30607">
        <w:rPr>
          <w:rFonts w:ascii="Times New Roman" w:hAnsi="Times New Roman" w:cs="Times New Roman"/>
          <w:sz w:val="24"/>
          <w:szCs w:val="24"/>
          <w:lang w:val="id-ID"/>
        </w:rPr>
        <w:t>k</w:t>
      </w:r>
      <w:r w:rsidR="00B30607" w:rsidRPr="00B30607">
        <w:rPr>
          <w:rFonts w:ascii="Times New Roman" w:hAnsi="Times New Roman" w:cs="Times New Roman"/>
          <w:sz w:val="24"/>
          <w:szCs w:val="24"/>
        </w:rPr>
        <w:t>ualitas (mutu) produk belum terjaga</w:t>
      </w:r>
      <w:r w:rsidR="00B30607">
        <w:rPr>
          <w:rFonts w:ascii="Times New Roman" w:hAnsi="Times New Roman" w:cs="Times New Roman"/>
          <w:sz w:val="24"/>
          <w:szCs w:val="24"/>
        </w:rPr>
        <w:t xml:space="preserve"> </w:t>
      </w:r>
      <w:r>
        <w:rPr>
          <w:rFonts w:ascii="Times New Roman" w:hAnsi="Times New Roman" w:cs="Times New Roman"/>
          <w:sz w:val="24"/>
          <w:szCs w:val="24"/>
        </w:rPr>
        <w:t xml:space="preserve">dengan skor bobot 0,167.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sangat berbeda dengan jenis jagung lainnya karena jagung manis di jual dengan bentuk segar, jika cara pasca panen dan penyimpanan salah, maka jagung akan cepat rusak. Dalam waktu yang lama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akan </w:t>
      </w:r>
      <w:r>
        <w:rPr>
          <w:rFonts w:ascii="Times New Roman" w:hAnsi="Times New Roman" w:cs="Times New Roman"/>
          <w:sz w:val="24"/>
          <w:szCs w:val="24"/>
        </w:rPr>
        <w:lastRenderedPageBreak/>
        <w:t>kehilangan rasa manis dan bentuk dari jagung manis akan keriput.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faktor strategi kelemahan yang memiliki skor bobot terkecil adalah </w:t>
      </w:r>
      <w:r w:rsidR="00B30607">
        <w:rPr>
          <w:rFonts w:ascii="Times New Roman" w:hAnsi="Times New Roman" w:cs="Times New Roman"/>
          <w:sz w:val="24"/>
          <w:szCs w:val="20"/>
          <w:lang w:val="id-ID"/>
        </w:rPr>
        <w:t>p</w:t>
      </w:r>
      <w:r w:rsidR="00B30607" w:rsidRPr="00B30607">
        <w:rPr>
          <w:rFonts w:ascii="Times New Roman" w:hAnsi="Times New Roman" w:cs="Times New Roman"/>
          <w:sz w:val="24"/>
          <w:szCs w:val="20"/>
        </w:rPr>
        <w:t xml:space="preserve">endapatan petani tidak stabil karena harga jagung </w:t>
      </w:r>
      <w:proofErr w:type="gramStart"/>
      <w:r w:rsidR="00B30607" w:rsidRPr="00B30607">
        <w:rPr>
          <w:rFonts w:ascii="Times New Roman" w:hAnsi="Times New Roman" w:cs="Times New Roman"/>
          <w:sz w:val="24"/>
          <w:szCs w:val="20"/>
        </w:rPr>
        <w:t>manis</w:t>
      </w:r>
      <w:proofErr w:type="gramEnd"/>
      <w:r w:rsidR="00B30607" w:rsidRPr="00B30607">
        <w:rPr>
          <w:rFonts w:ascii="Times New Roman" w:hAnsi="Times New Roman" w:cs="Times New Roman"/>
          <w:sz w:val="24"/>
          <w:szCs w:val="20"/>
        </w:rPr>
        <w:t xml:space="preserve"> yang tidak stabil</w:t>
      </w:r>
      <w:r>
        <w:rPr>
          <w:rFonts w:ascii="Times New Roman" w:hAnsi="Times New Roman" w:cs="Times New Roman"/>
          <w:sz w:val="24"/>
          <w:szCs w:val="24"/>
        </w:rPr>
        <w:t xml:space="preserve"> dengan skor bobot 0,139. </w:t>
      </w:r>
      <w:proofErr w:type="gramStart"/>
      <w:r>
        <w:rPr>
          <w:rFonts w:ascii="Times New Roman" w:hAnsi="Times New Roman" w:cs="Times New Roman"/>
          <w:sz w:val="24"/>
          <w:szCs w:val="24"/>
        </w:rPr>
        <w:t>Ketidakseimbangan antara jumlah permintaan dengan pasokan yang tersedia memicu tingginya fluktuasi harga</w:t>
      </w:r>
      <w:r w:rsidR="00B30607">
        <w:rPr>
          <w:rFonts w:ascii="Times New Roman" w:hAnsi="Times New Roman" w:cs="Times New Roman"/>
          <w:sz w:val="24"/>
          <w:szCs w:val="24"/>
          <w:lang w:val="id-ID"/>
        </w:rPr>
        <w:t xml:space="preserve"> yang menyebabkan tidak stabilnya pendapatan petani</w:t>
      </w:r>
      <w:r>
        <w:rPr>
          <w:rFonts w:ascii="Times New Roman" w:hAnsi="Times New Roman" w:cs="Times New Roman"/>
          <w:sz w:val="24"/>
          <w:szCs w:val="24"/>
        </w:rPr>
        <w:t>.</w:t>
      </w:r>
      <w:proofErr w:type="gramEnd"/>
      <w:r>
        <w:rPr>
          <w:rFonts w:ascii="Times New Roman" w:hAnsi="Times New Roman" w:cs="Times New Roman"/>
          <w:sz w:val="24"/>
          <w:szCs w:val="24"/>
        </w:rPr>
        <w:t xml:space="preserve"> Hal ini menggambarkan bahwa </w:t>
      </w:r>
      <w:r w:rsidR="00B30607" w:rsidRPr="00B30607">
        <w:rPr>
          <w:rFonts w:ascii="Times New Roman" w:hAnsi="Times New Roman" w:cs="Times New Roman"/>
          <w:sz w:val="24"/>
          <w:szCs w:val="20"/>
          <w:lang w:val="id-ID"/>
        </w:rPr>
        <w:t>p</w:t>
      </w:r>
      <w:r w:rsidR="00B30607" w:rsidRPr="00B30607">
        <w:rPr>
          <w:rFonts w:ascii="Times New Roman" w:hAnsi="Times New Roman" w:cs="Times New Roman"/>
          <w:sz w:val="24"/>
          <w:szCs w:val="20"/>
        </w:rPr>
        <w:t xml:space="preserve">endapatan petani tidak stabil karena </w:t>
      </w:r>
      <w:r>
        <w:rPr>
          <w:rFonts w:ascii="Times New Roman" w:hAnsi="Times New Roman" w:cs="Times New Roman"/>
          <w:sz w:val="24"/>
          <w:szCs w:val="24"/>
        </w:rPr>
        <w:t xml:space="preserve">harga jagung yang tidak stabil bukan merupakan faktor kelemahan yang terbesar karena masih dapat memberikan pendapatan dalam usahatani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walaupun belum seoptimal jika harga jagung manis stabil.</w:t>
      </w:r>
    </w:p>
    <w:p w:rsidR="004E07ED" w:rsidRDefault="004E07ED" w:rsidP="0083367C">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tabel </w:t>
      </w:r>
      <w:r w:rsidR="00CE374C">
        <w:rPr>
          <w:rFonts w:ascii="Times New Roman" w:hAnsi="Times New Roman" w:cs="Times New Roman"/>
          <w:sz w:val="24"/>
          <w:szCs w:val="24"/>
          <w:lang w:val="id-ID"/>
        </w:rPr>
        <w:t>1</w:t>
      </w:r>
      <w:r>
        <w:rPr>
          <w:rFonts w:ascii="Times New Roman" w:hAnsi="Times New Roman" w:cs="Times New Roman"/>
          <w:sz w:val="24"/>
          <w:szCs w:val="24"/>
        </w:rPr>
        <w:t xml:space="preserve"> dapat dilihat bahwa skor bobot faktor kekuatan internal (1,249) lebih besar dari skor bobot kelemahan internal (0,447).</w:t>
      </w:r>
      <w:proofErr w:type="gramEnd"/>
      <w:r>
        <w:rPr>
          <w:rFonts w:ascii="Times New Roman" w:hAnsi="Times New Roman" w:cs="Times New Roman"/>
          <w:sz w:val="24"/>
          <w:szCs w:val="24"/>
        </w:rPr>
        <w:t xml:space="preserve"> Hal ini menunjukkan bahwa pengembangan usahatani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memiliki kekuatan yang lebih besar dan dapat meminimalkan kelemahan yang ada.</w:t>
      </w:r>
    </w:p>
    <w:p w:rsidR="004E07ED" w:rsidRDefault="004E07ED" w:rsidP="0083367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pada tabel </w:t>
      </w:r>
      <w:r w:rsidR="00CE374C">
        <w:rPr>
          <w:rFonts w:ascii="Times New Roman" w:hAnsi="Times New Roman" w:cs="Times New Roman"/>
          <w:sz w:val="24"/>
          <w:szCs w:val="24"/>
          <w:lang w:val="id-ID"/>
        </w:rPr>
        <w:t>1</w:t>
      </w:r>
      <w:r>
        <w:rPr>
          <w:rFonts w:ascii="Times New Roman" w:hAnsi="Times New Roman" w:cs="Times New Roman"/>
          <w:sz w:val="24"/>
          <w:szCs w:val="24"/>
        </w:rPr>
        <w:t xml:space="preserve">, secara prioritas adalah faktor peluang yang mempengaruhi pengembangan usahatani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di Desa Rasau Jaya 1. </w:t>
      </w:r>
      <w:proofErr w:type="gramStart"/>
      <w:r>
        <w:rPr>
          <w:rFonts w:ascii="Times New Roman" w:hAnsi="Times New Roman" w:cs="Times New Roman"/>
          <w:sz w:val="24"/>
          <w:szCs w:val="24"/>
        </w:rPr>
        <w:t>Adapun faktor peluang dengan skor bobot tertinggi adalah adanya pola kemitraan dengan skor bobot (0,383).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Adanya kemitraan mempermudah petani untuk memperoleh bibit hingga penjualan hasil produksi.</w:t>
      </w:r>
      <w:proofErr w:type="gramEnd"/>
      <w:r>
        <w:rPr>
          <w:rFonts w:ascii="Times New Roman" w:hAnsi="Times New Roman" w:cs="Times New Roman"/>
          <w:sz w:val="24"/>
          <w:szCs w:val="24"/>
        </w:rPr>
        <w:t xml:space="preserve"> </w:t>
      </w:r>
      <w:proofErr w:type="gramStart"/>
      <w:r w:rsidRPr="00486B2D">
        <w:rPr>
          <w:rFonts w:ascii="Times New Roman" w:hAnsi="Times New Roman" w:cs="Times New Roman"/>
          <w:sz w:val="24"/>
          <w:szCs w:val="24"/>
        </w:rPr>
        <w:t>kemitraan</w:t>
      </w:r>
      <w:proofErr w:type="gramEnd"/>
      <w:r w:rsidRPr="00486B2D">
        <w:rPr>
          <w:rFonts w:ascii="Times New Roman" w:hAnsi="Times New Roman" w:cs="Times New Roman"/>
          <w:sz w:val="24"/>
          <w:szCs w:val="24"/>
        </w:rPr>
        <w:t xml:space="preserve"> seperti ini memudahkan petani untuk memperoleh benih jagung manis. Petani tidak harus mencari benih jagung sendiri ke pasar, </w:t>
      </w:r>
      <w:proofErr w:type="gramStart"/>
      <w:r w:rsidRPr="00486B2D">
        <w:rPr>
          <w:rFonts w:ascii="Times New Roman" w:hAnsi="Times New Roman" w:cs="Times New Roman"/>
          <w:sz w:val="24"/>
          <w:szCs w:val="24"/>
        </w:rPr>
        <w:t>akan</w:t>
      </w:r>
      <w:proofErr w:type="gramEnd"/>
      <w:r w:rsidRPr="00486B2D">
        <w:rPr>
          <w:rFonts w:ascii="Times New Roman" w:hAnsi="Times New Roman" w:cs="Times New Roman"/>
          <w:sz w:val="24"/>
          <w:szCs w:val="24"/>
        </w:rPr>
        <w:t xml:space="preserve"> tetapi petani cukup memesan benih jagung manis kepada distributor benih.</w:t>
      </w:r>
      <w:r>
        <w:rPr>
          <w:rFonts w:ascii="Times New Roman" w:hAnsi="Times New Roman" w:cs="Times New Roman"/>
          <w:sz w:val="24"/>
          <w:szCs w:val="24"/>
        </w:rPr>
        <w:t xml:space="preserve"> Adanya pola kemitraan menjadi </w:t>
      </w:r>
      <w:r>
        <w:rPr>
          <w:rFonts w:ascii="Times New Roman" w:hAnsi="Times New Roman" w:cs="Times New Roman"/>
          <w:sz w:val="24"/>
          <w:szCs w:val="24"/>
        </w:rPr>
        <w:lastRenderedPageBreak/>
        <w:t xml:space="preserve">peluang terbesar karena selain penyuluh pertanian kemitraan juga dapat membantu dalam budidaya usahatani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w:t>
      </w:r>
    </w:p>
    <w:p w:rsidR="004E07ED" w:rsidRDefault="004E07ED" w:rsidP="0083367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ancaman terbesar dalam usahatani jagung manis di </w:t>
      </w:r>
      <w:proofErr w:type="gramStart"/>
      <w:r>
        <w:rPr>
          <w:rFonts w:ascii="Times New Roman" w:hAnsi="Times New Roman" w:cs="Times New Roman"/>
          <w:sz w:val="24"/>
          <w:szCs w:val="24"/>
        </w:rPr>
        <w:t>Desa  Rasau</w:t>
      </w:r>
      <w:proofErr w:type="gramEnd"/>
      <w:r>
        <w:rPr>
          <w:rFonts w:ascii="Times New Roman" w:hAnsi="Times New Roman" w:cs="Times New Roman"/>
          <w:sz w:val="24"/>
          <w:szCs w:val="24"/>
        </w:rPr>
        <w:t xml:space="preserve"> Jaya 1 adalah adanya persaingan dari daerah lain dengan skor bobot (0,168) yang dapat menjatuhkan harga komoditi jagung manis karena dengan membanjirnya jagung manis dari daerah lain permintaan komoditi jagung akan menurun. Petani harus mampu bersaing dari segi mutu agar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dari Rasau Jaya tetap menjadi pilihan konsumen. Serangan organisme pengganggu tanaman (0,129) juga harus diwaspadai karena sewaktu-waktu dapat terjadi serangan OPT mempengaruhi produksi, produktivitas dan mutu komoditi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w:t>
      </w:r>
    </w:p>
    <w:p w:rsidR="004E07ED" w:rsidRDefault="004E07ED" w:rsidP="0083367C">
      <w:pPr>
        <w:spacing w:after="0" w:line="240" w:lineRule="auto"/>
        <w:ind w:firstLine="720"/>
        <w:jc w:val="both"/>
        <w:rPr>
          <w:rFonts w:ascii="Times New Roman" w:eastAsia="Times New Roman" w:hAnsi="Times New Roman" w:cs="Times New Roman"/>
          <w:bCs/>
          <w:sz w:val="24"/>
          <w:szCs w:val="24"/>
          <w:lang w:val="id-ID"/>
        </w:rPr>
      </w:pPr>
      <w:r>
        <w:rPr>
          <w:rFonts w:ascii="Times New Roman" w:hAnsi="Times New Roman" w:cs="Times New Roman"/>
          <w:sz w:val="24"/>
          <w:szCs w:val="24"/>
        </w:rPr>
        <w:t xml:space="preserve">Dari tabel </w:t>
      </w:r>
      <w:r w:rsidR="005A466B">
        <w:rPr>
          <w:rFonts w:ascii="Times New Roman" w:hAnsi="Times New Roman" w:cs="Times New Roman"/>
          <w:sz w:val="24"/>
          <w:szCs w:val="24"/>
          <w:lang w:val="id-ID"/>
        </w:rPr>
        <w:t>1</w:t>
      </w:r>
      <w:r>
        <w:rPr>
          <w:rFonts w:ascii="Times New Roman" w:hAnsi="Times New Roman" w:cs="Times New Roman"/>
          <w:sz w:val="24"/>
          <w:szCs w:val="24"/>
        </w:rPr>
        <w:t xml:space="preserve"> dapat dilihat bahwa nilai total skor bobot untuk faktor strategi eksternal peluang adalah (1,090) lebih besar dari skor bobot faktor ancaman sebesar (0,363), hal ini menunjukkan bahwa usahatani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di Desa Rasau Jaya 1 memiliki faktor peluang yang lebih besar dan faktor kelemahannya dapat diminimalisir.</w:t>
      </w:r>
    </w:p>
    <w:p w:rsidR="004E07ED" w:rsidRDefault="00B66D90" w:rsidP="0083367C">
      <w:pPr>
        <w:spacing w:after="0" w:line="240" w:lineRule="auto"/>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Matrik SWOT</w:t>
      </w:r>
    </w:p>
    <w:p w:rsidR="00B66D90" w:rsidRDefault="00F06766" w:rsidP="0083367C">
      <w:pPr>
        <w:spacing w:after="220" w:line="240" w:lineRule="auto"/>
        <w:ind w:firstLine="720"/>
        <w:jc w:val="both"/>
        <w:rPr>
          <w:rFonts w:ascii="Times New Roman" w:hAnsi="Times New Roman" w:cs="Times New Roman"/>
          <w:sz w:val="24"/>
          <w:lang w:val="id-ID"/>
        </w:rPr>
      </w:pPr>
      <w:proofErr w:type="gramStart"/>
      <w:r w:rsidRPr="00837CDB">
        <w:rPr>
          <w:rFonts w:ascii="Times New Roman" w:hAnsi="Times New Roman" w:cs="Times New Roman"/>
          <w:sz w:val="24"/>
        </w:rPr>
        <w:t>Matriks SWOT menggambarkan secara jelas bagaimana peluang dan ancaman eksternal dapat dipadukan dengan kekuatan dan kelemahan internal sehingga dihasilkan rumusan strategi pengembangan usaha.</w:t>
      </w:r>
      <w:proofErr w:type="gramEnd"/>
      <w:r w:rsidRPr="00837CDB">
        <w:rPr>
          <w:rFonts w:ascii="Times New Roman" w:hAnsi="Times New Roman" w:cs="Times New Roman"/>
          <w:sz w:val="24"/>
        </w:rPr>
        <w:t xml:space="preserve"> </w:t>
      </w:r>
      <w:proofErr w:type="gramStart"/>
      <w:r w:rsidRPr="00837CDB">
        <w:rPr>
          <w:rFonts w:ascii="Times New Roman" w:hAnsi="Times New Roman" w:cs="Times New Roman"/>
          <w:sz w:val="24"/>
        </w:rPr>
        <w:t>Matriks ini menghasilkan empat sel kemungkinan alternatif strategi, yaitu strategi S-O, strategi W-O, strategi S-T, dan strategi W-T.</w:t>
      </w:r>
      <w:proofErr w:type="gramEnd"/>
    </w:p>
    <w:p w:rsidR="004575F3" w:rsidRDefault="004575F3" w:rsidP="0083367C">
      <w:pPr>
        <w:spacing w:after="220" w:line="240" w:lineRule="auto"/>
        <w:jc w:val="both"/>
        <w:rPr>
          <w:rFonts w:ascii="Times New Roman" w:eastAsia="Times New Roman" w:hAnsi="Times New Roman" w:cs="Times New Roman"/>
          <w:b/>
          <w:bCs/>
          <w:sz w:val="24"/>
          <w:szCs w:val="24"/>
          <w:lang w:val="id-ID"/>
        </w:rPr>
      </w:pPr>
    </w:p>
    <w:p w:rsidR="00F06766" w:rsidRPr="00F06766" w:rsidRDefault="00F06766" w:rsidP="0083367C">
      <w:pPr>
        <w:spacing w:after="220" w:line="240" w:lineRule="auto"/>
        <w:jc w:val="both"/>
        <w:rPr>
          <w:rFonts w:ascii="Times New Roman" w:eastAsia="Times New Roman" w:hAnsi="Times New Roman" w:cs="Times New Roman"/>
          <w:bCs/>
          <w:sz w:val="24"/>
          <w:szCs w:val="24"/>
          <w:lang w:val="id-ID"/>
        </w:rPr>
        <w:sectPr w:rsidR="00F06766" w:rsidRPr="00F06766" w:rsidSect="00774395">
          <w:type w:val="continuous"/>
          <w:pgSz w:w="11906" w:h="16838"/>
          <w:pgMar w:top="1701" w:right="1700" w:bottom="1701" w:left="1701" w:header="709" w:footer="709" w:gutter="0"/>
          <w:cols w:num="2" w:space="708"/>
          <w:docGrid w:linePitch="360"/>
        </w:sectPr>
      </w:pPr>
    </w:p>
    <w:p w:rsidR="004575F3" w:rsidRDefault="004575F3" w:rsidP="0083367C">
      <w:pPr>
        <w:spacing w:line="240" w:lineRule="auto"/>
        <w:jc w:val="both"/>
        <w:rPr>
          <w:rFonts w:ascii="Times New Roman" w:eastAsia="Times New Roman" w:hAnsi="Times New Roman" w:cs="Times New Roman"/>
          <w:b/>
          <w:sz w:val="24"/>
          <w:szCs w:val="24"/>
          <w:lang w:val="id-ID"/>
        </w:rPr>
      </w:pPr>
    </w:p>
    <w:p w:rsidR="00CE374C" w:rsidRPr="00F06766" w:rsidRDefault="00CE374C" w:rsidP="0083367C">
      <w:pPr>
        <w:spacing w:line="240" w:lineRule="auto"/>
        <w:jc w:val="both"/>
        <w:rPr>
          <w:rFonts w:ascii="Times New Roman" w:eastAsia="Times New Roman" w:hAnsi="Times New Roman" w:cs="Times New Roman"/>
          <w:b/>
          <w:sz w:val="24"/>
          <w:szCs w:val="24"/>
          <w:lang w:val="id-ID"/>
        </w:rPr>
      </w:pPr>
    </w:p>
    <w:p w:rsidR="00D34AD3" w:rsidRPr="00F06766" w:rsidRDefault="00F37291" w:rsidP="0083367C">
      <w:pPr>
        <w:spacing w:after="0" w:line="240" w:lineRule="auto"/>
        <w:rPr>
          <w:b/>
          <w:lang w:val="id-ID"/>
        </w:rPr>
      </w:pPr>
      <w:proofErr w:type="gramStart"/>
      <w:r>
        <w:rPr>
          <w:rFonts w:ascii="Times New Roman" w:eastAsia="Times New Roman" w:hAnsi="Times New Roman" w:cs="Times New Roman"/>
          <w:b/>
          <w:sz w:val="24"/>
          <w:szCs w:val="24"/>
        </w:rPr>
        <w:lastRenderedPageBreak/>
        <w:t>Tabel 2.</w:t>
      </w:r>
      <w:proofErr w:type="gramEnd"/>
      <w:r>
        <w:rPr>
          <w:rFonts w:ascii="Times New Roman" w:eastAsia="Times New Roman" w:hAnsi="Times New Roman" w:cs="Times New Roman"/>
          <w:b/>
          <w:sz w:val="24"/>
          <w:szCs w:val="24"/>
        </w:rPr>
        <w:t xml:space="preserve"> </w:t>
      </w:r>
      <w:r w:rsidR="00F06766" w:rsidRPr="00F06766">
        <w:rPr>
          <w:rFonts w:ascii="Times New Roman" w:hAnsi="Times New Roman" w:cs="Times New Roman"/>
          <w:b/>
          <w:sz w:val="24"/>
        </w:rPr>
        <w:t>Matriks SWOT Strategi Pengembangan Usahatani</w:t>
      </w:r>
      <w:r w:rsidR="00F06766" w:rsidRPr="00F06766">
        <w:rPr>
          <w:b/>
          <w:sz w:val="24"/>
        </w:rPr>
        <w:t xml:space="preserve"> </w:t>
      </w:r>
    </w:p>
    <w:p w:rsidR="00B727BC" w:rsidRPr="00B727BC" w:rsidRDefault="00B727BC" w:rsidP="0083367C">
      <w:pPr>
        <w:spacing w:after="0" w:line="240" w:lineRule="auto"/>
        <w:contextualSpacing/>
        <w:jc w:val="both"/>
        <w:rPr>
          <w:rFonts w:ascii="Times New Roman" w:eastAsia="Times New Roman" w:hAnsi="Times New Roman" w:cs="Times New Roman"/>
          <w:bCs/>
        </w:rPr>
        <w:sectPr w:rsidR="00B727BC" w:rsidRPr="00B727BC" w:rsidSect="00774395">
          <w:type w:val="continuous"/>
          <w:pgSz w:w="11906" w:h="16838"/>
          <w:pgMar w:top="1701" w:right="1700" w:bottom="1701" w:left="1701" w:header="709" w:footer="709" w:gutter="0"/>
          <w:cols w:space="708"/>
          <w:docGrid w:linePitch="360"/>
        </w:sectPr>
      </w:pPr>
    </w:p>
    <w:tbl>
      <w:tblPr>
        <w:tblStyle w:val="TableGrid"/>
        <w:tblW w:w="9160" w:type="dxa"/>
        <w:tblLook w:val="04A0"/>
      </w:tblPr>
      <w:tblGrid>
        <w:gridCol w:w="3052"/>
        <w:gridCol w:w="3054"/>
        <w:gridCol w:w="3054"/>
      </w:tblGrid>
      <w:tr w:rsidR="00F06766" w:rsidRPr="008F3CAF" w:rsidTr="00CE374C">
        <w:trPr>
          <w:trHeight w:val="2355"/>
        </w:trPr>
        <w:tc>
          <w:tcPr>
            <w:tcW w:w="3052" w:type="dxa"/>
          </w:tcPr>
          <w:p w:rsidR="00F06766" w:rsidRPr="008F3CAF" w:rsidRDefault="009556D6" w:rsidP="0083367C">
            <w:pPr>
              <w:rPr>
                <w:rFonts w:ascii="Times New Roman" w:hAnsi="Times New Roman" w:cs="Times New Roman"/>
                <w:b/>
                <w:sz w:val="20"/>
                <w:szCs w:val="20"/>
              </w:rPr>
            </w:pPr>
            <w:r w:rsidRPr="009556D6">
              <w:rPr>
                <w:rFonts w:ascii="Times New Roman" w:hAnsi="Times New Roman" w:cs="Times New Roman"/>
                <w:noProof/>
                <w:sz w:val="20"/>
                <w:szCs w:val="20"/>
                <w:lang w:val="en-GB" w:eastAsia="id-ID"/>
              </w:rPr>
              <w:lastRenderedPageBreak/>
              <w:pict>
                <v:shapetype id="_x0000_t32" coordsize="21600,21600" o:spt="32" o:oned="t" path="m,l21600,21600e" filled="f">
                  <v:path arrowok="t" fillok="f" o:connecttype="none"/>
                  <o:lock v:ext="edit" shapetype="t"/>
                </v:shapetype>
                <v:shape id="_x0000_s1026" type="#_x0000_t32" style="position:absolute;margin-left:-4.55pt;margin-top:.1pt;width:150.45pt;height:116.75pt;z-index:251658240" o:connectortype="straight"/>
              </w:pict>
            </w:r>
            <w:r w:rsidR="00F06766" w:rsidRPr="008F3CAF">
              <w:rPr>
                <w:rFonts w:ascii="Times New Roman" w:hAnsi="Times New Roman" w:cs="Times New Roman"/>
                <w:b/>
                <w:sz w:val="20"/>
                <w:szCs w:val="20"/>
              </w:rPr>
              <w:t xml:space="preserve">   Analisis Internal</w:t>
            </w:r>
          </w:p>
          <w:p w:rsidR="00F06766" w:rsidRPr="008F3CAF" w:rsidRDefault="00F06766" w:rsidP="0083367C">
            <w:pPr>
              <w:rPr>
                <w:rFonts w:ascii="Times New Roman" w:hAnsi="Times New Roman" w:cs="Times New Roman"/>
                <w:sz w:val="20"/>
                <w:szCs w:val="20"/>
              </w:rPr>
            </w:pPr>
          </w:p>
          <w:p w:rsidR="00F06766" w:rsidRPr="008F3CAF" w:rsidRDefault="00F06766" w:rsidP="0083367C">
            <w:pPr>
              <w:rPr>
                <w:rFonts w:ascii="Times New Roman" w:hAnsi="Times New Roman" w:cs="Times New Roman"/>
                <w:sz w:val="20"/>
                <w:szCs w:val="20"/>
              </w:rPr>
            </w:pPr>
          </w:p>
          <w:p w:rsidR="00F06766" w:rsidRPr="008F3CAF" w:rsidRDefault="00F06766" w:rsidP="0083367C">
            <w:pPr>
              <w:rPr>
                <w:rFonts w:ascii="Times New Roman" w:hAnsi="Times New Roman" w:cs="Times New Roman"/>
                <w:sz w:val="20"/>
                <w:szCs w:val="20"/>
              </w:rPr>
            </w:pPr>
          </w:p>
          <w:p w:rsidR="00F06766" w:rsidRPr="008F3CAF" w:rsidRDefault="00F06766" w:rsidP="0083367C">
            <w:pPr>
              <w:rPr>
                <w:rFonts w:ascii="Times New Roman" w:hAnsi="Times New Roman" w:cs="Times New Roman"/>
                <w:sz w:val="20"/>
                <w:szCs w:val="20"/>
              </w:rPr>
            </w:pPr>
          </w:p>
          <w:p w:rsidR="00F06766" w:rsidRPr="008F3CAF" w:rsidRDefault="00F06766" w:rsidP="0083367C">
            <w:pPr>
              <w:rPr>
                <w:rFonts w:ascii="Times New Roman" w:hAnsi="Times New Roman" w:cs="Times New Roman"/>
                <w:sz w:val="20"/>
                <w:szCs w:val="20"/>
              </w:rPr>
            </w:pPr>
          </w:p>
          <w:p w:rsidR="00F06766" w:rsidRPr="008F3CAF" w:rsidRDefault="00F06766" w:rsidP="0083367C">
            <w:pPr>
              <w:rPr>
                <w:rFonts w:ascii="Times New Roman" w:hAnsi="Times New Roman" w:cs="Times New Roman"/>
                <w:sz w:val="20"/>
                <w:szCs w:val="20"/>
              </w:rPr>
            </w:pPr>
          </w:p>
          <w:p w:rsidR="00F06766" w:rsidRPr="008F3CAF" w:rsidRDefault="00F06766" w:rsidP="0083367C">
            <w:pPr>
              <w:rPr>
                <w:rFonts w:ascii="Times New Roman" w:hAnsi="Times New Roman" w:cs="Times New Roman"/>
                <w:sz w:val="20"/>
                <w:szCs w:val="20"/>
              </w:rPr>
            </w:pPr>
          </w:p>
          <w:p w:rsidR="00F06766" w:rsidRPr="008F3CAF" w:rsidRDefault="00F06766" w:rsidP="0083367C">
            <w:pPr>
              <w:rPr>
                <w:rFonts w:ascii="Times New Roman" w:hAnsi="Times New Roman" w:cs="Times New Roman"/>
                <w:b/>
                <w:sz w:val="20"/>
                <w:szCs w:val="20"/>
              </w:rPr>
            </w:pPr>
          </w:p>
          <w:p w:rsidR="00F06766" w:rsidRPr="008F3CAF" w:rsidRDefault="00F06766" w:rsidP="0083367C">
            <w:pPr>
              <w:rPr>
                <w:rFonts w:ascii="Times New Roman" w:hAnsi="Times New Roman" w:cs="Times New Roman"/>
                <w:sz w:val="20"/>
                <w:szCs w:val="20"/>
              </w:rPr>
            </w:pPr>
            <w:r w:rsidRPr="008F3CAF">
              <w:rPr>
                <w:rFonts w:ascii="Times New Roman" w:hAnsi="Times New Roman" w:cs="Times New Roman"/>
                <w:b/>
                <w:sz w:val="20"/>
                <w:szCs w:val="20"/>
              </w:rPr>
              <w:t>Analisis Eksternal</w:t>
            </w:r>
          </w:p>
        </w:tc>
        <w:tc>
          <w:tcPr>
            <w:tcW w:w="3054" w:type="dxa"/>
          </w:tcPr>
          <w:p w:rsidR="00F06766" w:rsidRPr="008F3CAF" w:rsidRDefault="00F06766" w:rsidP="0083367C">
            <w:pPr>
              <w:rPr>
                <w:rFonts w:ascii="Times New Roman" w:hAnsi="Times New Roman" w:cs="Times New Roman"/>
                <w:b/>
                <w:sz w:val="20"/>
                <w:szCs w:val="20"/>
              </w:rPr>
            </w:pPr>
            <w:r w:rsidRPr="008F3CAF">
              <w:rPr>
                <w:rFonts w:ascii="Times New Roman" w:hAnsi="Times New Roman" w:cs="Times New Roman"/>
                <w:b/>
                <w:sz w:val="20"/>
                <w:szCs w:val="20"/>
              </w:rPr>
              <w:t>Kekuatan (</w:t>
            </w:r>
            <w:r w:rsidRPr="008F3CAF">
              <w:rPr>
                <w:rFonts w:ascii="Times New Roman" w:hAnsi="Times New Roman" w:cs="Times New Roman"/>
                <w:b/>
                <w:i/>
                <w:sz w:val="20"/>
                <w:szCs w:val="20"/>
              </w:rPr>
              <w:t>Strengths</w:t>
            </w:r>
            <w:r w:rsidRPr="008F3CAF">
              <w:rPr>
                <w:rFonts w:ascii="Times New Roman" w:hAnsi="Times New Roman" w:cs="Times New Roman"/>
                <w:b/>
                <w:sz w:val="20"/>
                <w:szCs w:val="20"/>
              </w:rPr>
              <w:t>)</w:t>
            </w:r>
          </w:p>
          <w:p w:rsidR="00F06766" w:rsidRPr="008F3CAF" w:rsidRDefault="00F06766" w:rsidP="0083367C">
            <w:pPr>
              <w:pStyle w:val="ListParagraph"/>
              <w:numPr>
                <w:ilvl w:val="0"/>
                <w:numId w:val="33"/>
              </w:numPr>
              <w:ind w:left="260" w:hanging="260"/>
              <w:rPr>
                <w:rFonts w:ascii="Times New Roman" w:hAnsi="Times New Roman" w:cs="Times New Roman"/>
                <w:sz w:val="20"/>
                <w:szCs w:val="20"/>
              </w:rPr>
            </w:pPr>
            <w:r w:rsidRPr="008F3CAF">
              <w:rPr>
                <w:rFonts w:ascii="Times New Roman" w:hAnsi="Times New Roman" w:cs="Times New Roman"/>
                <w:sz w:val="20"/>
                <w:szCs w:val="20"/>
              </w:rPr>
              <w:t>Luas lahan untuk pengembangan usahatani cukup besar</w:t>
            </w:r>
          </w:p>
          <w:p w:rsidR="00F06766" w:rsidRPr="008F3CAF" w:rsidRDefault="00F06766" w:rsidP="0083367C">
            <w:pPr>
              <w:pStyle w:val="ListParagraph"/>
              <w:numPr>
                <w:ilvl w:val="0"/>
                <w:numId w:val="33"/>
              </w:numPr>
              <w:ind w:left="260" w:hanging="260"/>
              <w:rPr>
                <w:rFonts w:ascii="Times New Roman" w:hAnsi="Times New Roman" w:cs="Times New Roman"/>
                <w:sz w:val="20"/>
                <w:szCs w:val="20"/>
              </w:rPr>
            </w:pPr>
            <w:r w:rsidRPr="008F3CAF">
              <w:rPr>
                <w:rFonts w:ascii="Times New Roman" w:hAnsi="Times New Roman" w:cs="Times New Roman"/>
                <w:sz w:val="20"/>
                <w:szCs w:val="20"/>
              </w:rPr>
              <w:t>Tersedianya petani dan petugas yang terampil</w:t>
            </w:r>
          </w:p>
          <w:p w:rsidR="00F06766" w:rsidRPr="008F3CAF" w:rsidRDefault="00F06766" w:rsidP="0083367C">
            <w:pPr>
              <w:pStyle w:val="ListParagraph"/>
              <w:numPr>
                <w:ilvl w:val="0"/>
                <w:numId w:val="33"/>
              </w:numPr>
              <w:ind w:left="260" w:hanging="260"/>
              <w:rPr>
                <w:rFonts w:ascii="Times New Roman" w:hAnsi="Times New Roman" w:cs="Times New Roman"/>
                <w:sz w:val="20"/>
                <w:szCs w:val="20"/>
              </w:rPr>
            </w:pPr>
            <w:r w:rsidRPr="008F3CAF">
              <w:rPr>
                <w:rFonts w:ascii="Times New Roman" w:hAnsi="Times New Roman" w:cs="Times New Roman"/>
                <w:sz w:val="20"/>
                <w:szCs w:val="20"/>
              </w:rPr>
              <w:t>Tersedianya panduan budidaya jagung manis yang baik dan benar</w:t>
            </w:r>
          </w:p>
        </w:tc>
        <w:tc>
          <w:tcPr>
            <w:tcW w:w="3054" w:type="dxa"/>
          </w:tcPr>
          <w:p w:rsidR="00F06766" w:rsidRPr="008F3CAF" w:rsidRDefault="00F06766" w:rsidP="0083367C">
            <w:pPr>
              <w:rPr>
                <w:rFonts w:ascii="Times New Roman" w:hAnsi="Times New Roman" w:cs="Times New Roman"/>
                <w:b/>
                <w:sz w:val="20"/>
                <w:szCs w:val="20"/>
              </w:rPr>
            </w:pPr>
            <w:r w:rsidRPr="008F3CAF">
              <w:rPr>
                <w:rFonts w:ascii="Times New Roman" w:hAnsi="Times New Roman" w:cs="Times New Roman"/>
                <w:b/>
                <w:sz w:val="20"/>
                <w:szCs w:val="20"/>
              </w:rPr>
              <w:t>Kelemahan (</w:t>
            </w:r>
            <w:r w:rsidRPr="008F3CAF">
              <w:rPr>
                <w:rFonts w:ascii="Times New Roman" w:hAnsi="Times New Roman" w:cs="Times New Roman"/>
                <w:b/>
                <w:i/>
                <w:sz w:val="20"/>
                <w:szCs w:val="20"/>
              </w:rPr>
              <w:t>Weaknesses</w:t>
            </w:r>
            <w:r w:rsidRPr="008F3CAF">
              <w:rPr>
                <w:rFonts w:ascii="Times New Roman" w:hAnsi="Times New Roman" w:cs="Times New Roman"/>
                <w:b/>
                <w:sz w:val="20"/>
                <w:szCs w:val="20"/>
              </w:rPr>
              <w:t>)</w:t>
            </w:r>
          </w:p>
          <w:p w:rsidR="00F06766" w:rsidRPr="008F3CAF" w:rsidRDefault="00F06766" w:rsidP="0083367C">
            <w:pPr>
              <w:pStyle w:val="ListParagraph"/>
              <w:numPr>
                <w:ilvl w:val="0"/>
                <w:numId w:val="34"/>
              </w:numPr>
              <w:ind w:left="235" w:hanging="218"/>
              <w:rPr>
                <w:rFonts w:ascii="Times New Roman" w:hAnsi="Times New Roman" w:cs="Times New Roman"/>
                <w:sz w:val="20"/>
                <w:szCs w:val="20"/>
              </w:rPr>
            </w:pPr>
            <w:r w:rsidRPr="008F3CAF">
              <w:rPr>
                <w:rFonts w:ascii="Times New Roman" w:hAnsi="Times New Roman" w:cs="Times New Roman"/>
                <w:sz w:val="20"/>
                <w:szCs w:val="20"/>
              </w:rPr>
              <w:t>Manajemen usahatani masih rendah</w:t>
            </w:r>
          </w:p>
          <w:p w:rsidR="00B30607" w:rsidRPr="00B30607" w:rsidRDefault="00B30607" w:rsidP="0083367C">
            <w:pPr>
              <w:pStyle w:val="ListParagraph"/>
              <w:numPr>
                <w:ilvl w:val="0"/>
                <w:numId w:val="34"/>
              </w:numPr>
              <w:ind w:left="235" w:hanging="218"/>
              <w:rPr>
                <w:rFonts w:ascii="Times New Roman" w:hAnsi="Times New Roman" w:cs="Times New Roman"/>
                <w:sz w:val="20"/>
                <w:szCs w:val="20"/>
              </w:rPr>
            </w:pPr>
            <w:r w:rsidRPr="00B30607">
              <w:rPr>
                <w:rFonts w:ascii="Times New Roman" w:hAnsi="Times New Roman" w:cs="Times New Roman"/>
                <w:sz w:val="20"/>
                <w:szCs w:val="20"/>
              </w:rPr>
              <w:t>Pendapatan petani tidak stabil karena harga jagung manis yang tidak stabil</w:t>
            </w:r>
            <w:r w:rsidRPr="00B30607">
              <w:rPr>
                <w:rFonts w:ascii="Times New Roman" w:hAnsi="Times New Roman" w:cs="Times New Roman"/>
                <w:sz w:val="20"/>
                <w:szCs w:val="24"/>
              </w:rPr>
              <w:t xml:space="preserve"> </w:t>
            </w:r>
          </w:p>
          <w:p w:rsidR="00F06766" w:rsidRPr="008F3CAF" w:rsidRDefault="00B30607" w:rsidP="0083367C">
            <w:pPr>
              <w:pStyle w:val="ListParagraph"/>
              <w:numPr>
                <w:ilvl w:val="0"/>
                <w:numId w:val="34"/>
              </w:numPr>
              <w:ind w:left="235" w:hanging="218"/>
              <w:rPr>
                <w:rFonts w:ascii="Times New Roman" w:hAnsi="Times New Roman" w:cs="Times New Roman"/>
                <w:sz w:val="20"/>
                <w:szCs w:val="20"/>
              </w:rPr>
            </w:pPr>
            <w:r w:rsidRPr="00B30607">
              <w:rPr>
                <w:rFonts w:ascii="Times New Roman" w:hAnsi="Times New Roman" w:cs="Times New Roman"/>
                <w:sz w:val="20"/>
                <w:szCs w:val="24"/>
              </w:rPr>
              <w:t>Kualitas (mutu) produk belum terjaga</w:t>
            </w:r>
          </w:p>
        </w:tc>
      </w:tr>
      <w:tr w:rsidR="00F06766" w:rsidRPr="008F3CAF" w:rsidTr="00CE374C">
        <w:trPr>
          <w:trHeight w:val="3058"/>
        </w:trPr>
        <w:tc>
          <w:tcPr>
            <w:tcW w:w="3052" w:type="dxa"/>
          </w:tcPr>
          <w:p w:rsidR="00F06766" w:rsidRPr="008F3CAF" w:rsidRDefault="00F06766" w:rsidP="0083367C">
            <w:pPr>
              <w:rPr>
                <w:rFonts w:ascii="Times New Roman" w:hAnsi="Times New Roman" w:cs="Times New Roman"/>
                <w:b/>
                <w:sz w:val="20"/>
                <w:szCs w:val="20"/>
              </w:rPr>
            </w:pPr>
            <w:r w:rsidRPr="008F3CAF">
              <w:rPr>
                <w:rFonts w:ascii="Times New Roman" w:hAnsi="Times New Roman" w:cs="Times New Roman"/>
                <w:b/>
                <w:sz w:val="20"/>
                <w:szCs w:val="20"/>
              </w:rPr>
              <w:t>Peluang (</w:t>
            </w:r>
            <w:r w:rsidRPr="008F3CAF">
              <w:rPr>
                <w:rFonts w:ascii="Times New Roman" w:hAnsi="Times New Roman" w:cs="Times New Roman"/>
                <w:b/>
                <w:i/>
                <w:sz w:val="20"/>
                <w:szCs w:val="20"/>
              </w:rPr>
              <w:t>Opportunities</w:t>
            </w:r>
            <w:r w:rsidRPr="008F3CAF">
              <w:rPr>
                <w:rFonts w:ascii="Times New Roman" w:hAnsi="Times New Roman" w:cs="Times New Roman"/>
                <w:b/>
                <w:sz w:val="20"/>
                <w:szCs w:val="20"/>
              </w:rPr>
              <w:t>)</w:t>
            </w:r>
          </w:p>
          <w:p w:rsidR="00F06766" w:rsidRPr="008F3CAF" w:rsidRDefault="00F06766" w:rsidP="0083367C">
            <w:pPr>
              <w:pStyle w:val="ListParagraph"/>
              <w:numPr>
                <w:ilvl w:val="0"/>
                <w:numId w:val="35"/>
              </w:numPr>
              <w:ind w:left="284" w:hanging="284"/>
              <w:rPr>
                <w:rFonts w:ascii="Times New Roman" w:hAnsi="Times New Roman" w:cs="Times New Roman"/>
                <w:sz w:val="20"/>
                <w:szCs w:val="20"/>
              </w:rPr>
            </w:pPr>
            <w:r w:rsidRPr="008F3CAF">
              <w:rPr>
                <w:rFonts w:ascii="Times New Roman" w:hAnsi="Times New Roman" w:cs="Times New Roman"/>
                <w:sz w:val="20"/>
                <w:szCs w:val="20"/>
              </w:rPr>
              <w:t>Permintaan jagung manis meningkat</w:t>
            </w:r>
          </w:p>
          <w:p w:rsidR="00F06766" w:rsidRPr="008F3CAF" w:rsidRDefault="00F06766" w:rsidP="0083367C">
            <w:pPr>
              <w:pStyle w:val="ListParagraph"/>
              <w:numPr>
                <w:ilvl w:val="0"/>
                <w:numId w:val="35"/>
              </w:numPr>
              <w:ind w:left="284" w:hanging="284"/>
              <w:rPr>
                <w:rFonts w:ascii="Times New Roman" w:hAnsi="Times New Roman" w:cs="Times New Roman"/>
                <w:sz w:val="20"/>
                <w:szCs w:val="20"/>
              </w:rPr>
            </w:pPr>
            <w:r w:rsidRPr="008F3CAF">
              <w:rPr>
                <w:rFonts w:ascii="Times New Roman" w:hAnsi="Times New Roman" w:cs="Times New Roman"/>
                <w:sz w:val="20"/>
                <w:szCs w:val="20"/>
              </w:rPr>
              <w:t>Perkembangan teknologi informasi</w:t>
            </w:r>
          </w:p>
          <w:p w:rsidR="00F06766" w:rsidRPr="008F3CAF" w:rsidRDefault="00F06766" w:rsidP="0083367C">
            <w:pPr>
              <w:pStyle w:val="ListParagraph"/>
              <w:numPr>
                <w:ilvl w:val="0"/>
                <w:numId w:val="35"/>
              </w:numPr>
              <w:ind w:left="284" w:hanging="284"/>
              <w:rPr>
                <w:rFonts w:ascii="Times New Roman" w:hAnsi="Times New Roman" w:cs="Times New Roman"/>
                <w:sz w:val="20"/>
                <w:szCs w:val="20"/>
              </w:rPr>
            </w:pPr>
            <w:r w:rsidRPr="008F3CAF">
              <w:rPr>
                <w:rFonts w:ascii="Times New Roman" w:hAnsi="Times New Roman" w:cs="Times New Roman"/>
                <w:sz w:val="20"/>
                <w:szCs w:val="20"/>
              </w:rPr>
              <w:t>Adanya pola kemitraan</w:t>
            </w:r>
          </w:p>
        </w:tc>
        <w:tc>
          <w:tcPr>
            <w:tcW w:w="3054" w:type="dxa"/>
          </w:tcPr>
          <w:p w:rsidR="00F06766" w:rsidRPr="008F3CAF" w:rsidRDefault="00F06766" w:rsidP="0083367C">
            <w:pPr>
              <w:rPr>
                <w:rFonts w:ascii="Times New Roman" w:hAnsi="Times New Roman" w:cs="Times New Roman"/>
                <w:b/>
                <w:sz w:val="20"/>
                <w:szCs w:val="20"/>
              </w:rPr>
            </w:pPr>
            <w:r w:rsidRPr="008F3CAF">
              <w:rPr>
                <w:rFonts w:ascii="Times New Roman" w:hAnsi="Times New Roman" w:cs="Times New Roman"/>
                <w:b/>
                <w:sz w:val="20"/>
                <w:szCs w:val="20"/>
              </w:rPr>
              <w:t>Strategi SO</w:t>
            </w:r>
          </w:p>
          <w:p w:rsidR="00F06766" w:rsidRDefault="00F06766" w:rsidP="0083367C">
            <w:pPr>
              <w:pStyle w:val="ListParagraph"/>
              <w:numPr>
                <w:ilvl w:val="0"/>
                <w:numId w:val="38"/>
              </w:numPr>
              <w:ind w:left="260" w:hanging="260"/>
              <w:jc w:val="both"/>
              <w:rPr>
                <w:rFonts w:ascii="Times New Roman" w:hAnsi="Times New Roman" w:cs="Times New Roman"/>
                <w:sz w:val="20"/>
                <w:szCs w:val="20"/>
              </w:rPr>
            </w:pPr>
            <w:r w:rsidRPr="008F3CAF">
              <w:rPr>
                <w:rFonts w:ascii="Times New Roman" w:hAnsi="Times New Roman" w:cs="Times New Roman"/>
                <w:sz w:val="20"/>
                <w:szCs w:val="20"/>
              </w:rPr>
              <w:t>Memanfaatkan teknologi untuk memperoleh informasi pasar lebih luas</w:t>
            </w:r>
          </w:p>
          <w:p w:rsidR="00F06766" w:rsidRPr="008F3CAF" w:rsidRDefault="00F06766" w:rsidP="0083367C">
            <w:pPr>
              <w:pStyle w:val="ListParagraph"/>
              <w:ind w:left="260"/>
              <w:rPr>
                <w:rFonts w:ascii="Times New Roman" w:hAnsi="Times New Roman" w:cs="Times New Roman"/>
                <w:sz w:val="20"/>
                <w:szCs w:val="20"/>
              </w:rPr>
            </w:pPr>
            <w:r>
              <w:rPr>
                <w:rFonts w:ascii="Times New Roman" w:hAnsi="Times New Roman" w:cs="Times New Roman"/>
                <w:sz w:val="20"/>
                <w:szCs w:val="20"/>
              </w:rPr>
              <w:t>(S1,O1,O2)</w:t>
            </w:r>
          </w:p>
          <w:p w:rsidR="00F06766" w:rsidRDefault="00F06766" w:rsidP="0083367C">
            <w:pPr>
              <w:pStyle w:val="ListParagraph"/>
              <w:numPr>
                <w:ilvl w:val="0"/>
                <w:numId w:val="38"/>
              </w:numPr>
              <w:ind w:left="260" w:hanging="260"/>
              <w:jc w:val="both"/>
              <w:rPr>
                <w:rFonts w:ascii="Times New Roman" w:hAnsi="Times New Roman" w:cs="Times New Roman"/>
                <w:sz w:val="20"/>
                <w:szCs w:val="20"/>
              </w:rPr>
            </w:pPr>
            <w:r w:rsidRPr="008F3CAF">
              <w:rPr>
                <w:rFonts w:ascii="Times New Roman" w:hAnsi="Times New Roman" w:cs="Times New Roman"/>
                <w:sz w:val="20"/>
                <w:szCs w:val="20"/>
              </w:rPr>
              <w:t>Meningkatkan kapasitas sumber daya manusia dan kelembagaan dengan pendidikan dan pelatihan</w:t>
            </w:r>
          </w:p>
          <w:p w:rsidR="00F06766" w:rsidRPr="005124C9" w:rsidRDefault="00F06766" w:rsidP="0083367C">
            <w:pPr>
              <w:pStyle w:val="ListParagraph"/>
              <w:ind w:left="260"/>
              <w:rPr>
                <w:rFonts w:ascii="Times New Roman" w:hAnsi="Times New Roman" w:cs="Times New Roman"/>
                <w:sz w:val="20"/>
                <w:szCs w:val="20"/>
              </w:rPr>
            </w:pPr>
            <w:r>
              <w:rPr>
                <w:rFonts w:ascii="Times New Roman" w:hAnsi="Times New Roman" w:cs="Times New Roman"/>
                <w:sz w:val="20"/>
                <w:szCs w:val="20"/>
              </w:rPr>
              <w:t>(S2,S3,O3)</w:t>
            </w:r>
          </w:p>
          <w:p w:rsidR="00F06766" w:rsidRDefault="00F06766" w:rsidP="0083367C">
            <w:pPr>
              <w:pStyle w:val="ListParagraph"/>
              <w:numPr>
                <w:ilvl w:val="0"/>
                <w:numId w:val="38"/>
              </w:numPr>
              <w:ind w:left="260" w:hanging="260"/>
              <w:jc w:val="both"/>
              <w:rPr>
                <w:rFonts w:ascii="Times New Roman" w:hAnsi="Times New Roman" w:cs="Times New Roman"/>
                <w:sz w:val="20"/>
                <w:szCs w:val="20"/>
              </w:rPr>
            </w:pPr>
            <w:r w:rsidRPr="008F3CAF">
              <w:rPr>
                <w:rFonts w:ascii="Times New Roman" w:hAnsi="Times New Roman" w:cs="Times New Roman"/>
                <w:sz w:val="20"/>
                <w:szCs w:val="20"/>
              </w:rPr>
              <w:t>Menerapkan sistim jaminan mutu produk segar</w:t>
            </w:r>
          </w:p>
          <w:p w:rsidR="00F06766" w:rsidRPr="008F3CAF" w:rsidRDefault="00F06766" w:rsidP="0083367C">
            <w:pPr>
              <w:pStyle w:val="ListParagraph"/>
              <w:ind w:left="260"/>
              <w:rPr>
                <w:rFonts w:ascii="Times New Roman" w:hAnsi="Times New Roman" w:cs="Times New Roman"/>
                <w:sz w:val="20"/>
                <w:szCs w:val="20"/>
              </w:rPr>
            </w:pPr>
            <w:r>
              <w:rPr>
                <w:rFonts w:ascii="Times New Roman" w:hAnsi="Times New Roman" w:cs="Times New Roman"/>
                <w:sz w:val="20"/>
                <w:szCs w:val="20"/>
              </w:rPr>
              <w:t>(S3,O1,O3)</w:t>
            </w:r>
          </w:p>
        </w:tc>
        <w:tc>
          <w:tcPr>
            <w:tcW w:w="3054" w:type="dxa"/>
          </w:tcPr>
          <w:p w:rsidR="00F06766" w:rsidRPr="008F3CAF" w:rsidRDefault="00F06766" w:rsidP="0083367C">
            <w:pPr>
              <w:rPr>
                <w:rFonts w:ascii="Times New Roman" w:hAnsi="Times New Roman" w:cs="Times New Roman"/>
                <w:b/>
                <w:sz w:val="20"/>
                <w:szCs w:val="20"/>
              </w:rPr>
            </w:pPr>
            <w:r w:rsidRPr="008F3CAF">
              <w:rPr>
                <w:rFonts w:ascii="Times New Roman" w:hAnsi="Times New Roman" w:cs="Times New Roman"/>
                <w:b/>
                <w:sz w:val="20"/>
                <w:szCs w:val="20"/>
              </w:rPr>
              <w:t>Strategi WO</w:t>
            </w:r>
          </w:p>
          <w:p w:rsidR="00F06766" w:rsidRDefault="00F06766" w:rsidP="0083367C">
            <w:pPr>
              <w:pStyle w:val="ListParagraph"/>
              <w:numPr>
                <w:ilvl w:val="0"/>
                <w:numId w:val="39"/>
              </w:numPr>
              <w:ind w:left="235" w:hanging="235"/>
              <w:jc w:val="both"/>
              <w:rPr>
                <w:rFonts w:ascii="Times New Roman" w:hAnsi="Times New Roman" w:cs="Times New Roman"/>
                <w:sz w:val="20"/>
                <w:szCs w:val="20"/>
              </w:rPr>
            </w:pPr>
            <w:r w:rsidRPr="008F3CAF">
              <w:rPr>
                <w:rFonts w:ascii="Times New Roman" w:hAnsi="Times New Roman" w:cs="Times New Roman"/>
                <w:sz w:val="20"/>
                <w:szCs w:val="20"/>
              </w:rPr>
              <w:t>Menyediakan data dan informasi yang mutakhir, mudah dan cepat diakses</w:t>
            </w:r>
          </w:p>
          <w:p w:rsidR="00F06766" w:rsidRPr="008F3CAF" w:rsidRDefault="00F06766" w:rsidP="0083367C">
            <w:pPr>
              <w:pStyle w:val="ListParagraph"/>
              <w:ind w:left="235"/>
              <w:rPr>
                <w:rFonts w:ascii="Times New Roman" w:hAnsi="Times New Roman" w:cs="Times New Roman"/>
                <w:sz w:val="20"/>
                <w:szCs w:val="20"/>
              </w:rPr>
            </w:pPr>
            <w:r>
              <w:rPr>
                <w:rFonts w:ascii="Times New Roman" w:hAnsi="Times New Roman" w:cs="Times New Roman"/>
                <w:sz w:val="20"/>
                <w:szCs w:val="20"/>
              </w:rPr>
              <w:t>(W1,W2,O2)</w:t>
            </w:r>
          </w:p>
          <w:p w:rsidR="00F06766" w:rsidRDefault="00F06766" w:rsidP="0083367C">
            <w:pPr>
              <w:pStyle w:val="ListParagraph"/>
              <w:numPr>
                <w:ilvl w:val="0"/>
                <w:numId w:val="39"/>
              </w:numPr>
              <w:ind w:left="235" w:hanging="235"/>
              <w:jc w:val="both"/>
              <w:rPr>
                <w:rFonts w:ascii="Times New Roman" w:hAnsi="Times New Roman" w:cs="Times New Roman"/>
                <w:sz w:val="20"/>
                <w:szCs w:val="20"/>
              </w:rPr>
            </w:pPr>
            <w:r w:rsidRPr="008F3CAF">
              <w:rPr>
                <w:rFonts w:ascii="Times New Roman" w:hAnsi="Times New Roman" w:cs="Times New Roman"/>
                <w:sz w:val="20"/>
                <w:szCs w:val="20"/>
              </w:rPr>
              <w:t>Memfasilitasi pembentukan dan pengembangan pola kemitraan</w:t>
            </w:r>
          </w:p>
          <w:p w:rsidR="00F06766" w:rsidRPr="008F3CAF" w:rsidRDefault="00F06766" w:rsidP="0083367C">
            <w:pPr>
              <w:pStyle w:val="ListParagraph"/>
              <w:ind w:left="235"/>
              <w:rPr>
                <w:rFonts w:ascii="Times New Roman" w:hAnsi="Times New Roman" w:cs="Times New Roman"/>
                <w:sz w:val="20"/>
                <w:szCs w:val="20"/>
              </w:rPr>
            </w:pPr>
            <w:r>
              <w:rPr>
                <w:rFonts w:ascii="Times New Roman" w:hAnsi="Times New Roman" w:cs="Times New Roman"/>
                <w:sz w:val="20"/>
                <w:szCs w:val="20"/>
              </w:rPr>
              <w:t>(W1,W3,O3)</w:t>
            </w:r>
          </w:p>
          <w:p w:rsidR="00F06766" w:rsidRDefault="00F06766" w:rsidP="0083367C">
            <w:pPr>
              <w:pStyle w:val="ListParagraph"/>
              <w:numPr>
                <w:ilvl w:val="0"/>
                <w:numId w:val="39"/>
              </w:numPr>
              <w:ind w:left="235" w:hanging="235"/>
              <w:jc w:val="both"/>
              <w:rPr>
                <w:rFonts w:ascii="Times New Roman" w:hAnsi="Times New Roman" w:cs="Times New Roman"/>
                <w:sz w:val="20"/>
                <w:szCs w:val="20"/>
              </w:rPr>
            </w:pPr>
            <w:r w:rsidRPr="008F3CAF">
              <w:rPr>
                <w:rFonts w:ascii="Times New Roman" w:hAnsi="Times New Roman" w:cs="Times New Roman"/>
                <w:sz w:val="20"/>
                <w:szCs w:val="20"/>
              </w:rPr>
              <w:t>Membina petani dan pelaku usaha melalui penyuluhan dalam pengolahan usahataninya</w:t>
            </w:r>
          </w:p>
          <w:p w:rsidR="00F06766" w:rsidRPr="008F3CAF" w:rsidRDefault="00F06766" w:rsidP="0083367C">
            <w:pPr>
              <w:pStyle w:val="ListParagraph"/>
              <w:ind w:left="235"/>
              <w:rPr>
                <w:rFonts w:ascii="Times New Roman" w:hAnsi="Times New Roman" w:cs="Times New Roman"/>
                <w:sz w:val="20"/>
                <w:szCs w:val="20"/>
              </w:rPr>
            </w:pPr>
            <w:r>
              <w:rPr>
                <w:rFonts w:ascii="Times New Roman" w:hAnsi="Times New Roman" w:cs="Times New Roman"/>
                <w:sz w:val="20"/>
                <w:szCs w:val="20"/>
              </w:rPr>
              <w:t>(W1,W3,O3)</w:t>
            </w:r>
          </w:p>
        </w:tc>
      </w:tr>
      <w:tr w:rsidR="00F06766" w:rsidRPr="008F3CAF" w:rsidTr="00CE374C">
        <w:trPr>
          <w:trHeight w:val="2863"/>
        </w:trPr>
        <w:tc>
          <w:tcPr>
            <w:tcW w:w="3052" w:type="dxa"/>
          </w:tcPr>
          <w:p w:rsidR="00F06766" w:rsidRPr="008F3CAF" w:rsidRDefault="00F06766" w:rsidP="0083367C">
            <w:pPr>
              <w:rPr>
                <w:rFonts w:ascii="Times New Roman" w:hAnsi="Times New Roman" w:cs="Times New Roman"/>
                <w:b/>
                <w:sz w:val="20"/>
                <w:szCs w:val="20"/>
              </w:rPr>
            </w:pPr>
            <w:r w:rsidRPr="008F3CAF">
              <w:rPr>
                <w:rFonts w:ascii="Times New Roman" w:hAnsi="Times New Roman" w:cs="Times New Roman"/>
                <w:b/>
                <w:sz w:val="20"/>
                <w:szCs w:val="20"/>
              </w:rPr>
              <w:t>Ancaman (</w:t>
            </w:r>
            <w:r w:rsidRPr="008F3CAF">
              <w:rPr>
                <w:rFonts w:ascii="Times New Roman" w:hAnsi="Times New Roman" w:cs="Times New Roman"/>
                <w:b/>
                <w:i/>
                <w:sz w:val="20"/>
                <w:szCs w:val="20"/>
              </w:rPr>
              <w:t>Threats</w:t>
            </w:r>
            <w:r w:rsidRPr="008F3CAF">
              <w:rPr>
                <w:rFonts w:ascii="Times New Roman" w:hAnsi="Times New Roman" w:cs="Times New Roman"/>
                <w:b/>
                <w:sz w:val="20"/>
                <w:szCs w:val="20"/>
              </w:rPr>
              <w:t>)</w:t>
            </w:r>
          </w:p>
          <w:p w:rsidR="00F06766" w:rsidRPr="008F3CAF" w:rsidRDefault="00F06766" w:rsidP="0083367C">
            <w:pPr>
              <w:pStyle w:val="ListParagraph"/>
              <w:numPr>
                <w:ilvl w:val="0"/>
                <w:numId w:val="36"/>
              </w:numPr>
              <w:ind w:left="284" w:hanging="284"/>
              <w:rPr>
                <w:rFonts w:ascii="Times New Roman" w:hAnsi="Times New Roman" w:cs="Times New Roman"/>
                <w:sz w:val="20"/>
                <w:szCs w:val="20"/>
              </w:rPr>
            </w:pPr>
            <w:r w:rsidRPr="008F3CAF">
              <w:rPr>
                <w:rFonts w:ascii="Times New Roman" w:hAnsi="Times New Roman" w:cs="Times New Roman"/>
                <w:sz w:val="20"/>
                <w:szCs w:val="20"/>
              </w:rPr>
              <w:t>Adanya persaingan dari daerah lain</w:t>
            </w:r>
          </w:p>
          <w:p w:rsidR="00F06766" w:rsidRPr="008F3CAF" w:rsidRDefault="00F06766" w:rsidP="0083367C">
            <w:pPr>
              <w:pStyle w:val="ListParagraph"/>
              <w:numPr>
                <w:ilvl w:val="0"/>
                <w:numId w:val="36"/>
              </w:numPr>
              <w:ind w:left="284" w:hanging="284"/>
              <w:rPr>
                <w:rFonts w:ascii="Times New Roman" w:hAnsi="Times New Roman" w:cs="Times New Roman"/>
                <w:sz w:val="20"/>
                <w:szCs w:val="20"/>
              </w:rPr>
            </w:pPr>
            <w:r w:rsidRPr="008F3CAF">
              <w:rPr>
                <w:rFonts w:ascii="Times New Roman" w:hAnsi="Times New Roman" w:cs="Times New Roman"/>
                <w:sz w:val="20"/>
                <w:szCs w:val="20"/>
              </w:rPr>
              <w:t>Serangan Organisme Pengganggu Tanaman (OPT)</w:t>
            </w:r>
          </w:p>
          <w:p w:rsidR="00F06766" w:rsidRPr="008F3CAF" w:rsidRDefault="00F06766" w:rsidP="0083367C">
            <w:pPr>
              <w:pStyle w:val="ListParagraph"/>
              <w:numPr>
                <w:ilvl w:val="0"/>
                <w:numId w:val="36"/>
              </w:numPr>
              <w:ind w:left="284" w:hanging="284"/>
              <w:rPr>
                <w:rFonts w:ascii="Times New Roman" w:hAnsi="Times New Roman" w:cs="Times New Roman"/>
                <w:sz w:val="20"/>
                <w:szCs w:val="20"/>
              </w:rPr>
            </w:pPr>
            <w:r w:rsidRPr="008F3CAF">
              <w:rPr>
                <w:rFonts w:ascii="Times New Roman" w:hAnsi="Times New Roman" w:cs="Times New Roman"/>
                <w:sz w:val="20"/>
                <w:szCs w:val="20"/>
              </w:rPr>
              <w:t>Pengembangan komoditi lain yang dianggap lebih kompetitif</w:t>
            </w:r>
          </w:p>
          <w:p w:rsidR="00F06766" w:rsidRPr="008F3CAF" w:rsidRDefault="00F06766" w:rsidP="0083367C">
            <w:pPr>
              <w:rPr>
                <w:rFonts w:ascii="Times New Roman" w:hAnsi="Times New Roman" w:cs="Times New Roman"/>
                <w:sz w:val="20"/>
                <w:szCs w:val="20"/>
              </w:rPr>
            </w:pPr>
          </w:p>
        </w:tc>
        <w:tc>
          <w:tcPr>
            <w:tcW w:w="3054" w:type="dxa"/>
          </w:tcPr>
          <w:p w:rsidR="00F06766" w:rsidRPr="008F3CAF" w:rsidRDefault="00F06766" w:rsidP="0083367C">
            <w:pPr>
              <w:rPr>
                <w:rFonts w:ascii="Times New Roman" w:hAnsi="Times New Roman" w:cs="Times New Roman"/>
                <w:b/>
                <w:sz w:val="20"/>
                <w:szCs w:val="20"/>
              </w:rPr>
            </w:pPr>
            <w:r w:rsidRPr="008F3CAF">
              <w:rPr>
                <w:rFonts w:ascii="Times New Roman" w:hAnsi="Times New Roman" w:cs="Times New Roman"/>
                <w:b/>
                <w:sz w:val="20"/>
                <w:szCs w:val="20"/>
              </w:rPr>
              <w:t>Strategi ST</w:t>
            </w:r>
          </w:p>
          <w:p w:rsidR="00F06766" w:rsidRDefault="00F06766" w:rsidP="0083367C">
            <w:pPr>
              <w:pStyle w:val="ListParagraph"/>
              <w:numPr>
                <w:ilvl w:val="0"/>
                <w:numId w:val="37"/>
              </w:numPr>
              <w:ind w:left="260" w:hanging="283"/>
              <w:rPr>
                <w:rFonts w:ascii="Times New Roman" w:hAnsi="Times New Roman" w:cs="Times New Roman"/>
                <w:sz w:val="20"/>
                <w:szCs w:val="20"/>
              </w:rPr>
            </w:pPr>
            <w:r w:rsidRPr="008F3CAF">
              <w:rPr>
                <w:rFonts w:ascii="Times New Roman" w:hAnsi="Times New Roman" w:cs="Times New Roman"/>
                <w:sz w:val="20"/>
                <w:szCs w:val="20"/>
              </w:rPr>
              <w:t>Meningkatkan penerapan sistem Perlindungan Hama Terpadu (PHT)</w:t>
            </w:r>
          </w:p>
          <w:p w:rsidR="00F06766" w:rsidRPr="008F3CAF" w:rsidRDefault="00F06766" w:rsidP="0083367C">
            <w:pPr>
              <w:pStyle w:val="ListParagraph"/>
              <w:ind w:left="260"/>
              <w:rPr>
                <w:rFonts w:ascii="Times New Roman" w:hAnsi="Times New Roman" w:cs="Times New Roman"/>
                <w:sz w:val="20"/>
                <w:szCs w:val="20"/>
              </w:rPr>
            </w:pPr>
            <w:r>
              <w:rPr>
                <w:rFonts w:ascii="Times New Roman" w:hAnsi="Times New Roman" w:cs="Times New Roman"/>
                <w:sz w:val="20"/>
                <w:szCs w:val="20"/>
              </w:rPr>
              <w:t>(S2,T1,T2)</w:t>
            </w:r>
          </w:p>
          <w:p w:rsidR="00F06766" w:rsidRDefault="00F06766" w:rsidP="0083367C">
            <w:pPr>
              <w:pStyle w:val="ListParagraph"/>
              <w:numPr>
                <w:ilvl w:val="0"/>
                <w:numId w:val="37"/>
              </w:numPr>
              <w:ind w:left="275" w:hanging="275"/>
              <w:jc w:val="both"/>
              <w:rPr>
                <w:rFonts w:ascii="Times New Roman" w:hAnsi="Times New Roman" w:cs="Times New Roman"/>
                <w:sz w:val="20"/>
                <w:szCs w:val="20"/>
              </w:rPr>
            </w:pPr>
            <w:r w:rsidRPr="008F3CAF">
              <w:rPr>
                <w:rFonts w:ascii="Times New Roman" w:hAnsi="Times New Roman" w:cs="Times New Roman"/>
                <w:sz w:val="20"/>
                <w:szCs w:val="20"/>
              </w:rPr>
              <w:t>Meningkatkan pemanfaatan sumber daya (aset) secara optimal</w:t>
            </w:r>
          </w:p>
          <w:p w:rsidR="00F06766" w:rsidRPr="008F3CAF" w:rsidRDefault="00F06766" w:rsidP="0083367C">
            <w:pPr>
              <w:pStyle w:val="ListParagraph"/>
              <w:ind w:left="275"/>
              <w:rPr>
                <w:rFonts w:ascii="Times New Roman" w:hAnsi="Times New Roman" w:cs="Times New Roman"/>
                <w:sz w:val="20"/>
                <w:szCs w:val="20"/>
              </w:rPr>
            </w:pPr>
            <w:r>
              <w:rPr>
                <w:rFonts w:ascii="Times New Roman" w:hAnsi="Times New Roman" w:cs="Times New Roman"/>
                <w:sz w:val="20"/>
                <w:szCs w:val="20"/>
              </w:rPr>
              <w:t>(S1,S2,T3)</w:t>
            </w:r>
          </w:p>
          <w:p w:rsidR="00F06766" w:rsidRPr="00374C69" w:rsidRDefault="00F06766" w:rsidP="0083367C">
            <w:pPr>
              <w:pStyle w:val="ListParagraph"/>
              <w:numPr>
                <w:ilvl w:val="0"/>
                <w:numId w:val="37"/>
              </w:numPr>
              <w:ind w:left="260" w:hanging="283"/>
              <w:rPr>
                <w:rFonts w:ascii="Times New Roman" w:hAnsi="Times New Roman" w:cs="Times New Roman"/>
                <w:sz w:val="20"/>
                <w:szCs w:val="20"/>
              </w:rPr>
            </w:pPr>
            <w:r w:rsidRPr="008F3CAF">
              <w:rPr>
                <w:rFonts w:ascii="Times New Roman" w:hAnsi="Times New Roman" w:cs="Times New Roman"/>
                <w:sz w:val="20"/>
                <w:szCs w:val="20"/>
              </w:rPr>
              <w:t>Meningkatkan efisiensi usaha, mutu dan tampilan produk</w:t>
            </w:r>
          </w:p>
          <w:p w:rsidR="00F06766" w:rsidRPr="008F3CAF" w:rsidRDefault="00F06766" w:rsidP="0083367C">
            <w:pPr>
              <w:pStyle w:val="ListParagraph"/>
              <w:ind w:left="260"/>
              <w:rPr>
                <w:rFonts w:ascii="Times New Roman" w:hAnsi="Times New Roman" w:cs="Times New Roman"/>
                <w:sz w:val="20"/>
                <w:szCs w:val="20"/>
              </w:rPr>
            </w:pPr>
            <w:r>
              <w:rPr>
                <w:rFonts w:ascii="Times New Roman" w:hAnsi="Times New Roman" w:cs="Times New Roman"/>
                <w:sz w:val="20"/>
                <w:szCs w:val="20"/>
              </w:rPr>
              <w:t>(S2, S3, T1, T3)</w:t>
            </w:r>
          </w:p>
        </w:tc>
        <w:tc>
          <w:tcPr>
            <w:tcW w:w="3054" w:type="dxa"/>
          </w:tcPr>
          <w:p w:rsidR="00F06766" w:rsidRPr="008F3CAF" w:rsidRDefault="00F06766" w:rsidP="0083367C">
            <w:pPr>
              <w:rPr>
                <w:rFonts w:ascii="Times New Roman" w:hAnsi="Times New Roman" w:cs="Times New Roman"/>
                <w:sz w:val="20"/>
                <w:szCs w:val="20"/>
              </w:rPr>
            </w:pPr>
            <w:r w:rsidRPr="008F3CAF">
              <w:rPr>
                <w:rFonts w:ascii="Times New Roman" w:hAnsi="Times New Roman" w:cs="Times New Roman"/>
                <w:b/>
                <w:sz w:val="20"/>
                <w:szCs w:val="20"/>
              </w:rPr>
              <w:t xml:space="preserve">Strategi WT </w:t>
            </w:r>
          </w:p>
          <w:p w:rsidR="00F06766" w:rsidRDefault="00F06766" w:rsidP="0083367C">
            <w:pPr>
              <w:pStyle w:val="ListParagraph"/>
              <w:numPr>
                <w:ilvl w:val="0"/>
                <w:numId w:val="40"/>
              </w:numPr>
              <w:ind w:left="235" w:hanging="283"/>
              <w:jc w:val="both"/>
              <w:rPr>
                <w:rFonts w:ascii="Times New Roman" w:hAnsi="Times New Roman" w:cs="Times New Roman"/>
                <w:sz w:val="20"/>
                <w:szCs w:val="20"/>
              </w:rPr>
            </w:pPr>
            <w:r w:rsidRPr="008F3CAF">
              <w:rPr>
                <w:rFonts w:ascii="Times New Roman" w:hAnsi="Times New Roman" w:cs="Times New Roman"/>
                <w:sz w:val="20"/>
                <w:szCs w:val="20"/>
              </w:rPr>
              <w:t>Menyediakan fasilitas pendukung pada lokasi pengembangan</w:t>
            </w:r>
          </w:p>
          <w:p w:rsidR="00F06766" w:rsidRPr="008F3CAF" w:rsidRDefault="00F06766" w:rsidP="0083367C">
            <w:pPr>
              <w:pStyle w:val="ListParagraph"/>
              <w:ind w:left="235"/>
              <w:rPr>
                <w:rFonts w:ascii="Times New Roman" w:hAnsi="Times New Roman" w:cs="Times New Roman"/>
                <w:sz w:val="20"/>
                <w:szCs w:val="20"/>
              </w:rPr>
            </w:pPr>
            <w:r>
              <w:rPr>
                <w:rFonts w:ascii="Times New Roman" w:hAnsi="Times New Roman" w:cs="Times New Roman"/>
                <w:sz w:val="20"/>
                <w:szCs w:val="20"/>
              </w:rPr>
              <w:t>(W2,T1,T3)</w:t>
            </w:r>
          </w:p>
          <w:p w:rsidR="00F06766" w:rsidRDefault="00F06766" w:rsidP="0083367C">
            <w:pPr>
              <w:pStyle w:val="ListParagraph"/>
              <w:numPr>
                <w:ilvl w:val="0"/>
                <w:numId w:val="40"/>
              </w:numPr>
              <w:ind w:left="235" w:hanging="283"/>
              <w:jc w:val="both"/>
              <w:rPr>
                <w:rFonts w:ascii="Times New Roman" w:hAnsi="Times New Roman" w:cs="Times New Roman"/>
                <w:sz w:val="20"/>
                <w:szCs w:val="20"/>
              </w:rPr>
            </w:pPr>
            <w:r w:rsidRPr="008F3CAF">
              <w:rPr>
                <w:rFonts w:ascii="Times New Roman" w:hAnsi="Times New Roman" w:cs="Times New Roman"/>
                <w:sz w:val="20"/>
                <w:szCs w:val="20"/>
              </w:rPr>
              <w:t>Mengembangkan kemandirian petani</w:t>
            </w:r>
          </w:p>
          <w:p w:rsidR="00F06766" w:rsidRPr="008F3CAF" w:rsidRDefault="00F06766" w:rsidP="0083367C">
            <w:pPr>
              <w:pStyle w:val="ListParagraph"/>
              <w:ind w:left="235"/>
              <w:rPr>
                <w:rFonts w:ascii="Times New Roman" w:hAnsi="Times New Roman" w:cs="Times New Roman"/>
                <w:sz w:val="20"/>
                <w:szCs w:val="20"/>
              </w:rPr>
            </w:pPr>
            <w:r>
              <w:rPr>
                <w:rFonts w:ascii="Times New Roman" w:hAnsi="Times New Roman" w:cs="Times New Roman"/>
                <w:sz w:val="20"/>
                <w:szCs w:val="20"/>
              </w:rPr>
              <w:t>(W1,W3,T1)</w:t>
            </w:r>
          </w:p>
          <w:p w:rsidR="00F06766" w:rsidRPr="008F3CAF" w:rsidRDefault="00F06766" w:rsidP="0083367C">
            <w:pPr>
              <w:pStyle w:val="ListParagraph"/>
              <w:ind w:left="235"/>
              <w:rPr>
                <w:rFonts w:ascii="Times New Roman" w:hAnsi="Times New Roman" w:cs="Times New Roman"/>
                <w:sz w:val="20"/>
                <w:szCs w:val="20"/>
              </w:rPr>
            </w:pPr>
          </w:p>
        </w:tc>
      </w:tr>
    </w:tbl>
    <w:p w:rsidR="00774395" w:rsidRPr="00B6167D" w:rsidRDefault="00F06766" w:rsidP="0083367C">
      <w:pPr>
        <w:spacing w:line="240" w:lineRule="auto"/>
        <w:rPr>
          <w:rFonts w:ascii="Times New Roman" w:hAnsi="Times New Roman" w:cs="Times New Roman"/>
          <w:i/>
          <w:sz w:val="24"/>
          <w:szCs w:val="24"/>
          <w:lang w:val="id-ID"/>
        </w:rPr>
        <w:sectPr w:rsidR="00774395" w:rsidRPr="00B6167D" w:rsidSect="00774395">
          <w:type w:val="continuous"/>
          <w:pgSz w:w="11906" w:h="16838"/>
          <w:pgMar w:top="1701" w:right="1700" w:bottom="1701" w:left="1701" w:header="709" w:footer="709" w:gutter="0"/>
          <w:cols w:space="708"/>
          <w:docGrid w:linePitch="360"/>
        </w:sectPr>
      </w:pPr>
      <w:proofErr w:type="gramStart"/>
      <w:r w:rsidRPr="008F3CAF">
        <w:rPr>
          <w:rFonts w:ascii="Times New Roman" w:hAnsi="Times New Roman" w:cs="Times New Roman"/>
          <w:i/>
          <w:sz w:val="24"/>
          <w:szCs w:val="24"/>
        </w:rPr>
        <w:t>Sumber :</w:t>
      </w:r>
      <w:proofErr w:type="gramEnd"/>
      <w:r w:rsidRPr="008F3CAF">
        <w:rPr>
          <w:rFonts w:ascii="Times New Roman" w:hAnsi="Times New Roman" w:cs="Times New Roman"/>
          <w:i/>
          <w:sz w:val="24"/>
          <w:szCs w:val="24"/>
        </w:rPr>
        <w:t xml:space="preserve"> Analisis Data Primer, 2018</w:t>
      </w:r>
    </w:p>
    <w:p w:rsidR="00452A39" w:rsidRPr="00452A39" w:rsidRDefault="00B6167D" w:rsidP="0083367C">
      <w:pPr>
        <w:autoSpaceDE w:val="0"/>
        <w:autoSpaceDN w:val="0"/>
        <w:adjustRightInd w:val="0"/>
        <w:spacing w:after="0" w:line="240" w:lineRule="auto"/>
        <w:ind w:firstLine="720"/>
        <w:jc w:val="both"/>
        <w:rPr>
          <w:rFonts w:ascii="Times New Roman" w:hAnsi="Times New Roman" w:cs="Times New Roman"/>
          <w:sz w:val="28"/>
          <w:szCs w:val="24"/>
          <w:lang w:val="id-ID"/>
        </w:rPr>
      </w:pPr>
      <w:r>
        <w:rPr>
          <w:rFonts w:ascii="Times New Roman" w:hAnsi="Times New Roman" w:cs="Times New Roman"/>
          <w:sz w:val="24"/>
          <w:szCs w:val="24"/>
        </w:rPr>
        <w:lastRenderedPageBreak/>
        <w:t xml:space="preserve">Berdasarkan matriks SWOT tersebut didapat alternatif formulasi strategi tertinggi yaitu Strategi SO dengan total skor (2,339) yang dapat direkomendasikan dan perlu diantisipasi dalam rangka upaya pencapaian keberhasilan pengembangan usahatani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di Desa Rasau Jaya 1. Adapun strategi dimaksud </w:t>
      </w:r>
      <w:proofErr w:type="gramStart"/>
      <w:r>
        <w:rPr>
          <w:rFonts w:ascii="Times New Roman" w:hAnsi="Times New Roman" w:cs="Times New Roman"/>
          <w:sz w:val="24"/>
          <w:szCs w:val="24"/>
        </w:rPr>
        <w:t>adalah :</w:t>
      </w:r>
      <w:proofErr w:type="gramEnd"/>
      <w:r w:rsidR="00E6333D">
        <w:rPr>
          <w:rFonts w:ascii="Times New Roman" w:hAnsi="Times New Roman" w:cs="Times New Roman"/>
          <w:sz w:val="24"/>
          <w:szCs w:val="24"/>
          <w:lang w:val="id-ID"/>
        </w:rPr>
        <w:t xml:space="preserve"> </w:t>
      </w:r>
      <w:r w:rsidRPr="00E6333D">
        <w:rPr>
          <w:rFonts w:ascii="Times New Roman" w:hAnsi="Times New Roman" w:cs="Times New Roman"/>
          <w:sz w:val="24"/>
          <w:szCs w:val="24"/>
        </w:rPr>
        <w:t xml:space="preserve">Strategi </w:t>
      </w:r>
      <w:r w:rsidRPr="00E6333D">
        <w:rPr>
          <w:rFonts w:ascii="Times New Roman" w:hAnsi="Times New Roman" w:cs="Times New Roman"/>
          <w:i/>
          <w:sz w:val="24"/>
          <w:szCs w:val="24"/>
        </w:rPr>
        <w:t>Strengths – Oppurtunities</w:t>
      </w:r>
      <w:r w:rsidRPr="00E6333D">
        <w:rPr>
          <w:rFonts w:ascii="Times New Roman" w:hAnsi="Times New Roman" w:cs="Times New Roman"/>
          <w:sz w:val="24"/>
          <w:szCs w:val="24"/>
        </w:rPr>
        <w:t xml:space="preserve"> (SO)</w:t>
      </w:r>
      <w:r w:rsidR="00E6333D">
        <w:rPr>
          <w:rFonts w:ascii="Times New Roman" w:hAnsi="Times New Roman" w:cs="Times New Roman"/>
          <w:sz w:val="24"/>
          <w:szCs w:val="24"/>
          <w:lang w:val="id-ID"/>
        </w:rPr>
        <w:t>, s</w:t>
      </w:r>
      <w:r>
        <w:rPr>
          <w:rFonts w:ascii="Times New Roman" w:hAnsi="Times New Roman" w:cs="Times New Roman"/>
          <w:sz w:val="24"/>
          <w:szCs w:val="24"/>
        </w:rPr>
        <w:t xml:space="preserve">trategi ini menggunakan seluruh faktor kekuatan yang dimiliki untuk memanfaatkan peluang yang ada. Analisis yang dilakukan menghasilkan beberapa strategi </w:t>
      </w:r>
      <w:proofErr w:type="gramStart"/>
      <w:r>
        <w:rPr>
          <w:rFonts w:ascii="Times New Roman" w:hAnsi="Times New Roman" w:cs="Times New Roman"/>
          <w:sz w:val="24"/>
          <w:szCs w:val="24"/>
        </w:rPr>
        <w:t>berikut :</w:t>
      </w:r>
      <w:proofErr w:type="gramEnd"/>
      <w:r w:rsidR="00E6333D">
        <w:rPr>
          <w:rFonts w:ascii="Times New Roman" w:hAnsi="Times New Roman" w:cs="Times New Roman"/>
          <w:sz w:val="24"/>
          <w:szCs w:val="24"/>
          <w:lang w:val="id-ID"/>
        </w:rPr>
        <w:t xml:space="preserve"> (a) </w:t>
      </w:r>
      <w:r w:rsidRPr="00E6333D">
        <w:rPr>
          <w:rFonts w:ascii="Times New Roman" w:hAnsi="Times New Roman" w:cs="Times New Roman"/>
          <w:sz w:val="24"/>
          <w:szCs w:val="24"/>
        </w:rPr>
        <w:lastRenderedPageBreak/>
        <w:t>Memanfaatkan teknologi untuk memperoleh informasi pasar lebih luas</w:t>
      </w:r>
      <w:r w:rsidR="00E6333D">
        <w:rPr>
          <w:rFonts w:ascii="Times New Roman" w:hAnsi="Times New Roman" w:cs="Times New Roman"/>
          <w:sz w:val="24"/>
          <w:szCs w:val="24"/>
          <w:lang w:val="id-ID"/>
        </w:rPr>
        <w:t>, m</w:t>
      </w:r>
      <w:r>
        <w:rPr>
          <w:rFonts w:ascii="Times New Roman" w:hAnsi="Times New Roman" w:cs="Times New Roman"/>
          <w:sz w:val="24"/>
          <w:szCs w:val="24"/>
        </w:rPr>
        <w:t>emanfaatkan teknologi dimaksudkan untuk mendorong petani agar menggunakan dan memanfaatkan kemajuan di segala bidang untuk meningkatkan kegiatan usahatani baik mengena</w:t>
      </w:r>
      <w:r w:rsidR="002F4013">
        <w:rPr>
          <w:rFonts w:ascii="Times New Roman" w:hAnsi="Times New Roman" w:cs="Times New Roman"/>
          <w:sz w:val="24"/>
          <w:szCs w:val="24"/>
        </w:rPr>
        <w:t>i budidaya maupun pemasarannya</w:t>
      </w:r>
      <w:r w:rsidR="002F4013">
        <w:rPr>
          <w:rFonts w:ascii="Times New Roman" w:hAnsi="Times New Roman" w:cs="Times New Roman"/>
          <w:sz w:val="24"/>
          <w:szCs w:val="24"/>
          <w:lang w:val="id-ID"/>
        </w:rPr>
        <w:t xml:space="preserve">. </w:t>
      </w:r>
      <w:proofErr w:type="gramStart"/>
      <w:r w:rsidR="002F4013" w:rsidRPr="00E43191">
        <w:rPr>
          <w:rFonts w:ascii="Times New Roman" w:hAnsi="Times New Roman" w:cs="Times New Roman"/>
          <w:sz w:val="24"/>
        </w:rPr>
        <w:t xml:space="preserve">Sementara itu, </w:t>
      </w:r>
      <w:r w:rsidR="00452A39">
        <w:rPr>
          <w:rFonts w:ascii="Times New Roman" w:hAnsi="Times New Roman" w:cs="Times New Roman"/>
          <w:sz w:val="24"/>
          <w:lang w:val="id-ID"/>
        </w:rPr>
        <w:t>Mas’ud</w:t>
      </w:r>
      <w:r w:rsidR="00452A39">
        <w:rPr>
          <w:rFonts w:ascii="Times New Roman" w:hAnsi="Times New Roman" w:cs="Times New Roman"/>
          <w:sz w:val="24"/>
        </w:rPr>
        <w:t xml:space="preserve"> (20</w:t>
      </w:r>
      <w:r w:rsidR="00452A39">
        <w:rPr>
          <w:rFonts w:ascii="Times New Roman" w:hAnsi="Times New Roman" w:cs="Times New Roman"/>
          <w:sz w:val="24"/>
          <w:lang w:val="id-ID"/>
        </w:rPr>
        <w:t>17</w:t>
      </w:r>
      <w:r w:rsidR="002F4013" w:rsidRPr="00E43191">
        <w:rPr>
          <w:rFonts w:ascii="Times New Roman" w:hAnsi="Times New Roman" w:cs="Times New Roman"/>
          <w:sz w:val="24"/>
        </w:rPr>
        <w:t xml:space="preserve">) menyatakan, </w:t>
      </w:r>
      <w:r w:rsidR="00452A39">
        <w:rPr>
          <w:rFonts w:ascii="Times New Roman" w:hAnsi="Times New Roman" w:cs="Times New Roman"/>
          <w:sz w:val="24"/>
          <w:lang w:val="id-ID"/>
        </w:rPr>
        <w:t>p</w:t>
      </w:r>
      <w:r w:rsidR="00452A39" w:rsidRPr="00452A39">
        <w:rPr>
          <w:rFonts w:ascii="Times New Roman" w:hAnsi="Times New Roman" w:cs="Times New Roman"/>
          <w:sz w:val="24"/>
        </w:rPr>
        <w:t>eranan sistem informasi dalam suatu organisasi tidak diragukan lagi.</w:t>
      </w:r>
      <w:proofErr w:type="gramEnd"/>
      <w:r w:rsidR="00452A39" w:rsidRPr="00452A39">
        <w:rPr>
          <w:rFonts w:ascii="Times New Roman" w:hAnsi="Times New Roman" w:cs="Times New Roman"/>
          <w:sz w:val="24"/>
        </w:rPr>
        <w:t xml:space="preserve"> Dukungannya dapat membuat sebuah perusahaan memiliki keunggulan kompetitif, yang berarti bahwa suatu perusahaan dapat bersaing </w:t>
      </w:r>
      <w:r w:rsidR="00452A39" w:rsidRPr="00452A39">
        <w:rPr>
          <w:rFonts w:ascii="Times New Roman" w:hAnsi="Times New Roman" w:cs="Times New Roman"/>
          <w:sz w:val="24"/>
        </w:rPr>
        <w:lastRenderedPageBreak/>
        <w:t xml:space="preserve">dengan perusahaan lain dengan mempergunakan sistem informasi. </w:t>
      </w:r>
      <w:proofErr w:type="gramStart"/>
      <w:r w:rsidR="00452A39" w:rsidRPr="00452A39">
        <w:rPr>
          <w:rFonts w:ascii="Times New Roman" w:hAnsi="Times New Roman" w:cs="Times New Roman"/>
          <w:sz w:val="24"/>
        </w:rPr>
        <w:t>Keberadaan sistem informasi tidak hanya bermanfaat bagi perusahaan, tetapi juga bagi konsumen.</w:t>
      </w:r>
      <w:proofErr w:type="gramEnd"/>
      <w:r w:rsidR="00452A39" w:rsidRPr="00452A39">
        <w:rPr>
          <w:rFonts w:ascii="Times New Roman" w:hAnsi="Times New Roman" w:cs="Times New Roman"/>
          <w:sz w:val="24"/>
        </w:rPr>
        <w:t xml:space="preserve"> </w:t>
      </w:r>
      <w:proofErr w:type="gramStart"/>
      <w:r w:rsidR="00452A39" w:rsidRPr="00452A39">
        <w:rPr>
          <w:rFonts w:ascii="Times New Roman" w:hAnsi="Times New Roman" w:cs="Times New Roman"/>
          <w:sz w:val="24"/>
        </w:rPr>
        <w:t>Berkat sistem informasi konsumen dengan mudah dapat memperoleh informasi produk, dan bahkan melakukan pemesanan barang melalui internet</w:t>
      </w:r>
      <w:r w:rsidR="00452A39">
        <w:rPr>
          <w:rFonts w:ascii="Times New Roman" w:hAnsi="Times New Roman" w:cs="Times New Roman"/>
          <w:sz w:val="24"/>
          <w:lang w:val="id-ID"/>
        </w:rPr>
        <w:t>.</w:t>
      </w:r>
      <w:proofErr w:type="gramEnd"/>
      <w:r w:rsidR="00452A39" w:rsidRPr="00452A39">
        <w:rPr>
          <w:rFonts w:ascii="Times New Roman" w:hAnsi="Times New Roman" w:cs="Times New Roman"/>
          <w:sz w:val="24"/>
        </w:rPr>
        <w:t xml:space="preserve"> </w:t>
      </w:r>
      <w:r w:rsidRPr="008F3CAF">
        <w:rPr>
          <w:rFonts w:ascii="Times New Roman" w:eastAsia="Times New Roman" w:hAnsi="Times New Roman" w:cs="Times New Roman"/>
          <w:sz w:val="24"/>
          <w:szCs w:val="24"/>
          <w:lang w:eastAsia="id-ID"/>
        </w:rPr>
        <w:t xml:space="preserve">Di Desa Rasau Jaya 1 saat ini sudah banyak petani yang mengenal atau menggunakan teknologi seperti </w:t>
      </w:r>
      <w:r w:rsidRPr="008F3CAF">
        <w:rPr>
          <w:rFonts w:ascii="Times New Roman" w:hAnsi="Times New Roman" w:cs="Times New Roman"/>
          <w:sz w:val="24"/>
          <w:szCs w:val="24"/>
        </w:rPr>
        <w:t>komputer, radio, TV ukuran saku, kamera video dan berbagai peralatan lainnya yang beberapa diantaranya menggabungkan berbagai fasilitas kedalam satu peralatan multimedia berupa laptop dan handphone. Namun, tidak semua petani mampu menggunakan teknologi tersebut untuk melihat peluang pasar untuk mem</w:t>
      </w:r>
      <w:r w:rsidR="00E6333D">
        <w:rPr>
          <w:rFonts w:ascii="Times New Roman" w:hAnsi="Times New Roman" w:cs="Times New Roman"/>
          <w:sz w:val="24"/>
          <w:szCs w:val="24"/>
        </w:rPr>
        <w:t xml:space="preserve">asarkan usahatani jagung </w:t>
      </w:r>
      <w:proofErr w:type="gramStart"/>
      <w:r w:rsidR="00E6333D">
        <w:rPr>
          <w:rFonts w:ascii="Times New Roman" w:hAnsi="Times New Roman" w:cs="Times New Roman"/>
          <w:sz w:val="24"/>
          <w:szCs w:val="24"/>
        </w:rPr>
        <w:t>manis</w:t>
      </w:r>
      <w:proofErr w:type="gramEnd"/>
      <w:r w:rsidR="00E6333D">
        <w:rPr>
          <w:rFonts w:ascii="Times New Roman" w:hAnsi="Times New Roman" w:cs="Times New Roman"/>
          <w:sz w:val="24"/>
          <w:szCs w:val="24"/>
        </w:rPr>
        <w:t>.</w:t>
      </w:r>
      <w:r w:rsidR="00E6333D">
        <w:rPr>
          <w:rFonts w:ascii="Times New Roman" w:hAnsi="Times New Roman" w:cs="Times New Roman"/>
          <w:sz w:val="24"/>
          <w:szCs w:val="24"/>
          <w:lang w:val="id-ID"/>
        </w:rPr>
        <w:t xml:space="preserve"> </w:t>
      </w:r>
      <w:r w:rsidR="002F4013">
        <w:rPr>
          <w:rFonts w:ascii="Times New Roman" w:eastAsia="Times New Roman" w:hAnsi="Times New Roman" w:cs="Times New Roman"/>
          <w:sz w:val="24"/>
          <w:szCs w:val="24"/>
        </w:rPr>
        <w:t>T</w:t>
      </w:r>
      <w:r w:rsidR="002F4013" w:rsidRPr="00B823FB">
        <w:rPr>
          <w:rFonts w:ascii="Times New Roman" w:eastAsia="Times New Roman" w:hAnsi="Times New Roman" w:cs="Times New Roman"/>
          <w:sz w:val="24"/>
          <w:szCs w:val="24"/>
        </w:rPr>
        <w:t xml:space="preserve">erdapat alasan yang sama pada </w:t>
      </w:r>
      <w:r w:rsidR="002F4013">
        <w:rPr>
          <w:rFonts w:ascii="Times New Roman" w:eastAsia="Times New Roman" w:hAnsi="Times New Roman" w:cs="Times New Roman"/>
          <w:sz w:val="24"/>
          <w:szCs w:val="24"/>
        </w:rPr>
        <w:t xml:space="preserve">hasil </w:t>
      </w:r>
      <w:r w:rsidR="002F4013" w:rsidRPr="00B823FB">
        <w:rPr>
          <w:rFonts w:ascii="Times New Roman" w:eastAsia="Times New Roman" w:hAnsi="Times New Roman" w:cs="Times New Roman"/>
          <w:sz w:val="24"/>
          <w:szCs w:val="24"/>
        </w:rPr>
        <w:t>penelitian yang dilakukan oleh</w:t>
      </w:r>
      <w:r w:rsidR="00452A39">
        <w:rPr>
          <w:rFonts w:ascii="Times New Roman" w:eastAsia="Times New Roman" w:hAnsi="Times New Roman" w:cs="Times New Roman"/>
          <w:sz w:val="24"/>
          <w:szCs w:val="24"/>
          <w:lang w:val="id-ID"/>
        </w:rPr>
        <w:t xml:space="preserve"> Gemiharto (2016) </w:t>
      </w:r>
      <w:r w:rsidR="00452A39">
        <w:rPr>
          <w:rFonts w:ascii="Times New Roman" w:hAnsi="Times New Roman" w:cs="Times New Roman"/>
          <w:sz w:val="24"/>
          <w:szCs w:val="23"/>
          <w:lang w:val="id-ID"/>
        </w:rPr>
        <w:t>k</w:t>
      </w:r>
      <w:r w:rsidR="00452A39" w:rsidRPr="00452A39">
        <w:rPr>
          <w:rFonts w:ascii="Times New Roman" w:hAnsi="Times New Roman" w:cs="Times New Roman"/>
          <w:sz w:val="24"/>
          <w:szCs w:val="23"/>
        </w:rPr>
        <w:t xml:space="preserve">esadaran pentingnya Teknologi Komunikasi, bukan hanya monopoli kalangan pengusaha besar saja tetapi juga bertumbuh di kalangan pengusaha kecil dan kekuatan-kekuatan masyarakat lain, seperti Koperasi, Kelompok Tani, dan Masyarakat biasa. </w:t>
      </w:r>
      <w:proofErr w:type="gramStart"/>
      <w:r w:rsidR="00452A39" w:rsidRPr="00452A39">
        <w:rPr>
          <w:rFonts w:ascii="Times New Roman" w:hAnsi="Times New Roman" w:cs="Times New Roman"/>
          <w:sz w:val="24"/>
          <w:szCs w:val="23"/>
        </w:rPr>
        <w:t>Teknologi Komunikasi diyakini berperan penting dalam pengembangan bisnis, kelembagaan organisasi, dan juga mampu mendorong percepatan kegiatan ekonomi dan taraf hidup masyarakat.</w:t>
      </w:r>
      <w:proofErr w:type="gramEnd"/>
      <w:r w:rsidR="00452A39">
        <w:rPr>
          <w:rFonts w:ascii="Times New Roman" w:hAnsi="Times New Roman" w:cs="Times New Roman"/>
          <w:sz w:val="24"/>
          <w:szCs w:val="23"/>
          <w:lang w:val="id-ID"/>
        </w:rPr>
        <w:t xml:space="preserve"> </w:t>
      </w:r>
      <w:proofErr w:type="gramStart"/>
      <w:r w:rsidR="00452A39" w:rsidRPr="00452A39">
        <w:rPr>
          <w:rFonts w:ascii="Times New Roman" w:hAnsi="Times New Roman" w:cs="Times New Roman"/>
          <w:sz w:val="24"/>
          <w:szCs w:val="23"/>
        </w:rPr>
        <w:t>Namun untuk dapat mengakses informasi dari internet para petani juga mengalami kesulitan, karena kekuatan sinyal data internet yang belum merata di setiap daerah.</w:t>
      </w:r>
      <w:proofErr w:type="gramEnd"/>
    </w:p>
    <w:p w:rsidR="002F4013" w:rsidRPr="002F4013" w:rsidRDefault="00E6333D" w:rsidP="0083367C">
      <w:pPr>
        <w:autoSpaceDE w:val="0"/>
        <w:autoSpaceDN w:val="0"/>
        <w:adjustRightInd w:val="0"/>
        <w:spacing w:after="0" w:line="240" w:lineRule="auto"/>
        <w:ind w:firstLine="720"/>
        <w:jc w:val="both"/>
        <w:rPr>
          <w:rFonts w:ascii="Times New Roman" w:hAnsi="Times New Roman" w:cs="Times New Roman"/>
          <w:sz w:val="24"/>
          <w:szCs w:val="24"/>
          <w:lang w:val="id-ID"/>
        </w:rPr>
      </w:pPr>
      <w:r w:rsidRPr="002F4013">
        <w:rPr>
          <w:rFonts w:ascii="Times New Roman" w:hAnsi="Times New Roman" w:cs="Times New Roman"/>
          <w:sz w:val="24"/>
          <w:szCs w:val="24"/>
          <w:lang w:val="id-ID"/>
        </w:rPr>
        <w:t xml:space="preserve">(b) </w:t>
      </w:r>
      <w:r w:rsidR="00B6167D" w:rsidRPr="002F4013">
        <w:rPr>
          <w:rFonts w:ascii="Times New Roman" w:hAnsi="Times New Roman" w:cs="Times New Roman"/>
          <w:sz w:val="24"/>
          <w:szCs w:val="24"/>
        </w:rPr>
        <w:t>Meningkatkan kapasitas sumber daya manusia dan kelembagaa</w:t>
      </w:r>
      <w:r w:rsidR="002F4013" w:rsidRPr="002F4013">
        <w:rPr>
          <w:rFonts w:ascii="Times New Roman" w:hAnsi="Times New Roman" w:cs="Times New Roman"/>
          <w:sz w:val="24"/>
          <w:szCs w:val="24"/>
        </w:rPr>
        <w:t>n melalui pendidikan dan pelati</w:t>
      </w:r>
      <w:r w:rsidR="00B6167D" w:rsidRPr="002F4013">
        <w:rPr>
          <w:rFonts w:ascii="Times New Roman" w:hAnsi="Times New Roman" w:cs="Times New Roman"/>
          <w:sz w:val="24"/>
          <w:szCs w:val="24"/>
        </w:rPr>
        <w:t>han</w:t>
      </w:r>
      <w:r w:rsidRPr="002F4013">
        <w:rPr>
          <w:rFonts w:ascii="Times New Roman" w:hAnsi="Times New Roman" w:cs="Times New Roman"/>
          <w:sz w:val="24"/>
          <w:szCs w:val="24"/>
          <w:lang w:val="id-ID"/>
        </w:rPr>
        <w:t>, p</w:t>
      </w:r>
      <w:r w:rsidR="00B6167D" w:rsidRPr="002F4013">
        <w:rPr>
          <w:rFonts w:ascii="Times New Roman" w:hAnsi="Times New Roman" w:cs="Times New Roman"/>
          <w:sz w:val="24"/>
          <w:szCs w:val="24"/>
        </w:rPr>
        <w:t>eningkatan kapasitas sumber daya manusia dan kelembagaan perlu dilakukan secara t</w:t>
      </w:r>
      <w:r w:rsidR="002F4013" w:rsidRPr="002F4013">
        <w:rPr>
          <w:rFonts w:ascii="Times New Roman" w:hAnsi="Times New Roman" w:cs="Times New Roman"/>
          <w:sz w:val="24"/>
          <w:szCs w:val="24"/>
          <w:lang w:val="id-ID"/>
        </w:rPr>
        <w:t>e</w:t>
      </w:r>
      <w:r w:rsidR="00B6167D" w:rsidRPr="002F4013">
        <w:rPr>
          <w:rFonts w:ascii="Times New Roman" w:hAnsi="Times New Roman" w:cs="Times New Roman"/>
          <w:sz w:val="24"/>
          <w:szCs w:val="24"/>
        </w:rPr>
        <w:t xml:space="preserve">rpadu dengan melibatkan berbagai pihak yang terkait. </w:t>
      </w:r>
      <w:r w:rsidR="00B6167D" w:rsidRPr="002F4013">
        <w:rPr>
          <w:rFonts w:ascii="Times New Roman" w:hAnsi="Times New Roman" w:cs="Times New Roman"/>
          <w:sz w:val="24"/>
          <w:szCs w:val="24"/>
        </w:rPr>
        <w:lastRenderedPageBreak/>
        <w:t xml:space="preserve">Pengembangan kelembagaan yang berperan dalam hal penguatan kelompok tani, pertumbuhan asosiasi yang dapat meningkatkan daya saing dalam hal pemasaran hasil, dapat dilakukan dengan meningkatkan pelatihan kepada petugas dan petani sehingga dapat mewujudkan sumberdaya manusia (petugas dan petani) yang kompeten dalam melaksanakan tugas dan fungsinya, sehingga baik petugas maupun petani dapat berperan aktif dalam upaya pengembangan usahatani jagung manis tersebut dan dapat mengaplikasikan panduan budidaya jagung manis yang baik dan benar sesuai dengan GAP dan SOP. </w:t>
      </w:r>
      <w:r w:rsidRPr="002F4013">
        <w:rPr>
          <w:rFonts w:ascii="Times New Roman" w:hAnsi="Times New Roman" w:cs="Times New Roman"/>
          <w:sz w:val="24"/>
          <w:szCs w:val="24"/>
          <w:lang w:val="id-ID"/>
        </w:rPr>
        <w:t xml:space="preserve"> </w:t>
      </w:r>
      <w:r w:rsidR="002F4013" w:rsidRPr="002F4013">
        <w:rPr>
          <w:rFonts w:ascii="Times New Roman" w:hAnsi="Times New Roman" w:cs="Times New Roman"/>
          <w:sz w:val="24"/>
        </w:rPr>
        <w:t>Hal ini sependapat dengan Sudaryanto (2017) yang m</w:t>
      </w:r>
      <w:r w:rsidR="003E72DA">
        <w:rPr>
          <w:rFonts w:ascii="Times New Roman" w:hAnsi="Times New Roman" w:cs="Times New Roman"/>
          <w:sz w:val="24"/>
          <w:lang w:val="id-ID"/>
        </w:rPr>
        <w:t>e</w:t>
      </w:r>
      <w:r w:rsidR="002F4013" w:rsidRPr="002F4013">
        <w:rPr>
          <w:rFonts w:ascii="Times New Roman" w:hAnsi="Times New Roman" w:cs="Times New Roman"/>
          <w:sz w:val="24"/>
        </w:rPr>
        <w:t>ngatakan bahwa pelatihan lebih terarah pada peningkatan kemampuan dan keahlian SDM yang berkaitan dengan jabatan atau fungsi yang menjadi tanggung jawab individu yang bersangkutan saat ini (</w:t>
      </w:r>
      <w:r w:rsidR="002F4013" w:rsidRPr="002F4013">
        <w:rPr>
          <w:rFonts w:ascii="Times New Roman" w:hAnsi="Times New Roman" w:cs="Times New Roman"/>
          <w:i/>
          <w:sz w:val="24"/>
        </w:rPr>
        <w:t>current job oriented</w:t>
      </w:r>
      <w:r w:rsidR="002F4013" w:rsidRPr="002F4013">
        <w:rPr>
          <w:rFonts w:ascii="Times New Roman" w:hAnsi="Times New Roman" w:cs="Times New Roman"/>
          <w:sz w:val="24"/>
        </w:rPr>
        <w:t xml:space="preserve">). </w:t>
      </w:r>
      <w:proofErr w:type="gramStart"/>
      <w:r w:rsidR="002F4013" w:rsidRPr="002F4013">
        <w:rPr>
          <w:rFonts w:ascii="Times New Roman" w:hAnsi="Times New Roman" w:cs="Times New Roman"/>
          <w:sz w:val="24"/>
        </w:rPr>
        <w:t>Sasaran yang ingin dicapai dari suatu program pelatihan adalah peningkatan kinerja individu dalam jabatan atau fungsi saat ini.</w:t>
      </w:r>
      <w:proofErr w:type="gramEnd"/>
      <w:r w:rsidR="002F4013" w:rsidRPr="002F4013">
        <w:rPr>
          <w:rFonts w:ascii="Times New Roman" w:hAnsi="Times New Roman" w:cs="Times New Roman"/>
          <w:sz w:val="24"/>
        </w:rPr>
        <w:t xml:space="preserve"> </w:t>
      </w:r>
      <w:proofErr w:type="gramStart"/>
      <w:r w:rsidR="002F4013" w:rsidRPr="002F4013">
        <w:rPr>
          <w:rFonts w:ascii="Times New Roman" w:hAnsi="Times New Roman" w:cs="Times New Roman"/>
          <w:sz w:val="24"/>
        </w:rPr>
        <w:t>Pelatihan merupakan serangkaian aktivitas yang dirancang untuk meningkatkan keahlian, pengetahuan, pengalaman, ataupun perubahan sikap seseorang inidividu.</w:t>
      </w:r>
      <w:proofErr w:type="gramEnd"/>
    </w:p>
    <w:p w:rsidR="00B6167D" w:rsidRDefault="002F4013" w:rsidP="0083367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E6333D">
        <w:rPr>
          <w:rFonts w:ascii="Times New Roman" w:hAnsi="Times New Roman" w:cs="Times New Roman"/>
          <w:sz w:val="24"/>
          <w:szCs w:val="24"/>
          <w:lang w:val="id-ID"/>
        </w:rPr>
        <w:t xml:space="preserve">(c) </w:t>
      </w:r>
      <w:r w:rsidR="00B6167D">
        <w:rPr>
          <w:rFonts w:ascii="Times New Roman" w:hAnsi="Times New Roman" w:cs="Times New Roman"/>
          <w:sz w:val="24"/>
          <w:szCs w:val="24"/>
        </w:rPr>
        <w:t>Menerapkan sistem jaminan mutu produk segar</w:t>
      </w:r>
      <w:r w:rsidR="00E6333D">
        <w:rPr>
          <w:rFonts w:ascii="Times New Roman" w:hAnsi="Times New Roman" w:cs="Times New Roman"/>
          <w:sz w:val="24"/>
          <w:szCs w:val="24"/>
          <w:lang w:val="id-ID"/>
        </w:rPr>
        <w:t>, p</w:t>
      </w:r>
      <w:r w:rsidR="00B6167D">
        <w:rPr>
          <w:rFonts w:ascii="Times New Roman" w:hAnsi="Times New Roman" w:cs="Times New Roman"/>
          <w:sz w:val="24"/>
          <w:szCs w:val="24"/>
        </w:rPr>
        <w:t xml:space="preserve">eningkatan pendapatan dan tingkat pendidikan masyarakat banyak berperan dalam mengubah preferensi konsumen. Saat ini upaya penerapan sistem jaminan mutu produk </w:t>
      </w:r>
      <w:proofErr w:type="gramStart"/>
      <w:r w:rsidR="00B6167D">
        <w:rPr>
          <w:rFonts w:ascii="Times New Roman" w:hAnsi="Times New Roman" w:cs="Times New Roman"/>
          <w:sz w:val="24"/>
          <w:szCs w:val="24"/>
        </w:rPr>
        <w:t>segar</w:t>
      </w:r>
      <w:proofErr w:type="gramEnd"/>
      <w:r w:rsidR="00B6167D">
        <w:rPr>
          <w:rFonts w:ascii="Times New Roman" w:hAnsi="Times New Roman" w:cs="Times New Roman"/>
          <w:sz w:val="24"/>
          <w:szCs w:val="24"/>
        </w:rPr>
        <w:t xml:space="preserve"> mulai diterapkan dengan meningkatkan pengetahuan dan keterampilan petani dan petugas dalam melaksanakan sistem jaminan mutu produk dengan mensosialisasikan panduana penanganan pasca panen yang baik serta pelatihan pengolahan hasil untuk menjamin mutu. Jagung manis sesuai dengan namanya memiliki kadar </w:t>
      </w:r>
      <w:r w:rsidR="00B6167D">
        <w:rPr>
          <w:rFonts w:ascii="Times New Roman" w:hAnsi="Times New Roman" w:cs="Times New Roman"/>
          <w:sz w:val="24"/>
          <w:szCs w:val="24"/>
        </w:rPr>
        <w:lastRenderedPageBreak/>
        <w:t>gula yang cukup tinggi yaitu 5 – 6% (Palungkun</w:t>
      </w:r>
      <w:proofErr w:type="gramStart"/>
      <w:r w:rsidR="00B6167D">
        <w:rPr>
          <w:rFonts w:ascii="Times New Roman" w:hAnsi="Times New Roman" w:cs="Times New Roman"/>
          <w:sz w:val="24"/>
          <w:szCs w:val="24"/>
        </w:rPr>
        <w:t>,1995</w:t>
      </w:r>
      <w:proofErr w:type="gramEnd"/>
      <w:r w:rsidR="00B6167D">
        <w:rPr>
          <w:rFonts w:ascii="Times New Roman" w:hAnsi="Times New Roman" w:cs="Times New Roman"/>
          <w:sz w:val="24"/>
          <w:szCs w:val="24"/>
        </w:rPr>
        <w:t xml:space="preserve">), sehingga rasanya lebih manis dari jagung biasanya. Jagung </w:t>
      </w:r>
      <w:proofErr w:type="gramStart"/>
      <w:r w:rsidR="00B6167D">
        <w:rPr>
          <w:rFonts w:ascii="Times New Roman" w:hAnsi="Times New Roman" w:cs="Times New Roman"/>
          <w:sz w:val="24"/>
          <w:szCs w:val="24"/>
        </w:rPr>
        <w:t>manis</w:t>
      </w:r>
      <w:proofErr w:type="gramEnd"/>
      <w:r w:rsidR="00B6167D">
        <w:rPr>
          <w:rFonts w:ascii="Times New Roman" w:hAnsi="Times New Roman" w:cs="Times New Roman"/>
          <w:sz w:val="24"/>
          <w:szCs w:val="24"/>
        </w:rPr>
        <w:t xml:space="preserve"> yang dipanen terlalu tua akan memiliki kandungan gula rendah dan biji akan keriput. </w:t>
      </w:r>
      <w:proofErr w:type="gramStart"/>
      <w:r w:rsidR="00B6167D">
        <w:rPr>
          <w:rFonts w:ascii="Times New Roman" w:hAnsi="Times New Roman" w:cs="Times New Roman"/>
          <w:sz w:val="24"/>
          <w:szCs w:val="24"/>
        </w:rPr>
        <w:t>Apabila pemanenan terlalu awal juga dapat menyebabkan kualitas menjadi rendah.</w:t>
      </w:r>
      <w:proofErr w:type="gramEnd"/>
      <w:r w:rsidR="00B6167D">
        <w:rPr>
          <w:rFonts w:ascii="Times New Roman" w:hAnsi="Times New Roman" w:cs="Times New Roman"/>
          <w:sz w:val="24"/>
          <w:szCs w:val="24"/>
        </w:rPr>
        <w:t xml:space="preserve"> Jagung </w:t>
      </w:r>
      <w:proofErr w:type="gramStart"/>
      <w:r w:rsidR="00B6167D">
        <w:rPr>
          <w:rFonts w:ascii="Times New Roman" w:hAnsi="Times New Roman" w:cs="Times New Roman"/>
          <w:sz w:val="24"/>
          <w:szCs w:val="24"/>
        </w:rPr>
        <w:t>manis</w:t>
      </w:r>
      <w:proofErr w:type="gramEnd"/>
      <w:r w:rsidR="00B6167D">
        <w:rPr>
          <w:rFonts w:ascii="Times New Roman" w:hAnsi="Times New Roman" w:cs="Times New Roman"/>
          <w:sz w:val="24"/>
          <w:szCs w:val="24"/>
        </w:rPr>
        <w:t xml:space="preserve"> berumur lebih ganjah dan tongkol siap dipanen ketika tanaman berumur 60 – 70 hari setelah tanam. Kualitas jagung </w:t>
      </w:r>
      <w:proofErr w:type="gramStart"/>
      <w:r w:rsidR="00B6167D">
        <w:rPr>
          <w:rFonts w:ascii="Times New Roman" w:hAnsi="Times New Roman" w:cs="Times New Roman"/>
          <w:sz w:val="24"/>
          <w:szCs w:val="24"/>
        </w:rPr>
        <w:t>manis</w:t>
      </w:r>
      <w:proofErr w:type="gramEnd"/>
      <w:r w:rsidR="00B6167D">
        <w:rPr>
          <w:rFonts w:ascii="Times New Roman" w:hAnsi="Times New Roman" w:cs="Times New Roman"/>
          <w:sz w:val="24"/>
          <w:szCs w:val="24"/>
        </w:rPr>
        <w:t xml:space="preserve"> ditentukan oleh adanya kandungan gula yang dikandung oleh biji jagung manis. </w:t>
      </w:r>
      <w:proofErr w:type="gramStart"/>
      <w:r w:rsidR="00B6167D">
        <w:rPr>
          <w:rFonts w:ascii="Times New Roman" w:hAnsi="Times New Roman" w:cs="Times New Roman"/>
          <w:sz w:val="24"/>
          <w:szCs w:val="24"/>
        </w:rPr>
        <w:t>pemanenan</w:t>
      </w:r>
      <w:proofErr w:type="gramEnd"/>
      <w:r w:rsidR="00B6167D">
        <w:rPr>
          <w:rFonts w:ascii="Times New Roman" w:hAnsi="Times New Roman" w:cs="Times New Roman"/>
          <w:sz w:val="24"/>
          <w:szCs w:val="24"/>
        </w:rPr>
        <w:t xml:space="preserve"> yang tepat akan mempengaruhi kualitas mutu jagung manis, karena apabila </w:t>
      </w:r>
      <w:r w:rsidR="00B6167D">
        <w:rPr>
          <w:rFonts w:ascii="Times New Roman" w:hAnsi="Times New Roman" w:cs="Times New Roman"/>
          <w:sz w:val="24"/>
          <w:szCs w:val="24"/>
        </w:rPr>
        <w:lastRenderedPageBreak/>
        <w:t>pemanenan terlambat, menyebabkan jagung manis menjadi keriput, karena terjadi perubahan gula menjadi pati di dalam biji, yang menyebabkan rasanya tidak manis.</w:t>
      </w:r>
    </w:p>
    <w:p w:rsidR="005C3904" w:rsidRDefault="00B6167D" w:rsidP="0083367C">
      <w:pPr>
        <w:spacing w:after="0" w:line="240" w:lineRule="auto"/>
        <w:contextualSpacing/>
        <w:jc w:val="both"/>
        <w:rPr>
          <w:rFonts w:ascii="Times New Roman" w:hAnsi="Times New Roman" w:cs="Times New Roman"/>
          <w:b/>
          <w:i/>
          <w:sz w:val="24"/>
          <w:lang w:val="id-ID"/>
        </w:rPr>
      </w:pPr>
      <w:r w:rsidRPr="003C2BC1">
        <w:rPr>
          <w:rFonts w:ascii="Times New Roman" w:hAnsi="Times New Roman" w:cs="Times New Roman"/>
          <w:b/>
          <w:sz w:val="24"/>
          <w:szCs w:val="24"/>
        </w:rPr>
        <w:t xml:space="preserve">Metode AHP </w:t>
      </w:r>
      <w:r w:rsidRPr="003C2BC1">
        <w:rPr>
          <w:rFonts w:ascii="Times New Roman" w:hAnsi="Times New Roman" w:cs="Times New Roman"/>
          <w:b/>
          <w:i/>
          <w:sz w:val="24"/>
        </w:rPr>
        <w:t>(Analitycal Hierarchy Process)</w:t>
      </w:r>
    </w:p>
    <w:p w:rsidR="005C3904" w:rsidRDefault="005C3904" w:rsidP="00833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perhitungan bobot alternatif terhadap masing-masing kriteria yang berpengaruh terhadap pemilihan strategi pengembangan usahatani jagung manis yaitu strategi SO pada tabel matrik SWOT</w:t>
      </w:r>
      <w:r>
        <w:rPr>
          <w:rFonts w:ascii="Times New Roman" w:hAnsi="Times New Roman" w:cs="Times New Roman"/>
          <w:sz w:val="24"/>
          <w:szCs w:val="24"/>
          <w:lang w:val="id-ID"/>
        </w:rPr>
        <w:t xml:space="preserve"> dan substrategi akan di analisis menggunakan metode AHP untuk mengetahui prioritas strategi,</w:t>
      </w:r>
      <w:r>
        <w:rPr>
          <w:rFonts w:ascii="Times New Roman" w:hAnsi="Times New Roman" w:cs="Times New Roman"/>
          <w:sz w:val="24"/>
          <w:szCs w:val="24"/>
        </w:rPr>
        <w:t xml:space="preserve"> dapat dilihat pada tabel </w:t>
      </w:r>
      <w:proofErr w:type="gramStart"/>
      <w:r>
        <w:rPr>
          <w:rFonts w:ascii="Times New Roman" w:hAnsi="Times New Roman" w:cs="Times New Roman"/>
          <w:sz w:val="24"/>
          <w:szCs w:val="24"/>
        </w:rPr>
        <w:t>berikut :</w:t>
      </w:r>
      <w:proofErr w:type="gramEnd"/>
    </w:p>
    <w:p w:rsidR="005C3904" w:rsidRPr="005C3904" w:rsidRDefault="005C3904" w:rsidP="0083367C">
      <w:pPr>
        <w:spacing w:after="0" w:line="240" w:lineRule="auto"/>
        <w:contextualSpacing/>
        <w:jc w:val="both"/>
        <w:rPr>
          <w:rFonts w:ascii="Times New Roman" w:hAnsi="Times New Roman" w:cs="Times New Roman"/>
          <w:b/>
          <w:i/>
          <w:sz w:val="24"/>
          <w:lang w:val="id-ID"/>
        </w:rPr>
        <w:sectPr w:rsidR="005C3904" w:rsidRPr="005C3904" w:rsidSect="005C3904">
          <w:type w:val="continuous"/>
          <w:pgSz w:w="11906" w:h="16838"/>
          <w:pgMar w:top="1701" w:right="1700" w:bottom="1701" w:left="1701" w:header="709" w:footer="709" w:gutter="0"/>
          <w:cols w:num="2" w:space="708"/>
          <w:docGrid w:linePitch="360"/>
        </w:sectPr>
      </w:pPr>
    </w:p>
    <w:p w:rsidR="008A5039" w:rsidRPr="008A5039" w:rsidRDefault="005C3904" w:rsidP="0083367C">
      <w:pPr>
        <w:pStyle w:val="NoSpacing"/>
        <w:rPr>
          <w:rFonts w:ascii="Times New Roman" w:hAnsi="Times New Roman" w:cs="Times New Roman"/>
          <w:b/>
          <w:sz w:val="24"/>
          <w:lang w:val="id-ID"/>
        </w:rPr>
      </w:pPr>
      <w:r>
        <w:rPr>
          <w:rFonts w:ascii="Times New Roman" w:hAnsi="Times New Roman" w:cs="Times New Roman"/>
          <w:b/>
          <w:sz w:val="24"/>
          <w:szCs w:val="24"/>
          <w:lang w:val="id-ID"/>
        </w:rPr>
        <w:lastRenderedPageBreak/>
        <w:t>Tabel 3</w:t>
      </w:r>
      <w:r w:rsidR="008A5039" w:rsidRPr="008A5039">
        <w:rPr>
          <w:rFonts w:ascii="Times New Roman" w:hAnsi="Times New Roman" w:cs="Times New Roman"/>
          <w:b/>
          <w:sz w:val="24"/>
          <w:szCs w:val="24"/>
          <w:lang w:val="id-ID"/>
        </w:rPr>
        <w:t>.</w:t>
      </w:r>
      <w:r w:rsidR="008A5039">
        <w:rPr>
          <w:rFonts w:ascii="Times New Roman" w:hAnsi="Times New Roman" w:cs="Times New Roman"/>
          <w:sz w:val="24"/>
          <w:szCs w:val="24"/>
          <w:lang w:val="id-ID"/>
        </w:rPr>
        <w:t xml:space="preserve"> </w:t>
      </w:r>
      <w:r w:rsidR="008A5039" w:rsidRPr="009F0A4A">
        <w:rPr>
          <w:rFonts w:ascii="Times New Roman" w:hAnsi="Times New Roman" w:cs="Times New Roman"/>
          <w:b/>
          <w:sz w:val="24"/>
        </w:rPr>
        <w:t>Bobot Alternatif Pemilihan Strategi Pengembangan Usahatani Jagung Manis</w:t>
      </w:r>
    </w:p>
    <w:tbl>
      <w:tblPr>
        <w:tblStyle w:val="TableGrid"/>
        <w:tblW w:w="8613" w:type="dxa"/>
        <w:tblBorders>
          <w:left w:val="none" w:sz="0" w:space="0" w:color="auto"/>
          <w:right w:val="none" w:sz="0" w:space="0" w:color="auto"/>
        </w:tblBorders>
        <w:tblLayout w:type="fixed"/>
        <w:tblLook w:val="04A0"/>
      </w:tblPr>
      <w:tblGrid>
        <w:gridCol w:w="4644"/>
        <w:gridCol w:w="1134"/>
        <w:gridCol w:w="1417"/>
        <w:gridCol w:w="1418"/>
      </w:tblGrid>
      <w:tr w:rsidR="008A5039" w:rsidRPr="008A5039" w:rsidTr="005C3904">
        <w:tc>
          <w:tcPr>
            <w:tcW w:w="4644" w:type="dxa"/>
            <w:tcBorders>
              <w:right w:val="nil"/>
            </w:tcBorders>
            <w:vAlign w:val="center"/>
          </w:tcPr>
          <w:p w:rsidR="008A5039" w:rsidRPr="008B75CE" w:rsidRDefault="008B75CE" w:rsidP="0083367C">
            <w:pPr>
              <w:pStyle w:val="ListParagraph"/>
              <w:ind w:left="0"/>
              <w:jc w:val="center"/>
              <w:rPr>
                <w:rFonts w:ascii="Times New Roman" w:hAnsi="Times New Roman" w:cs="Times New Roman"/>
                <w:b/>
                <w:sz w:val="20"/>
                <w:lang w:val="id-ID"/>
              </w:rPr>
            </w:pPr>
            <w:r>
              <w:rPr>
                <w:rFonts w:ascii="Times New Roman" w:hAnsi="Times New Roman" w:cs="Times New Roman"/>
                <w:b/>
                <w:sz w:val="20"/>
                <w:lang w:val="id-ID"/>
              </w:rPr>
              <w:t>Strategi SO</w:t>
            </w:r>
          </w:p>
        </w:tc>
        <w:tc>
          <w:tcPr>
            <w:tcW w:w="1134" w:type="dxa"/>
            <w:tcBorders>
              <w:left w:val="nil"/>
              <w:right w:val="nil"/>
            </w:tcBorders>
            <w:vAlign w:val="center"/>
          </w:tcPr>
          <w:p w:rsidR="008A5039" w:rsidRPr="008A5039" w:rsidRDefault="008A5039" w:rsidP="0083367C">
            <w:pPr>
              <w:pStyle w:val="ListParagraph"/>
              <w:ind w:left="0"/>
              <w:jc w:val="center"/>
              <w:rPr>
                <w:rFonts w:ascii="Times New Roman" w:hAnsi="Times New Roman" w:cs="Times New Roman"/>
                <w:b/>
                <w:sz w:val="20"/>
              </w:rPr>
            </w:pPr>
            <w:r w:rsidRPr="008A5039">
              <w:rPr>
                <w:rFonts w:ascii="Times New Roman" w:hAnsi="Times New Roman" w:cs="Times New Roman"/>
                <w:b/>
                <w:sz w:val="20"/>
              </w:rPr>
              <w:t>Bobot</w:t>
            </w:r>
          </w:p>
        </w:tc>
        <w:tc>
          <w:tcPr>
            <w:tcW w:w="1417" w:type="dxa"/>
            <w:tcBorders>
              <w:left w:val="nil"/>
              <w:right w:val="nil"/>
            </w:tcBorders>
            <w:vAlign w:val="center"/>
          </w:tcPr>
          <w:p w:rsidR="008A5039" w:rsidRPr="008A5039" w:rsidRDefault="008A5039" w:rsidP="0083367C">
            <w:pPr>
              <w:pStyle w:val="ListParagraph"/>
              <w:ind w:left="0"/>
              <w:jc w:val="center"/>
              <w:rPr>
                <w:rFonts w:ascii="Times New Roman" w:hAnsi="Times New Roman" w:cs="Times New Roman"/>
                <w:b/>
                <w:sz w:val="20"/>
              </w:rPr>
            </w:pPr>
            <w:r w:rsidRPr="008A5039">
              <w:rPr>
                <w:rFonts w:ascii="Times New Roman" w:hAnsi="Times New Roman" w:cs="Times New Roman"/>
                <w:b/>
                <w:sz w:val="20"/>
              </w:rPr>
              <w:t>Persentase</w:t>
            </w:r>
          </w:p>
        </w:tc>
        <w:tc>
          <w:tcPr>
            <w:tcW w:w="1418" w:type="dxa"/>
            <w:tcBorders>
              <w:left w:val="nil"/>
            </w:tcBorders>
            <w:vAlign w:val="center"/>
          </w:tcPr>
          <w:p w:rsidR="008A5039" w:rsidRPr="008A5039" w:rsidRDefault="008A5039" w:rsidP="0083367C">
            <w:pPr>
              <w:pStyle w:val="ListParagraph"/>
              <w:ind w:left="0"/>
              <w:jc w:val="center"/>
              <w:rPr>
                <w:rFonts w:ascii="Times New Roman" w:hAnsi="Times New Roman" w:cs="Times New Roman"/>
                <w:b/>
                <w:sz w:val="20"/>
              </w:rPr>
            </w:pPr>
            <w:r w:rsidRPr="008A5039">
              <w:rPr>
                <w:rFonts w:ascii="Times New Roman" w:hAnsi="Times New Roman" w:cs="Times New Roman"/>
                <w:b/>
                <w:sz w:val="20"/>
              </w:rPr>
              <w:t>Peringkat</w:t>
            </w:r>
          </w:p>
        </w:tc>
      </w:tr>
      <w:tr w:rsidR="005C3904" w:rsidRPr="008A5039" w:rsidTr="005C3904">
        <w:tc>
          <w:tcPr>
            <w:tcW w:w="4644" w:type="dxa"/>
            <w:tcBorders>
              <w:bottom w:val="nil"/>
              <w:right w:val="nil"/>
            </w:tcBorders>
            <w:vAlign w:val="center"/>
          </w:tcPr>
          <w:p w:rsidR="005C3904" w:rsidRPr="000A703B" w:rsidRDefault="005C3904" w:rsidP="0083367C">
            <w:pPr>
              <w:pStyle w:val="ListParagraph"/>
              <w:ind w:left="0"/>
              <w:rPr>
                <w:rFonts w:ascii="Times New Roman" w:hAnsi="Times New Roman" w:cs="Times New Roman"/>
                <w:sz w:val="20"/>
                <w:szCs w:val="20"/>
              </w:rPr>
            </w:pPr>
            <w:r w:rsidRPr="000A703B">
              <w:rPr>
                <w:rFonts w:ascii="Times New Roman" w:hAnsi="Times New Roman" w:cs="Times New Roman"/>
                <w:sz w:val="20"/>
                <w:szCs w:val="20"/>
              </w:rPr>
              <w:t>Memanfaatkan teknologi untuk memperoleh informasi pasar yang lebih luas</w:t>
            </w:r>
          </w:p>
        </w:tc>
        <w:tc>
          <w:tcPr>
            <w:tcW w:w="1134" w:type="dxa"/>
            <w:tcBorders>
              <w:left w:val="nil"/>
              <w:bottom w:val="nil"/>
              <w:right w:val="nil"/>
            </w:tcBorders>
            <w:vAlign w:val="center"/>
          </w:tcPr>
          <w:p w:rsidR="005C3904" w:rsidRPr="008A5039" w:rsidRDefault="005C3904" w:rsidP="0083367C">
            <w:pPr>
              <w:pStyle w:val="ListParagraph"/>
              <w:ind w:left="0"/>
              <w:jc w:val="center"/>
              <w:rPr>
                <w:rFonts w:ascii="Times New Roman" w:hAnsi="Times New Roman" w:cs="Times New Roman"/>
                <w:sz w:val="20"/>
              </w:rPr>
            </w:pPr>
            <w:r w:rsidRPr="008A5039">
              <w:rPr>
                <w:rFonts w:ascii="Times New Roman" w:hAnsi="Times New Roman" w:cs="Times New Roman"/>
                <w:sz w:val="20"/>
              </w:rPr>
              <w:t>0,262</w:t>
            </w:r>
          </w:p>
        </w:tc>
        <w:tc>
          <w:tcPr>
            <w:tcW w:w="1417" w:type="dxa"/>
            <w:tcBorders>
              <w:left w:val="nil"/>
              <w:bottom w:val="nil"/>
              <w:right w:val="nil"/>
            </w:tcBorders>
            <w:vAlign w:val="center"/>
          </w:tcPr>
          <w:p w:rsidR="005C3904" w:rsidRPr="008A5039" w:rsidRDefault="005C3904" w:rsidP="0083367C">
            <w:pPr>
              <w:pStyle w:val="ListParagraph"/>
              <w:ind w:left="0"/>
              <w:jc w:val="center"/>
              <w:rPr>
                <w:rFonts w:ascii="Times New Roman" w:hAnsi="Times New Roman" w:cs="Times New Roman"/>
                <w:sz w:val="20"/>
              </w:rPr>
            </w:pPr>
            <w:r w:rsidRPr="008A5039">
              <w:rPr>
                <w:rFonts w:ascii="Times New Roman" w:hAnsi="Times New Roman" w:cs="Times New Roman"/>
                <w:sz w:val="20"/>
              </w:rPr>
              <w:t>26,2%</w:t>
            </w:r>
          </w:p>
        </w:tc>
        <w:tc>
          <w:tcPr>
            <w:tcW w:w="1418" w:type="dxa"/>
            <w:tcBorders>
              <w:left w:val="nil"/>
              <w:bottom w:val="nil"/>
            </w:tcBorders>
            <w:vAlign w:val="center"/>
          </w:tcPr>
          <w:p w:rsidR="005C3904" w:rsidRPr="008A5039" w:rsidRDefault="005C3904" w:rsidP="0083367C">
            <w:pPr>
              <w:pStyle w:val="ListParagraph"/>
              <w:ind w:left="0"/>
              <w:jc w:val="center"/>
              <w:rPr>
                <w:rFonts w:ascii="Times New Roman" w:hAnsi="Times New Roman" w:cs="Times New Roman"/>
                <w:sz w:val="20"/>
              </w:rPr>
            </w:pPr>
            <w:r w:rsidRPr="008A5039">
              <w:rPr>
                <w:rFonts w:ascii="Times New Roman" w:hAnsi="Times New Roman" w:cs="Times New Roman"/>
                <w:sz w:val="20"/>
              </w:rPr>
              <w:t>2</w:t>
            </w:r>
          </w:p>
        </w:tc>
      </w:tr>
      <w:tr w:rsidR="005C3904" w:rsidRPr="008A5039" w:rsidTr="005C3904">
        <w:tc>
          <w:tcPr>
            <w:tcW w:w="4644" w:type="dxa"/>
            <w:tcBorders>
              <w:top w:val="nil"/>
              <w:bottom w:val="nil"/>
              <w:right w:val="nil"/>
            </w:tcBorders>
            <w:vAlign w:val="center"/>
          </w:tcPr>
          <w:p w:rsidR="005C3904" w:rsidRPr="000A703B" w:rsidRDefault="005C3904" w:rsidP="0083367C">
            <w:pPr>
              <w:pStyle w:val="ListParagraph"/>
              <w:ind w:left="0" w:hanging="11"/>
              <w:rPr>
                <w:rFonts w:ascii="Times New Roman" w:hAnsi="Times New Roman" w:cs="Times New Roman"/>
                <w:sz w:val="20"/>
                <w:szCs w:val="20"/>
              </w:rPr>
            </w:pPr>
            <w:r w:rsidRPr="000A703B">
              <w:rPr>
                <w:rFonts w:ascii="Times New Roman" w:hAnsi="Times New Roman" w:cs="Times New Roman"/>
                <w:sz w:val="20"/>
                <w:szCs w:val="24"/>
              </w:rPr>
              <w:t>Meningkatkan kapasitas sumber daya manusia dan kelembagaan dengan pendidikan dan pelatihan</w:t>
            </w:r>
          </w:p>
        </w:tc>
        <w:tc>
          <w:tcPr>
            <w:tcW w:w="1134" w:type="dxa"/>
            <w:tcBorders>
              <w:top w:val="nil"/>
              <w:left w:val="nil"/>
              <w:bottom w:val="nil"/>
              <w:right w:val="nil"/>
            </w:tcBorders>
            <w:vAlign w:val="center"/>
          </w:tcPr>
          <w:p w:rsidR="005C3904" w:rsidRPr="008A5039" w:rsidRDefault="005C3904" w:rsidP="0083367C">
            <w:pPr>
              <w:pStyle w:val="ListParagraph"/>
              <w:ind w:left="0"/>
              <w:jc w:val="center"/>
              <w:rPr>
                <w:rFonts w:ascii="Times New Roman" w:hAnsi="Times New Roman" w:cs="Times New Roman"/>
                <w:sz w:val="20"/>
              </w:rPr>
            </w:pPr>
            <w:r w:rsidRPr="008A5039">
              <w:rPr>
                <w:rFonts w:ascii="Times New Roman" w:hAnsi="Times New Roman" w:cs="Times New Roman"/>
                <w:sz w:val="20"/>
              </w:rPr>
              <w:t>0,532</w:t>
            </w:r>
          </w:p>
        </w:tc>
        <w:tc>
          <w:tcPr>
            <w:tcW w:w="1417" w:type="dxa"/>
            <w:tcBorders>
              <w:top w:val="nil"/>
              <w:left w:val="nil"/>
              <w:bottom w:val="nil"/>
              <w:right w:val="nil"/>
            </w:tcBorders>
            <w:vAlign w:val="center"/>
          </w:tcPr>
          <w:p w:rsidR="005C3904" w:rsidRPr="008A5039" w:rsidRDefault="005C3904" w:rsidP="0083367C">
            <w:pPr>
              <w:pStyle w:val="ListParagraph"/>
              <w:ind w:left="0"/>
              <w:jc w:val="center"/>
              <w:rPr>
                <w:rFonts w:ascii="Times New Roman" w:hAnsi="Times New Roman" w:cs="Times New Roman"/>
                <w:sz w:val="20"/>
              </w:rPr>
            </w:pPr>
            <w:r w:rsidRPr="008A5039">
              <w:rPr>
                <w:rFonts w:ascii="Times New Roman" w:hAnsi="Times New Roman" w:cs="Times New Roman"/>
                <w:sz w:val="20"/>
              </w:rPr>
              <w:t>53,2%</w:t>
            </w:r>
          </w:p>
        </w:tc>
        <w:tc>
          <w:tcPr>
            <w:tcW w:w="1418" w:type="dxa"/>
            <w:tcBorders>
              <w:top w:val="nil"/>
              <w:left w:val="nil"/>
              <w:bottom w:val="nil"/>
            </w:tcBorders>
            <w:vAlign w:val="center"/>
          </w:tcPr>
          <w:p w:rsidR="005C3904" w:rsidRPr="008A5039" w:rsidRDefault="005C3904" w:rsidP="0083367C">
            <w:pPr>
              <w:pStyle w:val="ListParagraph"/>
              <w:ind w:left="0"/>
              <w:jc w:val="center"/>
              <w:rPr>
                <w:rFonts w:ascii="Times New Roman" w:hAnsi="Times New Roman" w:cs="Times New Roman"/>
                <w:sz w:val="20"/>
              </w:rPr>
            </w:pPr>
            <w:r w:rsidRPr="008A5039">
              <w:rPr>
                <w:rFonts w:ascii="Times New Roman" w:hAnsi="Times New Roman" w:cs="Times New Roman"/>
                <w:sz w:val="20"/>
              </w:rPr>
              <w:t>1</w:t>
            </w:r>
          </w:p>
        </w:tc>
      </w:tr>
      <w:tr w:rsidR="005C3904" w:rsidRPr="008A5039" w:rsidTr="005C3904">
        <w:tc>
          <w:tcPr>
            <w:tcW w:w="4644" w:type="dxa"/>
            <w:tcBorders>
              <w:top w:val="nil"/>
              <w:right w:val="nil"/>
            </w:tcBorders>
            <w:vAlign w:val="center"/>
          </w:tcPr>
          <w:p w:rsidR="005C3904" w:rsidRPr="000A703B" w:rsidRDefault="005C3904" w:rsidP="0083367C">
            <w:pPr>
              <w:rPr>
                <w:rFonts w:ascii="Times New Roman" w:hAnsi="Times New Roman" w:cs="Times New Roman"/>
                <w:sz w:val="20"/>
                <w:szCs w:val="20"/>
              </w:rPr>
            </w:pPr>
            <w:r w:rsidRPr="000A703B">
              <w:rPr>
                <w:rFonts w:ascii="Times New Roman" w:hAnsi="Times New Roman" w:cs="Times New Roman"/>
                <w:sz w:val="20"/>
                <w:szCs w:val="24"/>
              </w:rPr>
              <w:t>Menerapkan sistem jaminan mutu produk segar</w:t>
            </w:r>
          </w:p>
        </w:tc>
        <w:tc>
          <w:tcPr>
            <w:tcW w:w="1134" w:type="dxa"/>
            <w:tcBorders>
              <w:top w:val="nil"/>
              <w:left w:val="nil"/>
              <w:right w:val="nil"/>
            </w:tcBorders>
            <w:vAlign w:val="center"/>
          </w:tcPr>
          <w:p w:rsidR="005C3904" w:rsidRPr="008A5039" w:rsidRDefault="005C3904" w:rsidP="0083367C">
            <w:pPr>
              <w:pStyle w:val="ListParagraph"/>
              <w:ind w:left="0"/>
              <w:jc w:val="center"/>
              <w:rPr>
                <w:rFonts w:ascii="Times New Roman" w:hAnsi="Times New Roman" w:cs="Times New Roman"/>
                <w:sz w:val="20"/>
              </w:rPr>
            </w:pPr>
            <w:r w:rsidRPr="008A5039">
              <w:rPr>
                <w:rFonts w:ascii="Times New Roman" w:hAnsi="Times New Roman" w:cs="Times New Roman"/>
                <w:sz w:val="20"/>
              </w:rPr>
              <w:t>0,205</w:t>
            </w:r>
          </w:p>
        </w:tc>
        <w:tc>
          <w:tcPr>
            <w:tcW w:w="1417" w:type="dxa"/>
            <w:tcBorders>
              <w:top w:val="nil"/>
              <w:left w:val="nil"/>
              <w:right w:val="nil"/>
            </w:tcBorders>
            <w:vAlign w:val="center"/>
          </w:tcPr>
          <w:p w:rsidR="005C3904" w:rsidRPr="008A5039" w:rsidRDefault="005C3904" w:rsidP="0083367C">
            <w:pPr>
              <w:pStyle w:val="ListParagraph"/>
              <w:ind w:left="0"/>
              <w:jc w:val="center"/>
              <w:rPr>
                <w:rFonts w:ascii="Times New Roman" w:hAnsi="Times New Roman" w:cs="Times New Roman"/>
                <w:sz w:val="20"/>
              </w:rPr>
            </w:pPr>
            <w:r w:rsidRPr="008A5039">
              <w:rPr>
                <w:rFonts w:ascii="Times New Roman" w:hAnsi="Times New Roman" w:cs="Times New Roman"/>
                <w:sz w:val="20"/>
              </w:rPr>
              <w:t>20,5%</w:t>
            </w:r>
          </w:p>
        </w:tc>
        <w:tc>
          <w:tcPr>
            <w:tcW w:w="1418" w:type="dxa"/>
            <w:tcBorders>
              <w:top w:val="nil"/>
              <w:left w:val="nil"/>
            </w:tcBorders>
            <w:vAlign w:val="center"/>
          </w:tcPr>
          <w:p w:rsidR="005C3904" w:rsidRPr="008A5039" w:rsidRDefault="005C3904" w:rsidP="0083367C">
            <w:pPr>
              <w:pStyle w:val="ListParagraph"/>
              <w:ind w:left="0"/>
              <w:jc w:val="center"/>
              <w:rPr>
                <w:rFonts w:ascii="Times New Roman" w:hAnsi="Times New Roman" w:cs="Times New Roman"/>
                <w:sz w:val="20"/>
              </w:rPr>
            </w:pPr>
            <w:r w:rsidRPr="008A5039">
              <w:rPr>
                <w:rFonts w:ascii="Times New Roman" w:hAnsi="Times New Roman" w:cs="Times New Roman"/>
                <w:sz w:val="20"/>
              </w:rPr>
              <w:t>3</w:t>
            </w:r>
          </w:p>
        </w:tc>
      </w:tr>
      <w:tr w:rsidR="008A5039" w:rsidRPr="008A5039" w:rsidTr="005C3904">
        <w:tc>
          <w:tcPr>
            <w:tcW w:w="8613" w:type="dxa"/>
            <w:gridSpan w:val="4"/>
            <w:vAlign w:val="center"/>
          </w:tcPr>
          <w:p w:rsidR="008A5039" w:rsidRPr="008A5039" w:rsidRDefault="008A5039" w:rsidP="0083367C">
            <w:pPr>
              <w:pStyle w:val="ListParagraph"/>
              <w:ind w:left="0"/>
              <w:jc w:val="center"/>
              <w:rPr>
                <w:rFonts w:ascii="Times New Roman" w:hAnsi="Times New Roman" w:cs="Times New Roman"/>
                <w:b/>
                <w:sz w:val="20"/>
              </w:rPr>
            </w:pPr>
            <w:r w:rsidRPr="008A5039">
              <w:rPr>
                <w:rFonts w:ascii="Times New Roman" w:hAnsi="Times New Roman" w:cs="Times New Roman"/>
                <w:b/>
                <w:sz w:val="20"/>
              </w:rPr>
              <w:t>Consistency Ratio = 0,08</w:t>
            </w:r>
          </w:p>
        </w:tc>
      </w:tr>
    </w:tbl>
    <w:p w:rsidR="00F03F10" w:rsidRDefault="00BD0118" w:rsidP="0083367C">
      <w:pPr>
        <w:spacing w:line="240" w:lineRule="auto"/>
        <w:rPr>
          <w:rFonts w:ascii="Times New Roman" w:hAnsi="Times New Roman" w:cs="Times New Roman"/>
          <w:i/>
          <w:sz w:val="24"/>
          <w:szCs w:val="24"/>
          <w:lang w:val="id-ID"/>
        </w:rPr>
      </w:pPr>
      <w:proofErr w:type="gramStart"/>
      <w:r w:rsidRPr="008F3CAF">
        <w:rPr>
          <w:rFonts w:ascii="Times New Roman" w:hAnsi="Times New Roman" w:cs="Times New Roman"/>
          <w:i/>
          <w:sz w:val="24"/>
          <w:szCs w:val="24"/>
        </w:rPr>
        <w:t>Sumber :</w:t>
      </w:r>
      <w:proofErr w:type="gramEnd"/>
      <w:r w:rsidRPr="008F3CAF">
        <w:rPr>
          <w:rFonts w:ascii="Times New Roman" w:hAnsi="Times New Roman" w:cs="Times New Roman"/>
          <w:i/>
          <w:sz w:val="24"/>
          <w:szCs w:val="24"/>
        </w:rPr>
        <w:t xml:space="preserve"> Analisis Data Primer, 2018</w:t>
      </w:r>
    </w:p>
    <w:p w:rsidR="005C3904" w:rsidRPr="005C3904" w:rsidRDefault="005C3904" w:rsidP="0083367C">
      <w:pPr>
        <w:spacing w:after="0" w:line="240" w:lineRule="auto"/>
        <w:jc w:val="both"/>
        <w:rPr>
          <w:rFonts w:ascii="Times New Roman" w:hAnsi="Times New Roman" w:cs="Times New Roman"/>
          <w:sz w:val="24"/>
          <w:szCs w:val="24"/>
          <w:lang w:val="id-ID"/>
        </w:rPr>
        <w:sectPr w:rsidR="005C3904" w:rsidRPr="005C3904" w:rsidSect="005C3904">
          <w:type w:val="continuous"/>
          <w:pgSz w:w="11906" w:h="16838"/>
          <w:pgMar w:top="1701" w:right="1700" w:bottom="1701" w:left="1701" w:header="709" w:footer="709" w:gutter="0"/>
          <w:cols w:space="708"/>
          <w:docGrid w:linePitch="360"/>
        </w:sectPr>
      </w:pPr>
    </w:p>
    <w:p w:rsidR="008A5039" w:rsidRPr="005C3904" w:rsidRDefault="00BD0118" w:rsidP="0083367C">
      <w:pPr>
        <w:spacing w:after="0" w:line="240" w:lineRule="auto"/>
        <w:jc w:val="both"/>
        <w:rPr>
          <w:rFonts w:ascii="Times New Roman" w:hAnsi="Times New Roman" w:cs="Times New Roman"/>
          <w:sz w:val="24"/>
          <w:szCs w:val="24"/>
          <w:lang w:val="id-ID"/>
        </w:rPr>
      </w:pPr>
      <w:r w:rsidRPr="00BD0118">
        <w:rPr>
          <w:rFonts w:ascii="Times New Roman" w:hAnsi="Times New Roman" w:cs="Times New Roman"/>
          <w:sz w:val="24"/>
          <w:szCs w:val="24"/>
        </w:rPr>
        <w:lastRenderedPageBreak/>
        <w:t xml:space="preserve">Prioritas strategi pengembangan jagung </w:t>
      </w:r>
      <w:proofErr w:type="gramStart"/>
      <w:r w:rsidRPr="00BD0118">
        <w:rPr>
          <w:rFonts w:ascii="Times New Roman" w:hAnsi="Times New Roman" w:cs="Times New Roman"/>
          <w:sz w:val="24"/>
          <w:szCs w:val="24"/>
        </w:rPr>
        <w:t>manis</w:t>
      </w:r>
      <w:proofErr w:type="gramEnd"/>
      <w:r w:rsidRPr="00BD0118">
        <w:rPr>
          <w:rFonts w:ascii="Times New Roman" w:hAnsi="Times New Roman" w:cs="Times New Roman"/>
          <w:sz w:val="24"/>
          <w:szCs w:val="24"/>
        </w:rPr>
        <w:t xml:space="preserve"> </w:t>
      </w:r>
      <w:r w:rsidR="008A5039" w:rsidRPr="00BD0118">
        <w:rPr>
          <w:rFonts w:ascii="Times New Roman" w:hAnsi="Times New Roman" w:cs="Times New Roman"/>
          <w:sz w:val="24"/>
          <w:szCs w:val="24"/>
        </w:rPr>
        <w:t xml:space="preserve">adalah </w:t>
      </w:r>
      <w:r w:rsidR="005C3904">
        <w:rPr>
          <w:rFonts w:ascii="Times New Roman" w:hAnsi="Times New Roman" w:cs="Times New Roman"/>
          <w:sz w:val="24"/>
          <w:szCs w:val="24"/>
          <w:lang w:val="id-ID"/>
        </w:rPr>
        <w:t>m</w:t>
      </w:r>
      <w:r w:rsidR="005C3904" w:rsidRPr="005C3904">
        <w:rPr>
          <w:rFonts w:ascii="Times New Roman" w:hAnsi="Times New Roman" w:cs="Times New Roman"/>
          <w:sz w:val="24"/>
          <w:szCs w:val="24"/>
        </w:rPr>
        <w:t>eningkatkan kapasitas sumber daya manusia dan kelembagaan dengan pendidikan dan pelatihan</w:t>
      </w:r>
      <w:r>
        <w:rPr>
          <w:rFonts w:ascii="Times New Roman" w:hAnsi="Times New Roman" w:cs="Times New Roman"/>
          <w:sz w:val="24"/>
          <w:szCs w:val="24"/>
          <w:lang w:val="id-ID"/>
        </w:rPr>
        <w:t xml:space="preserve">. </w:t>
      </w:r>
      <w:r w:rsidR="00015B97">
        <w:rPr>
          <w:rFonts w:ascii="Times New Roman" w:hAnsi="Times New Roman" w:cs="Times New Roman"/>
          <w:sz w:val="24"/>
          <w:szCs w:val="24"/>
        </w:rPr>
        <w:t>Berdasarkan hasil perhitungan</w:t>
      </w:r>
      <w:r w:rsidR="005C3904">
        <w:rPr>
          <w:rFonts w:ascii="Times New Roman" w:hAnsi="Times New Roman" w:cs="Times New Roman"/>
          <w:sz w:val="24"/>
          <w:szCs w:val="24"/>
          <w:lang w:val="id-ID"/>
        </w:rPr>
        <w:t xml:space="preserve"> k</w:t>
      </w:r>
      <w:r w:rsidR="008A5039">
        <w:rPr>
          <w:rFonts w:ascii="Times New Roman" w:hAnsi="Times New Roman" w:cs="Times New Roman"/>
          <w:sz w:val="24"/>
          <w:szCs w:val="24"/>
        </w:rPr>
        <w:t xml:space="preserve">eseluruhan bobot alternatif, </w:t>
      </w:r>
      <w:r w:rsidR="005C3904">
        <w:rPr>
          <w:rFonts w:ascii="Times New Roman" w:hAnsi="Times New Roman" w:cs="Times New Roman"/>
          <w:sz w:val="24"/>
          <w:szCs w:val="24"/>
          <w:lang w:val="id-ID"/>
        </w:rPr>
        <w:t>m</w:t>
      </w:r>
      <w:r w:rsidR="005C3904" w:rsidRPr="005C3904">
        <w:rPr>
          <w:rFonts w:ascii="Times New Roman" w:hAnsi="Times New Roman" w:cs="Times New Roman"/>
          <w:sz w:val="24"/>
          <w:szCs w:val="24"/>
        </w:rPr>
        <w:t>eningkatkan kapasitas sumber daya manusia dan kelembagaan dengan pendidikan dan pelatihan</w:t>
      </w:r>
      <w:r w:rsidR="005C3904">
        <w:rPr>
          <w:rFonts w:ascii="Times New Roman" w:hAnsi="Times New Roman" w:cs="Times New Roman"/>
          <w:sz w:val="24"/>
          <w:szCs w:val="24"/>
        </w:rPr>
        <w:t xml:space="preserve"> </w:t>
      </w:r>
      <w:r w:rsidR="008A5039">
        <w:rPr>
          <w:rFonts w:ascii="Times New Roman" w:hAnsi="Times New Roman" w:cs="Times New Roman"/>
          <w:sz w:val="24"/>
          <w:szCs w:val="24"/>
        </w:rPr>
        <w:t xml:space="preserve">menduduki peringkat pertama </w:t>
      </w:r>
      <w:r w:rsidR="005C3904">
        <w:rPr>
          <w:rFonts w:ascii="Times New Roman" w:hAnsi="Times New Roman" w:cs="Times New Roman"/>
          <w:sz w:val="24"/>
          <w:szCs w:val="24"/>
        </w:rPr>
        <w:t>dengan bobot 0,532 (53</w:t>
      </w:r>
      <w:proofErr w:type="gramStart"/>
      <w:r w:rsidR="005C3904">
        <w:rPr>
          <w:rFonts w:ascii="Times New Roman" w:hAnsi="Times New Roman" w:cs="Times New Roman"/>
          <w:sz w:val="24"/>
          <w:szCs w:val="24"/>
        </w:rPr>
        <w:t>,2</w:t>
      </w:r>
      <w:proofErr w:type="gramEnd"/>
      <w:r w:rsidR="005C3904">
        <w:rPr>
          <w:rFonts w:ascii="Times New Roman" w:hAnsi="Times New Roman" w:cs="Times New Roman"/>
          <w:sz w:val="24"/>
          <w:szCs w:val="24"/>
        </w:rPr>
        <w:t>%)</w:t>
      </w:r>
      <w:r w:rsidR="005C3904">
        <w:rPr>
          <w:rFonts w:ascii="Times New Roman" w:hAnsi="Times New Roman" w:cs="Times New Roman"/>
          <w:sz w:val="24"/>
          <w:szCs w:val="24"/>
          <w:lang w:val="id-ID"/>
        </w:rPr>
        <w:t xml:space="preserve">. </w:t>
      </w:r>
      <w:r w:rsidR="008A5039">
        <w:rPr>
          <w:rFonts w:ascii="Times New Roman" w:hAnsi="Times New Roman" w:cs="Times New Roman"/>
          <w:sz w:val="24"/>
          <w:szCs w:val="24"/>
        </w:rPr>
        <w:t xml:space="preserve">Hal ini menunjukkan bahwa petani yang ada di Desa Rasau Jaya 1 lebih memprioritaskan strategi </w:t>
      </w:r>
      <w:r w:rsidR="005C3904">
        <w:rPr>
          <w:rFonts w:ascii="Times New Roman" w:hAnsi="Times New Roman" w:cs="Times New Roman"/>
          <w:sz w:val="24"/>
          <w:szCs w:val="24"/>
          <w:lang w:val="id-ID"/>
        </w:rPr>
        <w:t>m</w:t>
      </w:r>
      <w:r w:rsidR="005C3904" w:rsidRPr="005C3904">
        <w:rPr>
          <w:rFonts w:ascii="Times New Roman" w:hAnsi="Times New Roman" w:cs="Times New Roman"/>
          <w:sz w:val="24"/>
          <w:szCs w:val="24"/>
        </w:rPr>
        <w:t>eningkatkan kapasitas sumber daya manusia dan kelembagaan dengan pendidikan dan pelatihan</w:t>
      </w:r>
      <w:r w:rsidR="008A5039">
        <w:rPr>
          <w:rFonts w:ascii="Times New Roman" w:hAnsi="Times New Roman" w:cs="Times New Roman"/>
          <w:sz w:val="24"/>
          <w:szCs w:val="24"/>
        </w:rPr>
        <w:t xml:space="preserve"> karena dengan meningkatkan kapasitas sumber daya manusia dan kelembagaan dengan pendidikan dan pelatihan akan meningkatkan pengetahuan petani dalam budidaya jagung manis. </w:t>
      </w:r>
      <w:proofErr w:type="gramStart"/>
      <w:r w:rsidR="008A5039">
        <w:rPr>
          <w:rFonts w:ascii="Times New Roman" w:hAnsi="Times New Roman" w:cs="Times New Roman"/>
          <w:sz w:val="24"/>
          <w:szCs w:val="24"/>
        </w:rPr>
        <w:t>adanya</w:t>
      </w:r>
      <w:proofErr w:type="gramEnd"/>
      <w:r w:rsidR="008A5039">
        <w:rPr>
          <w:rFonts w:ascii="Times New Roman" w:hAnsi="Times New Roman" w:cs="Times New Roman"/>
          <w:sz w:val="24"/>
          <w:szCs w:val="24"/>
        </w:rPr>
        <w:t xml:space="preserve"> pelatihan dapat membuat petani lebih </w:t>
      </w:r>
      <w:r w:rsidR="008A5039">
        <w:rPr>
          <w:rFonts w:ascii="Times New Roman" w:hAnsi="Times New Roman" w:cs="Times New Roman"/>
          <w:sz w:val="24"/>
          <w:szCs w:val="24"/>
        </w:rPr>
        <w:lastRenderedPageBreak/>
        <w:t>sadar akan adanya standar operasional usahatani jagung manis yang baik dan benar agar hasil produksi menciptakan produk yang baik dari segi mutu dan meningkatkan pendapatan petani.</w:t>
      </w:r>
    </w:p>
    <w:p w:rsidR="00BD0118" w:rsidRDefault="008A5039" w:rsidP="0083367C">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Strategi meningkatkan kapasitas sumber daya manusia dan kelembagaan dengan pendidikan dan pelatihan menduduki peringkat teratas dalam pemilihan usahatani jagung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disebabkan keunggulan yang dimiliki strategi </w:t>
      </w:r>
      <w:r w:rsidR="005C3904">
        <w:rPr>
          <w:rFonts w:ascii="Times New Roman" w:hAnsi="Times New Roman" w:cs="Times New Roman"/>
          <w:sz w:val="24"/>
          <w:szCs w:val="24"/>
          <w:lang w:val="id-ID"/>
        </w:rPr>
        <w:t>ini</w:t>
      </w:r>
      <w:r>
        <w:rPr>
          <w:rFonts w:ascii="Times New Roman" w:hAnsi="Times New Roman" w:cs="Times New Roman"/>
          <w:sz w:val="24"/>
          <w:szCs w:val="24"/>
        </w:rPr>
        <w:t xml:space="preserve"> dalam membantu petani dan menambah pengetahuan petani dengan pelatihan-pelatihan yang akan diberikan oleh penyuluh pertanian setempat.</w:t>
      </w:r>
    </w:p>
    <w:p w:rsidR="00BD0118" w:rsidRPr="002B598D" w:rsidRDefault="008A5039" w:rsidP="0083367C">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Pelatihan yang diberikan meliputi pemilihan benih, waktu tanam, pemupukan, perlindungan tanaman dari penggunaan bahan kimia secara berlebihan, perlindungan hama dan penyakit tanaman, panen yang tepat, waktu panen yang sesuai dengan </w:t>
      </w:r>
      <w:r>
        <w:rPr>
          <w:rFonts w:ascii="Times New Roman" w:hAnsi="Times New Roman" w:cs="Times New Roman"/>
          <w:sz w:val="24"/>
          <w:szCs w:val="24"/>
        </w:rPr>
        <w:lastRenderedPageBreak/>
        <w:t>prinsip-prinsip GAP (</w:t>
      </w:r>
      <w:r w:rsidR="005C3904">
        <w:rPr>
          <w:rFonts w:ascii="Times New Roman" w:hAnsi="Times New Roman" w:cs="Times New Roman"/>
          <w:i/>
          <w:sz w:val="24"/>
          <w:szCs w:val="24"/>
        </w:rPr>
        <w:t>Good</w:t>
      </w:r>
      <w:r w:rsidR="005C3904">
        <w:rPr>
          <w:rFonts w:ascii="Times New Roman" w:hAnsi="Times New Roman" w:cs="Times New Roman"/>
          <w:i/>
          <w:sz w:val="24"/>
          <w:szCs w:val="24"/>
          <w:lang w:val="id-ID"/>
        </w:rPr>
        <w:t xml:space="preserve"> </w:t>
      </w:r>
      <w:r w:rsidRPr="00E8643D">
        <w:rPr>
          <w:rFonts w:ascii="Times New Roman" w:hAnsi="Times New Roman" w:cs="Times New Roman"/>
          <w:i/>
          <w:sz w:val="24"/>
          <w:szCs w:val="24"/>
        </w:rPr>
        <w:t>Agriculturan Practices</w:t>
      </w:r>
      <w:r>
        <w:rPr>
          <w:rFonts w:ascii="Times New Roman" w:hAnsi="Times New Roman" w:cs="Times New Roman"/>
          <w:sz w:val="24"/>
          <w:szCs w:val="24"/>
        </w:rPr>
        <w:t>) serta penerapan Standar Operasional Prosedur budidaya jagun</w:t>
      </w:r>
      <w:r w:rsidR="002B598D">
        <w:rPr>
          <w:rFonts w:ascii="Times New Roman" w:hAnsi="Times New Roman" w:cs="Times New Roman"/>
          <w:sz w:val="24"/>
          <w:szCs w:val="24"/>
        </w:rPr>
        <w:t>g manis</w:t>
      </w:r>
      <w:r w:rsidR="002B598D">
        <w:rPr>
          <w:rFonts w:ascii="Times New Roman" w:hAnsi="Times New Roman" w:cs="Times New Roman"/>
          <w:sz w:val="24"/>
          <w:szCs w:val="24"/>
          <w:lang w:val="id-ID"/>
        </w:rPr>
        <w:t>.</w:t>
      </w:r>
    </w:p>
    <w:p w:rsidR="00F37291" w:rsidRPr="00BD0118" w:rsidRDefault="008A5039" w:rsidP="0083367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alasan para stakeholder diatas tentang</w:t>
      </w:r>
      <w:r w:rsidR="005C3904">
        <w:rPr>
          <w:rFonts w:ascii="Times New Roman" w:hAnsi="Times New Roman" w:cs="Times New Roman"/>
          <w:sz w:val="24"/>
          <w:szCs w:val="24"/>
          <w:lang w:val="id-ID"/>
        </w:rPr>
        <w:t xml:space="preserve"> m</w:t>
      </w:r>
      <w:r w:rsidR="005C3904" w:rsidRPr="005C3904">
        <w:rPr>
          <w:rFonts w:ascii="Times New Roman" w:hAnsi="Times New Roman" w:cs="Times New Roman"/>
          <w:sz w:val="24"/>
          <w:szCs w:val="24"/>
        </w:rPr>
        <w:t>eningkatkan kapasitas sumber daya manusia dan kelembagaan dengan pendidikan dan pelatihan</w:t>
      </w:r>
      <w:r>
        <w:rPr>
          <w:rFonts w:ascii="Times New Roman" w:hAnsi="Times New Roman" w:cs="Times New Roman"/>
          <w:sz w:val="24"/>
          <w:szCs w:val="24"/>
        </w:rPr>
        <w:t>,</w:t>
      </w:r>
      <w:r w:rsidR="005C3904">
        <w:rPr>
          <w:rFonts w:ascii="Times New Roman" w:hAnsi="Times New Roman" w:cs="Times New Roman"/>
          <w:sz w:val="24"/>
          <w:szCs w:val="24"/>
          <w:lang w:val="id-ID"/>
        </w:rPr>
        <w:t xml:space="preserve"> </w:t>
      </w:r>
      <w:r>
        <w:rPr>
          <w:rFonts w:ascii="Times New Roman" w:hAnsi="Times New Roman" w:cs="Times New Roman"/>
          <w:sz w:val="24"/>
          <w:szCs w:val="24"/>
        </w:rPr>
        <w:t>terdapat alasan yang sama pada hasil penelitian yang dilakukan Fitri (2014) yang menyatakan bahwa program peningkatan kapasitas sumberdaya manusia yaitu meningkatkan kualitas dan kuantitas pendidikan dan pelatihan terhadap petugas (PPL) dan kelompok tani, peningkatan pembinaan dan penyuluhan untuk mendorong partisipasi petani agar mampu berperan secara optimal dalam pengembangan usaha agribisnisnya, sehingga petani dapat meningkatkan pengetahuan, keterampilan, memiliki etos kerja yang baik, kreatif dan profesional, percepat implementasi teknik budidaya yang baik melalui sekolat lapang GAP?SOP dan sekolah lapang pengendalian hama terpadu, magang dan penambahan wawasan melalui studi banding.</w:t>
      </w:r>
    </w:p>
    <w:p w:rsidR="00F63B0F" w:rsidRDefault="00F63B0F" w:rsidP="0083367C">
      <w:pPr>
        <w:spacing w:after="0" w:line="240" w:lineRule="auto"/>
        <w:jc w:val="both"/>
        <w:rPr>
          <w:rFonts w:ascii="Times New Roman" w:hAnsi="Times New Roman" w:cs="Times New Roman"/>
          <w:b/>
          <w:sz w:val="24"/>
          <w:szCs w:val="24"/>
          <w:lang w:val="id-ID"/>
        </w:rPr>
      </w:pPr>
      <w:r w:rsidRPr="00774395">
        <w:rPr>
          <w:rFonts w:ascii="Times New Roman" w:hAnsi="Times New Roman" w:cs="Times New Roman"/>
          <w:b/>
          <w:sz w:val="24"/>
          <w:szCs w:val="24"/>
        </w:rPr>
        <w:t>Kesimpulan</w:t>
      </w:r>
    </w:p>
    <w:p w:rsidR="005C3904" w:rsidRPr="005629CA" w:rsidRDefault="005C3904" w:rsidP="0083367C">
      <w:pPr>
        <w:spacing w:after="0" w:line="240" w:lineRule="auto"/>
        <w:ind w:firstLine="720"/>
        <w:jc w:val="both"/>
        <w:rPr>
          <w:rFonts w:ascii="Times New Roman" w:hAnsi="Times New Roman" w:cs="Times New Roman"/>
          <w:sz w:val="24"/>
          <w:szCs w:val="24"/>
          <w:lang w:val="id-ID"/>
        </w:rPr>
      </w:pPr>
      <w:proofErr w:type="gramStart"/>
      <w:r w:rsidRPr="005C3904">
        <w:rPr>
          <w:rFonts w:ascii="Times New Roman" w:hAnsi="Times New Roman" w:cs="Times New Roman"/>
          <w:sz w:val="24"/>
          <w:szCs w:val="24"/>
        </w:rPr>
        <w:t>Hasil evaluasi faktor strategi internal dan faktor strategi eksternal menunjukkan bahwa nilai skor terbesar matriks IFAS adalah luas lahan untuk pengembangan cukup besar.</w:t>
      </w:r>
      <w:proofErr w:type="gramEnd"/>
      <w:r w:rsidRPr="005C3904">
        <w:rPr>
          <w:rFonts w:ascii="Times New Roman" w:hAnsi="Times New Roman" w:cs="Times New Roman"/>
          <w:sz w:val="24"/>
          <w:szCs w:val="24"/>
        </w:rPr>
        <w:t xml:space="preserve"> </w:t>
      </w:r>
      <w:proofErr w:type="gramStart"/>
      <w:r w:rsidRPr="005C3904">
        <w:rPr>
          <w:rFonts w:ascii="Times New Roman" w:hAnsi="Times New Roman" w:cs="Times New Roman"/>
          <w:sz w:val="24"/>
          <w:szCs w:val="24"/>
        </w:rPr>
        <w:t>Sedangkan matriks EFAS adalah adanya pola kemitraan.</w:t>
      </w:r>
      <w:proofErr w:type="gramEnd"/>
      <w:r>
        <w:rPr>
          <w:rFonts w:ascii="Times New Roman" w:hAnsi="Times New Roman" w:cs="Times New Roman"/>
          <w:sz w:val="24"/>
          <w:szCs w:val="24"/>
          <w:lang w:val="id-ID"/>
        </w:rPr>
        <w:t xml:space="preserve"> </w:t>
      </w:r>
      <w:proofErr w:type="gramStart"/>
      <w:r w:rsidRPr="005C3904">
        <w:rPr>
          <w:rFonts w:ascii="Times New Roman" w:hAnsi="Times New Roman" w:cs="Times New Roman"/>
          <w:sz w:val="24"/>
          <w:szCs w:val="24"/>
        </w:rPr>
        <w:t>Berdasarkan hasil analisis SWOT (</w:t>
      </w:r>
      <w:r w:rsidRPr="005C3904">
        <w:rPr>
          <w:rFonts w:ascii="Times New Roman" w:hAnsi="Times New Roman" w:cs="Times New Roman"/>
          <w:i/>
          <w:sz w:val="24"/>
          <w:szCs w:val="24"/>
        </w:rPr>
        <w:t>strenghts, weakness, opportunities, threats</w:t>
      </w:r>
      <w:r w:rsidRPr="005C3904">
        <w:rPr>
          <w:rFonts w:ascii="Times New Roman" w:hAnsi="Times New Roman" w:cs="Times New Roman"/>
          <w:sz w:val="24"/>
          <w:szCs w:val="24"/>
        </w:rPr>
        <w:t>) terhadap faktor-faktor internal dan eksternal, didapat alternatif formulasi strategi tertinggi yaitu Strategi SO.</w:t>
      </w:r>
      <w:proofErr w:type="gramEnd"/>
      <w:r w:rsidRPr="005C3904">
        <w:rPr>
          <w:rFonts w:ascii="Times New Roman" w:hAnsi="Times New Roman" w:cs="Times New Roman"/>
          <w:sz w:val="24"/>
          <w:szCs w:val="24"/>
        </w:rPr>
        <w:t xml:space="preserve"> Analisis yang dilakukan menghasilkan beberapa strategi yang </w:t>
      </w:r>
      <w:proofErr w:type="gramStart"/>
      <w:r w:rsidRPr="005C3904">
        <w:rPr>
          <w:rFonts w:ascii="Times New Roman" w:hAnsi="Times New Roman" w:cs="Times New Roman"/>
          <w:sz w:val="24"/>
          <w:szCs w:val="24"/>
        </w:rPr>
        <w:t>akan</w:t>
      </w:r>
      <w:proofErr w:type="gramEnd"/>
      <w:r w:rsidRPr="005C3904">
        <w:rPr>
          <w:rFonts w:ascii="Times New Roman" w:hAnsi="Times New Roman" w:cs="Times New Roman"/>
          <w:sz w:val="24"/>
          <w:szCs w:val="24"/>
        </w:rPr>
        <w:t xml:space="preserve"> di analisis menggunakan metode AHP untuk mengetahui strategi dari SO yang mana yang akan menjadi strategi prioritas. Beberapa strategi dari SO yaitu </w:t>
      </w:r>
      <w:r w:rsidRPr="005C3904">
        <w:rPr>
          <w:rFonts w:ascii="Times New Roman" w:hAnsi="Times New Roman" w:cs="Times New Roman"/>
          <w:sz w:val="24"/>
          <w:szCs w:val="24"/>
        </w:rPr>
        <w:lastRenderedPageBreak/>
        <w:t xml:space="preserve">memanfaatkan teknologi untuk memperoleh informasi pasar lebih luas, meningkatkan kapasitas sumber daya manusia dan kelembagaan melalui pendidikan dan pelatihan, menerapkan sistem jaminan mutu produk </w:t>
      </w:r>
      <w:proofErr w:type="gramStart"/>
      <w:r w:rsidRPr="005C3904">
        <w:rPr>
          <w:rFonts w:ascii="Times New Roman" w:hAnsi="Times New Roman" w:cs="Times New Roman"/>
          <w:sz w:val="24"/>
          <w:szCs w:val="24"/>
        </w:rPr>
        <w:t>segar</w:t>
      </w:r>
      <w:proofErr w:type="gramEnd"/>
      <w:r w:rsidR="005629CA">
        <w:rPr>
          <w:rFonts w:ascii="Times New Roman" w:hAnsi="Times New Roman" w:cs="Times New Roman"/>
          <w:sz w:val="24"/>
          <w:szCs w:val="24"/>
          <w:lang w:val="id-ID"/>
        </w:rPr>
        <w:t>. Perhitungan</w:t>
      </w:r>
      <w:r w:rsidRPr="005629CA">
        <w:rPr>
          <w:rFonts w:ascii="Times New Roman" w:hAnsi="Times New Roman" w:cs="Times New Roman"/>
          <w:sz w:val="24"/>
          <w:szCs w:val="24"/>
        </w:rPr>
        <w:t xml:space="preserve"> metode AHP terhadap strategi SO, yang menjadi strategi prioritas adalah substrategi II dari strategi SO dengan skor bobot 0,532 yaitu meningkatkan kapasitas sumber daya manusia dan kelembagaan dengan pendidikan dan pelatihan.</w:t>
      </w:r>
    </w:p>
    <w:p w:rsidR="00774461" w:rsidRPr="00BD0118" w:rsidRDefault="00F63B0F" w:rsidP="0083367C">
      <w:pPr>
        <w:pStyle w:val="ListParagraph"/>
        <w:spacing w:after="0" w:line="240" w:lineRule="auto"/>
        <w:ind w:left="284" w:hanging="284"/>
        <w:jc w:val="both"/>
        <w:rPr>
          <w:rFonts w:ascii="Times New Roman" w:hAnsi="Times New Roman" w:cs="Times New Roman"/>
          <w:b/>
          <w:sz w:val="24"/>
          <w:szCs w:val="24"/>
          <w:lang w:val="id-ID"/>
        </w:rPr>
      </w:pPr>
      <w:r w:rsidRPr="00774395">
        <w:rPr>
          <w:rFonts w:ascii="Times New Roman" w:hAnsi="Times New Roman" w:cs="Times New Roman"/>
          <w:b/>
          <w:sz w:val="24"/>
          <w:szCs w:val="24"/>
        </w:rPr>
        <w:t>Saran</w:t>
      </w:r>
    </w:p>
    <w:p w:rsidR="00F03F10" w:rsidRPr="005629CA" w:rsidRDefault="00B65553" w:rsidP="0083367C">
      <w:pPr>
        <w:spacing w:after="0" w:line="240" w:lineRule="auto"/>
        <w:ind w:firstLine="720"/>
        <w:jc w:val="both"/>
        <w:rPr>
          <w:rFonts w:ascii="Times New Roman" w:hAnsi="Times New Roman" w:cs="Times New Roman"/>
          <w:sz w:val="24"/>
          <w:szCs w:val="24"/>
        </w:rPr>
      </w:pPr>
      <w:proofErr w:type="gramStart"/>
      <w:r w:rsidRPr="005629CA">
        <w:rPr>
          <w:rFonts w:ascii="Times New Roman" w:hAnsi="Times New Roman" w:cs="Times New Roman"/>
          <w:sz w:val="24"/>
          <w:szCs w:val="24"/>
        </w:rPr>
        <w:t>Pemerintah Kabupaten Kubu Raya da</w:t>
      </w:r>
      <w:r w:rsidR="00CE374C" w:rsidRPr="005629CA">
        <w:rPr>
          <w:rFonts w:ascii="Times New Roman" w:hAnsi="Times New Roman" w:cs="Times New Roman"/>
          <w:sz w:val="24"/>
          <w:szCs w:val="24"/>
        </w:rPr>
        <w:t>n pihak terkait hendaknya untuk</w:t>
      </w:r>
      <w:r w:rsidR="00CE374C" w:rsidRPr="005629CA">
        <w:rPr>
          <w:rFonts w:ascii="Times New Roman" w:hAnsi="Times New Roman" w:cs="Times New Roman"/>
          <w:sz w:val="24"/>
          <w:szCs w:val="24"/>
          <w:lang w:val="id-ID"/>
        </w:rPr>
        <w:t xml:space="preserve"> </w:t>
      </w:r>
      <w:r w:rsidR="00F03F10" w:rsidRPr="005629CA">
        <w:rPr>
          <w:rFonts w:ascii="Times New Roman" w:hAnsi="Times New Roman" w:cs="Times New Roman"/>
          <w:sz w:val="24"/>
          <w:szCs w:val="24"/>
        </w:rPr>
        <w:t>membntu petani dalam peningkatan mutu dan hasil produksi serta memberikan perhatian dan pembinaan yang mendalam terutama dalam mengembangkan pola kemitraan antara petani dengan pengusaha sarana produksi dan pengusaha ternak dengan posisi pemerintah sebagai fasilitator dimana pola kemitraan tersebut tidak hanya menguntungkan bagi pihak pengusaha tapi juga menguntungkan bagi pihak petani.</w:t>
      </w:r>
      <w:proofErr w:type="gramEnd"/>
      <w:r w:rsidR="00F03F10" w:rsidRPr="005629CA">
        <w:rPr>
          <w:rFonts w:ascii="Times New Roman" w:hAnsi="Times New Roman" w:cs="Times New Roman"/>
          <w:sz w:val="24"/>
          <w:szCs w:val="24"/>
        </w:rPr>
        <w:t xml:space="preserve"> </w:t>
      </w:r>
      <w:proofErr w:type="gramStart"/>
      <w:r w:rsidR="00F03F10" w:rsidRPr="005629CA">
        <w:rPr>
          <w:rFonts w:ascii="Times New Roman" w:hAnsi="Times New Roman" w:cs="Times New Roman"/>
          <w:sz w:val="24"/>
          <w:szCs w:val="24"/>
        </w:rPr>
        <w:t>Pemerintah juga harus membuat kebijakan serta peraturan yang jelas untuk melindungi kawasan budidaya pertanian dari ancaman alih fungsi lahan seperti pembangunan perumahan dan lain-lain.</w:t>
      </w:r>
      <w:proofErr w:type="gramEnd"/>
      <w:r w:rsidR="005629CA">
        <w:rPr>
          <w:rFonts w:ascii="Times New Roman" w:hAnsi="Times New Roman" w:cs="Times New Roman"/>
          <w:sz w:val="24"/>
          <w:szCs w:val="24"/>
          <w:lang w:val="id-ID"/>
        </w:rPr>
        <w:t xml:space="preserve"> </w:t>
      </w:r>
      <w:r w:rsidR="00F03F10" w:rsidRPr="005629CA">
        <w:rPr>
          <w:rFonts w:ascii="Times New Roman" w:hAnsi="Times New Roman" w:cs="Times New Roman"/>
          <w:sz w:val="24"/>
          <w:szCs w:val="24"/>
        </w:rPr>
        <w:t xml:space="preserve">Bagi para petani, dengan adanya strategi pengembangan maka diharapkan petani </w:t>
      </w:r>
      <w:proofErr w:type="gramStart"/>
      <w:r w:rsidR="00F03F10" w:rsidRPr="005629CA">
        <w:rPr>
          <w:rFonts w:ascii="Times New Roman" w:hAnsi="Times New Roman" w:cs="Times New Roman"/>
          <w:sz w:val="24"/>
          <w:szCs w:val="24"/>
        </w:rPr>
        <w:t>akan</w:t>
      </w:r>
      <w:proofErr w:type="gramEnd"/>
      <w:r w:rsidR="00F03F10" w:rsidRPr="005629CA">
        <w:rPr>
          <w:rFonts w:ascii="Times New Roman" w:hAnsi="Times New Roman" w:cs="Times New Roman"/>
          <w:sz w:val="24"/>
          <w:szCs w:val="24"/>
        </w:rPr>
        <w:t xml:space="preserve"> mendapatkan gambaran yang jelas dan terarah tentang apa yang akan dilaksanakan dalam menggunakan kesempatan dan peluang yang ada dengan meminimalkan kelemahan dan ancaman.</w:t>
      </w:r>
      <w:r w:rsidR="005629CA">
        <w:rPr>
          <w:rFonts w:ascii="Times New Roman" w:hAnsi="Times New Roman" w:cs="Times New Roman"/>
          <w:sz w:val="24"/>
          <w:szCs w:val="24"/>
          <w:lang w:val="id-ID"/>
        </w:rPr>
        <w:t xml:space="preserve"> </w:t>
      </w:r>
      <w:proofErr w:type="gramStart"/>
      <w:r w:rsidR="00F03F10" w:rsidRPr="005629CA">
        <w:rPr>
          <w:rFonts w:ascii="Times New Roman" w:hAnsi="Times New Roman" w:cs="Times New Roman"/>
          <w:sz w:val="24"/>
          <w:szCs w:val="24"/>
        </w:rPr>
        <w:t>Dipandang perlu untuk dilakukan penelitian lanjutan untuk dapat menentukan pilihan strategi yang paling efektif untuk diterapkan di Desa Rasau Jaya 1</w:t>
      </w:r>
      <w:r w:rsidR="00F03F10" w:rsidRPr="005629CA">
        <w:rPr>
          <w:rFonts w:ascii="Times New Roman" w:hAnsi="Times New Roman" w:cs="Times New Roman"/>
          <w:sz w:val="24"/>
          <w:szCs w:val="24"/>
          <w:lang w:val="id-ID"/>
        </w:rPr>
        <w:t>.</w:t>
      </w:r>
      <w:proofErr w:type="gramEnd"/>
    </w:p>
    <w:sdt>
      <w:sdtPr>
        <w:id w:val="166987168"/>
        <w:docPartObj>
          <w:docPartGallery w:val="Bibliographies"/>
          <w:docPartUnique/>
        </w:docPartObj>
      </w:sdtPr>
      <w:sdtEndPr>
        <w:rPr>
          <w:rFonts w:ascii="Times New Roman" w:hAnsi="Times New Roman" w:cs="Times New Roman"/>
          <w:sz w:val="20"/>
          <w:szCs w:val="20"/>
        </w:rPr>
      </w:sdtEndPr>
      <w:sdtContent>
        <w:p w:rsidR="00F03F10" w:rsidRPr="00F03F10" w:rsidRDefault="00F03F10" w:rsidP="0083367C">
          <w:pPr>
            <w:spacing w:after="0" w:line="240" w:lineRule="auto"/>
            <w:jc w:val="both"/>
            <w:rPr>
              <w:rFonts w:ascii="Times New Roman" w:hAnsi="Times New Roman" w:cs="Times New Roman"/>
              <w:b/>
              <w:sz w:val="24"/>
              <w:szCs w:val="24"/>
              <w:lang w:val="id-ID"/>
            </w:rPr>
          </w:pPr>
          <w:r w:rsidRPr="00F03F10">
            <w:rPr>
              <w:rFonts w:ascii="Times New Roman" w:hAnsi="Times New Roman" w:cs="Times New Roman"/>
              <w:b/>
              <w:sz w:val="24"/>
              <w:szCs w:val="24"/>
              <w:lang w:val="id-ID"/>
            </w:rPr>
            <w:t>Daftar Pustaka</w:t>
          </w:r>
        </w:p>
        <w:sdt>
          <w:sdtPr>
            <w:rPr>
              <w:rFonts w:ascii="Times New Roman" w:hAnsi="Times New Roman" w:cs="Times New Roman"/>
              <w:sz w:val="24"/>
              <w:szCs w:val="24"/>
            </w:rPr>
            <w:id w:val="111145805"/>
            <w:bibliography/>
          </w:sdtPr>
          <w:sdtEndPr>
            <w:rPr>
              <w:sz w:val="20"/>
              <w:szCs w:val="20"/>
            </w:rPr>
          </w:sdtEndPr>
          <w:sdtContent>
            <w:p w:rsidR="00F03F10" w:rsidRDefault="009556D6" w:rsidP="0083367C">
              <w:pPr>
                <w:pStyle w:val="Bibliography"/>
                <w:spacing w:after="0" w:line="240" w:lineRule="auto"/>
                <w:ind w:left="426" w:hanging="426"/>
                <w:jc w:val="both"/>
                <w:rPr>
                  <w:rFonts w:ascii="Times New Roman" w:hAnsi="Times New Roman" w:cs="Times New Roman"/>
                  <w:noProof/>
                  <w:sz w:val="24"/>
                  <w:szCs w:val="24"/>
                  <w:lang w:val="id-ID"/>
                </w:rPr>
              </w:pPr>
              <w:r w:rsidRPr="00BD0118">
                <w:rPr>
                  <w:rFonts w:ascii="Times New Roman" w:hAnsi="Times New Roman" w:cs="Times New Roman"/>
                  <w:sz w:val="24"/>
                  <w:szCs w:val="24"/>
                </w:rPr>
                <w:fldChar w:fldCharType="begin"/>
              </w:r>
              <w:r w:rsidR="00F03F10" w:rsidRPr="00F03F10">
                <w:rPr>
                  <w:rFonts w:ascii="Times New Roman" w:hAnsi="Times New Roman" w:cs="Times New Roman"/>
                  <w:sz w:val="24"/>
                  <w:szCs w:val="24"/>
                </w:rPr>
                <w:instrText xml:space="preserve"> BIBLIOGRAPHY </w:instrText>
              </w:r>
              <w:r w:rsidRPr="00BD0118">
                <w:rPr>
                  <w:rFonts w:ascii="Times New Roman" w:hAnsi="Times New Roman" w:cs="Times New Roman"/>
                  <w:sz w:val="24"/>
                  <w:szCs w:val="24"/>
                </w:rPr>
                <w:fldChar w:fldCharType="separate"/>
              </w:r>
              <w:r w:rsidR="00F03F10" w:rsidRPr="00F03F10">
                <w:rPr>
                  <w:rFonts w:ascii="Times New Roman" w:hAnsi="Times New Roman" w:cs="Times New Roman"/>
                  <w:noProof/>
                  <w:sz w:val="24"/>
                  <w:szCs w:val="24"/>
                </w:rPr>
                <w:t xml:space="preserve">Andrianto, T. T. (2014). </w:t>
              </w:r>
              <w:r w:rsidR="00F03F10" w:rsidRPr="00F03F10">
                <w:rPr>
                  <w:rFonts w:ascii="Times New Roman" w:hAnsi="Times New Roman" w:cs="Times New Roman"/>
                  <w:i/>
                  <w:iCs/>
                  <w:noProof/>
                  <w:sz w:val="24"/>
                  <w:szCs w:val="24"/>
                </w:rPr>
                <w:t xml:space="preserve">Pengantar Ilmu Pertanian: Agraris, </w:t>
              </w:r>
              <w:r w:rsidR="00F03F10" w:rsidRPr="00F03F10">
                <w:rPr>
                  <w:rFonts w:ascii="Times New Roman" w:hAnsi="Times New Roman" w:cs="Times New Roman"/>
                  <w:i/>
                  <w:iCs/>
                  <w:noProof/>
                  <w:sz w:val="24"/>
                  <w:szCs w:val="24"/>
                </w:rPr>
                <w:lastRenderedPageBreak/>
                <w:t>Agrobisnis, Agroindustri dan Agroteknologi.</w:t>
              </w:r>
              <w:r w:rsidR="00F03F10" w:rsidRPr="00F03F10">
                <w:rPr>
                  <w:rFonts w:ascii="Times New Roman" w:hAnsi="Times New Roman" w:cs="Times New Roman"/>
                  <w:noProof/>
                  <w:sz w:val="24"/>
                  <w:szCs w:val="24"/>
                </w:rPr>
                <w:t xml:space="preserve"> Yogyakarta: G</w:t>
              </w:r>
              <w:r w:rsidR="00F03F10" w:rsidRPr="00BD0118">
                <w:rPr>
                  <w:rFonts w:ascii="Times New Roman" w:hAnsi="Times New Roman" w:cs="Times New Roman"/>
                  <w:noProof/>
                  <w:sz w:val="24"/>
                  <w:szCs w:val="24"/>
                </w:rPr>
                <w:t>lobal Pustaka Utama.</w:t>
              </w:r>
            </w:p>
            <w:p w:rsidR="00F03F10" w:rsidRPr="00BD0118" w:rsidRDefault="00F03F10" w:rsidP="0083367C">
              <w:pPr>
                <w:pStyle w:val="Bibliography"/>
                <w:spacing w:after="0" w:line="240" w:lineRule="auto"/>
                <w:ind w:left="426" w:hanging="426"/>
                <w:jc w:val="both"/>
                <w:rPr>
                  <w:rFonts w:ascii="Times New Roman" w:hAnsi="Times New Roman" w:cs="Times New Roman"/>
                  <w:noProof/>
                  <w:sz w:val="24"/>
                  <w:szCs w:val="24"/>
                </w:rPr>
              </w:pPr>
              <w:r w:rsidRPr="00BD0118">
                <w:rPr>
                  <w:rFonts w:ascii="Times New Roman" w:hAnsi="Times New Roman" w:cs="Times New Roman"/>
                  <w:noProof/>
                  <w:sz w:val="24"/>
                  <w:szCs w:val="24"/>
                </w:rPr>
                <w:t>BPS</w:t>
              </w:r>
              <w:r w:rsidR="002B598D">
                <w:rPr>
                  <w:rFonts w:ascii="Times New Roman" w:hAnsi="Times New Roman" w:cs="Times New Roman"/>
                  <w:noProof/>
                  <w:sz w:val="24"/>
                  <w:szCs w:val="24"/>
                  <w:lang w:val="id-ID"/>
                </w:rPr>
                <w:t xml:space="preserve"> Kubu Raya</w:t>
              </w:r>
              <w:r w:rsidRPr="00BD0118">
                <w:rPr>
                  <w:rFonts w:ascii="Times New Roman" w:hAnsi="Times New Roman" w:cs="Times New Roman"/>
                  <w:noProof/>
                  <w:sz w:val="24"/>
                  <w:szCs w:val="24"/>
                </w:rPr>
                <w:t xml:space="preserve"> (2017). </w:t>
              </w:r>
              <w:r w:rsidRPr="00BD0118">
                <w:rPr>
                  <w:rFonts w:ascii="Times New Roman" w:hAnsi="Times New Roman" w:cs="Times New Roman"/>
                  <w:i/>
                  <w:iCs/>
                  <w:noProof/>
                  <w:sz w:val="24"/>
                  <w:szCs w:val="24"/>
                </w:rPr>
                <w:t>Kabupaten Kubu Raya Dalam Angka.</w:t>
              </w:r>
              <w:r w:rsidRPr="00BD0118">
                <w:rPr>
                  <w:rFonts w:ascii="Times New Roman" w:hAnsi="Times New Roman" w:cs="Times New Roman"/>
                  <w:noProof/>
                  <w:sz w:val="24"/>
                  <w:szCs w:val="24"/>
                </w:rPr>
                <w:t xml:space="preserve"> Kubu Raya: Badan Pusat Statistik Kabupaten Kubu Raya.</w:t>
              </w:r>
            </w:p>
            <w:p w:rsidR="00F03F10" w:rsidRPr="00BD0118" w:rsidRDefault="00F03F10" w:rsidP="0083367C">
              <w:pPr>
                <w:pStyle w:val="Bibliography"/>
                <w:spacing w:after="0" w:line="240" w:lineRule="auto"/>
                <w:ind w:left="426" w:hanging="426"/>
                <w:jc w:val="both"/>
                <w:rPr>
                  <w:rFonts w:ascii="Times New Roman" w:hAnsi="Times New Roman" w:cs="Times New Roman"/>
                  <w:noProof/>
                  <w:sz w:val="24"/>
                  <w:szCs w:val="24"/>
                </w:rPr>
              </w:pPr>
              <w:r w:rsidRPr="00BD0118">
                <w:rPr>
                  <w:rFonts w:ascii="Times New Roman" w:hAnsi="Times New Roman" w:cs="Times New Roman"/>
                  <w:noProof/>
                  <w:sz w:val="24"/>
                  <w:szCs w:val="24"/>
                </w:rPr>
                <w:t xml:space="preserve">Bungin, B. (2003). </w:t>
              </w:r>
              <w:r w:rsidRPr="00BD0118">
                <w:rPr>
                  <w:rFonts w:ascii="Times New Roman" w:hAnsi="Times New Roman" w:cs="Times New Roman"/>
                  <w:i/>
                  <w:iCs/>
                  <w:noProof/>
                  <w:sz w:val="24"/>
                  <w:szCs w:val="24"/>
                </w:rPr>
                <w:t>Analisis Data Penelitian Kualitatif, Pemahaman Fisolofis dan Metodologis ke Arah Penguasaan Model Aplikasi.</w:t>
              </w:r>
              <w:r w:rsidRPr="00BD0118">
                <w:rPr>
                  <w:rFonts w:ascii="Times New Roman" w:hAnsi="Times New Roman" w:cs="Times New Roman"/>
                  <w:noProof/>
                  <w:sz w:val="24"/>
                  <w:szCs w:val="24"/>
                </w:rPr>
                <w:t xml:space="preserve"> Jakarta: PT. Raja Grafindo.</w:t>
              </w:r>
            </w:p>
            <w:p w:rsidR="00F03F10" w:rsidRDefault="00F03F10" w:rsidP="0083367C">
              <w:pPr>
                <w:pStyle w:val="Bibliography"/>
                <w:spacing w:after="0" w:line="240" w:lineRule="auto"/>
                <w:ind w:left="426" w:hanging="426"/>
                <w:jc w:val="both"/>
                <w:rPr>
                  <w:rFonts w:ascii="Times New Roman" w:hAnsi="Times New Roman" w:cs="Times New Roman"/>
                  <w:noProof/>
                  <w:sz w:val="24"/>
                  <w:szCs w:val="24"/>
                  <w:lang w:val="id-ID"/>
                </w:rPr>
              </w:pPr>
              <w:r w:rsidRPr="00BD0118">
                <w:rPr>
                  <w:rFonts w:ascii="Times New Roman" w:hAnsi="Times New Roman" w:cs="Times New Roman"/>
                  <w:noProof/>
                  <w:sz w:val="24"/>
                  <w:szCs w:val="24"/>
                </w:rPr>
                <w:t xml:space="preserve">Fitri, M. (2014). </w:t>
              </w:r>
              <w:r w:rsidRPr="00BD0118">
                <w:rPr>
                  <w:rFonts w:ascii="Times New Roman" w:hAnsi="Times New Roman" w:cs="Times New Roman"/>
                  <w:i/>
                  <w:iCs/>
                  <w:noProof/>
                  <w:sz w:val="24"/>
                  <w:szCs w:val="24"/>
                </w:rPr>
                <w:t>Strategi Pengembangan Agribisnis Nenas di Kabupaten Kubu Raya Kalimantan Barat.</w:t>
              </w:r>
              <w:r w:rsidRPr="00BD0118">
                <w:rPr>
                  <w:rFonts w:ascii="Times New Roman" w:hAnsi="Times New Roman" w:cs="Times New Roman"/>
                  <w:noProof/>
                  <w:sz w:val="24"/>
                  <w:szCs w:val="24"/>
                </w:rPr>
                <w:t xml:space="preserve"> Pontianak: Program Magister Manajemen Agribisnis Fakultas Pertanian Universitas Tanjungpura.</w:t>
              </w:r>
            </w:p>
            <w:p w:rsidR="00452A39" w:rsidRDefault="00452A39" w:rsidP="0083367C">
              <w:pPr>
                <w:spacing w:after="0" w:line="240" w:lineRule="auto"/>
                <w:ind w:left="426" w:hanging="426"/>
                <w:jc w:val="both"/>
                <w:rPr>
                  <w:rFonts w:ascii="Times New Roman" w:hAnsi="Times New Roman" w:cs="Times New Roman"/>
                  <w:sz w:val="24"/>
                  <w:lang w:val="id-ID"/>
                </w:rPr>
              </w:pPr>
              <w:r w:rsidRPr="00FE343E">
                <w:rPr>
                  <w:rFonts w:ascii="Times New Roman" w:hAnsi="Times New Roman" w:cs="Times New Roman"/>
                  <w:sz w:val="24"/>
                  <w:lang w:val="id-ID"/>
                </w:rPr>
                <w:t xml:space="preserve">Gemiharto, I. (2016). </w:t>
              </w:r>
              <w:r w:rsidRPr="00FE343E">
                <w:rPr>
                  <w:rFonts w:ascii="Times New Roman" w:hAnsi="Times New Roman" w:cs="Times New Roman"/>
                  <w:i/>
                  <w:sz w:val="24"/>
                  <w:lang w:val="id-ID"/>
                </w:rPr>
                <w:t xml:space="preserve">Pemanfaatan Teknologi Komunikasi Sebagai Media </w:t>
              </w:r>
              <w:r w:rsidR="00FE343E" w:rsidRPr="00FE343E">
                <w:rPr>
                  <w:rFonts w:ascii="Times New Roman" w:hAnsi="Times New Roman" w:cs="Times New Roman"/>
                  <w:i/>
                  <w:sz w:val="24"/>
                  <w:lang w:val="id-ID"/>
                </w:rPr>
                <w:t xml:space="preserve">Informasi Pasar Oleh Kelompok Tani. </w:t>
              </w:r>
              <w:r w:rsidR="00FE343E" w:rsidRPr="00FE343E">
                <w:rPr>
                  <w:rFonts w:ascii="Times New Roman" w:hAnsi="Times New Roman" w:cs="Times New Roman"/>
                  <w:sz w:val="24"/>
                  <w:lang w:val="id-ID"/>
                </w:rPr>
                <w:t>Fakultas Ilmu Komunikasi</w:t>
              </w:r>
              <w:r w:rsidR="00FE343E">
                <w:rPr>
                  <w:rFonts w:ascii="Times New Roman" w:hAnsi="Times New Roman" w:cs="Times New Roman"/>
                  <w:sz w:val="24"/>
                  <w:lang w:val="id-ID"/>
                </w:rPr>
                <w:t>.Universitas Padjadjaran.</w:t>
              </w:r>
              <w:r w:rsidR="00FE343E" w:rsidRPr="00FE343E">
                <w:rPr>
                  <w:rFonts w:ascii="Times New Roman" w:hAnsi="Times New Roman" w:cs="Times New Roman"/>
                  <w:sz w:val="24"/>
                  <w:lang w:val="id-ID"/>
                </w:rPr>
                <w:t>(</w:t>
              </w:r>
              <w:r w:rsidR="00FE343E">
                <w:rPr>
                  <w:rFonts w:ascii="Times New Roman" w:hAnsi="Times New Roman" w:cs="Times New Roman"/>
                  <w:sz w:val="24"/>
                </w:rPr>
                <w:t>Prosiding Seminar</w:t>
              </w:r>
              <w:r w:rsidR="00FE343E">
                <w:rPr>
                  <w:rFonts w:ascii="Times New Roman" w:hAnsi="Times New Roman" w:cs="Times New Roman"/>
                  <w:sz w:val="24"/>
                  <w:lang w:val="id-ID"/>
                </w:rPr>
                <w:t xml:space="preserve"> </w:t>
              </w:r>
              <w:r w:rsidR="00FE343E" w:rsidRPr="00FE343E">
                <w:rPr>
                  <w:rFonts w:ascii="Times New Roman" w:hAnsi="Times New Roman" w:cs="Times New Roman"/>
                  <w:sz w:val="24"/>
                </w:rPr>
                <w:t>Nasional Komunikasi 2016</w:t>
              </w:r>
              <w:r w:rsidR="00FE343E" w:rsidRPr="00FE343E">
                <w:rPr>
                  <w:rFonts w:ascii="Times New Roman" w:hAnsi="Times New Roman" w:cs="Times New Roman"/>
                  <w:sz w:val="24"/>
                  <w:lang w:val="id-ID"/>
                </w:rPr>
                <w:t>).</w:t>
              </w:r>
            </w:p>
            <w:p w:rsidR="00FE343E" w:rsidRPr="00FE343E" w:rsidRDefault="00FE343E" w:rsidP="0083367C">
              <w:pPr>
                <w:spacing w:after="0" w:line="240" w:lineRule="auto"/>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Mas'ud, M. (2017). Pemanfaatan Teknologi Sistem Informasi untuk Meningkatkan Penjualan Hasil Produk UMKM Logam di Kota Pasuruan. Fakultas Teknik. Universitas Yudharta Pasuruan. </w:t>
              </w:r>
              <w:r w:rsidRPr="003E72DA">
                <w:rPr>
                  <w:rFonts w:ascii="Times New Roman" w:hAnsi="Times New Roman" w:cs="Times New Roman"/>
                  <w:i/>
                  <w:iCs/>
                  <w:sz w:val="24"/>
                </w:rPr>
                <w:t>Jurnal Pengabdian Kepada Masyarakat</w:t>
              </w:r>
              <w:r>
                <w:rPr>
                  <w:i/>
                  <w:iCs/>
                </w:rPr>
                <w:t xml:space="preserve"> </w:t>
              </w:r>
              <w:r>
                <w:rPr>
                  <w:rFonts w:ascii="Times New Roman" w:hAnsi="Times New Roman" w:cs="Times New Roman"/>
                  <w:sz w:val="24"/>
                  <w:lang w:val="id-ID"/>
                </w:rPr>
                <w:t>no. 2  (2017)</w:t>
              </w:r>
              <w:r w:rsidR="003E72DA">
                <w:rPr>
                  <w:rFonts w:ascii="Times New Roman" w:hAnsi="Times New Roman" w:cs="Times New Roman"/>
                  <w:sz w:val="24"/>
                  <w:lang w:val="id-ID"/>
                </w:rPr>
                <w:t xml:space="preserve"> : 186.</w:t>
              </w:r>
            </w:p>
            <w:p w:rsidR="002B598D" w:rsidRPr="002B598D" w:rsidRDefault="00452A39" w:rsidP="002B598D">
              <w:pPr>
                <w:spacing w:after="0" w:line="240" w:lineRule="auto"/>
                <w:ind w:left="426" w:hanging="426"/>
                <w:jc w:val="both"/>
                <w:rPr>
                  <w:rFonts w:ascii="Times New Roman" w:hAnsi="Times New Roman" w:cs="Times New Roman"/>
                  <w:noProof/>
                  <w:sz w:val="24"/>
                  <w:szCs w:val="24"/>
                  <w:lang w:val="id-ID"/>
                </w:rPr>
              </w:pPr>
              <w:r>
                <w:rPr>
                  <w:rFonts w:ascii="Times New Roman" w:hAnsi="Times New Roman" w:cs="Times New Roman"/>
                  <w:noProof/>
                  <w:sz w:val="24"/>
                  <w:szCs w:val="24"/>
                </w:rPr>
                <w:t>Nazir, M. (20</w:t>
              </w:r>
              <w:r>
                <w:rPr>
                  <w:rFonts w:ascii="Times New Roman" w:hAnsi="Times New Roman" w:cs="Times New Roman"/>
                  <w:noProof/>
                  <w:sz w:val="24"/>
                  <w:szCs w:val="24"/>
                  <w:lang w:val="id-ID"/>
                </w:rPr>
                <w:t>0</w:t>
              </w:r>
              <w:r w:rsidR="00F03F10" w:rsidRPr="00BD0118">
                <w:rPr>
                  <w:rFonts w:ascii="Times New Roman" w:hAnsi="Times New Roman" w:cs="Times New Roman"/>
                  <w:noProof/>
                  <w:sz w:val="24"/>
                  <w:szCs w:val="24"/>
                </w:rPr>
                <w:t xml:space="preserve">5). </w:t>
              </w:r>
              <w:r w:rsidR="00F03F10" w:rsidRPr="00BD0118">
                <w:rPr>
                  <w:rFonts w:ascii="Times New Roman" w:hAnsi="Times New Roman" w:cs="Times New Roman"/>
                  <w:i/>
                  <w:iCs/>
                  <w:noProof/>
                  <w:sz w:val="24"/>
                  <w:szCs w:val="24"/>
                </w:rPr>
                <w:t>Metode Penelitian.</w:t>
              </w:r>
              <w:r w:rsidR="00F03F10" w:rsidRPr="00BD0118">
                <w:rPr>
                  <w:rFonts w:ascii="Times New Roman" w:hAnsi="Times New Roman" w:cs="Times New Roman"/>
                  <w:noProof/>
                  <w:sz w:val="24"/>
                  <w:szCs w:val="24"/>
                </w:rPr>
                <w:t xml:space="preserve"> Jakarta: Ghalia Indonesia.</w:t>
              </w:r>
            </w:p>
            <w:p w:rsidR="00F03F10" w:rsidRDefault="00F03F10" w:rsidP="0083367C">
              <w:pPr>
                <w:pStyle w:val="Bibliography"/>
                <w:spacing w:after="0" w:line="240" w:lineRule="auto"/>
                <w:ind w:left="426" w:hanging="426"/>
                <w:jc w:val="both"/>
                <w:rPr>
                  <w:rFonts w:ascii="Times New Roman" w:hAnsi="Times New Roman" w:cs="Times New Roman"/>
                  <w:noProof/>
                  <w:sz w:val="24"/>
                  <w:szCs w:val="24"/>
                  <w:lang w:val="id-ID"/>
                </w:rPr>
              </w:pPr>
              <w:r w:rsidRPr="00BD0118">
                <w:rPr>
                  <w:rFonts w:ascii="Times New Roman" w:hAnsi="Times New Roman" w:cs="Times New Roman"/>
                  <w:noProof/>
                  <w:sz w:val="24"/>
                  <w:szCs w:val="24"/>
                </w:rPr>
                <w:t xml:space="preserve">Rangkuti, F. (2006). </w:t>
              </w:r>
              <w:r w:rsidRPr="00BD0118">
                <w:rPr>
                  <w:rFonts w:ascii="Times New Roman" w:hAnsi="Times New Roman" w:cs="Times New Roman"/>
                  <w:i/>
                  <w:iCs/>
                  <w:noProof/>
                  <w:sz w:val="24"/>
                  <w:szCs w:val="24"/>
                </w:rPr>
                <w:t>Analisis SWOT Teknik Membedah Kasus Bisnis.</w:t>
              </w:r>
              <w:r w:rsidRPr="00BD0118">
                <w:rPr>
                  <w:rFonts w:ascii="Times New Roman" w:hAnsi="Times New Roman" w:cs="Times New Roman"/>
                  <w:noProof/>
                  <w:sz w:val="24"/>
                  <w:szCs w:val="24"/>
                </w:rPr>
                <w:t xml:space="preserve"> Jakarta: PT. Gramedia Pustaka Utama.</w:t>
              </w:r>
            </w:p>
            <w:p w:rsidR="0083367C" w:rsidRPr="0083367C" w:rsidRDefault="0083367C" w:rsidP="0083367C">
              <w:pPr>
                <w:spacing w:after="0"/>
                <w:ind w:left="426" w:hanging="426"/>
                <w:jc w:val="both"/>
                <w:rPr>
                  <w:rFonts w:ascii="Times New Roman" w:eastAsia="Times New Roman" w:hAnsi="Times New Roman" w:cs="Times New Roman"/>
                  <w:i/>
                  <w:sz w:val="24"/>
                  <w:szCs w:val="24"/>
                  <w:lang w:val="id-ID" w:eastAsia="id-ID"/>
                </w:rPr>
              </w:pPr>
              <w:r w:rsidRPr="0083367C">
                <w:rPr>
                  <w:rFonts w:ascii="Times New Roman" w:hAnsi="Times New Roman" w:cs="Times New Roman"/>
                  <w:sz w:val="24"/>
                  <w:szCs w:val="24"/>
                  <w:lang w:val="id-ID"/>
                </w:rPr>
                <w:t xml:space="preserve">Rendy, K. (2014). </w:t>
              </w:r>
              <w:r w:rsidRPr="0083367C">
                <w:rPr>
                  <w:rFonts w:ascii="Times New Roman" w:hAnsi="Times New Roman" w:cs="Times New Roman"/>
                  <w:i/>
                  <w:sz w:val="24"/>
                  <w:szCs w:val="24"/>
                  <w:lang w:val="id-ID"/>
                </w:rPr>
                <w:t>Pengendalian Kualitas Kemasan Plastik Pouch Menggunakan Statistical Procces Control (SPC) di PT Incasi Raya Padang</w:t>
              </w:r>
              <w:r w:rsidRPr="0083367C">
                <w:rPr>
                  <w:rFonts w:ascii="Times New Roman" w:hAnsi="Times New Roman" w:cs="Times New Roman"/>
                  <w:sz w:val="24"/>
                  <w:szCs w:val="24"/>
                  <w:lang w:val="id-ID"/>
                </w:rPr>
                <w:t xml:space="preserve">. Fakultas Teknik. Universitas Andalas Padang. </w:t>
              </w:r>
              <w:r w:rsidRPr="0083367C">
                <w:rPr>
                  <w:rFonts w:ascii="Times New Roman" w:eastAsia="Times New Roman" w:hAnsi="Times New Roman" w:cs="Times New Roman"/>
                  <w:i/>
                  <w:sz w:val="24"/>
                  <w:szCs w:val="24"/>
                  <w:lang w:val="id-ID" w:eastAsia="id-ID"/>
                </w:rPr>
                <w:t>Jurnal</w:t>
              </w:r>
              <w:r w:rsidRPr="0083367C">
                <w:rPr>
                  <w:rFonts w:ascii="Times New Roman" w:eastAsia="Times New Roman" w:hAnsi="Times New Roman" w:cs="Times New Roman"/>
                  <w:sz w:val="24"/>
                  <w:szCs w:val="24"/>
                  <w:lang w:val="id-ID" w:eastAsia="id-ID"/>
                </w:rPr>
                <w:t xml:space="preserve"> </w:t>
              </w:r>
              <w:r w:rsidRPr="0083367C">
                <w:rPr>
                  <w:rFonts w:ascii="Times New Roman" w:eastAsia="Times New Roman" w:hAnsi="Times New Roman" w:cs="Times New Roman"/>
                  <w:i/>
                  <w:sz w:val="24"/>
                  <w:szCs w:val="24"/>
                  <w:lang w:val="id-ID" w:eastAsia="id-ID"/>
                </w:rPr>
                <w:lastRenderedPageBreak/>
                <w:t>Optimasi Sistem Industri, Vol. 13 No. 1, April 2014:518</w:t>
              </w:r>
              <w:r>
                <w:rPr>
                  <w:rFonts w:ascii="Times New Roman" w:eastAsia="Times New Roman" w:hAnsi="Times New Roman" w:cs="Times New Roman"/>
                  <w:i/>
                  <w:sz w:val="24"/>
                  <w:szCs w:val="24"/>
                  <w:lang w:val="id-ID" w:eastAsia="id-ID"/>
                </w:rPr>
                <w:t>.</w:t>
              </w:r>
            </w:p>
            <w:p w:rsidR="00F03F10" w:rsidRDefault="00F03F10" w:rsidP="0083367C">
              <w:pPr>
                <w:pStyle w:val="Bibliography"/>
                <w:spacing w:after="0" w:line="240" w:lineRule="auto"/>
                <w:ind w:left="426" w:hanging="426"/>
                <w:jc w:val="both"/>
                <w:rPr>
                  <w:rFonts w:ascii="Times New Roman" w:hAnsi="Times New Roman" w:cs="Times New Roman"/>
                  <w:noProof/>
                  <w:sz w:val="24"/>
                  <w:szCs w:val="24"/>
                  <w:lang w:val="id-ID"/>
                </w:rPr>
              </w:pPr>
              <w:r w:rsidRPr="00BD0118">
                <w:rPr>
                  <w:rFonts w:ascii="Times New Roman" w:hAnsi="Times New Roman" w:cs="Times New Roman"/>
                  <w:noProof/>
                  <w:sz w:val="24"/>
                  <w:szCs w:val="24"/>
                </w:rPr>
                <w:t>R</w:t>
              </w:r>
              <w:r w:rsidR="003E72DA">
                <w:rPr>
                  <w:rFonts w:ascii="Times New Roman" w:hAnsi="Times New Roman" w:cs="Times New Roman"/>
                  <w:noProof/>
                  <w:sz w:val="24"/>
                  <w:szCs w:val="24"/>
                </w:rPr>
                <w:t xml:space="preserve">obinson, P. </w:t>
              </w:r>
              <w:r w:rsidR="003E72DA">
                <w:rPr>
                  <w:rFonts w:ascii="Times New Roman" w:hAnsi="Times New Roman" w:cs="Times New Roman"/>
                  <w:noProof/>
                  <w:sz w:val="24"/>
                  <w:szCs w:val="24"/>
                  <w:lang w:val="id-ID"/>
                </w:rPr>
                <w:t>D</w:t>
              </w:r>
              <w:r w:rsidRPr="00BD0118">
                <w:rPr>
                  <w:rFonts w:ascii="Times New Roman" w:hAnsi="Times New Roman" w:cs="Times New Roman"/>
                  <w:noProof/>
                  <w:sz w:val="24"/>
                  <w:szCs w:val="24"/>
                </w:rPr>
                <w:t xml:space="preserve">. (1997). </w:t>
              </w:r>
              <w:r w:rsidRPr="00BD0118">
                <w:rPr>
                  <w:rFonts w:ascii="Times New Roman" w:hAnsi="Times New Roman" w:cs="Times New Roman"/>
                  <w:i/>
                  <w:iCs/>
                  <w:noProof/>
                  <w:sz w:val="24"/>
                  <w:szCs w:val="24"/>
                </w:rPr>
                <w:t>Manajemen Strategi.</w:t>
              </w:r>
              <w:r w:rsidRPr="00BD0118">
                <w:rPr>
                  <w:rFonts w:ascii="Times New Roman" w:hAnsi="Times New Roman" w:cs="Times New Roman"/>
                  <w:noProof/>
                  <w:sz w:val="24"/>
                  <w:szCs w:val="24"/>
                </w:rPr>
                <w:t xml:space="preserve"> Jakarta: Binarupa Aksara.</w:t>
              </w:r>
            </w:p>
            <w:p w:rsidR="00F03F10" w:rsidRDefault="00F03F10" w:rsidP="0083367C">
              <w:pPr>
                <w:pStyle w:val="Bibliography"/>
                <w:spacing w:after="0" w:line="240" w:lineRule="auto"/>
                <w:ind w:left="426" w:hanging="426"/>
                <w:jc w:val="both"/>
                <w:rPr>
                  <w:rFonts w:ascii="Times New Roman" w:hAnsi="Times New Roman" w:cs="Times New Roman"/>
                  <w:noProof/>
                  <w:sz w:val="24"/>
                  <w:szCs w:val="24"/>
                  <w:lang w:val="id-ID"/>
                </w:rPr>
              </w:pPr>
              <w:r w:rsidRPr="00BD0118">
                <w:rPr>
                  <w:rFonts w:ascii="Times New Roman" w:hAnsi="Times New Roman" w:cs="Times New Roman"/>
                  <w:noProof/>
                  <w:sz w:val="24"/>
                  <w:szCs w:val="24"/>
                </w:rPr>
                <w:t xml:space="preserve">Rodjak, A. (2002). </w:t>
              </w:r>
              <w:r w:rsidRPr="00BD0118">
                <w:rPr>
                  <w:rFonts w:ascii="Times New Roman" w:hAnsi="Times New Roman" w:cs="Times New Roman"/>
                  <w:i/>
                  <w:iCs/>
                  <w:noProof/>
                  <w:sz w:val="24"/>
                  <w:szCs w:val="24"/>
                </w:rPr>
                <w:t>Manajemen Usahatani.</w:t>
              </w:r>
              <w:r w:rsidRPr="00BD0118">
                <w:rPr>
                  <w:rFonts w:ascii="Times New Roman" w:hAnsi="Times New Roman" w:cs="Times New Roman"/>
                  <w:noProof/>
                  <w:sz w:val="24"/>
                  <w:szCs w:val="24"/>
                </w:rPr>
                <w:t xml:space="preserve"> Bandung: Pustaka Giratuna.</w:t>
              </w:r>
            </w:p>
            <w:p w:rsidR="003E72DA" w:rsidRPr="005903FD" w:rsidRDefault="003E72DA" w:rsidP="0083367C">
              <w:pPr>
                <w:spacing w:after="0" w:line="240" w:lineRule="auto"/>
                <w:ind w:left="426" w:hanging="426"/>
                <w:jc w:val="both"/>
                <w:rPr>
                  <w:rFonts w:ascii="Times New Roman" w:eastAsia="Times New Roman" w:hAnsi="Times New Roman" w:cs="Times New Roman"/>
                  <w:sz w:val="24"/>
                  <w:szCs w:val="24"/>
                  <w:lang w:val="id-ID" w:eastAsia="id-ID"/>
                </w:rPr>
              </w:pPr>
              <w:r w:rsidRPr="003E72DA">
                <w:rPr>
                  <w:rFonts w:ascii="Times New Roman" w:hAnsi="Times New Roman" w:cs="Times New Roman"/>
                  <w:sz w:val="24"/>
                  <w:szCs w:val="24"/>
                  <w:lang w:val="id-ID"/>
                </w:rPr>
                <w:t xml:space="preserve">Sudaryanto, H. D. (2017). </w:t>
              </w:r>
              <w:r w:rsidRPr="003E72DA">
                <w:rPr>
                  <w:rFonts w:ascii="Times New Roman" w:hAnsi="Times New Roman" w:cs="Times New Roman"/>
                  <w:i/>
                  <w:sz w:val="24"/>
                  <w:szCs w:val="24"/>
                  <w:lang w:val="id-ID"/>
                </w:rPr>
                <w:t>Pengembangan Sumber Daya Manusia Melalui Pelatihan</w:t>
              </w:r>
              <w:r w:rsidRPr="003E72DA">
                <w:rPr>
                  <w:rFonts w:ascii="Times New Roman" w:hAnsi="Times New Roman" w:cs="Times New Roman"/>
                  <w:sz w:val="24"/>
                  <w:szCs w:val="24"/>
                  <w:lang w:val="id-ID"/>
                </w:rPr>
                <w:t xml:space="preserve">. Fakultas Fisip. Universitas Lampung. Forum Diklat </w:t>
              </w:r>
              <w:r w:rsidRPr="003E72DA">
                <w:rPr>
                  <w:rFonts w:ascii="Times New Roman" w:eastAsia="Times New Roman" w:hAnsi="Times New Roman" w:cs="Times New Roman"/>
                  <w:sz w:val="24"/>
                  <w:szCs w:val="24"/>
                  <w:lang w:val="id-ID" w:eastAsia="id-ID"/>
                </w:rPr>
                <w:t>Vol. 04 No. 2.</w:t>
              </w:r>
            </w:p>
            <w:p w:rsidR="00F03F10" w:rsidRDefault="00F03F10" w:rsidP="0083367C">
              <w:pPr>
                <w:pStyle w:val="Bibliography"/>
                <w:spacing w:after="0" w:line="240" w:lineRule="auto"/>
                <w:ind w:left="426" w:hanging="426"/>
                <w:jc w:val="both"/>
                <w:rPr>
                  <w:rFonts w:ascii="Times New Roman" w:hAnsi="Times New Roman" w:cs="Times New Roman"/>
                  <w:noProof/>
                  <w:sz w:val="24"/>
                  <w:szCs w:val="24"/>
                  <w:lang w:val="id-ID"/>
                </w:rPr>
              </w:pPr>
              <w:r w:rsidRPr="00BD0118">
                <w:rPr>
                  <w:rFonts w:ascii="Times New Roman" w:hAnsi="Times New Roman" w:cs="Times New Roman"/>
                  <w:noProof/>
                  <w:sz w:val="24"/>
                  <w:szCs w:val="24"/>
                </w:rPr>
                <w:t xml:space="preserve">Syukur, M. (2013). </w:t>
              </w:r>
              <w:r w:rsidRPr="00BD0118">
                <w:rPr>
                  <w:rFonts w:ascii="Times New Roman" w:hAnsi="Times New Roman" w:cs="Times New Roman"/>
                  <w:i/>
                  <w:iCs/>
                  <w:noProof/>
                  <w:sz w:val="24"/>
                  <w:szCs w:val="24"/>
                </w:rPr>
                <w:t>Jagung Manis.</w:t>
              </w:r>
              <w:r w:rsidRPr="00BD0118">
                <w:rPr>
                  <w:rFonts w:ascii="Times New Roman" w:hAnsi="Times New Roman" w:cs="Times New Roman"/>
                  <w:noProof/>
                  <w:sz w:val="24"/>
                  <w:szCs w:val="24"/>
                </w:rPr>
                <w:t xml:space="preserve"> Jakarta: Penebar Swadaya.</w:t>
              </w:r>
            </w:p>
            <w:p w:rsidR="00B61F32" w:rsidRPr="002D542A" w:rsidRDefault="00B61F32" w:rsidP="00B61F32">
              <w:pPr>
                <w:spacing w:after="0" w:line="240" w:lineRule="auto"/>
                <w:ind w:left="426" w:hanging="426"/>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 xml:space="preserve">Theodoric CS. 2014. </w:t>
              </w:r>
              <w:r w:rsidRPr="00B61F32">
                <w:rPr>
                  <w:rFonts w:ascii="Times New Roman" w:eastAsia="Times New Roman" w:hAnsi="Times New Roman" w:cs="Times New Roman"/>
                  <w:i/>
                  <w:sz w:val="24"/>
                  <w:szCs w:val="24"/>
                  <w:lang w:val="id-ID" w:eastAsia="id-ID"/>
                </w:rPr>
                <w:t>Strategi Peningkatan Produksi Jagung</w:t>
              </w:r>
              <w:r>
                <w:rPr>
                  <w:rFonts w:ascii="Times New Roman" w:eastAsia="Times New Roman" w:hAnsi="Times New Roman" w:cs="Times New Roman"/>
                  <w:sz w:val="24"/>
                  <w:szCs w:val="24"/>
                  <w:lang w:val="id-ID" w:eastAsia="id-ID"/>
                </w:rPr>
                <w:t xml:space="preserve">: Studi </w:t>
              </w:r>
              <w:r w:rsidRPr="00B61F32">
                <w:rPr>
                  <w:rFonts w:ascii="Times New Roman" w:eastAsia="Times New Roman" w:hAnsi="Times New Roman" w:cs="Times New Roman"/>
                  <w:sz w:val="24"/>
                  <w:szCs w:val="24"/>
                  <w:lang w:val="id-ID" w:eastAsia="id-ID"/>
                </w:rPr>
                <w:t xml:space="preserve">Kasus Desa Kineppen Kec. Munte </w:t>
              </w:r>
              <w:r>
                <w:rPr>
                  <w:rFonts w:ascii="Times New Roman" w:eastAsia="Times New Roman" w:hAnsi="Times New Roman" w:cs="Times New Roman"/>
                  <w:sz w:val="24"/>
                  <w:szCs w:val="24"/>
                  <w:lang w:val="id-ID" w:eastAsia="id-ID"/>
                </w:rPr>
                <w:t xml:space="preserve">Kab. Karo. Skripsi. Medan (ID): </w:t>
              </w:r>
              <w:r w:rsidRPr="00B61F32">
                <w:rPr>
                  <w:rFonts w:ascii="Times New Roman" w:eastAsia="Times New Roman" w:hAnsi="Times New Roman" w:cs="Times New Roman"/>
                  <w:sz w:val="24"/>
                  <w:szCs w:val="24"/>
                  <w:lang w:val="id-ID" w:eastAsia="id-ID"/>
                </w:rPr>
                <w:t xml:space="preserve">Program Studi Agribisnis Fakultas Pertanian, Universitas Sumatera Utara. </w:t>
              </w:r>
              <w:r w:rsidR="002D542A">
                <w:rPr>
                  <w:rFonts w:ascii="Times New Roman" w:eastAsia="Times New Roman" w:hAnsi="Times New Roman" w:cs="Times New Roman"/>
                  <w:sz w:val="24"/>
                  <w:szCs w:val="24"/>
                  <w:lang w:val="id-ID" w:eastAsia="id-ID"/>
                </w:rPr>
                <w:t>(</w:t>
              </w:r>
              <w:hyperlink r:id="rId10" w:history="1">
                <w:r w:rsidR="002D542A" w:rsidRPr="002D542A">
                  <w:rPr>
                    <w:rStyle w:val="Hyperlink"/>
                    <w:rFonts w:ascii="Helvetica" w:hAnsi="Helvetica"/>
                    <w:i/>
                    <w:color w:val="auto"/>
                    <w:sz w:val="19"/>
                    <w:szCs w:val="19"/>
                    <w:shd w:val="clear" w:color="auto" w:fill="FFFFFF"/>
                  </w:rPr>
                  <w:t>jurnal.usu.ac.id</w:t>
                </w:r>
              </w:hyperlink>
              <w:r w:rsidR="002D542A" w:rsidRPr="002D542A">
                <w:rPr>
                  <w:i/>
                  <w:lang w:val="id-ID"/>
                </w:rPr>
                <w:t>.</w:t>
              </w:r>
              <w:r w:rsidR="002D542A">
                <w:rPr>
                  <w:i/>
                  <w:lang w:val="id-ID"/>
                </w:rPr>
                <w:t>)</w:t>
              </w:r>
              <w:r w:rsidR="002D542A" w:rsidRPr="002D542A">
                <w:rPr>
                  <w:rFonts w:ascii="ff4" w:hAnsi="ff4"/>
                  <w:i/>
                  <w:sz w:val="49"/>
                  <w:szCs w:val="49"/>
                  <w:shd w:val="clear" w:color="auto" w:fill="FFFFFF"/>
                </w:rPr>
                <w:t xml:space="preserve"> </w:t>
              </w:r>
              <w:r w:rsidR="002D542A" w:rsidRPr="002D542A">
                <w:rPr>
                  <w:rFonts w:ascii="Times New Roman" w:hAnsi="Times New Roman" w:cs="Times New Roman"/>
                  <w:i/>
                  <w:color w:val="000000"/>
                  <w:sz w:val="24"/>
                  <w:szCs w:val="24"/>
                  <w:shd w:val="clear" w:color="auto" w:fill="FFFFFF"/>
                </w:rPr>
                <w:t xml:space="preserve">Media Neliti </w:t>
              </w:r>
              <w:r w:rsidR="002D542A" w:rsidRPr="002D542A">
                <w:rPr>
                  <w:rStyle w:val="ls6"/>
                  <w:rFonts w:ascii="Times New Roman" w:hAnsi="Times New Roman" w:cs="Times New Roman"/>
                  <w:i/>
                  <w:color w:val="000000"/>
                  <w:sz w:val="24"/>
                  <w:szCs w:val="24"/>
                  <w:shd w:val="clear" w:color="auto" w:fill="FFFFFF"/>
                </w:rPr>
                <w:t>9(2)</w:t>
              </w:r>
              <w:r w:rsidR="002D542A">
                <w:rPr>
                  <w:rStyle w:val="ls6"/>
                  <w:rFonts w:ascii="Times New Roman" w:hAnsi="Times New Roman" w:cs="Times New Roman"/>
                  <w:i/>
                  <w:color w:val="000000"/>
                  <w:sz w:val="24"/>
                  <w:szCs w:val="24"/>
                  <w:shd w:val="clear" w:color="auto" w:fill="FFFFFF"/>
                  <w:lang w:val="id-ID"/>
                </w:rPr>
                <w:t>.</w:t>
              </w:r>
            </w:p>
            <w:p w:rsidR="00B61F32" w:rsidRPr="00B61F32" w:rsidRDefault="00B61F32" w:rsidP="00B61F32">
              <w:pPr>
                <w:rPr>
                  <w:lang w:val="id-ID"/>
                </w:rPr>
              </w:pPr>
              <w:r w:rsidRPr="00B61F32">
                <w:rPr>
                  <w:rFonts w:ascii="Times New Roman" w:eastAsia="Times New Roman" w:hAnsi="Times New Roman" w:cs="Times New Roman"/>
                  <w:sz w:val="24"/>
                  <w:szCs w:val="24"/>
                  <w:lang w:val="id-ID" w:eastAsia="id-ID"/>
                </w:rPr>
                <w:br/>
              </w:r>
            </w:p>
            <w:p w:rsidR="00CE374C" w:rsidRPr="00015B97" w:rsidRDefault="009556D6" w:rsidP="0083367C">
              <w:pPr>
                <w:spacing w:line="240" w:lineRule="auto"/>
                <w:jc w:val="both"/>
                <w:rPr>
                  <w:rFonts w:ascii="Times New Roman" w:hAnsi="Times New Roman" w:cs="Times New Roman"/>
                  <w:sz w:val="20"/>
                  <w:szCs w:val="20"/>
                </w:rPr>
              </w:pPr>
              <w:r w:rsidRPr="00BD0118">
                <w:rPr>
                  <w:rFonts w:ascii="Times New Roman" w:hAnsi="Times New Roman" w:cs="Times New Roman"/>
                  <w:sz w:val="24"/>
                  <w:szCs w:val="24"/>
                </w:rPr>
                <w:fldChar w:fldCharType="end"/>
              </w:r>
            </w:p>
          </w:sdtContent>
        </w:sdt>
      </w:sdtContent>
    </w:sdt>
    <w:p w:rsidR="00CE374C" w:rsidRPr="00CE374C" w:rsidRDefault="00CE374C" w:rsidP="0083367C">
      <w:pPr>
        <w:spacing w:line="240" w:lineRule="auto"/>
        <w:jc w:val="both"/>
        <w:rPr>
          <w:rFonts w:ascii="Times New Roman" w:hAnsi="Times New Roman" w:cs="Times New Roman"/>
          <w:sz w:val="24"/>
          <w:szCs w:val="24"/>
          <w:lang w:val="id-ID"/>
        </w:rPr>
      </w:pPr>
    </w:p>
    <w:sectPr w:rsidR="00CE374C" w:rsidRPr="00CE374C" w:rsidSect="00F03F10">
      <w:type w:val="continuous"/>
      <w:pgSz w:w="11906" w:h="16838"/>
      <w:pgMar w:top="1701" w:right="1700"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385" w:rsidRDefault="006C6385" w:rsidP="00EA7319">
      <w:pPr>
        <w:spacing w:after="0" w:line="240" w:lineRule="auto"/>
      </w:pPr>
      <w:r>
        <w:separator/>
      </w:r>
    </w:p>
  </w:endnote>
  <w:endnote w:type="continuationSeparator" w:id="1">
    <w:p w:rsidR="006C6385" w:rsidRDefault="006C6385" w:rsidP="00EA7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f4">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385" w:rsidRDefault="006C6385" w:rsidP="00EA7319">
      <w:pPr>
        <w:spacing w:after="0" w:line="240" w:lineRule="auto"/>
      </w:pPr>
      <w:r>
        <w:separator/>
      </w:r>
    </w:p>
  </w:footnote>
  <w:footnote w:type="continuationSeparator" w:id="1">
    <w:p w:rsidR="006C6385" w:rsidRDefault="006C6385" w:rsidP="00EA7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3D" w:rsidRDefault="009556D6">
    <w:pPr>
      <w:pStyle w:val="Header"/>
    </w:pPr>
    <w:r>
      <w:rPr>
        <w:noProof/>
        <w:lang w:val="id-ID" w:eastAsia="id-ID"/>
      </w:rPr>
      <w:pict>
        <v:rect id="_x0000_s2049" style="position:absolute;margin-left:-8.25pt;margin-top:-20.55pt;width:246.55pt;height:60.25pt;z-index:251658240" stroked="f">
          <v:textbox style="mso-next-textbox:#_x0000_s2049">
            <w:txbxContent>
              <w:p w:rsidR="00E6333D" w:rsidRPr="007E37AE" w:rsidRDefault="00E6333D" w:rsidP="00EA7319">
                <w:pPr>
                  <w:rPr>
                    <w:lang w:val="id-ID"/>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DBD"/>
    <w:multiLevelType w:val="hybridMultilevel"/>
    <w:tmpl w:val="77EE5E8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0A84FBC"/>
    <w:multiLevelType w:val="hybridMultilevel"/>
    <w:tmpl w:val="E9B2F3AA"/>
    <w:lvl w:ilvl="0" w:tplc="055277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13B704D"/>
    <w:multiLevelType w:val="hybridMultilevel"/>
    <w:tmpl w:val="4E2EA248"/>
    <w:lvl w:ilvl="0" w:tplc="861C3F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1D7376B"/>
    <w:multiLevelType w:val="hybridMultilevel"/>
    <w:tmpl w:val="55F87F18"/>
    <w:lvl w:ilvl="0" w:tplc="7C72BD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2AA74F4"/>
    <w:multiLevelType w:val="hybridMultilevel"/>
    <w:tmpl w:val="9746CF00"/>
    <w:lvl w:ilvl="0" w:tplc="210E87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2AB78D4"/>
    <w:multiLevelType w:val="hybridMultilevel"/>
    <w:tmpl w:val="61683ECE"/>
    <w:lvl w:ilvl="0" w:tplc="F030F910">
      <w:start w:val="1"/>
      <w:numFmt w:val="decimal"/>
      <w:lvlText w:val="%1."/>
      <w:lvlJc w:val="left"/>
      <w:pPr>
        <w:ind w:left="620" w:hanging="360"/>
      </w:pPr>
      <w:rPr>
        <w:rFonts w:hint="default"/>
      </w:rPr>
    </w:lvl>
    <w:lvl w:ilvl="1" w:tplc="04210019" w:tentative="1">
      <w:start w:val="1"/>
      <w:numFmt w:val="lowerLetter"/>
      <w:lvlText w:val="%2."/>
      <w:lvlJc w:val="left"/>
      <w:pPr>
        <w:ind w:left="1340" w:hanging="360"/>
      </w:pPr>
    </w:lvl>
    <w:lvl w:ilvl="2" w:tplc="0421001B" w:tentative="1">
      <w:start w:val="1"/>
      <w:numFmt w:val="lowerRoman"/>
      <w:lvlText w:val="%3."/>
      <w:lvlJc w:val="right"/>
      <w:pPr>
        <w:ind w:left="2060" w:hanging="180"/>
      </w:pPr>
    </w:lvl>
    <w:lvl w:ilvl="3" w:tplc="0421000F" w:tentative="1">
      <w:start w:val="1"/>
      <w:numFmt w:val="decimal"/>
      <w:lvlText w:val="%4."/>
      <w:lvlJc w:val="left"/>
      <w:pPr>
        <w:ind w:left="2780" w:hanging="360"/>
      </w:pPr>
    </w:lvl>
    <w:lvl w:ilvl="4" w:tplc="04210019" w:tentative="1">
      <w:start w:val="1"/>
      <w:numFmt w:val="lowerLetter"/>
      <w:lvlText w:val="%5."/>
      <w:lvlJc w:val="left"/>
      <w:pPr>
        <w:ind w:left="3500" w:hanging="360"/>
      </w:pPr>
    </w:lvl>
    <w:lvl w:ilvl="5" w:tplc="0421001B" w:tentative="1">
      <w:start w:val="1"/>
      <w:numFmt w:val="lowerRoman"/>
      <w:lvlText w:val="%6."/>
      <w:lvlJc w:val="right"/>
      <w:pPr>
        <w:ind w:left="4220" w:hanging="180"/>
      </w:pPr>
    </w:lvl>
    <w:lvl w:ilvl="6" w:tplc="0421000F" w:tentative="1">
      <w:start w:val="1"/>
      <w:numFmt w:val="decimal"/>
      <w:lvlText w:val="%7."/>
      <w:lvlJc w:val="left"/>
      <w:pPr>
        <w:ind w:left="4940" w:hanging="360"/>
      </w:pPr>
    </w:lvl>
    <w:lvl w:ilvl="7" w:tplc="04210019" w:tentative="1">
      <w:start w:val="1"/>
      <w:numFmt w:val="lowerLetter"/>
      <w:lvlText w:val="%8."/>
      <w:lvlJc w:val="left"/>
      <w:pPr>
        <w:ind w:left="5660" w:hanging="360"/>
      </w:pPr>
    </w:lvl>
    <w:lvl w:ilvl="8" w:tplc="0421001B" w:tentative="1">
      <w:start w:val="1"/>
      <w:numFmt w:val="lowerRoman"/>
      <w:lvlText w:val="%9."/>
      <w:lvlJc w:val="right"/>
      <w:pPr>
        <w:ind w:left="6380" w:hanging="180"/>
      </w:pPr>
    </w:lvl>
  </w:abstractNum>
  <w:abstractNum w:abstractNumId="6">
    <w:nsid w:val="08026457"/>
    <w:multiLevelType w:val="hybridMultilevel"/>
    <w:tmpl w:val="547204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8E502A"/>
    <w:multiLevelType w:val="hybridMultilevel"/>
    <w:tmpl w:val="3D88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8650C"/>
    <w:multiLevelType w:val="hybridMultilevel"/>
    <w:tmpl w:val="5290E7EC"/>
    <w:lvl w:ilvl="0" w:tplc="3630530C">
      <w:start w:val="3"/>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0E5A5571"/>
    <w:multiLevelType w:val="hybridMultilevel"/>
    <w:tmpl w:val="BF5A8E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5E628B"/>
    <w:multiLevelType w:val="hybridMultilevel"/>
    <w:tmpl w:val="5F06DC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1F59B6"/>
    <w:multiLevelType w:val="hybridMultilevel"/>
    <w:tmpl w:val="B5BA108C"/>
    <w:lvl w:ilvl="0" w:tplc="426824E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6B979F0"/>
    <w:multiLevelType w:val="hybridMultilevel"/>
    <w:tmpl w:val="802A5A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6146A6"/>
    <w:multiLevelType w:val="hybridMultilevel"/>
    <w:tmpl w:val="CE16D584"/>
    <w:lvl w:ilvl="0" w:tplc="9828B5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E0C5A12"/>
    <w:multiLevelType w:val="hybridMultilevel"/>
    <w:tmpl w:val="11CE92D8"/>
    <w:lvl w:ilvl="0" w:tplc="017A0D50">
      <w:start w:val="1"/>
      <w:numFmt w:val="decimal"/>
      <w:lvlText w:val="%1."/>
      <w:lvlJc w:val="left"/>
      <w:pPr>
        <w:ind w:left="720" w:hanging="360"/>
      </w:pPr>
      <w:rPr>
        <w:rFonts w:hint="default"/>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E86A4D"/>
    <w:multiLevelType w:val="hybridMultilevel"/>
    <w:tmpl w:val="07FCA8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F15503"/>
    <w:multiLevelType w:val="hybridMultilevel"/>
    <w:tmpl w:val="7A5A5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F960F7"/>
    <w:multiLevelType w:val="multilevel"/>
    <w:tmpl w:val="A13CFD16"/>
    <w:lvl w:ilvl="0">
      <w:start w:val="4"/>
      <w:numFmt w:val="decimal"/>
      <w:lvlText w:val="%1"/>
      <w:lvlJc w:val="left"/>
      <w:pPr>
        <w:ind w:left="480" w:hanging="480"/>
      </w:pPr>
      <w:rPr>
        <w:rFonts w:hint="default"/>
      </w:rPr>
    </w:lvl>
    <w:lvl w:ilvl="1">
      <w:start w:val="4"/>
      <w:numFmt w:val="decimal"/>
      <w:lvlText w:val="%1.%2"/>
      <w:lvlJc w:val="left"/>
      <w:pPr>
        <w:ind w:left="930" w:hanging="480"/>
      </w:pPr>
      <w:rPr>
        <w:rFonts w:hint="default"/>
      </w:rPr>
    </w:lvl>
    <w:lvl w:ilvl="2">
      <w:start w:val="1"/>
      <w:numFmt w:val="decimal"/>
      <w:lvlText w:val="%1.%2.%3"/>
      <w:lvlJc w:val="left"/>
      <w:pPr>
        <w:ind w:left="1620" w:hanging="720"/>
      </w:pPr>
      <w:rPr>
        <w:rFonts w:hint="default"/>
        <w:i w:val="0"/>
        <w:sz w:val="24"/>
        <w:szCs w:val="24"/>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2AB77BD6"/>
    <w:multiLevelType w:val="hybridMultilevel"/>
    <w:tmpl w:val="026EB746"/>
    <w:lvl w:ilvl="0" w:tplc="2A20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D2081E"/>
    <w:multiLevelType w:val="hybridMultilevel"/>
    <w:tmpl w:val="67548F92"/>
    <w:lvl w:ilvl="0" w:tplc="ABB000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1057C"/>
    <w:multiLevelType w:val="hybridMultilevel"/>
    <w:tmpl w:val="A2E8135C"/>
    <w:lvl w:ilvl="0" w:tplc="BCE2C002">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F4118D7"/>
    <w:multiLevelType w:val="hybridMultilevel"/>
    <w:tmpl w:val="9C5857BA"/>
    <w:lvl w:ilvl="0" w:tplc="84AEAA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FD07342"/>
    <w:multiLevelType w:val="hybridMultilevel"/>
    <w:tmpl w:val="04C68688"/>
    <w:lvl w:ilvl="0" w:tplc="B2E6D800">
      <w:start w:val="1"/>
      <w:numFmt w:val="decimal"/>
      <w:lvlText w:val="%1."/>
      <w:lvlJc w:val="left"/>
      <w:pPr>
        <w:ind w:left="765" w:hanging="360"/>
      </w:pPr>
      <w:rPr>
        <w:rFonts w:ascii="Times New Roman" w:eastAsiaTheme="minorHAnsi" w:hAnsi="Times New Roman" w:cstheme="minorBid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308765FB"/>
    <w:multiLevelType w:val="hybridMultilevel"/>
    <w:tmpl w:val="7034E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733611"/>
    <w:multiLevelType w:val="hybridMultilevel"/>
    <w:tmpl w:val="7876CE34"/>
    <w:lvl w:ilvl="0" w:tplc="B9A0A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DC23C4C">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AB6C2A"/>
    <w:multiLevelType w:val="multilevel"/>
    <w:tmpl w:val="85DE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AF3452"/>
    <w:multiLevelType w:val="hybridMultilevel"/>
    <w:tmpl w:val="618CC5F4"/>
    <w:lvl w:ilvl="0" w:tplc="47F4C18C">
      <w:start w:val="1"/>
      <w:numFmt w:val="upperLetter"/>
      <w:lvlText w:val="%1."/>
      <w:lvlJc w:val="left"/>
      <w:pPr>
        <w:ind w:left="450" w:hanging="360"/>
      </w:pPr>
      <w:rPr>
        <w:rFonts w:hint="default"/>
        <w:b/>
      </w:rPr>
    </w:lvl>
    <w:lvl w:ilvl="1" w:tplc="982AF510">
      <w:start w:val="1"/>
      <w:numFmt w:val="lowerLetter"/>
      <w:lvlText w:val="%2."/>
      <w:lvlJc w:val="left"/>
      <w:pPr>
        <w:ind w:left="1080" w:hanging="360"/>
      </w:pPr>
      <w:rPr>
        <w:i w:val="0"/>
      </w:rPr>
    </w:lvl>
    <w:lvl w:ilvl="2" w:tplc="4B28A9E2">
      <w:start w:val="1"/>
      <w:numFmt w:val="decimal"/>
      <w:lvlText w:val="%3."/>
      <w:lvlJc w:val="left"/>
      <w:pPr>
        <w:ind w:left="1980" w:hanging="360"/>
      </w:pPr>
      <w:rPr>
        <w:rFonts w:eastAsiaTheme="minorHAnsi" w:hint="default"/>
      </w:rPr>
    </w:lvl>
    <w:lvl w:ilvl="3" w:tplc="6090D0A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B42197"/>
    <w:multiLevelType w:val="hybridMultilevel"/>
    <w:tmpl w:val="AFC805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D61740"/>
    <w:multiLevelType w:val="multilevel"/>
    <w:tmpl w:val="3F38C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273B46"/>
    <w:multiLevelType w:val="hybridMultilevel"/>
    <w:tmpl w:val="8CB0CF48"/>
    <w:lvl w:ilvl="0" w:tplc="04210001">
      <w:start w:val="1"/>
      <w:numFmt w:val="bullet"/>
      <w:lvlText w:val=""/>
      <w:lvlJc w:val="left"/>
      <w:pPr>
        <w:ind w:left="788" w:hanging="360"/>
      </w:pPr>
      <w:rPr>
        <w:rFonts w:ascii="Symbol" w:hAnsi="Symbol" w:hint="default"/>
      </w:rPr>
    </w:lvl>
    <w:lvl w:ilvl="1" w:tplc="04210003" w:tentative="1">
      <w:start w:val="1"/>
      <w:numFmt w:val="bullet"/>
      <w:lvlText w:val="o"/>
      <w:lvlJc w:val="left"/>
      <w:pPr>
        <w:ind w:left="1508" w:hanging="360"/>
      </w:pPr>
      <w:rPr>
        <w:rFonts w:ascii="Courier New" w:hAnsi="Courier New" w:cs="Courier New" w:hint="default"/>
      </w:rPr>
    </w:lvl>
    <w:lvl w:ilvl="2" w:tplc="04210005" w:tentative="1">
      <w:start w:val="1"/>
      <w:numFmt w:val="bullet"/>
      <w:lvlText w:val=""/>
      <w:lvlJc w:val="left"/>
      <w:pPr>
        <w:ind w:left="2228" w:hanging="360"/>
      </w:pPr>
      <w:rPr>
        <w:rFonts w:ascii="Wingdings" w:hAnsi="Wingdings" w:hint="default"/>
      </w:rPr>
    </w:lvl>
    <w:lvl w:ilvl="3" w:tplc="04210001" w:tentative="1">
      <w:start w:val="1"/>
      <w:numFmt w:val="bullet"/>
      <w:lvlText w:val=""/>
      <w:lvlJc w:val="left"/>
      <w:pPr>
        <w:ind w:left="2948" w:hanging="360"/>
      </w:pPr>
      <w:rPr>
        <w:rFonts w:ascii="Symbol" w:hAnsi="Symbol" w:hint="default"/>
      </w:rPr>
    </w:lvl>
    <w:lvl w:ilvl="4" w:tplc="04210003" w:tentative="1">
      <w:start w:val="1"/>
      <w:numFmt w:val="bullet"/>
      <w:lvlText w:val="o"/>
      <w:lvlJc w:val="left"/>
      <w:pPr>
        <w:ind w:left="3668" w:hanging="360"/>
      </w:pPr>
      <w:rPr>
        <w:rFonts w:ascii="Courier New" w:hAnsi="Courier New" w:cs="Courier New" w:hint="default"/>
      </w:rPr>
    </w:lvl>
    <w:lvl w:ilvl="5" w:tplc="04210005" w:tentative="1">
      <w:start w:val="1"/>
      <w:numFmt w:val="bullet"/>
      <w:lvlText w:val=""/>
      <w:lvlJc w:val="left"/>
      <w:pPr>
        <w:ind w:left="4388" w:hanging="360"/>
      </w:pPr>
      <w:rPr>
        <w:rFonts w:ascii="Wingdings" w:hAnsi="Wingdings" w:hint="default"/>
      </w:rPr>
    </w:lvl>
    <w:lvl w:ilvl="6" w:tplc="04210001" w:tentative="1">
      <w:start w:val="1"/>
      <w:numFmt w:val="bullet"/>
      <w:lvlText w:val=""/>
      <w:lvlJc w:val="left"/>
      <w:pPr>
        <w:ind w:left="5108" w:hanging="360"/>
      </w:pPr>
      <w:rPr>
        <w:rFonts w:ascii="Symbol" w:hAnsi="Symbol" w:hint="default"/>
      </w:rPr>
    </w:lvl>
    <w:lvl w:ilvl="7" w:tplc="04210003" w:tentative="1">
      <w:start w:val="1"/>
      <w:numFmt w:val="bullet"/>
      <w:lvlText w:val="o"/>
      <w:lvlJc w:val="left"/>
      <w:pPr>
        <w:ind w:left="5828" w:hanging="360"/>
      </w:pPr>
      <w:rPr>
        <w:rFonts w:ascii="Courier New" w:hAnsi="Courier New" w:cs="Courier New" w:hint="default"/>
      </w:rPr>
    </w:lvl>
    <w:lvl w:ilvl="8" w:tplc="04210005" w:tentative="1">
      <w:start w:val="1"/>
      <w:numFmt w:val="bullet"/>
      <w:lvlText w:val=""/>
      <w:lvlJc w:val="left"/>
      <w:pPr>
        <w:ind w:left="6548" w:hanging="360"/>
      </w:pPr>
      <w:rPr>
        <w:rFonts w:ascii="Wingdings" w:hAnsi="Wingdings" w:hint="default"/>
      </w:rPr>
    </w:lvl>
  </w:abstractNum>
  <w:abstractNum w:abstractNumId="30">
    <w:nsid w:val="447C1459"/>
    <w:multiLevelType w:val="hybridMultilevel"/>
    <w:tmpl w:val="C9EE332E"/>
    <w:lvl w:ilvl="0" w:tplc="D2220C7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4C27EEA"/>
    <w:multiLevelType w:val="hybridMultilevel"/>
    <w:tmpl w:val="2554497C"/>
    <w:lvl w:ilvl="0" w:tplc="979EF598">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DB3E30"/>
    <w:multiLevelType w:val="hybridMultilevel"/>
    <w:tmpl w:val="B01A54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6B3073E"/>
    <w:multiLevelType w:val="hybridMultilevel"/>
    <w:tmpl w:val="E3F03438"/>
    <w:lvl w:ilvl="0" w:tplc="BDB662DC">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2FE2A8B"/>
    <w:multiLevelType w:val="hybridMultilevel"/>
    <w:tmpl w:val="841ED556"/>
    <w:lvl w:ilvl="0" w:tplc="9E48B2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30E7DD8"/>
    <w:multiLevelType w:val="hybridMultilevel"/>
    <w:tmpl w:val="5A2849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02022F"/>
    <w:multiLevelType w:val="hybridMultilevel"/>
    <w:tmpl w:val="B68CBBAC"/>
    <w:lvl w:ilvl="0" w:tplc="883C08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A13457E"/>
    <w:multiLevelType w:val="hybridMultilevel"/>
    <w:tmpl w:val="829650BC"/>
    <w:lvl w:ilvl="0" w:tplc="1D3E5ED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B341724"/>
    <w:multiLevelType w:val="hybridMultilevel"/>
    <w:tmpl w:val="384E80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D4B4606"/>
    <w:multiLevelType w:val="hybridMultilevel"/>
    <w:tmpl w:val="2CCE60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F82521A"/>
    <w:multiLevelType w:val="hybridMultilevel"/>
    <w:tmpl w:val="F2F8A20E"/>
    <w:lvl w:ilvl="0" w:tplc="E25EE162">
      <w:start w:val="1"/>
      <w:numFmt w:val="decimal"/>
      <w:lvlText w:val="%1."/>
      <w:lvlJc w:val="left"/>
      <w:pPr>
        <w:ind w:left="595" w:hanging="360"/>
      </w:pPr>
      <w:rPr>
        <w:rFonts w:hint="default"/>
        <w:sz w:val="19"/>
      </w:rPr>
    </w:lvl>
    <w:lvl w:ilvl="1" w:tplc="04210019" w:tentative="1">
      <w:start w:val="1"/>
      <w:numFmt w:val="lowerLetter"/>
      <w:lvlText w:val="%2."/>
      <w:lvlJc w:val="left"/>
      <w:pPr>
        <w:ind w:left="1315" w:hanging="360"/>
      </w:pPr>
    </w:lvl>
    <w:lvl w:ilvl="2" w:tplc="0421001B" w:tentative="1">
      <w:start w:val="1"/>
      <w:numFmt w:val="lowerRoman"/>
      <w:lvlText w:val="%3."/>
      <w:lvlJc w:val="right"/>
      <w:pPr>
        <w:ind w:left="2035" w:hanging="180"/>
      </w:pPr>
    </w:lvl>
    <w:lvl w:ilvl="3" w:tplc="0421000F" w:tentative="1">
      <w:start w:val="1"/>
      <w:numFmt w:val="decimal"/>
      <w:lvlText w:val="%4."/>
      <w:lvlJc w:val="left"/>
      <w:pPr>
        <w:ind w:left="2755" w:hanging="360"/>
      </w:pPr>
    </w:lvl>
    <w:lvl w:ilvl="4" w:tplc="04210019" w:tentative="1">
      <w:start w:val="1"/>
      <w:numFmt w:val="lowerLetter"/>
      <w:lvlText w:val="%5."/>
      <w:lvlJc w:val="left"/>
      <w:pPr>
        <w:ind w:left="3475" w:hanging="360"/>
      </w:pPr>
    </w:lvl>
    <w:lvl w:ilvl="5" w:tplc="0421001B" w:tentative="1">
      <w:start w:val="1"/>
      <w:numFmt w:val="lowerRoman"/>
      <w:lvlText w:val="%6."/>
      <w:lvlJc w:val="right"/>
      <w:pPr>
        <w:ind w:left="4195" w:hanging="180"/>
      </w:pPr>
    </w:lvl>
    <w:lvl w:ilvl="6" w:tplc="0421000F" w:tentative="1">
      <w:start w:val="1"/>
      <w:numFmt w:val="decimal"/>
      <w:lvlText w:val="%7."/>
      <w:lvlJc w:val="left"/>
      <w:pPr>
        <w:ind w:left="4915" w:hanging="360"/>
      </w:pPr>
    </w:lvl>
    <w:lvl w:ilvl="7" w:tplc="04210019" w:tentative="1">
      <w:start w:val="1"/>
      <w:numFmt w:val="lowerLetter"/>
      <w:lvlText w:val="%8."/>
      <w:lvlJc w:val="left"/>
      <w:pPr>
        <w:ind w:left="5635" w:hanging="360"/>
      </w:pPr>
    </w:lvl>
    <w:lvl w:ilvl="8" w:tplc="0421001B" w:tentative="1">
      <w:start w:val="1"/>
      <w:numFmt w:val="lowerRoman"/>
      <w:lvlText w:val="%9."/>
      <w:lvlJc w:val="right"/>
      <w:pPr>
        <w:ind w:left="6355" w:hanging="180"/>
      </w:pPr>
    </w:lvl>
  </w:abstractNum>
  <w:abstractNum w:abstractNumId="41">
    <w:nsid w:val="5F8F48A3"/>
    <w:multiLevelType w:val="hybridMultilevel"/>
    <w:tmpl w:val="24B0D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527E64"/>
    <w:multiLevelType w:val="hybridMultilevel"/>
    <w:tmpl w:val="76806B96"/>
    <w:lvl w:ilvl="0" w:tplc="E8E2BA52">
      <w:start w:val="1"/>
      <w:numFmt w:val="decimal"/>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43">
    <w:nsid w:val="6B711270"/>
    <w:multiLevelType w:val="hybridMultilevel"/>
    <w:tmpl w:val="8BC6C0A2"/>
    <w:lvl w:ilvl="0" w:tplc="142AED84">
      <w:start w:val="1"/>
      <w:numFmt w:val="decimal"/>
      <w:lvlText w:val="%1."/>
      <w:lvlJc w:val="left"/>
      <w:pPr>
        <w:ind w:left="595" w:hanging="360"/>
      </w:pPr>
      <w:rPr>
        <w:rFonts w:hint="default"/>
        <w:sz w:val="19"/>
      </w:rPr>
    </w:lvl>
    <w:lvl w:ilvl="1" w:tplc="04210019" w:tentative="1">
      <w:start w:val="1"/>
      <w:numFmt w:val="lowerLetter"/>
      <w:lvlText w:val="%2."/>
      <w:lvlJc w:val="left"/>
      <w:pPr>
        <w:ind w:left="1315" w:hanging="360"/>
      </w:pPr>
    </w:lvl>
    <w:lvl w:ilvl="2" w:tplc="0421001B" w:tentative="1">
      <w:start w:val="1"/>
      <w:numFmt w:val="lowerRoman"/>
      <w:lvlText w:val="%3."/>
      <w:lvlJc w:val="right"/>
      <w:pPr>
        <w:ind w:left="2035" w:hanging="180"/>
      </w:pPr>
    </w:lvl>
    <w:lvl w:ilvl="3" w:tplc="0421000F" w:tentative="1">
      <w:start w:val="1"/>
      <w:numFmt w:val="decimal"/>
      <w:lvlText w:val="%4."/>
      <w:lvlJc w:val="left"/>
      <w:pPr>
        <w:ind w:left="2755" w:hanging="360"/>
      </w:pPr>
    </w:lvl>
    <w:lvl w:ilvl="4" w:tplc="04210019" w:tentative="1">
      <w:start w:val="1"/>
      <w:numFmt w:val="lowerLetter"/>
      <w:lvlText w:val="%5."/>
      <w:lvlJc w:val="left"/>
      <w:pPr>
        <w:ind w:left="3475" w:hanging="360"/>
      </w:pPr>
    </w:lvl>
    <w:lvl w:ilvl="5" w:tplc="0421001B" w:tentative="1">
      <w:start w:val="1"/>
      <w:numFmt w:val="lowerRoman"/>
      <w:lvlText w:val="%6."/>
      <w:lvlJc w:val="right"/>
      <w:pPr>
        <w:ind w:left="4195" w:hanging="180"/>
      </w:pPr>
    </w:lvl>
    <w:lvl w:ilvl="6" w:tplc="0421000F" w:tentative="1">
      <w:start w:val="1"/>
      <w:numFmt w:val="decimal"/>
      <w:lvlText w:val="%7."/>
      <w:lvlJc w:val="left"/>
      <w:pPr>
        <w:ind w:left="4915" w:hanging="360"/>
      </w:pPr>
    </w:lvl>
    <w:lvl w:ilvl="7" w:tplc="04210019" w:tentative="1">
      <w:start w:val="1"/>
      <w:numFmt w:val="lowerLetter"/>
      <w:lvlText w:val="%8."/>
      <w:lvlJc w:val="left"/>
      <w:pPr>
        <w:ind w:left="5635" w:hanging="360"/>
      </w:pPr>
    </w:lvl>
    <w:lvl w:ilvl="8" w:tplc="0421001B" w:tentative="1">
      <w:start w:val="1"/>
      <w:numFmt w:val="lowerRoman"/>
      <w:lvlText w:val="%9."/>
      <w:lvlJc w:val="right"/>
      <w:pPr>
        <w:ind w:left="6355" w:hanging="180"/>
      </w:pPr>
    </w:lvl>
  </w:abstractNum>
  <w:abstractNum w:abstractNumId="44">
    <w:nsid w:val="724103B7"/>
    <w:multiLevelType w:val="hybridMultilevel"/>
    <w:tmpl w:val="B25883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2FB4C57"/>
    <w:multiLevelType w:val="hybridMultilevel"/>
    <w:tmpl w:val="EA2AF67E"/>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6">
    <w:nsid w:val="76795B39"/>
    <w:multiLevelType w:val="hybridMultilevel"/>
    <w:tmpl w:val="A13E4542"/>
    <w:lvl w:ilvl="0" w:tplc="78E8EF4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6A3879"/>
    <w:multiLevelType w:val="hybridMultilevel"/>
    <w:tmpl w:val="444A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D470A1"/>
    <w:multiLevelType w:val="hybridMultilevel"/>
    <w:tmpl w:val="70247990"/>
    <w:lvl w:ilvl="0" w:tplc="5E28C2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FD308D0"/>
    <w:multiLevelType w:val="hybridMultilevel"/>
    <w:tmpl w:val="4E2EA248"/>
    <w:lvl w:ilvl="0" w:tplc="861C3F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6"/>
  </w:num>
  <w:num w:numId="2">
    <w:abstractNumId w:val="36"/>
  </w:num>
  <w:num w:numId="3">
    <w:abstractNumId w:val="21"/>
  </w:num>
  <w:num w:numId="4">
    <w:abstractNumId w:val="1"/>
  </w:num>
  <w:num w:numId="5">
    <w:abstractNumId w:val="12"/>
  </w:num>
  <w:num w:numId="6">
    <w:abstractNumId w:val="30"/>
  </w:num>
  <w:num w:numId="7">
    <w:abstractNumId w:val="33"/>
  </w:num>
  <w:num w:numId="8">
    <w:abstractNumId w:val="22"/>
  </w:num>
  <w:num w:numId="9">
    <w:abstractNumId w:val="31"/>
  </w:num>
  <w:num w:numId="10">
    <w:abstractNumId w:val="45"/>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47"/>
  </w:num>
  <w:num w:numId="16">
    <w:abstractNumId w:val="17"/>
  </w:num>
  <w:num w:numId="17">
    <w:abstractNumId w:val="7"/>
  </w:num>
  <w:num w:numId="18">
    <w:abstractNumId w:val="23"/>
  </w:num>
  <w:num w:numId="19">
    <w:abstractNumId w:val="18"/>
  </w:num>
  <w:num w:numId="20">
    <w:abstractNumId w:val="44"/>
  </w:num>
  <w:num w:numId="21">
    <w:abstractNumId w:val="10"/>
  </w:num>
  <w:num w:numId="22">
    <w:abstractNumId w:val="8"/>
  </w:num>
  <w:num w:numId="23">
    <w:abstractNumId w:val="46"/>
  </w:num>
  <w:num w:numId="24">
    <w:abstractNumId w:val="35"/>
  </w:num>
  <w:num w:numId="25">
    <w:abstractNumId w:val="34"/>
  </w:num>
  <w:num w:numId="26">
    <w:abstractNumId w:val="42"/>
  </w:num>
  <w:num w:numId="27">
    <w:abstractNumId w:val="27"/>
  </w:num>
  <w:num w:numId="28">
    <w:abstractNumId w:val="4"/>
  </w:num>
  <w:num w:numId="29">
    <w:abstractNumId w:val="39"/>
  </w:num>
  <w:num w:numId="30">
    <w:abstractNumId w:val="9"/>
  </w:num>
  <w:num w:numId="31">
    <w:abstractNumId w:val="38"/>
  </w:num>
  <w:num w:numId="32">
    <w:abstractNumId w:val="28"/>
  </w:num>
  <w:num w:numId="33">
    <w:abstractNumId w:val="16"/>
  </w:num>
  <w:num w:numId="34">
    <w:abstractNumId w:val="14"/>
  </w:num>
  <w:num w:numId="35">
    <w:abstractNumId w:val="41"/>
  </w:num>
  <w:num w:numId="36">
    <w:abstractNumId w:val="32"/>
  </w:num>
  <w:num w:numId="37">
    <w:abstractNumId w:val="48"/>
  </w:num>
  <w:num w:numId="38">
    <w:abstractNumId w:val="5"/>
  </w:num>
  <w:num w:numId="39">
    <w:abstractNumId w:val="40"/>
  </w:num>
  <w:num w:numId="40">
    <w:abstractNumId w:val="43"/>
  </w:num>
  <w:num w:numId="41">
    <w:abstractNumId w:val="0"/>
  </w:num>
  <w:num w:numId="42">
    <w:abstractNumId w:val="11"/>
  </w:num>
  <w:num w:numId="43">
    <w:abstractNumId w:val="15"/>
  </w:num>
  <w:num w:numId="44">
    <w:abstractNumId w:val="25"/>
  </w:num>
  <w:num w:numId="45">
    <w:abstractNumId w:val="20"/>
  </w:num>
  <w:num w:numId="46">
    <w:abstractNumId w:val="29"/>
  </w:num>
  <w:num w:numId="47">
    <w:abstractNumId w:val="49"/>
  </w:num>
  <w:num w:numId="48">
    <w:abstractNumId w:val="3"/>
  </w:num>
  <w:num w:numId="49">
    <w:abstractNumId w:val="13"/>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34074"/>
    <w:rsid w:val="00012228"/>
    <w:rsid w:val="00015B97"/>
    <w:rsid w:val="000204F0"/>
    <w:rsid w:val="000507C8"/>
    <w:rsid w:val="000525CA"/>
    <w:rsid w:val="00052F3F"/>
    <w:rsid w:val="000532EE"/>
    <w:rsid w:val="00057017"/>
    <w:rsid w:val="00072822"/>
    <w:rsid w:val="000761E6"/>
    <w:rsid w:val="0009264E"/>
    <w:rsid w:val="000C1866"/>
    <w:rsid w:val="000F11C1"/>
    <w:rsid w:val="000F40DA"/>
    <w:rsid w:val="000F7376"/>
    <w:rsid w:val="00101076"/>
    <w:rsid w:val="0011730A"/>
    <w:rsid w:val="00124D53"/>
    <w:rsid w:val="00131307"/>
    <w:rsid w:val="001331B8"/>
    <w:rsid w:val="00147DE7"/>
    <w:rsid w:val="00150BCB"/>
    <w:rsid w:val="0015769A"/>
    <w:rsid w:val="001608AA"/>
    <w:rsid w:val="0016638E"/>
    <w:rsid w:val="00185314"/>
    <w:rsid w:val="001C0FAF"/>
    <w:rsid w:val="001D07C8"/>
    <w:rsid w:val="001F54FC"/>
    <w:rsid w:val="0021133F"/>
    <w:rsid w:val="00221597"/>
    <w:rsid w:val="00245599"/>
    <w:rsid w:val="00253F71"/>
    <w:rsid w:val="002552D6"/>
    <w:rsid w:val="00256E21"/>
    <w:rsid w:val="00287936"/>
    <w:rsid w:val="002B598D"/>
    <w:rsid w:val="002D2BA7"/>
    <w:rsid w:val="002D542A"/>
    <w:rsid w:val="002E1AF0"/>
    <w:rsid w:val="002F4013"/>
    <w:rsid w:val="00300838"/>
    <w:rsid w:val="003037DE"/>
    <w:rsid w:val="00321FC4"/>
    <w:rsid w:val="00327C23"/>
    <w:rsid w:val="00332F80"/>
    <w:rsid w:val="003377CD"/>
    <w:rsid w:val="0035001A"/>
    <w:rsid w:val="0035161C"/>
    <w:rsid w:val="00373A88"/>
    <w:rsid w:val="00396C76"/>
    <w:rsid w:val="003A13B1"/>
    <w:rsid w:val="003A222E"/>
    <w:rsid w:val="003A7013"/>
    <w:rsid w:val="003B2048"/>
    <w:rsid w:val="003B33D5"/>
    <w:rsid w:val="003B7CE8"/>
    <w:rsid w:val="003D5A12"/>
    <w:rsid w:val="003E72DA"/>
    <w:rsid w:val="003F24C7"/>
    <w:rsid w:val="003F2C0D"/>
    <w:rsid w:val="003F329D"/>
    <w:rsid w:val="00417911"/>
    <w:rsid w:val="0043447C"/>
    <w:rsid w:val="00434623"/>
    <w:rsid w:val="00452A39"/>
    <w:rsid w:val="0045350F"/>
    <w:rsid w:val="004575F3"/>
    <w:rsid w:val="004979AD"/>
    <w:rsid w:val="004A138A"/>
    <w:rsid w:val="004B02E6"/>
    <w:rsid w:val="004C5984"/>
    <w:rsid w:val="004E07ED"/>
    <w:rsid w:val="004E517D"/>
    <w:rsid w:val="004E6E92"/>
    <w:rsid w:val="00516687"/>
    <w:rsid w:val="00543551"/>
    <w:rsid w:val="005629CA"/>
    <w:rsid w:val="005634DE"/>
    <w:rsid w:val="005839DF"/>
    <w:rsid w:val="00585069"/>
    <w:rsid w:val="005903FD"/>
    <w:rsid w:val="00590832"/>
    <w:rsid w:val="005A1F98"/>
    <w:rsid w:val="005A466B"/>
    <w:rsid w:val="005A5997"/>
    <w:rsid w:val="005B3BA3"/>
    <w:rsid w:val="005C3904"/>
    <w:rsid w:val="005D1BA1"/>
    <w:rsid w:val="005D7666"/>
    <w:rsid w:val="005E23DA"/>
    <w:rsid w:val="005E7762"/>
    <w:rsid w:val="00600F33"/>
    <w:rsid w:val="00604B3A"/>
    <w:rsid w:val="00617488"/>
    <w:rsid w:val="006213D5"/>
    <w:rsid w:val="006348F6"/>
    <w:rsid w:val="006354A7"/>
    <w:rsid w:val="0064451E"/>
    <w:rsid w:val="006468C6"/>
    <w:rsid w:val="0067030C"/>
    <w:rsid w:val="00676405"/>
    <w:rsid w:val="006843B1"/>
    <w:rsid w:val="006A6C0B"/>
    <w:rsid w:val="006B761F"/>
    <w:rsid w:val="006C0E4F"/>
    <w:rsid w:val="006C58CD"/>
    <w:rsid w:val="006C6385"/>
    <w:rsid w:val="006E08E6"/>
    <w:rsid w:val="00700B6E"/>
    <w:rsid w:val="007062F0"/>
    <w:rsid w:val="0071665E"/>
    <w:rsid w:val="00732157"/>
    <w:rsid w:val="00751DA0"/>
    <w:rsid w:val="00770839"/>
    <w:rsid w:val="00771CD6"/>
    <w:rsid w:val="00774018"/>
    <w:rsid w:val="00774395"/>
    <w:rsid w:val="00774461"/>
    <w:rsid w:val="007917DE"/>
    <w:rsid w:val="007A4B72"/>
    <w:rsid w:val="007A4C9E"/>
    <w:rsid w:val="007B696C"/>
    <w:rsid w:val="007D18CA"/>
    <w:rsid w:val="007D3723"/>
    <w:rsid w:val="007E37AE"/>
    <w:rsid w:val="0080064D"/>
    <w:rsid w:val="008148FE"/>
    <w:rsid w:val="0083367C"/>
    <w:rsid w:val="00841255"/>
    <w:rsid w:val="008477FB"/>
    <w:rsid w:val="00852D78"/>
    <w:rsid w:val="00857C73"/>
    <w:rsid w:val="008613C9"/>
    <w:rsid w:val="0087433F"/>
    <w:rsid w:val="00887A23"/>
    <w:rsid w:val="00890A0B"/>
    <w:rsid w:val="00890FB7"/>
    <w:rsid w:val="008A5039"/>
    <w:rsid w:val="008B75CE"/>
    <w:rsid w:val="008C27B7"/>
    <w:rsid w:val="008C47DB"/>
    <w:rsid w:val="008C4B67"/>
    <w:rsid w:val="008E105B"/>
    <w:rsid w:val="008E5B49"/>
    <w:rsid w:val="008F5632"/>
    <w:rsid w:val="008F625A"/>
    <w:rsid w:val="00904EF8"/>
    <w:rsid w:val="00906D18"/>
    <w:rsid w:val="00917275"/>
    <w:rsid w:val="00934074"/>
    <w:rsid w:val="0094608C"/>
    <w:rsid w:val="0094681D"/>
    <w:rsid w:val="009506DF"/>
    <w:rsid w:val="009556D6"/>
    <w:rsid w:val="009662A9"/>
    <w:rsid w:val="00980048"/>
    <w:rsid w:val="00987112"/>
    <w:rsid w:val="009A1453"/>
    <w:rsid w:val="009A1ADE"/>
    <w:rsid w:val="009B18AA"/>
    <w:rsid w:val="009D5DE1"/>
    <w:rsid w:val="009F1053"/>
    <w:rsid w:val="009F1EDF"/>
    <w:rsid w:val="009F6E4E"/>
    <w:rsid w:val="00A238B3"/>
    <w:rsid w:val="00A2533B"/>
    <w:rsid w:val="00A26C40"/>
    <w:rsid w:val="00A35C2C"/>
    <w:rsid w:val="00A462F1"/>
    <w:rsid w:val="00A46C0A"/>
    <w:rsid w:val="00A61355"/>
    <w:rsid w:val="00A64967"/>
    <w:rsid w:val="00AA1802"/>
    <w:rsid w:val="00AB6402"/>
    <w:rsid w:val="00AD1D84"/>
    <w:rsid w:val="00AF70A4"/>
    <w:rsid w:val="00AF7A4B"/>
    <w:rsid w:val="00B04C22"/>
    <w:rsid w:val="00B11275"/>
    <w:rsid w:val="00B13720"/>
    <w:rsid w:val="00B16EF1"/>
    <w:rsid w:val="00B26909"/>
    <w:rsid w:val="00B30607"/>
    <w:rsid w:val="00B51349"/>
    <w:rsid w:val="00B6167D"/>
    <w:rsid w:val="00B61F32"/>
    <w:rsid w:val="00B65553"/>
    <w:rsid w:val="00B66D90"/>
    <w:rsid w:val="00B727BC"/>
    <w:rsid w:val="00B81CBD"/>
    <w:rsid w:val="00BC3CB1"/>
    <w:rsid w:val="00BD0118"/>
    <w:rsid w:val="00BD3C30"/>
    <w:rsid w:val="00BD4B19"/>
    <w:rsid w:val="00BD54D7"/>
    <w:rsid w:val="00BE42E6"/>
    <w:rsid w:val="00BE7128"/>
    <w:rsid w:val="00C05E64"/>
    <w:rsid w:val="00C12A70"/>
    <w:rsid w:val="00C13296"/>
    <w:rsid w:val="00C33CA4"/>
    <w:rsid w:val="00C66AF0"/>
    <w:rsid w:val="00C72035"/>
    <w:rsid w:val="00C926D1"/>
    <w:rsid w:val="00C97230"/>
    <w:rsid w:val="00CB1805"/>
    <w:rsid w:val="00CB252E"/>
    <w:rsid w:val="00CB51C7"/>
    <w:rsid w:val="00CB7201"/>
    <w:rsid w:val="00CC1C81"/>
    <w:rsid w:val="00CE374C"/>
    <w:rsid w:val="00D0744F"/>
    <w:rsid w:val="00D20539"/>
    <w:rsid w:val="00D3120D"/>
    <w:rsid w:val="00D34AD3"/>
    <w:rsid w:val="00D55804"/>
    <w:rsid w:val="00D57472"/>
    <w:rsid w:val="00D61C21"/>
    <w:rsid w:val="00D804A5"/>
    <w:rsid w:val="00DC3360"/>
    <w:rsid w:val="00DD6305"/>
    <w:rsid w:val="00DD7841"/>
    <w:rsid w:val="00DE6DF3"/>
    <w:rsid w:val="00DF736A"/>
    <w:rsid w:val="00E140C6"/>
    <w:rsid w:val="00E2282D"/>
    <w:rsid w:val="00E6333D"/>
    <w:rsid w:val="00E83651"/>
    <w:rsid w:val="00E838EB"/>
    <w:rsid w:val="00E860C8"/>
    <w:rsid w:val="00E92D2F"/>
    <w:rsid w:val="00E943E5"/>
    <w:rsid w:val="00EA7319"/>
    <w:rsid w:val="00EB4BB7"/>
    <w:rsid w:val="00EB6770"/>
    <w:rsid w:val="00ED2222"/>
    <w:rsid w:val="00EE5F9F"/>
    <w:rsid w:val="00F03F10"/>
    <w:rsid w:val="00F06766"/>
    <w:rsid w:val="00F24AE8"/>
    <w:rsid w:val="00F37291"/>
    <w:rsid w:val="00F63B0F"/>
    <w:rsid w:val="00F67009"/>
    <w:rsid w:val="00F81552"/>
    <w:rsid w:val="00F87371"/>
    <w:rsid w:val="00F90EC6"/>
    <w:rsid w:val="00FA2C85"/>
    <w:rsid w:val="00FA2D05"/>
    <w:rsid w:val="00FA45E8"/>
    <w:rsid w:val="00FA5E3F"/>
    <w:rsid w:val="00FA6B7C"/>
    <w:rsid w:val="00FB0DB3"/>
    <w:rsid w:val="00FB465F"/>
    <w:rsid w:val="00FC0D9D"/>
    <w:rsid w:val="00FC3D30"/>
    <w:rsid w:val="00FD4684"/>
    <w:rsid w:val="00FD75ED"/>
    <w:rsid w:val="00FE343E"/>
    <w:rsid w:val="00FE6B2E"/>
    <w:rsid w:val="00FF356B"/>
    <w:rsid w:val="00FF50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74"/>
    <w:rPr>
      <w:lang w:val="en-US"/>
    </w:rPr>
  </w:style>
  <w:style w:type="paragraph" w:styleId="Heading1">
    <w:name w:val="heading 1"/>
    <w:basedOn w:val="Normal"/>
    <w:next w:val="Normal"/>
    <w:link w:val="Heading1Char"/>
    <w:uiPriority w:val="9"/>
    <w:qFormat/>
    <w:rsid w:val="00B6555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AE"/>
    <w:pPr>
      <w:ind w:left="720"/>
      <w:contextualSpacing/>
    </w:pPr>
  </w:style>
  <w:style w:type="paragraph" w:styleId="BalloonText">
    <w:name w:val="Balloon Text"/>
    <w:basedOn w:val="Normal"/>
    <w:link w:val="BalloonTextChar"/>
    <w:uiPriority w:val="99"/>
    <w:semiHidden/>
    <w:unhideWhenUsed/>
    <w:rsid w:val="0060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3A"/>
    <w:rPr>
      <w:rFonts w:ascii="Tahoma" w:hAnsi="Tahoma" w:cs="Tahoma"/>
      <w:sz w:val="16"/>
      <w:szCs w:val="16"/>
      <w:lang w:val="en-US"/>
    </w:rPr>
  </w:style>
  <w:style w:type="table" w:customStyle="1" w:styleId="LightShading1">
    <w:name w:val="Light Shading1"/>
    <w:basedOn w:val="TableNormal"/>
    <w:uiPriority w:val="60"/>
    <w:rsid w:val="00F63B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F63B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63B0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A7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319"/>
    <w:rPr>
      <w:lang w:val="en-US"/>
    </w:rPr>
  </w:style>
  <w:style w:type="paragraph" w:styleId="Footer">
    <w:name w:val="footer"/>
    <w:basedOn w:val="Normal"/>
    <w:link w:val="FooterChar"/>
    <w:uiPriority w:val="99"/>
    <w:unhideWhenUsed/>
    <w:rsid w:val="00EA7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319"/>
    <w:rPr>
      <w:lang w:val="en-US"/>
    </w:rPr>
  </w:style>
  <w:style w:type="table" w:styleId="TableGrid">
    <w:name w:val="Table Grid"/>
    <w:basedOn w:val="TableNormal"/>
    <w:uiPriority w:val="59"/>
    <w:rsid w:val="006C0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1127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E92D2F"/>
    <w:pPr>
      <w:spacing w:after="0" w:line="240" w:lineRule="auto"/>
    </w:pPr>
    <w:rPr>
      <w:lang w:val="en-US"/>
    </w:rPr>
  </w:style>
  <w:style w:type="character" w:styleId="Emphasis">
    <w:name w:val="Emphasis"/>
    <w:basedOn w:val="DefaultParagraphFont"/>
    <w:uiPriority w:val="20"/>
    <w:qFormat/>
    <w:rsid w:val="00AF70A4"/>
    <w:rPr>
      <w:i/>
      <w:iCs/>
    </w:rPr>
  </w:style>
  <w:style w:type="character" w:styleId="Strong">
    <w:name w:val="Strong"/>
    <w:basedOn w:val="DefaultParagraphFont"/>
    <w:uiPriority w:val="22"/>
    <w:qFormat/>
    <w:rsid w:val="00AF70A4"/>
    <w:rPr>
      <w:b/>
      <w:bCs/>
    </w:rPr>
  </w:style>
  <w:style w:type="character" w:customStyle="1" w:styleId="Heading1Char">
    <w:name w:val="Heading 1 Char"/>
    <w:basedOn w:val="DefaultParagraphFont"/>
    <w:link w:val="Heading1"/>
    <w:uiPriority w:val="9"/>
    <w:rsid w:val="00B65553"/>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B65553"/>
  </w:style>
  <w:style w:type="character" w:styleId="Hyperlink">
    <w:name w:val="Hyperlink"/>
    <w:basedOn w:val="DefaultParagraphFont"/>
    <w:uiPriority w:val="99"/>
    <w:semiHidden/>
    <w:unhideWhenUsed/>
    <w:rsid w:val="00B61F32"/>
    <w:rPr>
      <w:color w:val="0000FF"/>
      <w:u w:val="single"/>
    </w:rPr>
  </w:style>
  <w:style w:type="character" w:customStyle="1" w:styleId="ls6">
    <w:name w:val="ls6"/>
    <w:basedOn w:val="DefaultParagraphFont"/>
    <w:rsid w:val="002D542A"/>
  </w:style>
</w:styles>
</file>

<file path=word/webSettings.xml><?xml version="1.0" encoding="utf-8"?>
<w:webSettings xmlns:r="http://schemas.openxmlformats.org/officeDocument/2006/relationships" xmlns:w="http://schemas.openxmlformats.org/wordprocessingml/2006/main">
  <w:divs>
    <w:div w:id="62682914">
      <w:bodyDiv w:val="1"/>
      <w:marLeft w:val="0"/>
      <w:marRight w:val="0"/>
      <w:marTop w:val="0"/>
      <w:marBottom w:val="0"/>
      <w:divBdr>
        <w:top w:val="none" w:sz="0" w:space="0" w:color="auto"/>
        <w:left w:val="none" w:sz="0" w:space="0" w:color="auto"/>
        <w:bottom w:val="none" w:sz="0" w:space="0" w:color="auto"/>
        <w:right w:val="none" w:sz="0" w:space="0" w:color="auto"/>
      </w:divBdr>
    </w:div>
    <w:div w:id="202982506">
      <w:bodyDiv w:val="1"/>
      <w:marLeft w:val="0"/>
      <w:marRight w:val="0"/>
      <w:marTop w:val="0"/>
      <w:marBottom w:val="0"/>
      <w:divBdr>
        <w:top w:val="none" w:sz="0" w:space="0" w:color="auto"/>
        <w:left w:val="none" w:sz="0" w:space="0" w:color="auto"/>
        <w:bottom w:val="none" w:sz="0" w:space="0" w:color="auto"/>
        <w:right w:val="none" w:sz="0" w:space="0" w:color="auto"/>
      </w:divBdr>
      <w:divsChild>
        <w:div w:id="1014920143">
          <w:marLeft w:val="0"/>
          <w:marRight w:val="0"/>
          <w:marTop w:val="0"/>
          <w:marBottom w:val="0"/>
          <w:divBdr>
            <w:top w:val="none" w:sz="0" w:space="0" w:color="auto"/>
            <w:left w:val="none" w:sz="0" w:space="0" w:color="auto"/>
            <w:bottom w:val="none" w:sz="0" w:space="0" w:color="auto"/>
            <w:right w:val="none" w:sz="0" w:space="0" w:color="auto"/>
          </w:divBdr>
        </w:div>
        <w:div w:id="1903325029">
          <w:marLeft w:val="0"/>
          <w:marRight w:val="0"/>
          <w:marTop w:val="0"/>
          <w:marBottom w:val="0"/>
          <w:divBdr>
            <w:top w:val="none" w:sz="0" w:space="0" w:color="auto"/>
            <w:left w:val="none" w:sz="0" w:space="0" w:color="auto"/>
            <w:bottom w:val="none" w:sz="0" w:space="0" w:color="auto"/>
            <w:right w:val="none" w:sz="0" w:space="0" w:color="auto"/>
          </w:divBdr>
        </w:div>
        <w:div w:id="373769270">
          <w:marLeft w:val="0"/>
          <w:marRight w:val="0"/>
          <w:marTop w:val="0"/>
          <w:marBottom w:val="0"/>
          <w:divBdr>
            <w:top w:val="none" w:sz="0" w:space="0" w:color="auto"/>
            <w:left w:val="none" w:sz="0" w:space="0" w:color="auto"/>
            <w:bottom w:val="none" w:sz="0" w:space="0" w:color="auto"/>
            <w:right w:val="none" w:sz="0" w:space="0" w:color="auto"/>
          </w:divBdr>
        </w:div>
        <w:div w:id="1430537831">
          <w:marLeft w:val="0"/>
          <w:marRight w:val="0"/>
          <w:marTop w:val="0"/>
          <w:marBottom w:val="0"/>
          <w:divBdr>
            <w:top w:val="none" w:sz="0" w:space="0" w:color="auto"/>
            <w:left w:val="none" w:sz="0" w:space="0" w:color="auto"/>
            <w:bottom w:val="none" w:sz="0" w:space="0" w:color="auto"/>
            <w:right w:val="none" w:sz="0" w:space="0" w:color="auto"/>
          </w:divBdr>
        </w:div>
        <w:div w:id="1952275307">
          <w:marLeft w:val="0"/>
          <w:marRight w:val="0"/>
          <w:marTop w:val="0"/>
          <w:marBottom w:val="0"/>
          <w:divBdr>
            <w:top w:val="none" w:sz="0" w:space="0" w:color="auto"/>
            <w:left w:val="none" w:sz="0" w:space="0" w:color="auto"/>
            <w:bottom w:val="none" w:sz="0" w:space="0" w:color="auto"/>
            <w:right w:val="none" w:sz="0" w:space="0" w:color="auto"/>
          </w:divBdr>
        </w:div>
        <w:div w:id="1178079804">
          <w:marLeft w:val="0"/>
          <w:marRight w:val="0"/>
          <w:marTop w:val="0"/>
          <w:marBottom w:val="0"/>
          <w:divBdr>
            <w:top w:val="none" w:sz="0" w:space="0" w:color="auto"/>
            <w:left w:val="none" w:sz="0" w:space="0" w:color="auto"/>
            <w:bottom w:val="none" w:sz="0" w:space="0" w:color="auto"/>
            <w:right w:val="none" w:sz="0" w:space="0" w:color="auto"/>
          </w:divBdr>
        </w:div>
        <w:div w:id="609435202">
          <w:marLeft w:val="0"/>
          <w:marRight w:val="0"/>
          <w:marTop w:val="0"/>
          <w:marBottom w:val="0"/>
          <w:divBdr>
            <w:top w:val="none" w:sz="0" w:space="0" w:color="auto"/>
            <w:left w:val="none" w:sz="0" w:space="0" w:color="auto"/>
            <w:bottom w:val="none" w:sz="0" w:space="0" w:color="auto"/>
            <w:right w:val="none" w:sz="0" w:space="0" w:color="auto"/>
          </w:divBdr>
        </w:div>
        <w:div w:id="109712442">
          <w:marLeft w:val="0"/>
          <w:marRight w:val="0"/>
          <w:marTop w:val="0"/>
          <w:marBottom w:val="0"/>
          <w:divBdr>
            <w:top w:val="none" w:sz="0" w:space="0" w:color="auto"/>
            <w:left w:val="none" w:sz="0" w:space="0" w:color="auto"/>
            <w:bottom w:val="none" w:sz="0" w:space="0" w:color="auto"/>
            <w:right w:val="none" w:sz="0" w:space="0" w:color="auto"/>
          </w:divBdr>
        </w:div>
        <w:div w:id="1997030913">
          <w:marLeft w:val="0"/>
          <w:marRight w:val="0"/>
          <w:marTop w:val="0"/>
          <w:marBottom w:val="0"/>
          <w:divBdr>
            <w:top w:val="none" w:sz="0" w:space="0" w:color="auto"/>
            <w:left w:val="none" w:sz="0" w:space="0" w:color="auto"/>
            <w:bottom w:val="none" w:sz="0" w:space="0" w:color="auto"/>
            <w:right w:val="none" w:sz="0" w:space="0" w:color="auto"/>
          </w:divBdr>
        </w:div>
        <w:div w:id="592279048">
          <w:marLeft w:val="0"/>
          <w:marRight w:val="0"/>
          <w:marTop w:val="0"/>
          <w:marBottom w:val="0"/>
          <w:divBdr>
            <w:top w:val="none" w:sz="0" w:space="0" w:color="auto"/>
            <w:left w:val="none" w:sz="0" w:space="0" w:color="auto"/>
            <w:bottom w:val="none" w:sz="0" w:space="0" w:color="auto"/>
            <w:right w:val="none" w:sz="0" w:space="0" w:color="auto"/>
          </w:divBdr>
        </w:div>
        <w:div w:id="901059502">
          <w:marLeft w:val="0"/>
          <w:marRight w:val="0"/>
          <w:marTop w:val="0"/>
          <w:marBottom w:val="0"/>
          <w:divBdr>
            <w:top w:val="none" w:sz="0" w:space="0" w:color="auto"/>
            <w:left w:val="none" w:sz="0" w:space="0" w:color="auto"/>
            <w:bottom w:val="none" w:sz="0" w:space="0" w:color="auto"/>
            <w:right w:val="none" w:sz="0" w:space="0" w:color="auto"/>
          </w:divBdr>
        </w:div>
        <w:div w:id="166676345">
          <w:marLeft w:val="0"/>
          <w:marRight w:val="0"/>
          <w:marTop w:val="0"/>
          <w:marBottom w:val="0"/>
          <w:divBdr>
            <w:top w:val="none" w:sz="0" w:space="0" w:color="auto"/>
            <w:left w:val="none" w:sz="0" w:space="0" w:color="auto"/>
            <w:bottom w:val="none" w:sz="0" w:space="0" w:color="auto"/>
            <w:right w:val="none" w:sz="0" w:space="0" w:color="auto"/>
          </w:divBdr>
        </w:div>
        <w:div w:id="364448965">
          <w:marLeft w:val="0"/>
          <w:marRight w:val="0"/>
          <w:marTop w:val="0"/>
          <w:marBottom w:val="0"/>
          <w:divBdr>
            <w:top w:val="none" w:sz="0" w:space="0" w:color="auto"/>
            <w:left w:val="none" w:sz="0" w:space="0" w:color="auto"/>
            <w:bottom w:val="none" w:sz="0" w:space="0" w:color="auto"/>
            <w:right w:val="none" w:sz="0" w:space="0" w:color="auto"/>
          </w:divBdr>
        </w:div>
        <w:div w:id="1904369799">
          <w:marLeft w:val="0"/>
          <w:marRight w:val="0"/>
          <w:marTop w:val="0"/>
          <w:marBottom w:val="0"/>
          <w:divBdr>
            <w:top w:val="none" w:sz="0" w:space="0" w:color="auto"/>
            <w:left w:val="none" w:sz="0" w:space="0" w:color="auto"/>
            <w:bottom w:val="none" w:sz="0" w:space="0" w:color="auto"/>
            <w:right w:val="none" w:sz="0" w:space="0" w:color="auto"/>
          </w:divBdr>
        </w:div>
        <w:div w:id="1205367515">
          <w:marLeft w:val="0"/>
          <w:marRight w:val="0"/>
          <w:marTop w:val="0"/>
          <w:marBottom w:val="0"/>
          <w:divBdr>
            <w:top w:val="none" w:sz="0" w:space="0" w:color="auto"/>
            <w:left w:val="none" w:sz="0" w:space="0" w:color="auto"/>
            <w:bottom w:val="none" w:sz="0" w:space="0" w:color="auto"/>
            <w:right w:val="none" w:sz="0" w:space="0" w:color="auto"/>
          </w:divBdr>
        </w:div>
        <w:div w:id="1520923235">
          <w:marLeft w:val="0"/>
          <w:marRight w:val="0"/>
          <w:marTop w:val="0"/>
          <w:marBottom w:val="0"/>
          <w:divBdr>
            <w:top w:val="none" w:sz="0" w:space="0" w:color="auto"/>
            <w:left w:val="none" w:sz="0" w:space="0" w:color="auto"/>
            <w:bottom w:val="none" w:sz="0" w:space="0" w:color="auto"/>
            <w:right w:val="none" w:sz="0" w:space="0" w:color="auto"/>
          </w:divBdr>
        </w:div>
        <w:div w:id="1577282388">
          <w:marLeft w:val="0"/>
          <w:marRight w:val="0"/>
          <w:marTop w:val="0"/>
          <w:marBottom w:val="0"/>
          <w:divBdr>
            <w:top w:val="none" w:sz="0" w:space="0" w:color="auto"/>
            <w:left w:val="none" w:sz="0" w:space="0" w:color="auto"/>
            <w:bottom w:val="none" w:sz="0" w:space="0" w:color="auto"/>
            <w:right w:val="none" w:sz="0" w:space="0" w:color="auto"/>
          </w:divBdr>
        </w:div>
        <w:div w:id="706836804">
          <w:marLeft w:val="0"/>
          <w:marRight w:val="0"/>
          <w:marTop w:val="0"/>
          <w:marBottom w:val="0"/>
          <w:divBdr>
            <w:top w:val="none" w:sz="0" w:space="0" w:color="auto"/>
            <w:left w:val="none" w:sz="0" w:space="0" w:color="auto"/>
            <w:bottom w:val="none" w:sz="0" w:space="0" w:color="auto"/>
            <w:right w:val="none" w:sz="0" w:space="0" w:color="auto"/>
          </w:divBdr>
        </w:div>
        <w:div w:id="1681809458">
          <w:marLeft w:val="0"/>
          <w:marRight w:val="0"/>
          <w:marTop w:val="0"/>
          <w:marBottom w:val="0"/>
          <w:divBdr>
            <w:top w:val="none" w:sz="0" w:space="0" w:color="auto"/>
            <w:left w:val="none" w:sz="0" w:space="0" w:color="auto"/>
            <w:bottom w:val="none" w:sz="0" w:space="0" w:color="auto"/>
            <w:right w:val="none" w:sz="0" w:space="0" w:color="auto"/>
          </w:divBdr>
        </w:div>
        <w:div w:id="1926379084">
          <w:marLeft w:val="0"/>
          <w:marRight w:val="0"/>
          <w:marTop w:val="0"/>
          <w:marBottom w:val="0"/>
          <w:divBdr>
            <w:top w:val="none" w:sz="0" w:space="0" w:color="auto"/>
            <w:left w:val="none" w:sz="0" w:space="0" w:color="auto"/>
            <w:bottom w:val="none" w:sz="0" w:space="0" w:color="auto"/>
            <w:right w:val="none" w:sz="0" w:space="0" w:color="auto"/>
          </w:divBdr>
        </w:div>
        <w:div w:id="242495622">
          <w:marLeft w:val="0"/>
          <w:marRight w:val="0"/>
          <w:marTop w:val="0"/>
          <w:marBottom w:val="0"/>
          <w:divBdr>
            <w:top w:val="none" w:sz="0" w:space="0" w:color="auto"/>
            <w:left w:val="none" w:sz="0" w:space="0" w:color="auto"/>
            <w:bottom w:val="none" w:sz="0" w:space="0" w:color="auto"/>
            <w:right w:val="none" w:sz="0" w:space="0" w:color="auto"/>
          </w:divBdr>
        </w:div>
      </w:divsChild>
    </w:div>
    <w:div w:id="649752968">
      <w:bodyDiv w:val="1"/>
      <w:marLeft w:val="0"/>
      <w:marRight w:val="0"/>
      <w:marTop w:val="0"/>
      <w:marBottom w:val="0"/>
      <w:divBdr>
        <w:top w:val="none" w:sz="0" w:space="0" w:color="auto"/>
        <w:left w:val="none" w:sz="0" w:space="0" w:color="auto"/>
        <w:bottom w:val="none" w:sz="0" w:space="0" w:color="auto"/>
        <w:right w:val="none" w:sz="0" w:space="0" w:color="auto"/>
      </w:divBdr>
      <w:divsChild>
        <w:div w:id="1090273509">
          <w:marLeft w:val="0"/>
          <w:marRight w:val="0"/>
          <w:marTop w:val="0"/>
          <w:marBottom w:val="0"/>
          <w:divBdr>
            <w:top w:val="none" w:sz="0" w:space="0" w:color="auto"/>
            <w:left w:val="none" w:sz="0" w:space="0" w:color="auto"/>
            <w:bottom w:val="none" w:sz="0" w:space="0" w:color="auto"/>
            <w:right w:val="none" w:sz="0" w:space="0" w:color="auto"/>
          </w:divBdr>
        </w:div>
        <w:div w:id="761725694">
          <w:marLeft w:val="0"/>
          <w:marRight w:val="0"/>
          <w:marTop w:val="0"/>
          <w:marBottom w:val="0"/>
          <w:divBdr>
            <w:top w:val="none" w:sz="0" w:space="0" w:color="auto"/>
            <w:left w:val="none" w:sz="0" w:space="0" w:color="auto"/>
            <w:bottom w:val="none" w:sz="0" w:space="0" w:color="auto"/>
            <w:right w:val="none" w:sz="0" w:space="0" w:color="auto"/>
          </w:divBdr>
        </w:div>
        <w:div w:id="1506171229">
          <w:marLeft w:val="0"/>
          <w:marRight w:val="0"/>
          <w:marTop w:val="0"/>
          <w:marBottom w:val="0"/>
          <w:divBdr>
            <w:top w:val="none" w:sz="0" w:space="0" w:color="auto"/>
            <w:left w:val="none" w:sz="0" w:space="0" w:color="auto"/>
            <w:bottom w:val="none" w:sz="0" w:space="0" w:color="auto"/>
            <w:right w:val="none" w:sz="0" w:space="0" w:color="auto"/>
          </w:divBdr>
        </w:div>
        <w:div w:id="1925917853">
          <w:marLeft w:val="0"/>
          <w:marRight w:val="0"/>
          <w:marTop w:val="0"/>
          <w:marBottom w:val="0"/>
          <w:divBdr>
            <w:top w:val="none" w:sz="0" w:space="0" w:color="auto"/>
            <w:left w:val="none" w:sz="0" w:space="0" w:color="auto"/>
            <w:bottom w:val="none" w:sz="0" w:space="0" w:color="auto"/>
            <w:right w:val="none" w:sz="0" w:space="0" w:color="auto"/>
          </w:divBdr>
        </w:div>
        <w:div w:id="450975401">
          <w:marLeft w:val="0"/>
          <w:marRight w:val="0"/>
          <w:marTop w:val="0"/>
          <w:marBottom w:val="0"/>
          <w:divBdr>
            <w:top w:val="none" w:sz="0" w:space="0" w:color="auto"/>
            <w:left w:val="none" w:sz="0" w:space="0" w:color="auto"/>
            <w:bottom w:val="none" w:sz="0" w:space="0" w:color="auto"/>
            <w:right w:val="none" w:sz="0" w:space="0" w:color="auto"/>
          </w:divBdr>
        </w:div>
      </w:divsChild>
    </w:div>
    <w:div w:id="821045852">
      <w:bodyDiv w:val="1"/>
      <w:marLeft w:val="0"/>
      <w:marRight w:val="0"/>
      <w:marTop w:val="0"/>
      <w:marBottom w:val="0"/>
      <w:divBdr>
        <w:top w:val="none" w:sz="0" w:space="0" w:color="auto"/>
        <w:left w:val="none" w:sz="0" w:space="0" w:color="auto"/>
        <w:bottom w:val="none" w:sz="0" w:space="0" w:color="auto"/>
        <w:right w:val="none" w:sz="0" w:space="0" w:color="auto"/>
      </w:divBdr>
      <w:divsChild>
        <w:div w:id="1497574561">
          <w:marLeft w:val="0"/>
          <w:marRight w:val="0"/>
          <w:marTop w:val="0"/>
          <w:marBottom w:val="0"/>
          <w:divBdr>
            <w:top w:val="none" w:sz="0" w:space="0" w:color="auto"/>
            <w:left w:val="none" w:sz="0" w:space="0" w:color="auto"/>
            <w:bottom w:val="none" w:sz="0" w:space="0" w:color="auto"/>
            <w:right w:val="none" w:sz="0" w:space="0" w:color="auto"/>
          </w:divBdr>
        </w:div>
        <w:div w:id="1055590545">
          <w:marLeft w:val="0"/>
          <w:marRight w:val="0"/>
          <w:marTop w:val="0"/>
          <w:marBottom w:val="0"/>
          <w:divBdr>
            <w:top w:val="none" w:sz="0" w:space="0" w:color="auto"/>
            <w:left w:val="none" w:sz="0" w:space="0" w:color="auto"/>
            <w:bottom w:val="none" w:sz="0" w:space="0" w:color="auto"/>
            <w:right w:val="none" w:sz="0" w:space="0" w:color="auto"/>
          </w:divBdr>
        </w:div>
      </w:divsChild>
    </w:div>
    <w:div w:id="1158883602">
      <w:bodyDiv w:val="1"/>
      <w:marLeft w:val="0"/>
      <w:marRight w:val="0"/>
      <w:marTop w:val="0"/>
      <w:marBottom w:val="0"/>
      <w:divBdr>
        <w:top w:val="none" w:sz="0" w:space="0" w:color="auto"/>
        <w:left w:val="none" w:sz="0" w:space="0" w:color="auto"/>
        <w:bottom w:val="none" w:sz="0" w:space="0" w:color="auto"/>
        <w:right w:val="none" w:sz="0" w:space="0" w:color="auto"/>
      </w:divBdr>
    </w:div>
    <w:div w:id="1385451706">
      <w:bodyDiv w:val="1"/>
      <w:marLeft w:val="0"/>
      <w:marRight w:val="0"/>
      <w:marTop w:val="0"/>
      <w:marBottom w:val="0"/>
      <w:divBdr>
        <w:top w:val="none" w:sz="0" w:space="0" w:color="auto"/>
        <w:left w:val="none" w:sz="0" w:space="0" w:color="auto"/>
        <w:bottom w:val="none" w:sz="0" w:space="0" w:color="auto"/>
        <w:right w:val="none" w:sz="0" w:space="0" w:color="auto"/>
      </w:divBdr>
    </w:div>
    <w:div w:id="1403334453">
      <w:bodyDiv w:val="1"/>
      <w:marLeft w:val="0"/>
      <w:marRight w:val="0"/>
      <w:marTop w:val="0"/>
      <w:marBottom w:val="0"/>
      <w:divBdr>
        <w:top w:val="none" w:sz="0" w:space="0" w:color="auto"/>
        <w:left w:val="none" w:sz="0" w:space="0" w:color="auto"/>
        <w:bottom w:val="none" w:sz="0" w:space="0" w:color="auto"/>
        <w:right w:val="none" w:sz="0" w:space="0" w:color="auto"/>
      </w:divBdr>
      <w:divsChild>
        <w:div w:id="1958364083">
          <w:marLeft w:val="0"/>
          <w:marRight w:val="0"/>
          <w:marTop w:val="0"/>
          <w:marBottom w:val="0"/>
          <w:divBdr>
            <w:top w:val="none" w:sz="0" w:space="0" w:color="auto"/>
            <w:left w:val="none" w:sz="0" w:space="0" w:color="auto"/>
            <w:bottom w:val="none" w:sz="0" w:space="0" w:color="auto"/>
            <w:right w:val="none" w:sz="0" w:space="0" w:color="auto"/>
          </w:divBdr>
        </w:div>
        <w:div w:id="989943927">
          <w:marLeft w:val="0"/>
          <w:marRight w:val="0"/>
          <w:marTop w:val="0"/>
          <w:marBottom w:val="0"/>
          <w:divBdr>
            <w:top w:val="none" w:sz="0" w:space="0" w:color="auto"/>
            <w:left w:val="none" w:sz="0" w:space="0" w:color="auto"/>
            <w:bottom w:val="none" w:sz="0" w:space="0" w:color="auto"/>
            <w:right w:val="none" w:sz="0" w:space="0" w:color="auto"/>
          </w:divBdr>
        </w:div>
        <w:div w:id="1847863729">
          <w:marLeft w:val="0"/>
          <w:marRight w:val="0"/>
          <w:marTop w:val="0"/>
          <w:marBottom w:val="0"/>
          <w:divBdr>
            <w:top w:val="none" w:sz="0" w:space="0" w:color="auto"/>
            <w:left w:val="none" w:sz="0" w:space="0" w:color="auto"/>
            <w:bottom w:val="none" w:sz="0" w:space="0" w:color="auto"/>
            <w:right w:val="none" w:sz="0" w:space="0" w:color="auto"/>
          </w:divBdr>
        </w:div>
        <w:div w:id="138770278">
          <w:marLeft w:val="0"/>
          <w:marRight w:val="0"/>
          <w:marTop w:val="0"/>
          <w:marBottom w:val="0"/>
          <w:divBdr>
            <w:top w:val="none" w:sz="0" w:space="0" w:color="auto"/>
            <w:left w:val="none" w:sz="0" w:space="0" w:color="auto"/>
            <w:bottom w:val="none" w:sz="0" w:space="0" w:color="auto"/>
            <w:right w:val="none" w:sz="0" w:space="0" w:color="auto"/>
          </w:divBdr>
        </w:div>
        <w:div w:id="735324528">
          <w:marLeft w:val="0"/>
          <w:marRight w:val="0"/>
          <w:marTop w:val="0"/>
          <w:marBottom w:val="0"/>
          <w:divBdr>
            <w:top w:val="none" w:sz="0" w:space="0" w:color="auto"/>
            <w:left w:val="none" w:sz="0" w:space="0" w:color="auto"/>
            <w:bottom w:val="none" w:sz="0" w:space="0" w:color="auto"/>
            <w:right w:val="none" w:sz="0" w:space="0" w:color="auto"/>
          </w:divBdr>
        </w:div>
        <w:div w:id="827862245">
          <w:marLeft w:val="0"/>
          <w:marRight w:val="0"/>
          <w:marTop w:val="0"/>
          <w:marBottom w:val="0"/>
          <w:divBdr>
            <w:top w:val="none" w:sz="0" w:space="0" w:color="auto"/>
            <w:left w:val="none" w:sz="0" w:space="0" w:color="auto"/>
            <w:bottom w:val="none" w:sz="0" w:space="0" w:color="auto"/>
            <w:right w:val="none" w:sz="0" w:space="0" w:color="auto"/>
          </w:divBdr>
        </w:div>
        <w:div w:id="1771122152">
          <w:marLeft w:val="0"/>
          <w:marRight w:val="0"/>
          <w:marTop w:val="0"/>
          <w:marBottom w:val="0"/>
          <w:divBdr>
            <w:top w:val="none" w:sz="0" w:space="0" w:color="auto"/>
            <w:left w:val="none" w:sz="0" w:space="0" w:color="auto"/>
            <w:bottom w:val="none" w:sz="0" w:space="0" w:color="auto"/>
            <w:right w:val="none" w:sz="0" w:space="0" w:color="auto"/>
          </w:divBdr>
        </w:div>
        <w:div w:id="1152796574">
          <w:marLeft w:val="0"/>
          <w:marRight w:val="0"/>
          <w:marTop w:val="0"/>
          <w:marBottom w:val="0"/>
          <w:divBdr>
            <w:top w:val="none" w:sz="0" w:space="0" w:color="auto"/>
            <w:left w:val="none" w:sz="0" w:space="0" w:color="auto"/>
            <w:bottom w:val="none" w:sz="0" w:space="0" w:color="auto"/>
            <w:right w:val="none" w:sz="0" w:space="0" w:color="auto"/>
          </w:divBdr>
        </w:div>
        <w:div w:id="673143219">
          <w:marLeft w:val="0"/>
          <w:marRight w:val="0"/>
          <w:marTop w:val="0"/>
          <w:marBottom w:val="0"/>
          <w:divBdr>
            <w:top w:val="none" w:sz="0" w:space="0" w:color="auto"/>
            <w:left w:val="none" w:sz="0" w:space="0" w:color="auto"/>
            <w:bottom w:val="none" w:sz="0" w:space="0" w:color="auto"/>
            <w:right w:val="none" w:sz="0" w:space="0" w:color="auto"/>
          </w:divBdr>
        </w:div>
        <w:div w:id="1439640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urnal.usu.ac.id/index.php/ceress/article/view/14419"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Yul14</b:Tag>
    <b:SourceType>JournalArticle</b:SourceType>
    <b:Guid>{8F464F23-BB84-4429-94AC-9795BA0412D4}</b:Guid>
    <b:LCID>0</b:LCID>
    <b:Author>
      <b:Author>
        <b:NameList>
          <b:Person>
            <b:Last>Yuliandi</b:Last>
          </b:Person>
        </b:NameList>
      </b:Author>
    </b:Author>
    <b:Title>2014</b:Title>
    <b:Year>2014</b:Year>
    <b:JournalName>Strategi Pengembangan Usahatani Kakao di Desa Sritaba'ang Kecamatan Bolano Kabupaten parigi Moutong</b:JournalName>
    <b:Pages>e-J. Agrotkbis 2 (2) : 161-168, April 2017)</b:Pages>
    <b:RefOrder>1</b:RefOrder>
  </b:Source>
  <b:Source>
    <b:Tag>Uma01</b:Tag>
    <b:SourceType>Book</b:SourceType>
    <b:Guid>{EA06D17B-42D5-43EC-B88C-DB2AB1B98711}</b:Guid>
    <b:LCID>0</b:LCID>
    <b:Author>
      <b:Author>
        <b:NameList>
          <b:Person>
            <b:Last>Umar</b:Last>
            <b:First>H</b:First>
          </b:Person>
        </b:NameList>
      </b:Author>
    </b:Author>
    <b:Title>Strategic Manajement in Action</b:Title>
    <b:Year>2001</b:Year>
    <b:City>Jakarta</b:City>
    <b:Publisher>PT. Gramedia Pustaka Utama</b:Publisher>
    <b:RefOrder>2</b:RefOrder>
  </b:Source>
  <b:Source>
    <b:Tag>Toh91</b:Tag>
    <b:SourceType>Book</b:SourceType>
    <b:Guid>{B907ABD8-7C0A-4174-99AF-FEB7D04BD08F}</b:Guid>
    <b:LCID>0</b:LCID>
    <b:Author>
      <b:Author>
        <b:NameList>
          <b:Person>
            <b:Last>Tohir</b:Last>
            <b:First>KA</b:First>
          </b:Person>
        </b:NameList>
      </b:Author>
    </b:Author>
    <b:Title>Seutas Pengetahuan Usahatani Indonesia</b:Title>
    <b:Year>1991</b:Year>
    <b:City>Jakarta</b:City>
    <b:Publisher>Penerbit Rineka Cipta</b:Publisher>
    <b:RefOrder>3</b:RefOrder>
  </b:Source>
  <b:Source>
    <b:Tag>Syu13</b:Tag>
    <b:SourceType>Book</b:SourceType>
    <b:Guid>{782AF007-C789-44E0-99D1-BBA5C8FD3F99}</b:Guid>
    <b:LCID>0</b:LCID>
    <b:Author>
      <b:Author>
        <b:NameList>
          <b:Person>
            <b:Last>Syukur</b:Last>
            <b:First>M</b:First>
          </b:Person>
        </b:NameList>
      </b:Author>
    </b:Author>
    <b:Title>Jagung Manis</b:Title>
    <b:Year>2013</b:Year>
    <b:City>Jakarta</b:City>
    <b:Publisher>Penebar Swadaya</b:Publisher>
    <b:RefOrder>4</b:RefOrder>
  </b:Source>
  <b:Source>
    <b:Tag>Rod02</b:Tag>
    <b:SourceType>Book</b:SourceType>
    <b:Guid>{532CE8D8-E39C-45CE-9A85-CD4C948D8FF5}</b:Guid>
    <b:LCID>0</b:LCID>
    <b:Author>
      <b:Author>
        <b:NameList>
          <b:Person>
            <b:Last>Rodjak</b:Last>
            <b:First>Abdul</b:First>
          </b:Person>
        </b:NameList>
      </b:Author>
    </b:Author>
    <b:Title>Manajemen Usahatani</b:Title>
    <b:Year>2002</b:Year>
    <b:City>Bandung</b:City>
    <b:Publisher>Pustaka Giratuna</b:Publisher>
    <b:RefOrder>5</b:RefOrder>
  </b:Source>
  <b:Source>
    <b:Tag>Pea97</b:Tag>
    <b:SourceType>Book</b:SourceType>
    <b:Guid>{ED66A3C9-C47F-433A-8E30-3DD344C48CCA}</b:Guid>
    <b:LCID>0</b:LCID>
    <b:Author>
      <b:Author>
        <b:NameList>
          <b:Person>
            <b:Last>Robinson</b:Last>
            <b:First>Pearce</b:First>
            <b:Middle>dan</b:Middle>
          </b:Person>
        </b:NameList>
      </b:Author>
    </b:Author>
    <b:Title>Manajemen Strategi</b:Title>
    <b:Year>1997</b:Year>
    <b:City>Jakarta</b:City>
    <b:Publisher>Binarupa Aksara</b:Publisher>
    <b:RefOrder>6</b:RefOrder>
  </b:Source>
  <b:Source>
    <b:Tag>Ran06</b:Tag>
    <b:SourceType>Book</b:SourceType>
    <b:Guid>{BC7CF3C6-E8D7-4D90-9A61-1830B86962C4}</b:Guid>
    <b:LCID>0</b:LCID>
    <b:Author>
      <b:Author>
        <b:NameList>
          <b:Person>
            <b:Last>Rangkuti</b:Last>
            <b:First>Freddy</b:First>
          </b:Person>
        </b:NameList>
      </b:Author>
    </b:Author>
    <b:Title>Analisis SWOT Teknik Membedah Kasus Bisnis Cetakan 12</b:Title>
    <b:Year>2006</b:Year>
    <b:City>Jakarta</b:City>
    <b:Publisher>PT. Gramedia Pustaka Utama</b:Publisher>
    <b:RefOrder>7</b:RefOrder>
  </b:Source>
  <b:Source>
    <b:Tag>Ran01</b:Tag>
    <b:SourceType>Book</b:SourceType>
    <b:Guid>{BFDF8461-7562-47B5-9C99-6E135D2F3DC9}</b:Guid>
    <b:LCID>0</b:LCID>
    <b:Author>
      <b:Author>
        <b:NameList>
          <b:Person>
            <b:Last>Rangkuti</b:Last>
            <b:First>Freddy</b:First>
          </b:Person>
        </b:NameList>
      </b:Author>
    </b:Author>
    <b:Title>Analisis SWOT : Teknik Membedah Kasus Bisnis. Cetakan 8</b:Title>
    <b:Year>2001</b:Year>
    <b:City>jakarta</b:City>
    <b:Publisher>Pustaka Utama</b:Publisher>
    <b:RefOrder>8</b:RefOrder>
  </b:Source>
  <b:Source>
    <b:Tag>Pab05</b:Tag>
    <b:SourceType>Book</b:SourceType>
    <b:Guid>{6C942569-F7FC-4F3E-A682-1FB103BCAEE8}</b:Guid>
    <b:LCID>0</b:LCID>
    <b:Author>
      <b:Author>
        <b:NameList>
          <b:Person>
            <b:Last>Pabbage</b:Last>
            <b:First>Subandi,</b:First>
            <b:Middle>Zubachtirodin</b:Middle>
          </b:Person>
        </b:NameList>
      </b:Author>
    </b:Author>
    <b:Title>Wilayah Produksi dan Potensi Pengembangan Jagung</b:Title>
    <b:Year>2005</b:Year>
    <b:Publisher>dalam Penelitian Warsana dengan Judul Analisis dan Efisiensi Keuntungan Tani Jagung</b:Publisher>
    <b:RefOrder>9</b:RefOrder>
  </b:Source>
  <b:Source>
    <b:Tag>Okt13</b:Tag>
    <b:SourceType>JournalArticle</b:SourceType>
    <b:Guid>{C225D9FB-2C1C-4A15-8A84-A6F10FE13589}</b:Guid>
    <b:LCID>0</b:LCID>
    <b:Author>
      <b:Author>
        <b:NameList>
          <b:Person>
            <b:Last>Oktiani</b:Last>
            <b:First>Hermayanti</b:First>
          </b:Person>
        </b:NameList>
      </b:Author>
    </b:Author>
    <b:Title>Strategi Pengembangan Usahatani Jamur Tiram Putih di Dataran Rendah</b:Title>
    <b:Year>2013</b:Year>
    <b:JournalName>Program Studi Agribisnis Fakultas Pertanian Universitas Pembangunan Nasional 'Veteran' Jawa Timur</b:JournalName>
    <b:Pages>www.eprints.upnjatim.ac.id</b:Pages>
    <b:RefOrder>10</b:RefOrder>
  </b:Source>
  <b:Source>
    <b:Tag>Naz55</b:Tag>
    <b:SourceType>Book</b:SourceType>
    <b:Guid>{2C901632-AB38-41AA-A4FF-581FAAB68D3E}</b:Guid>
    <b:LCID>0</b:LCID>
    <b:Author>
      <b:Author>
        <b:NameList>
          <b:Person>
            <b:Last>Nazir</b:Last>
            <b:First>M</b:First>
          </b:Person>
        </b:NameList>
      </b:Author>
    </b:Author>
    <b:Title>Metode Penelitian</b:Title>
    <b:Year>2055</b:Year>
    <b:City>Jakarta</b:City>
    <b:Publisher>Ghalia Indonesia</b:Publisher>
    <b:RefOrder>11</b:RefOrder>
  </b:Source>
  <b:Source>
    <b:Tag>Nai12</b:Tag>
    <b:SourceType>JournalArticle</b:SourceType>
    <b:Guid>{3AC4F9A0-5A9C-4A0A-88AB-AFD55DF7DD79}</b:Guid>
    <b:LCID>0</b:LCID>
    <b:Author>
      <b:Author>
        <b:NameList>
          <b:Person>
            <b:Last>Nainggolan</b:Last>
            <b:First>Sarah</b:First>
            <b:Middle>P</b:Middle>
          </b:Person>
        </b:NameList>
      </b:Author>
    </b:Author>
    <b:Title>Strategi Pengembangan Usahatani Jagung di kabupaten Dairi Kecamatan Tigalingga Desa Lau Sireme</b:Title>
    <b:JournalName>Departemen Agribisnis Fakultas Pertanian Universitass Sumatra Utara</b:JournalName>
    <b:Year>2012</b:Year>
    <b:Pages>www.download.portalgaruda.org</b:Pages>
    <b:RefOrder>12</b:RefOrder>
  </b:Source>
  <b:Source>
    <b:Tag>Maw13</b:Tag>
    <b:SourceType>JournalArticle</b:SourceType>
    <b:Guid>{A2CCE90F-C66D-411B-ADC5-5AF06CD538F3}</b:Guid>
    <b:LCID>0</b:LCID>
    <b:Author>
      <b:Author>
        <b:NameList>
          <b:Person>
            <b:Last>Mawardisyana</b:Last>
          </b:Person>
        </b:NameList>
      </b:Author>
    </b:Author>
    <b:Title>Pengantar Penggunaan AHP (Analitycal Hierarchy Process)</b:Title>
    <b:Year>2013</b:Year>
    <b:Publisher>htt</b:Publisher>
    <b:Pages>http://Mawardisyana.Pengantar AHP.com Diakses 26 Desember 2017</b:Pages>
    <b:RefOrder>13</b:RefOrder>
  </b:Source>
  <b:Source>
    <b:Tag>Man94</b:Tag>
    <b:SourceType>Book</b:SourceType>
    <b:Guid>{3F22AA23-8C1F-4762-8E78-D483DF9CCFC6}</b:Guid>
    <b:LCID>0</b:LCID>
    <b:Author>
      <b:Author>
        <b:NameList>
          <b:Person>
            <b:Last>Manullang</b:Last>
            <b:First>M</b:First>
          </b:Person>
        </b:NameList>
      </b:Author>
    </b:Author>
    <b:Title>Pedoman Praktis Pengambilan Keputusan</b:Title>
    <b:Year>1994</b:Year>
    <b:City>Yogyakarta</b:City>
    <b:Publisher>BPFE</b:Publisher>
    <b:RefOrder>14</b:RefOrder>
  </b:Source>
  <b:Source>
    <b:Tag>Tim10</b:Tag>
    <b:SourceType>Book</b:SourceType>
    <b:Guid>{58343662-798D-4650-9E1B-5C7530CDC616}</b:Guid>
    <b:LCID>0</b:LCID>
    <b:Author>
      <b:Author>
        <b:NameList>
          <b:Person>
            <b:Last>Mandiri</b:Last>
            <b:First>Tim</b:First>
            <b:Middle>Karya Tani</b:Middle>
          </b:Person>
        </b:NameList>
      </b:Author>
    </b:Author>
    <b:Title>Pedoman Bertanam Jagung</b:Title>
    <b:Year>2010</b:Year>
    <b:City>Bandung</b:City>
    <b:Publisher>Nuansa Aulia</b:Publisher>
    <b:RefOrder>15</b:RefOrder>
  </b:Source>
  <b:Source>
    <b:Tag>Her93</b:Tag>
    <b:SourceType>Book</b:SourceType>
    <b:Guid>{A357D62B-A698-4068-A9B4-33DBCE47CBF0}</b:Guid>
    <b:LCID>0</b:LCID>
    <b:Author>
      <b:Author>
        <b:NameList>
          <b:Person>
            <b:Last>Hernanto</b:Last>
          </b:Person>
        </b:NameList>
      </b:Author>
    </b:Author>
    <b:Title>Ilmu Usahatani</b:Title>
    <b:Year>1993</b:Year>
    <b:City>Bandung</b:City>
    <b:Publisher>Departemen Sosial Ekonomi</b:Publisher>
    <b:RefOrder>16</b:RefOrder>
  </b:Source>
  <b:Source>
    <b:Tag>Hen11</b:Tag>
    <b:SourceType>Book</b:SourceType>
    <b:Guid>{D825A14A-69D0-40B9-9887-6B8032399F1D}</b:Guid>
    <b:LCID>0</b:LCID>
    <b:Author>
      <b:Author>
        <b:NameList>
          <b:Person>
            <b:Last>Heni Purnamawati</b:Last>
            <b:First>Purwono</b:First>
          </b:Person>
        </b:NameList>
      </b:Author>
    </b:Author>
    <b:Title>Budidaya 8 Jenis Tanaman Pangan Unggul</b:Title>
    <b:Year>2011</b:Year>
    <b:City>Jakarta</b:City>
    <b:Publisher>Swadaya</b:Publisher>
    <b:RefOrder>17</b:RefOrder>
  </b:Source>
  <b:Source>
    <b:Tag>Fit14</b:Tag>
    <b:SourceType>Book</b:SourceType>
    <b:Guid>{707BA65C-AB00-4F62-8049-94C1666AB880}</b:Guid>
    <b:LCID>0</b:LCID>
    <b:Author>
      <b:Author>
        <b:NameList>
          <b:Person>
            <b:Last>Fitri</b:Last>
            <b:First>Melati</b:First>
          </b:Person>
        </b:NameList>
      </b:Author>
    </b:Author>
    <b:Title>Strategi Pengembangan Agribisnis Nenas di Kabupaten Kubu Raya Kalimantan Barat</b:Title>
    <b:Year>2014</b:Year>
    <b:City>Pontianak</b:City>
    <b:Publisher>Program Magister Manajemen Agribisnis Fakultas Pertanian Universitas Tanjungpura</b:Publisher>
    <b:RefOrder>18</b:RefOrder>
  </b:Source>
  <b:Source>
    <b:Tag>Fau11</b:Tag>
    <b:SourceType>Book</b:SourceType>
    <b:Guid>{B1C25F9F-5BBB-4E65-95B3-1AD7F526C014}</b:Guid>
    <b:LCID>0</b:LCID>
    <b:Author>
      <b:Author>
        <b:NameList>
          <b:Person>
            <b:Last>Fauzi</b:Last>
            <b:First>Ahmad</b:First>
          </b:Person>
        </b:NameList>
      </b:Author>
    </b:Author>
    <b:Title>Strategi Pengembangan Usahatani Kunyit di Desa Regunung Kecamatan Tengaran Kabupaten Semarang</b:Title>
    <b:Year>2011</b:Year>
    <b:City>Surakarta</b:City>
    <b:Publisher>Program Studi Agribisnis Fakultas Sebelas Maret</b:Publisher>
    <b:RefOrder>19</b:RefOrder>
  </b:Source>
  <b:Source>
    <b:Tag>Dav06</b:Tag>
    <b:SourceType>Book</b:SourceType>
    <b:Guid>{9A006357-49EE-4738-85E7-5E0A708BE723}</b:Guid>
    <b:LCID>0</b:LCID>
    <b:Author>
      <b:Author>
        <b:NameList>
          <b:Person>
            <b:Last>David</b:Last>
            <b:First>Fred</b:First>
            <b:Middle>R</b:Middle>
          </b:Person>
        </b:NameList>
      </b:Author>
    </b:Author>
    <b:Title>Manajemen Strategis Edisi Sepuluh</b:Title>
    <b:Year>2006</b:Year>
    <b:City>Jakarta</b:City>
    <b:Publisher>Salemba Empat</b:Publisher>
    <b:RefOrder>20</b:RefOrder>
  </b:Source>
  <b:Source>
    <b:Tag>Bun03</b:Tag>
    <b:SourceType>Book</b:SourceType>
    <b:Guid>{2B283309-1469-42C1-B2DC-F8448A90A1AA}</b:Guid>
    <b:LCID>0</b:LCID>
    <b:Author>
      <b:Author>
        <b:NameList>
          <b:Person>
            <b:Last>Bungin</b:Last>
            <b:First>B</b:First>
          </b:Person>
        </b:NameList>
      </b:Author>
    </b:Author>
    <b:Title>Analisis Data Penelitian Kualitatif, Pemahaman Fisolofis dan Metodologis ke Arah Penguasaan Model Aplikasi</b:Title>
    <b:Year>2003</b:Year>
    <b:City>Jakarta</b:City>
    <b:Publisher>PT. Raja Grafindo</b:Publisher>
    <b:RefOrder>21</b:RefOrder>
  </b:Source>
  <b:Source>
    <b:Tag>Bad17</b:Tag>
    <b:SourceType>Book</b:SourceType>
    <b:Guid>{FF9A92A9-7318-4598-A787-5A1BE6A54474}</b:Guid>
    <b:LCID>0</b:LCID>
    <b:Author>
      <b:Author>
        <b:NameList>
          <b:Person>
            <b:Last>BPS</b:Last>
            <b:First>Kubu</b:First>
            <b:Middle>Raya</b:Middle>
          </b:Person>
        </b:NameList>
      </b:Author>
    </b:Author>
    <b:Title>Kabupaten Kubu Raya Dalam Angka</b:Title>
    <b:Year>2017</b:Year>
    <b:City>Kubu Raya</b:City>
    <b:Publisher>Badan Pusat Statistik Kabupaten Kubu Raya</b:Publisher>
    <b:RefOrder>22</b:RefOrder>
  </b:Source>
  <b:Source>
    <b:Tag>And14</b:Tag>
    <b:SourceType>Book</b:SourceType>
    <b:Guid>{57740BFA-FC5A-4A39-A647-EBEDAF610080}</b:Guid>
    <b:LCID>0</b:LCID>
    <b:Author>
      <b:Author>
        <b:NameList>
          <b:Person>
            <b:Last>Andrianto</b:Last>
            <b:First>Tuhana</b:First>
            <b:Middle>Taufiq</b:Middle>
          </b:Person>
        </b:NameList>
      </b:Author>
    </b:Author>
    <b:Title>Pengantar Ilmu Pertanian: Agraris, Agrobisnis, Agroindustri dan Agroteknologi</b:Title>
    <b:Year>2014</b:Year>
    <b:City>Yogyakarta</b:City>
    <b:Publisher>Global Pustaka Utama</b:Publisher>
    <b:RefOrder>23</b:RefOrder>
  </b:Source>
  <b:Source>
    <b:Tag>Ali98</b:Tag>
    <b:SourceType>JournalArticle</b:SourceType>
    <b:Guid>{E117D1FB-6B82-48F8-8B85-714692A5A131}</b:Guid>
    <b:LCID>0</b:LCID>
    <b:Author>
      <b:Author>
        <b:NameList>
          <b:Person>
            <b:Last>Ali</b:Last>
            <b:First>Ramdhani</b:First>
          </b:Person>
        </b:NameList>
      </b:Author>
    </b:Author>
    <b:Title>Tahapan Metode AHP (Analytical Hierarchy Process</b:Title>
    <b:Year>1998</b:Year>
    <b:Pages>http://republikbm.tahapan-ahp.com</b:Pages>
    <b:JournalName>Diakses 25 Desember 2017</b:JournalName>
    <b:RefOrder>24</b:RefOrder>
  </b:Source>
  <b:Source>
    <b:Tag>HsS98</b:Tag>
    <b:SourceType>Book</b:SourceType>
    <b:Guid>{4F812A58-2A3F-4D02-9A04-0CD5F0AC2FD0}</b:Guid>
    <b:LCID>0</b:LCID>
    <b:Author>
      <b:Author>
        <b:NameList>
          <b:Person>
            <b:Last>Suprapto</b:Last>
          </b:Person>
        </b:NameList>
      </b:Author>
    </b:Author>
    <b:Title>Bertanam Jagung</b:Title>
    <b:Year>1998</b:Year>
    <b:City>Jakarta</b:City>
    <b:Publisher>Penebar Swadaya</b:Publisher>
    <b:RefOrder>25</b:RefOrder>
  </b:Source>
  <b:Source>
    <b:Tag>Jog05</b:Tag>
    <b:SourceType>Book</b:SourceType>
    <b:Guid>{94929771-FA3B-41D2-86C4-837D1E0FE479}</b:Guid>
    <b:LCID>0</b:LCID>
    <b:Author>
      <b:Author>
        <b:NameList>
          <b:Person>
            <b:Last>Jogiyanto</b:Last>
          </b:Person>
        </b:NameList>
      </b:Author>
    </b:Author>
    <b:Title>Analisis dan Desain sistem Informasi: Pendekatan Terstruktur Teori dan Praktek Aplikasi Bisnis</b:Title>
    <b:Year>2005</b:Year>
    <b:City>Yogyakarta</b:City>
    <b:Publisher>Andi</b:Publisher>
    <b:RefOrder>26</b:RefOrder>
  </b:Source>
  <b:Source>
    <b:Tag>Hun03</b:Tag>
    <b:SourceType>Book</b:SourceType>
    <b:Guid>{F3790793-DFBE-403D-87DC-513A390ABF1D}</b:Guid>
    <b:LCID>0</b:LCID>
    <b:Author>
      <b:Author>
        <b:NameList>
          <b:Person>
            <b:Last>Hunger</b:Last>
          </b:Person>
        </b:NameList>
      </b:Author>
    </b:Author>
    <b:Title>Manajemen Strategis</b:Title>
    <b:Year>2003</b:Year>
    <b:City>Yogyakarta</b:City>
    <b:Publisher>ANDI</b:Publisher>
    <b:RefOrder>27</b:RefOrder>
  </b:Source>
</b:Sources>
</file>

<file path=customXml/itemProps1.xml><?xml version="1.0" encoding="utf-8"?>
<ds:datastoreItem xmlns:ds="http://schemas.openxmlformats.org/officeDocument/2006/customXml" ds:itemID="{9C173F13-4E1F-462A-BFDC-724DAED3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13</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2018-08-02T00:52:00Z</cp:lastPrinted>
  <dcterms:created xsi:type="dcterms:W3CDTF">2018-07-05T01:02:00Z</dcterms:created>
  <dcterms:modified xsi:type="dcterms:W3CDTF">2018-09-26T02:22:00Z</dcterms:modified>
</cp:coreProperties>
</file>