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F1" w:rsidRDefault="008A05F1" w:rsidP="008A05F1">
      <w:pPr>
        <w:spacing w:line="240" w:lineRule="auto"/>
        <w:jc w:val="center"/>
        <w:rPr>
          <w:rFonts w:ascii="Times New Roman" w:hAnsi="Times New Roman"/>
          <w:sz w:val="24"/>
          <w:szCs w:val="24"/>
        </w:rPr>
      </w:pPr>
      <w:r>
        <w:rPr>
          <w:rFonts w:ascii="Times New Roman" w:hAnsi="Times New Roman"/>
          <w:noProof/>
          <w:color w:val="000000" w:themeColor="text1"/>
          <w:sz w:val="24"/>
          <w:szCs w:val="24"/>
          <w:lang w:eastAsia="id-ID"/>
        </w:rPr>
        <w:drawing>
          <wp:inline distT="0" distB="0" distL="0" distR="0" wp14:anchorId="685FC219" wp14:editId="3CA61E89">
            <wp:extent cx="1307465" cy="1243965"/>
            <wp:effectExtent l="0" t="0" r="6985" b="0"/>
            <wp:docPr id="1" name="Picture 1" descr="D:\Logo Untan\UNTAN  - PONTI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Logo Untan\UNTAN  - PONTIANAK.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20000"/>
                              </a14:imgEffect>
                              <a14:imgEffect>
                                <a14:sharpenSoften amount="50000"/>
                              </a14:imgEffect>
                            </a14:imgLayer>
                          </a14:imgProps>
                        </a:ext>
                      </a:extLst>
                    </a:blip>
                    <a:srcRect/>
                    <a:stretch>
                      <a:fillRect/>
                    </a:stretch>
                  </pic:blipFill>
                  <pic:spPr>
                    <a:xfrm>
                      <a:off x="0" y="0"/>
                      <a:ext cx="1315033" cy="1250885"/>
                    </a:xfrm>
                    <a:prstGeom prst="rect">
                      <a:avLst/>
                    </a:prstGeom>
                    <a:noFill/>
                    <a:ln w="9525">
                      <a:noFill/>
                      <a:miter lim="800000"/>
                      <a:headEnd/>
                      <a:tailEnd/>
                    </a:ln>
                  </pic:spPr>
                </pic:pic>
              </a:graphicData>
            </a:graphic>
          </wp:inline>
        </w:drawing>
      </w:r>
    </w:p>
    <w:p w:rsidR="008A05F1" w:rsidRDefault="008A05F1" w:rsidP="008A05F1">
      <w:pPr>
        <w:spacing w:after="0" w:line="240" w:lineRule="auto"/>
        <w:jc w:val="center"/>
        <w:rPr>
          <w:rFonts w:ascii="Times New Roman" w:hAnsi="Times New Roman"/>
          <w:sz w:val="28"/>
          <w:szCs w:val="28"/>
        </w:rPr>
      </w:pPr>
      <w:r>
        <w:rPr>
          <w:rFonts w:ascii="Times New Roman" w:hAnsi="Times New Roman"/>
          <w:sz w:val="28"/>
          <w:szCs w:val="28"/>
        </w:rPr>
        <w:t>ARTIKEL ILMIAH</w:t>
      </w:r>
    </w:p>
    <w:p w:rsidR="008A05F1" w:rsidRDefault="008A05F1" w:rsidP="008A05F1">
      <w:pPr>
        <w:spacing w:after="0" w:line="240" w:lineRule="auto"/>
        <w:jc w:val="center"/>
        <w:rPr>
          <w:rFonts w:ascii="Times New Roman" w:hAnsi="Times New Roman"/>
          <w:sz w:val="28"/>
          <w:szCs w:val="28"/>
        </w:rPr>
      </w:pPr>
      <w:r>
        <w:rPr>
          <w:rFonts w:ascii="Times New Roman" w:hAnsi="Times New Roman"/>
          <w:sz w:val="28"/>
          <w:szCs w:val="28"/>
        </w:rPr>
        <w:t>JURUSAN BUDIDAYA PERTANIAN</w:t>
      </w:r>
    </w:p>
    <w:p w:rsidR="008A05F1" w:rsidRDefault="008A05F1" w:rsidP="008A05F1">
      <w:pPr>
        <w:spacing w:after="0" w:line="240" w:lineRule="auto"/>
        <w:jc w:val="center"/>
        <w:rPr>
          <w:rFonts w:ascii="Times New Roman" w:hAnsi="Times New Roman"/>
          <w:sz w:val="28"/>
          <w:szCs w:val="28"/>
        </w:rPr>
      </w:pPr>
      <w:r>
        <w:rPr>
          <w:rFonts w:ascii="Times New Roman" w:hAnsi="Times New Roman"/>
          <w:sz w:val="28"/>
          <w:szCs w:val="28"/>
        </w:rPr>
        <w:t>UNIVERSITAS TANJUNGPURA</w:t>
      </w:r>
    </w:p>
    <w:p w:rsidR="008A05F1" w:rsidRDefault="008A05F1" w:rsidP="008A05F1">
      <w:pPr>
        <w:pBdr>
          <w:bottom w:val="single" w:sz="18" w:space="1" w:color="auto"/>
        </w:pBdr>
        <w:spacing w:line="240" w:lineRule="auto"/>
        <w:rPr>
          <w:rFonts w:ascii="Times New Roman" w:hAnsi="Times New Roman"/>
          <w:b/>
          <w:sz w:val="24"/>
          <w:szCs w:val="24"/>
        </w:rPr>
      </w:pPr>
    </w:p>
    <w:p w:rsidR="008A05F1" w:rsidRDefault="008A05F1" w:rsidP="008A05F1">
      <w:pPr>
        <w:spacing w:line="240" w:lineRule="auto"/>
        <w:rPr>
          <w:rFonts w:ascii="Times New Roman" w:hAnsi="Times New Roman"/>
          <w:sz w:val="24"/>
          <w:szCs w:val="24"/>
          <w:lang w:val="en-US"/>
        </w:rPr>
      </w:pPr>
    </w:p>
    <w:p w:rsidR="008A05F1" w:rsidRPr="00792D98" w:rsidRDefault="008A05F1" w:rsidP="008A05F1">
      <w:pPr>
        <w:spacing w:line="240" w:lineRule="auto"/>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92D98">
        <w:rPr>
          <w:rFonts w:ascii="Times New Roman" w:hAnsi="Times New Roman"/>
          <w:sz w:val="24"/>
          <w:szCs w:val="24"/>
        </w:rPr>
        <w:t>Fitri Candra</w:t>
      </w:r>
    </w:p>
    <w:p w:rsidR="008A05F1" w:rsidRDefault="008A05F1" w:rsidP="008A05F1">
      <w:pPr>
        <w:spacing w:line="240" w:lineRule="auto"/>
        <w:rPr>
          <w:rFonts w:ascii="Times New Roman" w:hAnsi="Times New Roman"/>
          <w:sz w:val="24"/>
          <w:szCs w:val="24"/>
          <w:lang w:val="en-US"/>
        </w:rPr>
      </w:pPr>
      <w:r>
        <w:rPr>
          <w:rFonts w:ascii="Times New Roman" w:hAnsi="Times New Roman"/>
          <w:sz w:val="24"/>
          <w:szCs w:val="24"/>
        </w:rPr>
        <w:t xml:space="preserve">NIM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C</w:t>
      </w:r>
      <w:r w:rsidR="00792D98">
        <w:rPr>
          <w:rFonts w:ascii="Times New Roman" w:hAnsi="Times New Roman"/>
          <w:sz w:val="24"/>
          <w:szCs w:val="24"/>
          <w:lang w:val="en-US"/>
        </w:rPr>
        <w:t>51111264</w:t>
      </w:r>
    </w:p>
    <w:p w:rsidR="008A05F1" w:rsidRDefault="008A05F1" w:rsidP="008A05F1">
      <w:pPr>
        <w:spacing w:line="240" w:lineRule="auto"/>
        <w:rPr>
          <w:rFonts w:ascii="Times New Roman" w:hAnsi="Times New Roman"/>
          <w:sz w:val="24"/>
          <w:szCs w:val="24"/>
          <w:lang w:val="en-US"/>
        </w:rPr>
      </w:pPr>
      <w:r>
        <w:rPr>
          <w:rFonts w:ascii="Times New Roman" w:hAnsi="Times New Roman"/>
          <w:sz w:val="24"/>
          <w:szCs w:val="24"/>
        </w:rPr>
        <w:t xml:space="preserve">Program Studi </w:t>
      </w:r>
      <w:r>
        <w:rPr>
          <w:rFonts w:ascii="Times New Roman" w:hAnsi="Times New Roman"/>
          <w:sz w:val="24"/>
          <w:szCs w:val="24"/>
        </w:rPr>
        <w:tab/>
        <w:t>: Agr</w:t>
      </w:r>
      <w:r>
        <w:rPr>
          <w:rFonts w:ascii="Times New Roman" w:hAnsi="Times New Roman"/>
          <w:sz w:val="24"/>
          <w:szCs w:val="24"/>
          <w:lang w:val="en-US"/>
        </w:rPr>
        <w:t>oteknologi</w:t>
      </w:r>
    </w:p>
    <w:p w:rsidR="008A05F1" w:rsidRDefault="008A05F1" w:rsidP="008A05F1">
      <w:pPr>
        <w:spacing w:after="0" w:line="240" w:lineRule="auto"/>
        <w:ind w:left="2268" w:hanging="2268"/>
        <w:rPr>
          <w:rFonts w:ascii="Times New Roman" w:hAnsi="Times New Roman"/>
          <w:sz w:val="24"/>
          <w:szCs w:val="24"/>
          <w:lang w:val="en-US"/>
        </w:rPr>
      </w:pPr>
      <w:r>
        <w:rPr>
          <w:rFonts w:ascii="Times New Roman" w:hAnsi="Times New Roman"/>
          <w:sz w:val="24"/>
          <w:szCs w:val="24"/>
        </w:rPr>
        <w:t xml:space="preserve">Judul                         </w:t>
      </w:r>
      <w:r>
        <w:rPr>
          <w:rFonts w:ascii="Times New Roman" w:hAnsi="Times New Roman"/>
          <w:sz w:val="24"/>
          <w:szCs w:val="24"/>
          <w:lang w:val="en-US"/>
        </w:rPr>
        <w:t xml:space="preserve"> </w:t>
      </w:r>
      <w:r>
        <w:rPr>
          <w:rFonts w:ascii="Times New Roman" w:hAnsi="Times New Roman"/>
          <w:sz w:val="24"/>
          <w:szCs w:val="24"/>
        </w:rPr>
        <w:t xml:space="preserve"> : Pengaruh </w:t>
      </w:r>
      <w:r w:rsidR="009913DA">
        <w:rPr>
          <w:rFonts w:ascii="Times New Roman" w:hAnsi="Times New Roman"/>
          <w:sz w:val="24"/>
          <w:szCs w:val="24"/>
        </w:rPr>
        <w:t>Pemberian Pupuk Kandang Kotoran Ayam</w:t>
      </w:r>
      <w:r>
        <w:rPr>
          <w:rFonts w:ascii="Times New Roman" w:hAnsi="Times New Roman"/>
          <w:sz w:val="24"/>
          <w:szCs w:val="24"/>
        </w:rPr>
        <w:t xml:space="preserve"> Terhadap </w:t>
      </w:r>
      <w:r>
        <w:rPr>
          <w:rFonts w:ascii="Times New Roman" w:hAnsi="Times New Roman"/>
          <w:sz w:val="24"/>
          <w:szCs w:val="24"/>
          <w:lang w:val="en-US"/>
        </w:rPr>
        <w:t xml:space="preserve"> </w:t>
      </w:r>
      <w:r>
        <w:rPr>
          <w:rFonts w:ascii="Times New Roman" w:hAnsi="Times New Roman"/>
          <w:sz w:val="24"/>
          <w:szCs w:val="24"/>
        </w:rPr>
        <w:t xml:space="preserve">Pertumbuhan dan </w:t>
      </w:r>
      <w:r w:rsidR="009913DA">
        <w:rPr>
          <w:rFonts w:ascii="Times New Roman" w:hAnsi="Times New Roman"/>
          <w:sz w:val="24"/>
          <w:szCs w:val="24"/>
        </w:rPr>
        <w:t>Hasil Tanaman Selada</w:t>
      </w:r>
      <w:r w:rsidR="00216BEF">
        <w:rPr>
          <w:rFonts w:ascii="Times New Roman" w:hAnsi="Times New Roman"/>
          <w:sz w:val="24"/>
          <w:szCs w:val="24"/>
        </w:rPr>
        <w:t xml:space="preserve"> p</w:t>
      </w:r>
      <w:r>
        <w:rPr>
          <w:rFonts w:ascii="Times New Roman" w:hAnsi="Times New Roman"/>
          <w:sz w:val="24"/>
          <w:szCs w:val="24"/>
        </w:rPr>
        <w:t>ada Tanah Aluvial</w:t>
      </w:r>
    </w:p>
    <w:p w:rsidR="008A05F1" w:rsidRDefault="008A05F1" w:rsidP="008A05F1">
      <w:pPr>
        <w:spacing w:after="0" w:line="240" w:lineRule="auto"/>
        <w:ind w:left="2268" w:hanging="2268"/>
        <w:rPr>
          <w:rFonts w:ascii="Times New Roman" w:hAnsi="Times New Roman"/>
          <w:sz w:val="24"/>
          <w:szCs w:val="24"/>
        </w:rPr>
      </w:pPr>
      <w:r>
        <w:rPr>
          <w:rFonts w:ascii="Times New Roman" w:hAnsi="Times New Roman"/>
          <w:sz w:val="24"/>
          <w:szCs w:val="24"/>
        </w:rPr>
        <w:t xml:space="preserve">  </w:t>
      </w:r>
    </w:p>
    <w:p w:rsidR="008A05F1" w:rsidRDefault="008A05F1" w:rsidP="008A05F1">
      <w:pPr>
        <w:spacing w:line="240" w:lineRule="auto"/>
        <w:rPr>
          <w:rFonts w:ascii="Times New Roman" w:hAnsi="Times New Roman"/>
          <w:sz w:val="24"/>
          <w:szCs w:val="24"/>
        </w:rPr>
      </w:pPr>
      <w:r>
        <w:rPr>
          <w:rFonts w:ascii="Times New Roman" w:hAnsi="Times New Roman"/>
          <w:sz w:val="24"/>
          <w:szCs w:val="24"/>
        </w:rPr>
        <w:t xml:space="preserve">Pembimbing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 </w:t>
      </w:r>
      <w:r>
        <w:rPr>
          <w:rFonts w:ascii="Times New Roman" w:hAnsi="Times New Roman"/>
          <w:sz w:val="24"/>
          <w:szCs w:val="24"/>
        </w:rPr>
        <w:t xml:space="preserve">1. </w:t>
      </w:r>
      <w:r w:rsidR="00EC205A">
        <w:rPr>
          <w:rFonts w:ascii="Times New Roman" w:hAnsi="Times New Roman"/>
          <w:sz w:val="24"/>
          <w:szCs w:val="24"/>
          <w:shd w:val="clear" w:color="auto" w:fill="FFFFFF"/>
        </w:rPr>
        <w:t>Achmad Mulyadi, S.Si, M.Si</w:t>
      </w:r>
    </w:p>
    <w:p w:rsidR="008A05F1" w:rsidRDefault="008A05F1" w:rsidP="000C4401">
      <w:pPr>
        <w:spacing w:line="360" w:lineRule="auto"/>
        <w:ind w:left="15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2.</w:t>
      </w:r>
      <w:r>
        <w:rPr>
          <w:rFonts w:ascii="Times New Roman" w:hAnsi="Times New Roman"/>
          <w:bCs/>
          <w:sz w:val="24"/>
          <w:szCs w:val="24"/>
          <w:lang w:val="sv-SE"/>
        </w:rPr>
        <w:t xml:space="preserve"> </w:t>
      </w:r>
      <w:r w:rsidR="00EC205A">
        <w:rPr>
          <w:rFonts w:ascii="Times New Roman" w:hAnsi="Times New Roman"/>
          <w:sz w:val="24"/>
          <w:szCs w:val="24"/>
        </w:rPr>
        <w:t>Maulidi. SP. M.Sc</w:t>
      </w:r>
    </w:p>
    <w:p w:rsidR="006372C6" w:rsidRDefault="006372C6" w:rsidP="006372C6">
      <w:pPr>
        <w:spacing w:line="240" w:lineRule="auto"/>
        <w:rPr>
          <w:rFonts w:ascii="Times New Roman" w:hAnsi="Times New Roman"/>
          <w:sz w:val="24"/>
          <w:szCs w:val="24"/>
        </w:rPr>
      </w:pPr>
      <w:r>
        <w:rPr>
          <w:rFonts w:ascii="Times New Roman" w:hAnsi="Times New Roman"/>
          <w:sz w:val="24"/>
          <w:szCs w:val="24"/>
        </w:rPr>
        <w:t xml:space="preserve">Pembimbing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 </w:t>
      </w:r>
      <w:r>
        <w:rPr>
          <w:rFonts w:ascii="Times New Roman" w:hAnsi="Times New Roman"/>
          <w:sz w:val="24"/>
          <w:szCs w:val="24"/>
        </w:rPr>
        <w:t xml:space="preserve">1. </w:t>
      </w:r>
      <w:r w:rsidR="000B5215">
        <w:rPr>
          <w:rFonts w:ascii="Times New Roman" w:hAnsi="Times New Roman"/>
          <w:sz w:val="24"/>
          <w:szCs w:val="24"/>
          <w:shd w:val="clear" w:color="auto" w:fill="FFFFFF"/>
        </w:rPr>
        <w:t>Ir. Putu Dupa Bandem, MMA</w:t>
      </w:r>
    </w:p>
    <w:p w:rsidR="008A05F1" w:rsidRDefault="006372C6" w:rsidP="006372C6">
      <w:pPr>
        <w:spacing w:line="240" w:lineRule="auto"/>
        <w:rPr>
          <w:rFonts w:ascii="Times New Roman" w:hAnsi="Times New Roman"/>
          <w:b/>
          <w:sz w:val="24"/>
          <w:szCs w:val="24"/>
          <w:lang w:val="en-US"/>
        </w:rPr>
      </w:pPr>
      <w:r>
        <w:rPr>
          <w:rFonts w:ascii="Times New Roman" w:hAnsi="Times New Roman"/>
          <w:sz w:val="24"/>
          <w:szCs w:val="24"/>
        </w:rPr>
        <w:t xml:space="preserve">            </w:t>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rPr>
        <w:t>2.</w:t>
      </w:r>
      <w:r>
        <w:rPr>
          <w:rFonts w:ascii="Times New Roman" w:hAnsi="Times New Roman"/>
          <w:bCs/>
          <w:sz w:val="24"/>
          <w:szCs w:val="24"/>
          <w:lang w:val="sv-SE"/>
        </w:rPr>
        <w:t xml:space="preserve"> </w:t>
      </w:r>
      <w:r w:rsidR="000B5215">
        <w:rPr>
          <w:rFonts w:ascii="Times New Roman" w:hAnsi="Times New Roman"/>
          <w:sz w:val="24"/>
          <w:szCs w:val="24"/>
        </w:rPr>
        <w:t>Ir. Warganda, MMA</w:t>
      </w:r>
    </w:p>
    <w:p w:rsidR="008A05F1" w:rsidRDefault="008A05F1" w:rsidP="008A05F1">
      <w:pPr>
        <w:spacing w:line="240" w:lineRule="auto"/>
        <w:jc w:val="center"/>
        <w:rPr>
          <w:rFonts w:ascii="Times New Roman" w:hAnsi="Times New Roman"/>
          <w:b/>
          <w:sz w:val="24"/>
          <w:szCs w:val="24"/>
          <w:lang w:val="en-US"/>
        </w:rPr>
      </w:pPr>
    </w:p>
    <w:p w:rsidR="008A05F1" w:rsidRDefault="008A05F1" w:rsidP="008A05F1">
      <w:pPr>
        <w:spacing w:line="240" w:lineRule="auto"/>
        <w:jc w:val="center"/>
        <w:rPr>
          <w:rFonts w:ascii="Times New Roman" w:hAnsi="Times New Roman"/>
          <w:b/>
          <w:sz w:val="24"/>
          <w:szCs w:val="24"/>
          <w:lang w:val="en-US"/>
        </w:rPr>
      </w:pPr>
    </w:p>
    <w:p w:rsidR="008A05F1" w:rsidRDefault="008A05F1" w:rsidP="008A05F1">
      <w:pPr>
        <w:spacing w:line="240" w:lineRule="auto"/>
        <w:jc w:val="center"/>
        <w:rPr>
          <w:rFonts w:ascii="Times New Roman" w:hAnsi="Times New Roman"/>
          <w:b/>
          <w:sz w:val="24"/>
          <w:szCs w:val="24"/>
          <w:lang w:val="en-US"/>
        </w:rPr>
      </w:pPr>
    </w:p>
    <w:p w:rsidR="008A05F1" w:rsidRDefault="008A05F1" w:rsidP="008A05F1">
      <w:pPr>
        <w:spacing w:line="240" w:lineRule="auto"/>
        <w:jc w:val="center"/>
        <w:rPr>
          <w:rFonts w:ascii="Times New Roman" w:hAnsi="Times New Roman"/>
          <w:b/>
          <w:sz w:val="24"/>
          <w:szCs w:val="24"/>
          <w:lang w:val="en-US"/>
        </w:rPr>
      </w:pPr>
    </w:p>
    <w:p w:rsidR="008A05F1" w:rsidRDefault="008A05F1" w:rsidP="008A05F1">
      <w:pPr>
        <w:spacing w:line="240" w:lineRule="auto"/>
        <w:jc w:val="center"/>
        <w:rPr>
          <w:rFonts w:ascii="Times New Roman" w:hAnsi="Times New Roman"/>
          <w:b/>
          <w:sz w:val="24"/>
          <w:szCs w:val="24"/>
          <w:lang w:val="en-US"/>
        </w:rPr>
      </w:pPr>
    </w:p>
    <w:p w:rsidR="008A05F1" w:rsidRDefault="008A05F1" w:rsidP="008A05F1">
      <w:pPr>
        <w:spacing w:line="240" w:lineRule="auto"/>
        <w:jc w:val="center"/>
        <w:rPr>
          <w:rFonts w:ascii="Times New Roman" w:hAnsi="Times New Roman"/>
          <w:b/>
          <w:sz w:val="24"/>
          <w:szCs w:val="24"/>
        </w:rPr>
      </w:pPr>
    </w:p>
    <w:p w:rsidR="008A05F1" w:rsidRDefault="008A05F1" w:rsidP="008A05F1">
      <w:pPr>
        <w:spacing w:line="240" w:lineRule="auto"/>
        <w:jc w:val="center"/>
        <w:rPr>
          <w:rFonts w:ascii="Times New Roman" w:hAnsi="Times New Roman"/>
          <w:b/>
          <w:sz w:val="24"/>
          <w:szCs w:val="24"/>
          <w:lang w:val="en-US"/>
        </w:rPr>
      </w:pPr>
    </w:p>
    <w:p w:rsidR="00DB1C2E" w:rsidRDefault="00DB1C2E" w:rsidP="008A05F1">
      <w:pPr>
        <w:spacing w:line="240" w:lineRule="auto"/>
        <w:jc w:val="center"/>
        <w:rPr>
          <w:rFonts w:ascii="Times New Roman" w:hAnsi="Times New Roman"/>
          <w:b/>
          <w:sz w:val="24"/>
          <w:szCs w:val="24"/>
          <w:lang w:val="en-US"/>
        </w:rPr>
      </w:pPr>
    </w:p>
    <w:p w:rsidR="006372C6" w:rsidRDefault="006372C6" w:rsidP="008A05F1">
      <w:pPr>
        <w:spacing w:line="240" w:lineRule="auto"/>
        <w:jc w:val="center"/>
        <w:rPr>
          <w:rFonts w:ascii="Times New Roman" w:hAnsi="Times New Roman"/>
          <w:b/>
          <w:sz w:val="24"/>
          <w:szCs w:val="24"/>
          <w:lang w:val="en-US"/>
        </w:rPr>
      </w:pPr>
    </w:p>
    <w:p w:rsidR="00DB1C2E" w:rsidRPr="007F1625" w:rsidRDefault="00DB1C2E" w:rsidP="00DB1C2E">
      <w:pPr>
        <w:spacing w:after="0" w:line="360" w:lineRule="auto"/>
        <w:jc w:val="center"/>
        <w:rPr>
          <w:rFonts w:ascii="Times New Roman" w:hAnsi="Times New Roman" w:cs="Times New Roman"/>
          <w:b/>
          <w:sz w:val="24"/>
          <w:szCs w:val="24"/>
          <w:lang w:val="en-US"/>
        </w:rPr>
      </w:pPr>
      <w:r w:rsidRPr="007F1625">
        <w:rPr>
          <w:rFonts w:ascii="Times New Roman" w:hAnsi="Times New Roman" w:cs="Times New Roman"/>
          <w:b/>
          <w:sz w:val="24"/>
          <w:szCs w:val="24"/>
          <w:lang w:val="en-US"/>
        </w:rPr>
        <w:lastRenderedPageBreak/>
        <w:t>PENGARUH PEMBERIAN PUPUK KANDANG KOTORAN</w:t>
      </w:r>
      <w:r w:rsidRPr="007F1625">
        <w:rPr>
          <w:rFonts w:ascii="Times New Roman" w:hAnsi="Times New Roman" w:cs="Times New Roman"/>
          <w:b/>
          <w:sz w:val="24"/>
          <w:szCs w:val="24"/>
        </w:rPr>
        <w:t xml:space="preserve"> </w:t>
      </w:r>
      <w:r w:rsidRPr="007F1625">
        <w:rPr>
          <w:rFonts w:ascii="Times New Roman" w:hAnsi="Times New Roman" w:cs="Times New Roman"/>
          <w:b/>
          <w:sz w:val="24"/>
          <w:szCs w:val="24"/>
          <w:lang w:val="en-US"/>
        </w:rPr>
        <w:t xml:space="preserve">AYAM TERHADAP PERTUMBUHAN DAN </w:t>
      </w:r>
      <w:r w:rsidRPr="007F1625">
        <w:rPr>
          <w:rFonts w:ascii="Times New Roman" w:hAnsi="Times New Roman" w:cs="Times New Roman"/>
          <w:b/>
          <w:sz w:val="24"/>
          <w:szCs w:val="24"/>
        </w:rPr>
        <w:t>HASIL</w:t>
      </w:r>
    </w:p>
    <w:p w:rsidR="008A05F1" w:rsidRPr="00DB1C2E" w:rsidRDefault="00DB1C2E" w:rsidP="00DB1C2E">
      <w:pPr>
        <w:spacing w:after="0" w:line="360" w:lineRule="auto"/>
        <w:jc w:val="center"/>
        <w:rPr>
          <w:rFonts w:ascii="Times New Roman" w:hAnsi="Times New Roman" w:cs="Times New Roman"/>
          <w:b/>
          <w:sz w:val="24"/>
          <w:szCs w:val="24"/>
          <w:lang w:val="en-US"/>
        </w:rPr>
      </w:pPr>
      <w:r w:rsidRPr="007F1625">
        <w:rPr>
          <w:rFonts w:ascii="Times New Roman" w:hAnsi="Times New Roman" w:cs="Times New Roman"/>
          <w:b/>
          <w:sz w:val="24"/>
          <w:szCs w:val="24"/>
          <w:lang w:val="en-US"/>
        </w:rPr>
        <w:t>TANAMAN SELADA</w:t>
      </w:r>
      <w:r w:rsidRPr="007F1625">
        <w:rPr>
          <w:rFonts w:ascii="Times New Roman" w:hAnsi="Times New Roman" w:cs="Times New Roman"/>
          <w:b/>
          <w:sz w:val="24"/>
          <w:szCs w:val="24"/>
        </w:rPr>
        <w:t xml:space="preserve"> (</w:t>
      </w:r>
      <w:r w:rsidRPr="007F1625">
        <w:rPr>
          <w:rFonts w:ascii="Times New Roman" w:hAnsi="Times New Roman" w:cs="Times New Roman"/>
          <w:b/>
          <w:i/>
          <w:sz w:val="24"/>
          <w:szCs w:val="24"/>
        </w:rPr>
        <w:t>Lactuca sativa</w:t>
      </w:r>
      <w:r w:rsidRPr="007F1625">
        <w:rPr>
          <w:rFonts w:ascii="Times New Roman" w:hAnsi="Times New Roman" w:cs="Times New Roman"/>
          <w:b/>
          <w:sz w:val="24"/>
          <w:szCs w:val="24"/>
        </w:rPr>
        <w:t xml:space="preserve"> L.)</w:t>
      </w:r>
      <w:r w:rsidRPr="007F1625">
        <w:rPr>
          <w:rFonts w:ascii="Times New Roman" w:hAnsi="Times New Roman" w:cs="Times New Roman"/>
          <w:b/>
          <w:sz w:val="24"/>
          <w:szCs w:val="24"/>
          <w:lang w:val="en-US"/>
        </w:rPr>
        <w:t xml:space="preserve"> PADA TANAH ALUVIAL</w:t>
      </w:r>
    </w:p>
    <w:p w:rsidR="00DB1C2E" w:rsidRPr="00DB1C2E" w:rsidRDefault="007B6952" w:rsidP="00DB1C2E">
      <w:pPr>
        <w:spacing w:after="0"/>
        <w:jc w:val="center"/>
        <w:rPr>
          <w:rFonts w:ascii="Times New Roman" w:hAnsi="Times New Roman" w:cs="Times New Roman"/>
          <w:b/>
          <w:sz w:val="28"/>
          <w:szCs w:val="28"/>
          <w:vertAlign w:val="superscript"/>
        </w:rPr>
      </w:pPr>
      <w:r>
        <w:rPr>
          <w:rFonts w:ascii="Times New Roman" w:hAnsi="Times New Roman" w:cs="Times New Roman"/>
          <w:b/>
          <w:sz w:val="28"/>
          <w:szCs w:val="28"/>
        </w:rPr>
        <w:t>Fitri candra</w:t>
      </w:r>
      <w:r w:rsidRPr="006A4AE3">
        <w:rPr>
          <w:rFonts w:ascii="Times New Roman" w:hAnsi="Times New Roman" w:cs="Times New Roman"/>
          <w:b/>
          <w:sz w:val="28"/>
          <w:szCs w:val="28"/>
          <w:vertAlign w:val="superscript"/>
        </w:rPr>
        <w:t>(1)</w:t>
      </w:r>
      <w:r>
        <w:rPr>
          <w:rFonts w:ascii="Times New Roman" w:hAnsi="Times New Roman" w:cs="Times New Roman"/>
          <w:b/>
          <w:sz w:val="28"/>
          <w:szCs w:val="28"/>
        </w:rPr>
        <w:t>, Ahmad mulyadi</w:t>
      </w:r>
      <w:r w:rsidRPr="006A4AE3">
        <w:rPr>
          <w:rFonts w:ascii="Times New Roman" w:hAnsi="Times New Roman" w:cs="Times New Roman"/>
          <w:b/>
          <w:sz w:val="28"/>
          <w:szCs w:val="28"/>
          <w:vertAlign w:val="superscript"/>
        </w:rPr>
        <w:t>(2)</w:t>
      </w:r>
      <w:r w:rsidR="00F028B9">
        <w:rPr>
          <w:rFonts w:ascii="Times New Roman" w:hAnsi="Times New Roman" w:cs="Times New Roman"/>
          <w:b/>
          <w:sz w:val="28"/>
          <w:szCs w:val="28"/>
        </w:rPr>
        <w:t xml:space="preserve"> </w:t>
      </w:r>
      <w:r w:rsidR="00F028B9" w:rsidRPr="00F028B9">
        <w:rPr>
          <w:rFonts w:ascii="Times New Roman" w:hAnsi="Times New Roman" w:cs="Times New Roman"/>
          <w:sz w:val="28"/>
          <w:szCs w:val="28"/>
        </w:rPr>
        <w:t>dan</w:t>
      </w:r>
      <w:r>
        <w:rPr>
          <w:rFonts w:ascii="Times New Roman" w:hAnsi="Times New Roman" w:cs="Times New Roman"/>
          <w:b/>
          <w:sz w:val="28"/>
          <w:szCs w:val="28"/>
        </w:rPr>
        <w:t xml:space="preserve"> Maulidi</w:t>
      </w:r>
      <w:r w:rsidRPr="006A4AE3">
        <w:rPr>
          <w:rFonts w:ascii="Times New Roman" w:hAnsi="Times New Roman" w:cs="Times New Roman"/>
          <w:b/>
          <w:sz w:val="28"/>
          <w:szCs w:val="28"/>
          <w:vertAlign w:val="superscript"/>
        </w:rPr>
        <w:t>(3)</w:t>
      </w:r>
    </w:p>
    <w:p w:rsidR="00F028B9" w:rsidRDefault="00F028B9" w:rsidP="00F028B9">
      <w:pPr>
        <w:tabs>
          <w:tab w:val="left" w:pos="2640"/>
          <w:tab w:val="center" w:pos="4135"/>
        </w:tabs>
        <w:spacing w:after="0" w:line="240" w:lineRule="auto"/>
        <w:jc w:val="center"/>
        <w:rPr>
          <w:rFonts w:ascii="Times New Roman" w:hAnsi="Times New Roman"/>
          <w:b/>
          <w:sz w:val="24"/>
          <w:szCs w:val="24"/>
          <w:vertAlign w:val="subscript"/>
          <w:lang w:val="en-US"/>
        </w:rPr>
      </w:pPr>
      <w:r>
        <w:rPr>
          <w:rFonts w:ascii="Times New Roman" w:hAnsi="Times New Roman"/>
          <w:sz w:val="24"/>
          <w:szCs w:val="24"/>
          <w:vertAlign w:val="superscript"/>
          <w:lang w:val="en-US"/>
        </w:rPr>
        <w:t>(</w:t>
      </w:r>
      <w:r>
        <w:rPr>
          <w:rFonts w:ascii="Times New Roman" w:hAnsi="Times New Roman"/>
          <w:sz w:val="24"/>
          <w:szCs w:val="24"/>
          <w:vertAlign w:val="superscript"/>
        </w:rPr>
        <w:t>1</w:t>
      </w:r>
      <w:r>
        <w:rPr>
          <w:rFonts w:ascii="Times New Roman" w:hAnsi="Times New Roman"/>
          <w:sz w:val="24"/>
          <w:szCs w:val="24"/>
          <w:vertAlign w:val="superscript"/>
          <w:lang w:val="en-US"/>
        </w:rPr>
        <w:t xml:space="preserve">) </w:t>
      </w:r>
      <w:r>
        <w:rPr>
          <w:rFonts w:ascii="Times New Roman" w:hAnsi="Times New Roman"/>
          <w:sz w:val="24"/>
          <w:szCs w:val="24"/>
          <w:lang w:val="en-US"/>
        </w:rPr>
        <w:t xml:space="preserve">Mahasiswa dan </w:t>
      </w:r>
      <w:r>
        <w:rPr>
          <w:rFonts w:ascii="Times New Roman" w:hAnsi="Times New Roman"/>
          <w:sz w:val="24"/>
          <w:szCs w:val="24"/>
          <w:vertAlign w:val="superscript"/>
          <w:lang w:val="en-US"/>
        </w:rPr>
        <w:t>(</w:t>
      </w:r>
      <w:r>
        <w:rPr>
          <w:rFonts w:ascii="Times New Roman" w:hAnsi="Times New Roman"/>
          <w:sz w:val="24"/>
          <w:szCs w:val="24"/>
          <w:vertAlign w:val="superscript"/>
        </w:rPr>
        <w:t>2</w:t>
      </w:r>
      <w:r>
        <w:rPr>
          <w:rFonts w:ascii="Times New Roman" w:hAnsi="Times New Roman"/>
          <w:sz w:val="24"/>
          <w:szCs w:val="24"/>
          <w:vertAlign w:val="superscript"/>
          <w:lang w:val="en-US"/>
        </w:rPr>
        <w:t xml:space="preserve">) </w:t>
      </w:r>
      <w:r>
        <w:rPr>
          <w:rFonts w:ascii="Times New Roman" w:hAnsi="Times New Roman"/>
          <w:sz w:val="24"/>
          <w:szCs w:val="24"/>
          <w:lang w:val="en-US"/>
        </w:rPr>
        <w:t>Staf Pengajar</w:t>
      </w:r>
    </w:p>
    <w:p w:rsidR="00F028B9" w:rsidRDefault="00F028B9" w:rsidP="00F028B9">
      <w:pPr>
        <w:spacing w:after="0" w:line="240" w:lineRule="auto"/>
        <w:jc w:val="center"/>
        <w:rPr>
          <w:rFonts w:ascii="Times New Roman" w:hAnsi="Times New Roman"/>
          <w:sz w:val="24"/>
          <w:szCs w:val="24"/>
          <w:lang w:val="en-US"/>
        </w:rPr>
      </w:pPr>
      <w:r>
        <w:rPr>
          <w:rFonts w:ascii="Times New Roman" w:hAnsi="Times New Roman"/>
          <w:sz w:val="24"/>
          <w:szCs w:val="24"/>
          <w:lang w:val="en-US"/>
        </w:rPr>
        <w:t>Program studi Agroteknologi Fakultas Pertanian Universitas Tanjungpura</w:t>
      </w:r>
    </w:p>
    <w:p w:rsidR="007B6952" w:rsidRPr="00F028B9" w:rsidRDefault="007B6952" w:rsidP="007B6952">
      <w:pPr>
        <w:jc w:val="center"/>
        <w:rPr>
          <w:sz w:val="24"/>
          <w:szCs w:val="24"/>
        </w:rPr>
      </w:pPr>
    </w:p>
    <w:p w:rsidR="007B6952" w:rsidRDefault="007B6952" w:rsidP="007B6952">
      <w:pPr>
        <w:jc w:val="center"/>
        <w:rPr>
          <w:rFonts w:ascii="Times New Roman" w:hAnsi="Times New Roman" w:cs="Times New Roman"/>
          <w:b/>
          <w:sz w:val="24"/>
          <w:szCs w:val="24"/>
        </w:rPr>
      </w:pPr>
      <w:r w:rsidRPr="0084059F">
        <w:rPr>
          <w:rFonts w:ascii="Times New Roman" w:hAnsi="Times New Roman" w:cs="Times New Roman"/>
          <w:b/>
          <w:sz w:val="24"/>
          <w:szCs w:val="24"/>
        </w:rPr>
        <w:t>ABSTRAK</w:t>
      </w:r>
    </w:p>
    <w:p w:rsidR="007B6952" w:rsidRDefault="007B6952" w:rsidP="007B6952">
      <w:pPr>
        <w:spacing w:after="0"/>
        <w:jc w:val="both"/>
        <w:rPr>
          <w:rFonts w:ascii="Times New Roman" w:hAnsi="Times New Roman" w:cs="Times New Roman"/>
          <w:i/>
          <w:sz w:val="24"/>
          <w:szCs w:val="24"/>
        </w:rPr>
      </w:pPr>
      <w:r>
        <w:rPr>
          <w:rFonts w:ascii="Times New Roman" w:hAnsi="Times New Roman" w:cs="Times New Roman"/>
          <w:i/>
          <w:sz w:val="24"/>
          <w:szCs w:val="24"/>
        </w:rPr>
        <w:t>Penelitian ini bertujuan untuk mengetahui respon pertumbuhan dan produksi tanaman selada terhadap pemberian pupuk organik. Penelitian ini menggunakan Rancangan Acak Lengkap dengan perlakuan dosis pupuk organik yang terdiri dari : tanpa pemberian pupuk organik, 10% pupuk organik/polybag, 12% pupuk organik/polybag, 14% pupuk organik/polybag, 16% pupuk organik/polybag, 18% pupuk organik/polybag. Hasil penelitian menunjukan bahwa pemberian pupuk organik dapat meningkatkan pertumbuhan dan produksi tanaman selada. Pemberian pupuk organik dengan dosis 16% pupuk organik/polybag memberikan volume akar, jumlah daun, berat kering tanaman, b</w:t>
      </w:r>
      <w:r w:rsidR="003531B3">
        <w:rPr>
          <w:rFonts w:ascii="Times New Roman" w:hAnsi="Times New Roman" w:cs="Times New Roman"/>
          <w:i/>
          <w:sz w:val="24"/>
          <w:szCs w:val="24"/>
        </w:rPr>
        <w:t>erat segar bagian atas tanaman.</w:t>
      </w:r>
    </w:p>
    <w:p w:rsidR="003531B3" w:rsidRDefault="003531B3" w:rsidP="007B6952">
      <w:pPr>
        <w:spacing w:after="0"/>
        <w:jc w:val="both"/>
        <w:rPr>
          <w:rFonts w:ascii="Times New Roman" w:hAnsi="Times New Roman" w:cs="Times New Roman"/>
          <w:i/>
          <w:sz w:val="24"/>
          <w:szCs w:val="24"/>
        </w:rPr>
      </w:pPr>
    </w:p>
    <w:p w:rsidR="007B6952" w:rsidRDefault="007B6952" w:rsidP="007B6952">
      <w:pPr>
        <w:spacing w:after="0"/>
        <w:jc w:val="both"/>
        <w:rPr>
          <w:rFonts w:ascii="Times New Roman" w:hAnsi="Times New Roman" w:cs="Times New Roman"/>
          <w:i/>
          <w:sz w:val="24"/>
          <w:szCs w:val="24"/>
        </w:rPr>
      </w:pPr>
      <w:r w:rsidRPr="00033F84">
        <w:rPr>
          <w:rFonts w:ascii="Times New Roman" w:hAnsi="Times New Roman" w:cs="Times New Roman"/>
          <w:b/>
          <w:i/>
          <w:sz w:val="24"/>
          <w:szCs w:val="24"/>
        </w:rPr>
        <w:t>Kata kunci</w:t>
      </w:r>
      <w:r>
        <w:rPr>
          <w:rFonts w:ascii="Times New Roman" w:hAnsi="Times New Roman" w:cs="Times New Roman"/>
          <w:i/>
          <w:sz w:val="24"/>
          <w:szCs w:val="24"/>
        </w:rPr>
        <w:t xml:space="preserve"> : Selada, pupuk organik, pertumbuhan, produksi</w:t>
      </w:r>
    </w:p>
    <w:p w:rsidR="007B6952" w:rsidRDefault="007B6952" w:rsidP="007B6952">
      <w:pPr>
        <w:jc w:val="center"/>
        <w:rPr>
          <w:rFonts w:ascii="Times New Roman" w:hAnsi="Times New Roman" w:cs="Times New Roman"/>
          <w:b/>
          <w:sz w:val="24"/>
          <w:szCs w:val="24"/>
        </w:rPr>
      </w:pPr>
    </w:p>
    <w:p w:rsidR="007B6952" w:rsidRDefault="007B6952" w:rsidP="007B6952">
      <w:pPr>
        <w:jc w:val="center"/>
        <w:rPr>
          <w:rFonts w:ascii="Times New Roman" w:hAnsi="Times New Roman" w:cs="Times New Roman"/>
          <w:b/>
          <w:sz w:val="24"/>
          <w:szCs w:val="24"/>
        </w:rPr>
      </w:pPr>
    </w:p>
    <w:p w:rsidR="007B6952" w:rsidRDefault="007B6952" w:rsidP="007B6952">
      <w:pPr>
        <w:jc w:val="center"/>
        <w:rPr>
          <w:rFonts w:ascii="Times New Roman" w:hAnsi="Times New Roman" w:cs="Times New Roman"/>
          <w:b/>
          <w:sz w:val="24"/>
          <w:szCs w:val="24"/>
        </w:rPr>
      </w:pPr>
    </w:p>
    <w:p w:rsidR="007B6952" w:rsidRDefault="007B6952" w:rsidP="007B6952">
      <w:pPr>
        <w:jc w:val="center"/>
        <w:rPr>
          <w:rFonts w:ascii="Times New Roman" w:hAnsi="Times New Roman" w:cs="Times New Roman"/>
          <w:b/>
          <w:sz w:val="24"/>
          <w:szCs w:val="24"/>
        </w:rPr>
      </w:pPr>
    </w:p>
    <w:p w:rsidR="007B6952" w:rsidRDefault="007B6952" w:rsidP="007B6952">
      <w:pPr>
        <w:jc w:val="center"/>
        <w:rPr>
          <w:rFonts w:ascii="Times New Roman" w:hAnsi="Times New Roman" w:cs="Times New Roman"/>
          <w:b/>
          <w:sz w:val="24"/>
          <w:szCs w:val="24"/>
        </w:rPr>
      </w:pPr>
    </w:p>
    <w:p w:rsidR="007B6952" w:rsidRDefault="007B6952" w:rsidP="007B6952">
      <w:pPr>
        <w:jc w:val="center"/>
        <w:rPr>
          <w:rFonts w:ascii="Times New Roman" w:hAnsi="Times New Roman" w:cs="Times New Roman"/>
          <w:b/>
          <w:sz w:val="24"/>
          <w:szCs w:val="24"/>
        </w:rPr>
      </w:pPr>
    </w:p>
    <w:p w:rsidR="007B6952" w:rsidRDefault="007B6952" w:rsidP="007B6952">
      <w:pPr>
        <w:jc w:val="center"/>
        <w:rPr>
          <w:rFonts w:ascii="Times New Roman" w:hAnsi="Times New Roman" w:cs="Times New Roman"/>
          <w:b/>
          <w:sz w:val="24"/>
          <w:szCs w:val="24"/>
        </w:rPr>
      </w:pPr>
    </w:p>
    <w:p w:rsidR="007B6952" w:rsidRDefault="007B6952" w:rsidP="007B6952">
      <w:pPr>
        <w:jc w:val="center"/>
        <w:rPr>
          <w:rFonts w:ascii="Times New Roman" w:hAnsi="Times New Roman" w:cs="Times New Roman"/>
          <w:b/>
          <w:sz w:val="24"/>
          <w:szCs w:val="24"/>
        </w:rPr>
      </w:pPr>
    </w:p>
    <w:p w:rsidR="007B6952" w:rsidRDefault="007B6952" w:rsidP="007B6952">
      <w:pPr>
        <w:jc w:val="center"/>
        <w:rPr>
          <w:rFonts w:ascii="Times New Roman" w:hAnsi="Times New Roman" w:cs="Times New Roman"/>
          <w:b/>
          <w:sz w:val="24"/>
          <w:szCs w:val="24"/>
        </w:rPr>
      </w:pPr>
    </w:p>
    <w:p w:rsidR="007B6952" w:rsidRDefault="007B6952" w:rsidP="007B6952">
      <w:pPr>
        <w:jc w:val="center"/>
        <w:rPr>
          <w:rFonts w:ascii="Times New Roman" w:hAnsi="Times New Roman" w:cs="Times New Roman"/>
          <w:b/>
          <w:sz w:val="24"/>
          <w:szCs w:val="24"/>
        </w:rPr>
      </w:pPr>
    </w:p>
    <w:p w:rsidR="007B6952" w:rsidRDefault="007B6952" w:rsidP="007B6952">
      <w:pPr>
        <w:jc w:val="center"/>
        <w:rPr>
          <w:rFonts w:ascii="Times New Roman" w:hAnsi="Times New Roman" w:cs="Times New Roman"/>
          <w:b/>
          <w:sz w:val="24"/>
          <w:szCs w:val="24"/>
        </w:rPr>
      </w:pPr>
    </w:p>
    <w:p w:rsidR="007B6952" w:rsidRDefault="007B6952" w:rsidP="007B6952">
      <w:pPr>
        <w:jc w:val="center"/>
        <w:rPr>
          <w:rFonts w:ascii="Times New Roman" w:hAnsi="Times New Roman" w:cs="Times New Roman"/>
          <w:b/>
          <w:sz w:val="24"/>
          <w:szCs w:val="24"/>
        </w:rPr>
      </w:pPr>
    </w:p>
    <w:p w:rsidR="007B6952" w:rsidRDefault="007B6952" w:rsidP="00F028B9">
      <w:pPr>
        <w:rPr>
          <w:rFonts w:ascii="Times New Roman" w:hAnsi="Times New Roman" w:cs="Times New Roman"/>
          <w:b/>
          <w:sz w:val="24"/>
          <w:szCs w:val="24"/>
        </w:rPr>
      </w:pPr>
    </w:p>
    <w:p w:rsidR="007B6952" w:rsidRPr="00F028B9" w:rsidRDefault="007B6952" w:rsidP="00F028B9">
      <w:pPr>
        <w:spacing w:after="0" w:line="360" w:lineRule="auto"/>
        <w:jc w:val="center"/>
        <w:rPr>
          <w:rFonts w:ascii="Times New Roman" w:hAnsi="Times New Roman" w:cs="Times New Roman"/>
          <w:b/>
          <w:sz w:val="24"/>
          <w:szCs w:val="24"/>
        </w:rPr>
      </w:pPr>
      <w:r w:rsidRPr="00F028B9">
        <w:rPr>
          <w:rFonts w:ascii="Times New Roman" w:hAnsi="Times New Roman" w:cs="Times New Roman"/>
          <w:b/>
          <w:sz w:val="24"/>
          <w:szCs w:val="24"/>
        </w:rPr>
        <w:lastRenderedPageBreak/>
        <w:t xml:space="preserve">RESPONSE GROWTH AND PRODUCTION OF LETTUCE </w:t>
      </w:r>
    </w:p>
    <w:p w:rsidR="007B6952" w:rsidRPr="00F028B9" w:rsidRDefault="007B6952" w:rsidP="00F028B9">
      <w:pPr>
        <w:spacing w:after="0" w:line="360" w:lineRule="auto"/>
        <w:jc w:val="center"/>
        <w:rPr>
          <w:rFonts w:ascii="Times New Roman" w:hAnsi="Times New Roman" w:cs="Times New Roman"/>
          <w:b/>
          <w:sz w:val="24"/>
          <w:szCs w:val="24"/>
        </w:rPr>
      </w:pPr>
      <w:r w:rsidRPr="00F028B9">
        <w:rPr>
          <w:rFonts w:ascii="Times New Roman" w:hAnsi="Times New Roman" w:cs="Times New Roman"/>
          <w:b/>
          <w:sz w:val="24"/>
          <w:szCs w:val="24"/>
        </w:rPr>
        <w:t>(</w:t>
      </w:r>
      <w:r w:rsidRPr="00F028B9">
        <w:rPr>
          <w:rFonts w:ascii="Times New Roman" w:hAnsi="Times New Roman" w:cs="Times New Roman"/>
          <w:b/>
          <w:i/>
          <w:sz w:val="24"/>
          <w:szCs w:val="24"/>
        </w:rPr>
        <w:t>Lactuca sativa</w:t>
      </w:r>
      <w:r w:rsidRPr="00F028B9">
        <w:rPr>
          <w:rFonts w:ascii="Times New Roman" w:hAnsi="Times New Roman" w:cs="Times New Roman"/>
          <w:b/>
          <w:sz w:val="24"/>
          <w:szCs w:val="24"/>
        </w:rPr>
        <w:t xml:space="preserve"> L.)</w:t>
      </w:r>
    </w:p>
    <w:p w:rsidR="007B6952" w:rsidRPr="00F028B9" w:rsidRDefault="007B6952" w:rsidP="00F028B9">
      <w:pPr>
        <w:spacing w:after="0" w:line="360" w:lineRule="auto"/>
        <w:jc w:val="center"/>
        <w:rPr>
          <w:rFonts w:ascii="Times New Roman" w:hAnsi="Times New Roman" w:cs="Times New Roman"/>
          <w:b/>
          <w:sz w:val="24"/>
          <w:szCs w:val="24"/>
        </w:rPr>
      </w:pPr>
      <w:r w:rsidRPr="00F028B9">
        <w:rPr>
          <w:rFonts w:ascii="Times New Roman" w:hAnsi="Times New Roman" w:cs="Times New Roman"/>
          <w:b/>
          <w:sz w:val="24"/>
          <w:szCs w:val="24"/>
        </w:rPr>
        <w:t>AGAINST GIVING OF ORGANIC FERTILIZER</w:t>
      </w:r>
    </w:p>
    <w:p w:rsidR="007B6952" w:rsidRPr="007B6952" w:rsidRDefault="007B6952" w:rsidP="00F028B9">
      <w:pPr>
        <w:spacing w:after="0"/>
        <w:jc w:val="center"/>
        <w:rPr>
          <w:rFonts w:ascii="Times New Roman" w:hAnsi="Times New Roman" w:cs="Times New Roman"/>
          <w:b/>
          <w:sz w:val="24"/>
          <w:szCs w:val="24"/>
          <w:vertAlign w:val="superscript"/>
        </w:rPr>
      </w:pPr>
      <w:r w:rsidRPr="007B6952">
        <w:rPr>
          <w:rFonts w:ascii="Times New Roman" w:hAnsi="Times New Roman" w:cs="Times New Roman"/>
          <w:b/>
          <w:sz w:val="24"/>
          <w:szCs w:val="24"/>
        </w:rPr>
        <w:t>Fitri candra</w:t>
      </w:r>
      <w:r w:rsidRPr="007B6952">
        <w:rPr>
          <w:rFonts w:ascii="Times New Roman" w:hAnsi="Times New Roman" w:cs="Times New Roman"/>
          <w:b/>
          <w:sz w:val="24"/>
          <w:szCs w:val="24"/>
          <w:vertAlign w:val="superscript"/>
        </w:rPr>
        <w:t>(1)</w:t>
      </w:r>
      <w:r w:rsidRPr="007B6952">
        <w:rPr>
          <w:rFonts w:ascii="Times New Roman" w:hAnsi="Times New Roman" w:cs="Times New Roman"/>
          <w:b/>
          <w:sz w:val="24"/>
          <w:szCs w:val="24"/>
        </w:rPr>
        <w:t>, Ahmad mulyadi</w:t>
      </w:r>
      <w:r w:rsidRPr="007B6952">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7B6952">
        <w:rPr>
          <w:rFonts w:ascii="Times New Roman" w:hAnsi="Times New Roman" w:cs="Times New Roman"/>
          <w:sz w:val="24"/>
          <w:szCs w:val="24"/>
        </w:rPr>
        <w:t>dan</w:t>
      </w:r>
      <w:r w:rsidRPr="007B6952">
        <w:rPr>
          <w:rFonts w:ascii="Times New Roman" w:hAnsi="Times New Roman" w:cs="Times New Roman"/>
          <w:b/>
          <w:sz w:val="24"/>
          <w:szCs w:val="24"/>
        </w:rPr>
        <w:t xml:space="preserve"> Maulidi</w:t>
      </w:r>
      <w:r w:rsidRPr="007B6952">
        <w:rPr>
          <w:rFonts w:ascii="Times New Roman" w:hAnsi="Times New Roman" w:cs="Times New Roman"/>
          <w:b/>
          <w:sz w:val="24"/>
          <w:szCs w:val="24"/>
          <w:vertAlign w:val="superscript"/>
        </w:rPr>
        <w:t>(3)</w:t>
      </w:r>
    </w:p>
    <w:p w:rsidR="007B6952" w:rsidRDefault="007B6952" w:rsidP="00F028B9">
      <w:pPr>
        <w:spacing w:after="0" w:line="240" w:lineRule="auto"/>
        <w:jc w:val="center"/>
        <w:rPr>
          <w:rFonts w:ascii="Times New Roman" w:hAnsi="Times New Roman" w:cs="Times New Roman"/>
          <w:i/>
          <w:sz w:val="24"/>
          <w:szCs w:val="24"/>
        </w:rPr>
      </w:pPr>
      <w:r w:rsidRPr="007B6952">
        <w:rPr>
          <w:rFonts w:ascii="Times New Roman" w:hAnsi="Times New Roman" w:cs="Times New Roman"/>
          <w:b/>
          <w:sz w:val="28"/>
          <w:szCs w:val="28"/>
          <w:vertAlign w:val="superscript"/>
        </w:rPr>
        <w:t>(1</w:t>
      </w:r>
      <w:r w:rsidRPr="007B6952">
        <w:rPr>
          <w:rFonts w:ascii="Times New Roman" w:hAnsi="Times New Roman" w:cs="Times New Roman"/>
          <w:sz w:val="28"/>
          <w:szCs w:val="28"/>
          <w:vertAlign w:val="superscript"/>
        </w:rPr>
        <w:t>)</w:t>
      </w:r>
      <w:r w:rsidRPr="007B6952">
        <w:rPr>
          <w:rFonts w:ascii="Times New Roman" w:hAnsi="Times New Roman" w:cs="Times New Roman"/>
          <w:i/>
          <w:sz w:val="28"/>
          <w:szCs w:val="28"/>
        </w:rPr>
        <w:t xml:space="preserve"> </w:t>
      </w:r>
      <w:r w:rsidRPr="007B6952">
        <w:rPr>
          <w:rFonts w:ascii="Times New Roman" w:hAnsi="Times New Roman" w:cs="Times New Roman"/>
          <w:b/>
          <w:sz w:val="24"/>
          <w:szCs w:val="24"/>
        </w:rPr>
        <w:t>Student</w:t>
      </w:r>
      <w:r w:rsidRPr="007B6952">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7B6952">
        <w:rPr>
          <w:rFonts w:ascii="Times New Roman" w:hAnsi="Times New Roman" w:cs="Times New Roman"/>
          <w:sz w:val="24"/>
          <w:szCs w:val="24"/>
          <w:vertAlign w:val="superscript"/>
        </w:rPr>
        <w:t>(2)</w:t>
      </w:r>
      <w:r w:rsidRPr="007B6952">
        <w:rPr>
          <w:rFonts w:ascii="Times New Roman" w:hAnsi="Times New Roman" w:cs="Times New Roman"/>
          <w:sz w:val="24"/>
          <w:szCs w:val="24"/>
        </w:rPr>
        <w:t xml:space="preserve"> </w:t>
      </w:r>
      <w:r w:rsidRPr="007B6952">
        <w:rPr>
          <w:rFonts w:ascii="Times New Roman" w:hAnsi="Times New Roman" w:cs="Times New Roman"/>
          <w:b/>
          <w:sz w:val="24"/>
          <w:szCs w:val="24"/>
        </w:rPr>
        <w:t>Academic Advisor</w:t>
      </w:r>
    </w:p>
    <w:p w:rsidR="007B6952" w:rsidRDefault="007B6952" w:rsidP="00F028B9">
      <w:pPr>
        <w:spacing w:after="0"/>
        <w:jc w:val="center"/>
        <w:rPr>
          <w:rFonts w:ascii="Times New Roman" w:hAnsi="Times New Roman" w:cs="Times New Roman"/>
          <w:sz w:val="24"/>
          <w:szCs w:val="24"/>
        </w:rPr>
      </w:pPr>
      <w:r>
        <w:rPr>
          <w:rFonts w:ascii="Times New Roman" w:eastAsia="Times New Roman" w:hAnsi="Times New Roman"/>
          <w:sz w:val="24"/>
          <w:szCs w:val="24"/>
          <w:lang w:eastAsia="id-ID"/>
        </w:rPr>
        <w:t>Agro</w:t>
      </w:r>
      <w:r>
        <w:rPr>
          <w:rFonts w:ascii="Times New Roman" w:eastAsia="Times New Roman" w:hAnsi="Times New Roman"/>
          <w:sz w:val="24"/>
          <w:szCs w:val="24"/>
          <w:lang w:val="en-US" w:eastAsia="id-ID"/>
        </w:rPr>
        <w:t>technology Department</w:t>
      </w:r>
      <w:r>
        <w:rPr>
          <w:rFonts w:ascii="Times New Roman" w:eastAsia="Times New Roman" w:hAnsi="Times New Roman"/>
          <w:sz w:val="24"/>
          <w:szCs w:val="24"/>
          <w:lang w:eastAsia="id-ID"/>
        </w:rPr>
        <w:t xml:space="preserve"> Faculty of Agriculture, Tanjungpura University</w:t>
      </w:r>
    </w:p>
    <w:p w:rsidR="007B6952" w:rsidRPr="00134686" w:rsidRDefault="007B6952" w:rsidP="007B6952">
      <w:pPr>
        <w:jc w:val="center"/>
        <w:rPr>
          <w:rFonts w:ascii="Times New Roman" w:hAnsi="Times New Roman" w:cs="Times New Roman"/>
          <w:b/>
          <w:sz w:val="24"/>
          <w:szCs w:val="24"/>
        </w:rPr>
      </w:pPr>
      <w:r w:rsidRPr="00134686">
        <w:rPr>
          <w:rFonts w:ascii="Times New Roman" w:hAnsi="Times New Roman" w:cs="Times New Roman"/>
          <w:b/>
          <w:sz w:val="24"/>
          <w:szCs w:val="24"/>
        </w:rPr>
        <w:t>ABSTRACT</w:t>
      </w:r>
    </w:p>
    <w:p w:rsidR="007B6952" w:rsidRDefault="007B6952" w:rsidP="007B6952">
      <w:pPr>
        <w:spacing w:after="0"/>
        <w:jc w:val="both"/>
        <w:rPr>
          <w:rFonts w:ascii="Times New Roman" w:hAnsi="Times New Roman" w:cs="Times New Roman"/>
          <w:i/>
          <w:sz w:val="24"/>
          <w:szCs w:val="24"/>
        </w:rPr>
      </w:pPr>
      <w:r>
        <w:rPr>
          <w:rFonts w:ascii="Times New Roman" w:hAnsi="Times New Roman" w:cs="Times New Roman"/>
          <w:i/>
          <w:sz w:val="24"/>
          <w:szCs w:val="24"/>
        </w:rPr>
        <w:t>This reseach aims to determine the response growth and production of lettuce against giving of organic fertilizer. This reseach using the design of random group with the treatment dose of organic fertilizer : without organic fertilizer, dose of 10% organic fertilizer/polybag, dose of 12% organic fertilizer/polybag, dose of 14% organic fertilizer/polybag, dose of 16% organic fertilizer/ polybag, dose of 18% organic fertilizer/polybag. The results of research suggests that giving organic fertilizer can increase growth and production of lettuce. Organic fertilizer with dose of 16% organic fertilizer/polybag giving root volume, number of leaves, weight of dry economically, weight of fresh economically.</w:t>
      </w:r>
    </w:p>
    <w:p w:rsidR="003531B3" w:rsidRDefault="003531B3" w:rsidP="007B6952">
      <w:pPr>
        <w:spacing w:after="0"/>
        <w:jc w:val="both"/>
        <w:rPr>
          <w:rFonts w:ascii="Times New Roman" w:hAnsi="Times New Roman" w:cs="Times New Roman"/>
          <w:b/>
          <w:i/>
          <w:sz w:val="24"/>
          <w:szCs w:val="24"/>
        </w:rPr>
      </w:pPr>
    </w:p>
    <w:p w:rsidR="007B6952" w:rsidRPr="007C76AA" w:rsidRDefault="007B6952" w:rsidP="007B6952">
      <w:pPr>
        <w:spacing w:after="0"/>
        <w:jc w:val="both"/>
        <w:rPr>
          <w:rFonts w:ascii="Times New Roman" w:hAnsi="Times New Roman" w:cs="Times New Roman"/>
          <w:i/>
          <w:sz w:val="24"/>
          <w:szCs w:val="24"/>
        </w:rPr>
      </w:pPr>
      <w:r w:rsidRPr="003D0A87">
        <w:rPr>
          <w:rFonts w:ascii="Times New Roman" w:hAnsi="Times New Roman" w:cs="Times New Roman"/>
          <w:b/>
          <w:i/>
          <w:sz w:val="24"/>
          <w:szCs w:val="24"/>
        </w:rPr>
        <w:t>Keywords</w:t>
      </w:r>
      <w:r>
        <w:rPr>
          <w:rFonts w:ascii="Times New Roman" w:hAnsi="Times New Roman" w:cs="Times New Roman"/>
          <w:i/>
          <w:sz w:val="24"/>
          <w:szCs w:val="24"/>
        </w:rPr>
        <w:t xml:space="preserve"> : lettuce, organic fertilizer, growth, production</w:t>
      </w:r>
    </w:p>
    <w:p w:rsidR="00F2600E" w:rsidRDefault="00F2600E"/>
    <w:p w:rsidR="00F2600E" w:rsidRPr="00F2600E" w:rsidRDefault="00F2600E" w:rsidP="00F2600E"/>
    <w:p w:rsidR="00F2600E" w:rsidRPr="00F2600E" w:rsidRDefault="00F2600E" w:rsidP="00F2600E"/>
    <w:p w:rsidR="00F2600E" w:rsidRPr="00F2600E" w:rsidRDefault="00F2600E" w:rsidP="00F2600E"/>
    <w:p w:rsidR="00F2600E" w:rsidRPr="00F2600E" w:rsidRDefault="00F2600E" w:rsidP="00F2600E"/>
    <w:p w:rsidR="00F2600E" w:rsidRPr="00F2600E" w:rsidRDefault="00F2600E" w:rsidP="00F2600E"/>
    <w:p w:rsidR="00F2600E" w:rsidRPr="00F2600E" w:rsidRDefault="00F2600E" w:rsidP="00F2600E"/>
    <w:p w:rsidR="00F2600E" w:rsidRPr="00F2600E" w:rsidRDefault="00F2600E" w:rsidP="00F2600E"/>
    <w:p w:rsidR="00F2600E" w:rsidRPr="00F2600E" w:rsidRDefault="00F2600E" w:rsidP="00F2600E"/>
    <w:p w:rsidR="00F2600E" w:rsidRPr="00F2600E" w:rsidRDefault="00F2600E" w:rsidP="00F2600E"/>
    <w:p w:rsidR="00F2600E" w:rsidRPr="00F2600E" w:rsidRDefault="00F2600E" w:rsidP="00F2600E"/>
    <w:p w:rsidR="007B6952" w:rsidRDefault="00F2600E" w:rsidP="00F2600E">
      <w:pPr>
        <w:tabs>
          <w:tab w:val="left" w:pos="3337"/>
        </w:tabs>
      </w:pPr>
      <w:r>
        <w:tab/>
      </w:r>
    </w:p>
    <w:p w:rsidR="00F2600E" w:rsidRDefault="00F2600E" w:rsidP="00F2600E">
      <w:pPr>
        <w:tabs>
          <w:tab w:val="left" w:pos="3337"/>
        </w:tabs>
      </w:pPr>
    </w:p>
    <w:p w:rsidR="00F2600E" w:rsidRDefault="00F2600E" w:rsidP="00F2600E">
      <w:pPr>
        <w:tabs>
          <w:tab w:val="left" w:pos="3337"/>
        </w:tabs>
      </w:pPr>
    </w:p>
    <w:p w:rsidR="00F2600E" w:rsidRDefault="00F2600E" w:rsidP="00F2600E">
      <w:pPr>
        <w:tabs>
          <w:tab w:val="left" w:pos="3337"/>
        </w:tabs>
      </w:pPr>
    </w:p>
    <w:p w:rsidR="00F2600E" w:rsidRDefault="00F2600E" w:rsidP="00F2600E">
      <w:pPr>
        <w:tabs>
          <w:tab w:val="left" w:pos="3337"/>
        </w:tabs>
        <w:jc w:val="center"/>
        <w:rPr>
          <w:rFonts w:ascii="Times New Roman" w:hAnsi="Times New Roman" w:cs="Times New Roman"/>
          <w:b/>
          <w:sz w:val="24"/>
          <w:szCs w:val="24"/>
        </w:rPr>
      </w:pPr>
      <w:r w:rsidRPr="00F2600E">
        <w:rPr>
          <w:rFonts w:ascii="Times New Roman" w:hAnsi="Times New Roman" w:cs="Times New Roman"/>
          <w:b/>
          <w:sz w:val="24"/>
          <w:szCs w:val="24"/>
        </w:rPr>
        <w:t>PENDAHULUAN</w:t>
      </w:r>
    </w:p>
    <w:p w:rsidR="00F2600E" w:rsidRDefault="00F2600E" w:rsidP="006E543F">
      <w:pPr>
        <w:tabs>
          <w:tab w:val="left" w:pos="709"/>
        </w:tabs>
        <w:spacing w:after="0" w:line="360" w:lineRule="auto"/>
        <w:ind w:firstLine="709"/>
        <w:jc w:val="both"/>
        <w:rPr>
          <w:sz w:val="24"/>
          <w:lang w:val="en-US"/>
        </w:rPr>
      </w:pPr>
      <w:r w:rsidRPr="004239A0">
        <w:rPr>
          <w:rFonts w:ascii="Times New Roman" w:hAnsi="Times New Roman" w:cs="Times New Roman"/>
          <w:bCs/>
          <w:sz w:val="24"/>
          <w:szCs w:val="24"/>
        </w:rPr>
        <w:t xml:space="preserve">Pupuk adalah nutrisi yang </w:t>
      </w:r>
      <w:r w:rsidRPr="00811C34">
        <w:rPr>
          <w:rFonts w:ascii="Times New Roman" w:hAnsi="Times New Roman" w:cs="Times New Roman"/>
          <w:bCs/>
          <w:sz w:val="24"/>
          <w:szCs w:val="24"/>
        </w:rPr>
        <w:t>ditambahkan</w:t>
      </w:r>
      <w:r w:rsidRPr="00811C34">
        <w:rPr>
          <w:rFonts w:ascii="Times New Roman" w:hAnsi="Times New Roman" w:cs="Times New Roman"/>
          <w:bCs/>
          <w:sz w:val="24"/>
        </w:rPr>
        <w:t xml:space="preserve"> ke</w:t>
      </w:r>
      <w:r>
        <w:rPr>
          <w:rFonts w:ascii="Times New Roman" w:hAnsi="Times New Roman" w:cs="Times New Roman"/>
          <w:bCs/>
          <w:sz w:val="24"/>
        </w:rPr>
        <w:t xml:space="preserve"> </w:t>
      </w:r>
      <w:r w:rsidRPr="00811C34">
        <w:rPr>
          <w:rFonts w:ascii="Times New Roman" w:hAnsi="Times New Roman" w:cs="Times New Roman"/>
          <w:bCs/>
          <w:sz w:val="24"/>
        </w:rPr>
        <w:t>dalam</w:t>
      </w:r>
      <w:r w:rsidRPr="00811C34">
        <w:rPr>
          <w:rFonts w:ascii="Times New Roman" w:hAnsi="Times New Roman" w:cs="Times New Roman"/>
          <w:bCs/>
          <w:sz w:val="24"/>
          <w:szCs w:val="24"/>
        </w:rPr>
        <w:t xml:space="preserve"> tanah untuk mencukupi ketersediaan unsur </w:t>
      </w:r>
      <w:r>
        <w:rPr>
          <w:rFonts w:ascii="Times New Roman" w:hAnsi="Times New Roman" w:cs="Times New Roman"/>
          <w:bCs/>
          <w:sz w:val="24"/>
        </w:rPr>
        <w:t>hara</w:t>
      </w:r>
      <w:r w:rsidRPr="00811C34">
        <w:rPr>
          <w:rFonts w:ascii="Times New Roman" w:hAnsi="Times New Roman" w:cs="Times New Roman"/>
          <w:bCs/>
          <w:sz w:val="24"/>
          <w:szCs w:val="24"/>
        </w:rPr>
        <w:t xml:space="preserve"> tanah</w:t>
      </w:r>
      <w:r>
        <w:rPr>
          <w:rFonts w:ascii="Times New Roman" w:hAnsi="Times New Roman" w:cs="Times New Roman"/>
          <w:bCs/>
          <w:sz w:val="24"/>
        </w:rPr>
        <w:t xml:space="preserve"> dalam</w:t>
      </w:r>
      <w:r w:rsidRPr="00811C34">
        <w:rPr>
          <w:rFonts w:ascii="Times New Roman" w:hAnsi="Times New Roman" w:cs="Times New Roman"/>
          <w:sz w:val="24"/>
        </w:rPr>
        <w:t xml:space="preserve"> </w:t>
      </w:r>
      <w:r w:rsidRPr="00811C34">
        <w:rPr>
          <w:rFonts w:ascii="Times New Roman" w:hAnsi="Times New Roman" w:cs="Times New Roman"/>
          <w:sz w:val="24"/>
          <w:szCs w:val="24"/>
        </w:rPr>
        <w:t>upaya</w:t>
      </w:r>
      <w:r w:rsidRPr="00811C34">
        <w:rPr>
          <w:rFonts w:ascii="Times New Roman" w:hAnsi="Times New Roman" w:cs="Times New Roman"/>
          <w:sz w:val="24"/>
        </w:rPr>
        <w:t xml:space="preserve"> </w:t>
      </w:r>
      <w:r w:rsidRPr="00811C34">
        <w:rPr>
          <w:rFonts w:ascii="Times New Roman" w:hAnsi="Times New Roman" w:cs="Times New Roman"/>
          <w:sz w:val="24"/>
          <w:szCs w:val="24"/>
        </w:rPr>
        <w:t>perbaikan</w:t>
      </w:r>
      <w:r w:rsidRPr="00811C34">
        <w:rPr>
          <w:rFonts w:ascii="Times New Roman" w:hAnsi="Times New Roman" w:cs="Times New Roman"/>
          <w:sz w:val="24"/>
        </w:rPr>
        <w:t xml:space="preserve"> </w:t>
      </w:r>
      <w:r w:rsidRPr="00811C34">
        <w:rPr>
          <w:rFonts w:ascii="Times New Roman" w:hAnsi="Times New Roman" w:cs="Times New Roman"/>
          <w:sz w:val="24"/>
          <w:szCs w:val="24"/>
        </w:rPr>
        <w:t>sifat</w:t>
      </w:r>
      <w:r w:rsidRPr="00811C34">
        <w:rPr>
          <w:rFonts w:ascii="Times New Roman" w:hAnsi="Times New Roman" w:cs="Times New Roman"/>
          <w:sz w:val="24"/>
        </w:rPr>
        <w:t xml:space="preserve"> </w:t>
      </w:r>
      <w:r w:rsidRPr="00811C34">
        <w:rPr>
          <w:rFonts w:ascii="Times New Roman" w:hAnsi="Times New Roman" w:cs="Times New Roman"/>
          <w:sz w:val="24"/>
          <w:szCs w:val="24"/>
        </w:rPr>
        <w:t>fisik, biologi dan kimia</w:t>
      </w:r>
      <w:r w:rsidRPr="00811C34">
        <w:rPr>
          <w:rFonts w:ascii="Times New Roman" w:hAnsi="Times New Roman" w:cs="Times New Roman"/>
          <w:sz w:val="24"/>
        </w:rPr>
        <w:t xml:space="preserve"> </w:t>
      </w:r>
      <w:r w:rsidRPr="00811C34">
        <w:rPr>
          <w:rFonts w:ascii="Times New Roman" w:hAnsi="Times New Roman" w:cs="Times New Roman"/>
          <w:sz w:val="24"/>
          <w:szCs w:val="24"/>
        </w:rPr>
        <w:t>tanah. Salah satu</w:t>
      </w:r>
      <w:r w:rsidRPr="00811C34">
        <w:rPr>
          <w:rFonts w:ascii="Times New Roman" w:hAnsi="Times New Roman" w:cs="Times New Roman"/>
          <w:sz w:val="24"/>
        </w:rPr>
        <w:t xml:space="preserve"> </w:t>
      </w:r>
      <w:r w:rsidRPr="00811C34">
        <w:rPr>
          <w:rFonts w:ascii="Times New Roman" w:hAnsi="Times New Roman" w:cs="Times New Roman"/>
          <w:sz w:val="24"/>
          <w:szCs w:val="24"/>
        </w:rPr>
        <w:t xml:space="preserve">upaya yang dilakukan </w:t>
      </w:r>
      <w:r>
        <w:rPr>
          <w:rFonts w:ascii="Times New Roman" w:hAnsi="Times New Roman" w:cs="Times New Roman"/>
          <w:sz w:val="24"/>
          <w:szCs w:val="24"/>
        </w:rPr>
        <w:t>dalam perbaikan tersebut</w:t>
      </w:r>
      <w:r w:rsidRPr="00811C34">
        <w:rPr>
          <w:rFonts w:ascii="Times New Roman" w:hAnsi="Times New Roman" w:cs="Times New Roman"/>
          <w:sz w:val="24"/>
          <w:szCs w:val="24"/>
        </w:rPr>
        <w:t xml:space="preserve"> ke</w:t>
      </w:r>
      <w:r>
        <w:rPr>
          <w:rFonts w:ascii="Times New Roman" w:hAnsi="Times New Roman" w:cs="Times New Roman"/>
          <w:sz w:val="24"/>
          <w:szCs w:val="24"/>
        </w:rPr>
        <w:t xml:space="preserve"> </w:t>
      </w:r>
      <w:r w:rsidRPr="00811C34">
        <w:rPr>
          <w:rFonts w:ascii="Times New Roman" w:hAnsi="Times New Roman" w:cs="Times New Roman"/>
          <w:sz w:val="24"/>
          <w:szCs w:val="24"/>
        </w:rPr>
        <w:t>dalam tanah</w:t>
      </w:r>
      <w:r>
        <w:rPr>
          <w:rFonts w:ascii="Times New Roman" w:hAnsi="Times New Roman" w:cs="Times New Roman"/>
          <w:sz w:val="24"/>
          <w:szCs w:val="24"/>
        </w:rPr>
        <w:t xml:space="preserve"> yaitu pemberian bahan organik</w:t>
      </w:r>
      <w:r w:rsidRPr="00811C34">
        <w:rPr>
          <w:rFonts w:ascii="Times New Roman" w:hAnsi="Times New Roman" w:cs="Times New Roman"/>
          <w:sz w:val="24"/>
          <w:szCs w:val="24"/>
        </w:rPr>
        <w:t xml:space="preserve">. Bahan </w:t>
      </w:r>
      <w:r w:rsidRPr="00811C34">
        <w:rPr>
          <w:rFonts w:ascii="Times New Roman" w:hAnsi="Times New Roman" w:cs="Times New Roman"/>
          <w:sz w:val="24"/>
        </w:rPr>
        <w:t>organik</w:t>
      </w:r>
      <w:r w:rsidRPr="00811C34">
        <w:rPr>
          <w:rFonts w:ascii="Times New Roman" w:hAnsi="Times New Roman" w:cs="Times New Roman"/>
          <w:sz w:val="24"/>
          <w:szCs w:val="24"/>
        </w:rPr>
        <w:t xml:space="preserve"> </w:t>
      </w:r>
      <w:r w:rsidRPr="00811C34">
        <w:rPr>
          <w:rFonts w:ascii="Times New Roman" w:hAnsi="Times New Roman" w:cs="Times New Roman"/>
          <w:sz w:val="24"/>
        </w:rPr>
        <w:t>yang dimaksud bisa dari ternak dan limbah rumah tangga</w:t>
      </w:r>
      <w:r w:rsidRPr="00811C34">
        <w:rPr>
          <w:rFonts w:ascii="Times New Roman" w:hAnsi="Times New Roman" w:cs="Times New Roman"/>
          <w:sz w:val="24"/>
          <w:szCs w:val="24"/>
        </w:rPr>
        <w:t xml:space="preserve"> yang dapat dimanfaatkan untuk meningkatkan kesuburan tanah.</w:t>
      </w:r>
    </w:p>
    <w:p w:rsidR="00F2600E" w:rsidRPr="008C49B7" w:rsidRDefault="00F2600E" w:rsidP="00F2600E">
      <w:pPr>
        <w:tabs>
          <w:tab w:val="left" w:pos="360"/>
        </w:tabs>
        <w:spacing w:after="0" w:line="360" w:lineRule="auto"/>
        <w:ind w:firstLine="709"/>
        <w:jc w:val="both"/>
        <w:rPr>
          <w:rFonts w:ascii="Times New Roman" w:hAnsi="Times New Roman" w:cs="Times New Roman"/>
          <w:sz w:val="24"/>
          <w:szCs w:val="24"/>
          <w:lang w:val="en-US"/>
        </w:rPr>
      </w:pPr>
      <w:r w:rsidRPr="004239A0">
        <w:rPr>
          <w:rFonts w:ascii="Times New Roman" w:hAnsi="Times New Roman" w:cs="Times New Roman"/>
          <w:sz w:val="24"/>
          <w:szCs w:val="24"/>
        </w:rPr>
        <w:t xml:space="preserve">Menurut Sarief (1986), tanah aluvial memiliki sifat yang kurang mendukung </w:t>
      </w:r>
      <w:r w:rsidRPr="004239A0">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4239A0">
        <w:rPr>
          <w:rFonts w:ascii="Times New Roman" w:hAnsi="Times New Roman" w:cs="Times New Roman"/>
          <w:sz w:val="24"/>
          <w:szCs w:val="24"/>
        </w:rPr>
        <w:t>pertumbuhan dan produksi tanaman. Hal ini disebabkan karena adanya faktor pembatas antara lain rendahnya ketersediaan unsur hara, kemasaman tanah, kelarutan Al tinggi, tekstur tanah yang didominasi oleh debu yaitu 58,83%, dengan konsistensinya yang keras diwaktu kering dan teguh pada kondisi lembab dan memiliki lapisan olah yang dangkal.</w:t>
      </w:r>
    </w:p>
    <w:p w:rsidR="00F2600E" w:rsidRPr="00997AFF" w:rsidRDefault="00F2600E" w:rsidP="00F2600E">
      <w:pPr>
        <w:pStyle w:val="BodyTextIndent"/>
        <w:tabs>
          <w:tab w:val="left" w:pos="360"/>
        </w:tabs>
        <w:spacing w:line="360" w:lineRule="auto"/>
        <w:ind w:firstLine="709"/>
        <w:jc w:val="both"/>
        <w:rPr>
          <w:sz w:val="24"/>
          <w:lang w:val="id-ID" w:eastAsia="id-ID"/>
        </w:rPr>
      </w:pPr>
      <w:r w:rsidRPr="004239A0">
        <w:rPr>
          <w:sz w:val="24"/>
          <w:lang w:eastAsia="id-ID"/>
        </w:rPr>
        <w:t>P</w:t>
      </w:r>
      <w:r>
        <w:rPr>
          <w:sz w:val="24"/>
          <w:lang w:eastAsia="id-ID"/>
        </w:rPr>
        <w:t>enggunaan p</w:t>
      </w:r>
      <w:r w:rsidRPr="004239A0">
        <w:rPr>
          <w:sz w:val="24"/>
          <w:lang w:eastAsia="id-ID"/>
        </w:rPr>
        <w:t xml:space="preserve">upuk </w:t>
      </w:r>
      <w:r>
        <w:rPr>
          <w:sz w:val="24"/>
          <w:lang w:eastAsia="id-ID"/>
        </w:rPr>
        <w:t>kandang dipercaya sangat efektif u</w:t>
      </w:r>
      <w:r w:rsidRPr="004239A0">
        <w:rPr>
          <w:sz w:val="24"/>
          <w:lang w:eastAsia="id-ID"/>
        </w:rPr>
        <w:t>ntuk memperkaya humus</w:t>
      </w:r>
      <w:r>
        <w:rPr>
          <w:sz w:val="24"/>
          <w:lang w:eastAsia="id-ID"/>
        </w:rPr>
        <w:t>, meningkatkan</w:t>
      </w:r>
      <w:r w:rsidRPr="004239A0">
        <w:rPr>
          <w:sz w:val="24"/>
          <w:lang w:eastAsia="id-ID"/>
        </w:rPr>
        <w:t xml:space="preserve"> aktifitas mikroorganisme di</w:t>
      </w:r>
      <w:r>
        <w:rPr>
          <w:sz w:val="24"/>
          <w:lang w:val="id-ID" w:eastAsia="id-ID"/>
        </w:rPr>
        <w:t xml:space="preserve"> </w:t>
      </w:r>
      <w:r w:rsidRPr="004239A0">
        <w:rPr>
          <w:sz w:val="24"/>
          <w:lang w:eastAsia="id-ID"/>
        </w:rPr>
        <w:t>dalam tanah</w:t>
      </w:r>
      <w:r>
        <w:rPr>
          <w:sz w:val="24"/>
          <w:lang w:eastAsia="id-ID"/>
        </w:rPr>
        <w:t xml:space="preserve">, memperbaiki sifat fisik, biologi dan kimia tanah. </w:t>
      </w:r>
      <w:r w:rsidRPr="004239A0">
        <w:rPr>
          <w:sz w:val="24"/>
          <w:lang w:eastAsia="id-ID"/>
        </w:rPr>
        <w:t xml:space="preserve">Jumlah pupuk kandang yang disarankan  untuk pupuk kandang kotoran ayam </w:t>
      </w:r>
      <w:r>
        <w:rPr>
          <w:sz w:val="24"/>
          <w:lang w:eastAsia="id-ID"/>
        </w:rPr>
        <w:t>adalah 20 ton/Ha</w:t>
      </w:r>
      <w:r>
        <w:rPr>
          <w:sz w:val="24"/>
          <w:lang w:val="id-ID" w:eastAsia="id-ID"/>
        </w:rPr>
        <w:t xml:space="preserve"> (</w:t>
      </w:r>
      <w:r w:rsidRPr="00997AFF">
        <w:rPr>
          <w:iCs/>
          <w:sz w:val="24"/>
        </w:rPr>
        <w:t xml:space="preserve"> </w:t>
      </w:r>
      <w:r>
        <w:rPr>
          <w:iCs/>
          <w:sz w:val="24"/>
        </w:rPr>
        <w:t>Pangudijatno</w:t>
      </w:r>
      <w:r>
        <w:rPr>
          <w:iCs/>
          <w:sz w:val="24"/>
          <w:lang w:val="id-ID"/>
        </w:rPr>
        <w:t>,</w:t>
      </w:r>
      <w:r>
        <w:rPr>
          <w:iCs/>
          <w:sz w:val="24"/>
        </w:rPr>
        <w:t xml:space="preserve"> </w:t>
      </w:r>
      <w:r w:rsidRPr="004239A0">
        <w:rPr>
          <w:iCs/>
          <w:sz w:val="24"/>
        </w:rPr>
        <w:t>1984</w:t>
      </w:r>
      <w:r>
        <w:rPr>
          <w:iCs/>
          <w:sz w:val="24"/>
          <w:lang w:val="id-ID"/>
        </w:rPr>
        <w:t>).</w:t>
      </w:r>
    </w:p>
    <w:p w:rsidR="00F2600E" w:rsidRDefault="00F2600E" w:rsidP="00F2600E">
      <w:pPr>
        <w:pStyle w:val="BodyTextIndent"/>
        <w:tabs>
          <w:tab w:val="left" w:pos="360"/>
        </w:tabs>
        <w:spacing w:line="360" w:lineRule="auto"/>
        <w:ind w:firstLine="709"/>
        <w:jc w:val="both"/>
        <w:rPr>
          <w:sz w:val="24"/>
          <w:lang w:eastAsia="id-ID"/>
        </w:rPr>
      </w:pPr>
      <w:r w:rsidRPr="004239A0">
        <w:rPr>
          <w:sz w:val="24"/>
        </w:rPr>
        <w:t xml:space="preserve">Kalimantan Barat </w:t>
      </w:r>
      <w:r>
        <w:rPr>
          <w:sz w:val="24"/>
        </w:rPr>
        <w:t xml:space="preserve">dengan </w:t>
      </w:r>
      <w:r w:rsidRPr="004239A0">
        <w:rPr>
          <w:sz w:val="24"/>
        </w:rPr>
        <w:t>luas tanah aluvial lebih kurang 1.793.771 Ha (Badan Pusat Statistik Provinsi Kalimantan Barat, 2013). Dari seluruh luasa</w:t>
      </w:r>
      <w:r>
        <w:rPr>
          <w:sz w:val="24"/>
        </w:rPr>
        <w:t xml:space="preserve">n daratan tersebut </w:t>
      </w:r>
      <w:r w:rsidRPr="004239A0">
        <w:rPr>
          <w:sz w:val="24"/>
        </w:rPr>
        <w:t>menjadi suatu peluan</w:t>
      </w:r>
      <w:r>
        <w:rPr>
          <w:sz w:val="24"/>
        </w:rPr>
        <w:t>g usaha yang dapat dijadikan</w:t>
      </w:r>
      <w:r w:rsidRPr="004239A0">
        <w:rPr>
          <w:sz w:val="24"/>
        </w:rPr>
        <w:t xml:space="preserve"> areal</w:t>
      </w:r>
      <w:r>
        <w:rPr>
          <w:sz w:val="24"/>
        </w:rPr>
        <w:t xml:space="preserve"> </w:t>
      </w:r>
      <w:r w:rsidRPr="004239A0">
        <w:rPr>
          <w:sz w:val="24"/>
        </w:rPr>
        <w:t>pertanian sayuran</w:t>
      </w:r>
      <w:r>
        <w:rPr>
          <w:sz w:val="24"/>
        </w:rPr>
        <w:t xml:space="preserve"> untuk </w:t>
      </w:r>
      <w:r w:rsidRPr="004239A0">
        <w:rPr>
          <w:sz w:val="24"/>
        </w:rPr>
        <w:t>memenuhi kebutuhan masyarakat akan sayuran segar</w:t>
      </w:r>
      <w:r>
        <w:rPr>
          <w:sz w:val="24"/>
        </w:rPr>
        <w:t>.</w:t>
      </w:r>
    </w:p>
    <w:p w:rsidR="00F2600E" w:rsidRPr="004239A0" w:rsidRDefault="00F2600E" w:rsidP="00F2600E">
      <w:pPr>
        <w:tabs>
          <w:tab w:val="left" w:pos="360"/>
        </w:tabs>
        <w:spacing w:after="0" w:line="360" w:lineRule="auto"/>
        <w:ind w:firstLine="709"/>
        <w:jc w:val="both"/>
        <w:rPr>
          <w:rFonts w:ascii="Times New Roman" w:hAnsi="Times New Roman" w:cs="Times New Roman"/>
          <w:sz w:val="24"/>
          <w:szCs w:val="24"/>
        </w:rPr>
      </w:pPr>
      <w:r w:rsidRPr="004239A0">
        <w:rPr>
          <w:rFonts w:ascii="Times New Roman" w:hAnsi="Times New Roman" w:cs="Times New Roman"/>
          <w:sz w:val="24"/>
          <w:szCs w:val="24"/>
          <w:lang w:val="en-US"/>
        </w:rPr>
        <w:t>Selada (</w:t>
      </w:r>
      <w:r w:rsidRPr="004239A0">
        <w:rPr>
          <w:rFonts w:ascii="Times New Roman" w:hAnsi="Times New Roman" w:cs="Times New Roman"/>
          <w:i/>
          <w:sz w:val="24"/>
          <w:szCs w:val="24"/>
          <w:lang w:val="en-US"/>
        </w:rPr>
        <w:t xml:space="preserve">Lactuca sativa </w:t>
      </w:r>
      <w:r w:rsidRPr="004239A0">
        <w:rPr>
          <w:rFonts w:ascii="Times New Roman" w:hAnsi="Times New Roman" w:cs="Times New Roman"/>
          <w:sz w:val="24"/>
          <w:szCs w:val="24"/>
          <w:lang w:val="en-US"/>
        </w:rPr>
        <w:t xml:space="preserve">L.) sebagai komoditi hortikultura merupakan </w:t>
      </w:r>
      <w:r>
        <w:rPr>
          <w:rFonts w:ascii="Times New Roman" w:hAnsi="Times New Roman" w:cs="Times New Roman"/>
          <w:sz w:val="24"/>
          <w:szCs w:val="24"/>
        </w:rPr>
        <w:t xml:space="preserve">salah </w:t>
      </w:r>
      <w:r w:rsidRPr="004239A0">
        <w:rPr>
          <w:rFonts w:ascii="Times New Roman" w:hAnsi="Times New Roman" w:cs="Times New Roman"/>
          <w:sz w:val="24"/>
          <w:szCs w:val="24"/>
          <w:lang w:val="en-US"/>
        </w:rPr>
        <w:t>satu dari sayuran segar yang digemari masyarakat</w:t>
      </w:r>
      <w:r>
        <w:rPr>
          <w:rFonts w:ascii="Times New Roman" w:hAnsi="Times New Roman" w:cs="Times New Roman"/>
          <w:sz w:val="24"/>
          <w:szCs w:val="24"/>
          <w:lang w:val="en-US"/>
        </w:rPr>
        <w:t xml:space="preserve">. </w:t>
      </w:r>
      <w:r w:rsidRPr="004239A0">
        <w:rPr>
          <w:rFonts w:ascii="Times New Roman" w:hAnsi="Times New Roman" w:cs="Times New Roman"/>
          <w:sz w:val="24"/>
          <w:szCs w:val="24"/>
          <w:lang w:val="en-US"/>
        </w:rPr>
        <w:t xml:space="preserve">Selada biasanya disajikan sebagai sayuran </w:t>
      </w:r>
      <w:r>
        <w:rPr>
          <w:rFonts w:ascii="Times New Roman" w:hAnsi="Times New Roman" w:cs="Times New Roman"/>
          <w:sz w:val="24"/>
          <w:szCs w:val="24"/>
        </w:rPr>
        <w:t>s</w:t>
      </w:r>
      <w:r>
        <w:rPr>
          <w:rFonts w:ascii="Times New Roman" w:hAnsi="Times New Roman" w:cs="Times New Roman"/>
          <w:sz w:val="24"/>
          <w:szCs w:val="24"/>
          <w:lang w:val="en-US"/>
        </w:rPr>
        <w:t>egar</w:t>
      </w:r>
      <w:r>
        <w:rPr>
          <w:rFonts w:ascii="Times New Roman" w:hAnsi="Times New Roman" w:cs="Times New Roman"/>
          <w:sz w:val="24"/>
          <w:szCs w:val="24"/>
        </w:rPr>
        <w:t xml:space="preserve"> (lalap) dan dibuat salad atau disajikan keberbagai bentuk masakan eropa dan cina</w:t>
      </w:r>
      <w:r>
        <w:rPr>
          <w:rFonts w:ascii="Times New Roman" w:hAnsi="Times New Roman" w:cs="Times New Roman"/>
          <w:sz w:val="24"/>
          <w:szCs w:val="24"/>
          <w:lang w:val="en-US"/>
        </w:rPr>
        <w:t>.</w:t>
      </w:r>
      <w:r>
        <w:rPr>
          <w:rFonts w:ascii="Times New Roman" w:hAnsi="Times New Roman" w:cs="Times New Roman"/>
          <w:sz w:val="24"/>
          <w:szCs w:val="24"/>
        </w:rPr>
        <w:t xml:space="preserve"> Jarang sekali selada dimasak sayur karena rasanya menjadi kurang enak dan sulit dicerna. Selada juga mengandung gizi cukup tinggi terutama sumber mineral. K</w:t>
      </w:r>
      <w:r w:rsidRPr="004239A0">
        <w:rPr>
          <w:rFonts w:ascii="Times New Roman" w:hAnsi="Times New Roman" w:cs="Times New Roman"/>
          <w:sz w:val="24"/>
          <w:szCs w:val="24"/>
          <w:lang w:val="en-US"/>
        </w:rPr>
        <w:t xml:space="preserve">andungan </w:t>
      </w:r>
      <w:r>
        <w:rPr>
          <w:rFonts w:ascii="Times New Roman" w:hAnsi="Times New Roman" w:cs="Times New Roman"/>
          <w:sz w:val="24"/>
          <w:szCs w:val="24"/>
        </w:rPr>
        <w:t xml:space="preserve">gizi </w:t>
      </w:r>
      <w:r w:rsidRPr="004239A0">
        <w:rPr>
          <w:rFonts w:ascii="Times New Roman" w:hAnsi="Times New Roman" w:cs="Times New Roman"/>
          <w:sz w:val="24"/>
          <w:szCs w:val="24"/>
          <w:lang w:val="en-US"/>
        </w:rPr>
        <w:t>yang terdapat di</w:t>
      </w:r>
      <w:r>
        <w:rPr>
          <w:rFonts w:ascii="Times New Roman" w:hAnsi="Times New Roman" w:cs="Times New Roman"/>
          <w:sz w:val="24"/>
          <w:szCs w:val="24"/>
        </w:rPr>
        <w:t xml:space="preserve"> </w:t>
      </w:r>
      <w:r w:rsidRPr="004239A0">
        <w:rPr>
          <w:rFonts w:ascii="Times New Roman" w:hAnsi="Times New Roman" w:cs="Times New Roman"/>
          <w:sz w:val="24"/>
          <w:szCs w:val="24"/>
          <w:lang w:val="en-US"/>
        </w:rPr>
        <w:t xml:space="preserve">dalam daun selada diantaranya: </w:t>
      </w:r>
      <w:r>
        <w:rPr>
          <w:rFonts w:ascii="Times New Roman" w:hAnsi="Times New Roman" w:cs="Times New Roman"/>
          <w:sz w:val="24"/>
          <w:szCs w:val="24"/>
        </w:rPr>
        <w:t xml:space="preserve">kalori, protein, lemak, karbohidrat, kalsium, fosfor, zat besi, </w:t>
      </w:r>
      <w:r w:rsidRPr="004239A0">
        <w:rPr>
          <w:rFonts w:ascii="Times New Roman" w:hAnsi="Times New Roman" w:cs="Times New Roman"/>
          <w:sz w:val="24"/>
          <w:szCs w:val="24"/>
          <w:lang w:val="en-US"/>
        </w:rPr>
        <w:t>vitamin A,</w:t>
      </w:r>
      <w:r>
        <w:rPr>
          <w:rFonts w:ascii="Times New Roman" w:hAnsi="Times New Roman" w:cs="Times New Roman"/>
          <w:sz w:val="24"/>
          <w:szCs w:val="24"/>
        </w:rPr>
        <w:t xml:space="preserve"> </w:t>
      </w:r>
      <w:r w:rsidRPr="004239A0">
        <w:rPr>
          <w:rFonts w:ascii="Times New Roman" w:hAnsi="Times New Roman" w:cs="Times New Roman"/>
          <w:sz w:val="24"/>
          <w:szCs w:val="24"/>
          <w:lang w:val="en-US"/>
        </w:rPr>
        <w:t>vitamin B1</w:t>
      </w:r>
      <w:r>
        <w:rPr>
          <w:rFonts w:ascii="Times New Roman" w:hAnsi="Times New Roman" w:cs="Times New Roman"/>
          <w:sz w:val="24"/>
          <w:szCs w:val="24"/>
          <w:lang w:val="en-US"/>
        </w:rPr>
        <w:t xml:space="preserve"> dan vitamin C</w:t>
      </w:r>
      <w:r w:rsidRPr="004239A0">
        <w:rPr>
          <w:rFonts w:ascii="Times New Roman" w:hAnsi="Times New Roman" w:cs="Times New Roman"/>
          <w:sz w:val="24"/>
          <w:szCs w:val="24"/>
          <w:lang w:val="en-US"/>
        </w:rPr>
        <w:t xml:space="preserve"> </w:t>
      </w:r>
      <w:r>
        <w:rPr>
          <w:rFonts w:ascii="Times New Roman" w:hAnsi="Times New Roman" w:cs="Times New Roman"/>
          <w:sz w:val="24"/>
          <w:szCs w:val="24"/>
        </w:rPr>
        <w:t xml:space="preserve">dan air </w:t>
      </w:r>
      <w:r w:rsidRPr="004239A0">
        <w:rPr>
          <w:rFonts w:ascii="Times New Roman" w:hAnsi="Times New Roman" w:cs="Times New Roman"/>
          <w:sz w:val="24"/>
          <w:szCs w:val="24"/>
          <w:lang w:val="en-US"/>
        </w:rPr>
        <w:t>yang bermanfaat untuk kesehatan tubuh.</w:t>
      </w:r>
    </w:p>
    <w:p w:rsidR="00F2600E" w:rsidRPr="00F2600E" w:rsidRDefault="00F2600E" w:rsidP="00F2600E">
      <w:pPr>
        <w:tabs>
          <w:tab w:val="left" w:pos="360"/>
        </w:tabs>
        <w:spacing w:after="0" w:line="360" w:lineRule="auto"/>
        <w:ind w:firstLine="709"/>
        <w:jc w:val="both"/>
        <w:textAlignment w:val="baseline"/>
        <w:rPr>
          <w:rFonts w:ascii="Times New Roman" w:eastAsia="Times New Roman" w:hAnsi="Times New Roman" w:cs="Times New Roman"/>
          <w:sz w:val="24"/>
          <w:szCs w:val="24"/>
          <w:lang w:eastAsia="id-ID"/>
        </w:rPr>
      </w:pPr>
      <w:r w:rsidRPr="004239A0">
        <w:rPr>
          <w:rFonts w:ascii="Times New Roman" w:eastAsia="Times New Roman" w:hAnsi="Times New Roman" w:cs="Times New Roman"/>
          <w:sz w:val="24"/>
          <w:szCs w:val="24"/>
          <w:lang w:eastAsia="id-ID"/>
        </w:rPr>
        <w:t xml:space="preserve">Suhu optimal bagi budidaya selada kriting berkisar antara 15-25°C dengan ketinggian 900 - 1.200 meter dari permukaan laut. Jenis tanah adalah lempung </w:t>
      </w:r>
      <w:r w:rsidRPr="004239A0">
        <w:rPr>
          <w:rFonts w:ascii="Times New Roman" w:eastAsia="Times New Roman" w:hAnsi="Times New Roman" w:cs="Times New Roman"/>
          <w:sz w:val="24"/>
          <w:szCs w:val="24"/>
          <w:lang w:eastAsia="id-ID"/>
        </w:rPr>
        <w:lastRenderedPageBreak/>
        <w:t>berdebu, lempung berpasir, dan tanah yang masih mengandung humus. Meskipun demikian, selada keriting masih toleran terhadap tanah yang miskin hara asalkan diberi pengairan dan pupuk organik yang memadai</w:t>
      </w:r>
      <w:r w:rsidRPr="004239A0">
        <w:rPr>
          <w:rFonts w:ascii="Times New Roman" w:eastAsia="Times New Roman" w:hAnsi="Times New Roman" w:cs="Times New Roman"/>
          <w:sz w:val="24"/>
          <w:szCs w:val="24"/>
          <w:lang w:val="en-US" w:eastAsia="id-ID"/>
        </w:rPr>
        <w:t>.</w:t>
      </w:r>
    </w:p>
    <w:p w:rsidR="00F2600E" w:rsidRDefault="00F2600E" w:rsidP="00F2600E">
      <w:pPr>
        <w:tabs>
          <w:tab w:val="left" w:pos="360"/>
        </w:tabs>
        <w:spacing w:after="0" w:line="360" w:lineRule="auto"/>
        <w:ind w:firstLine="709"/>
        <w:jc w:val="both"/>
        <w:rPr>
          <w:rFonts w:ascii="Times New Roman" w:hAnsi="Times New Roman" w:cs="Times New Roman"/>
          <w:sz w:val="24"/>
          <w:szCs w:val="24"/>
          <w:lang w:val="en-US"/>
        </w:rPr>
      </w:pPr>
      <w:r w:rsidRPr="004239A0">
        <w:rPr>
          <w:rFonts w:ascii="Times New Roman" w:hAnsi="Times New Roman" w:cs="Times New Roman"/>
          <w:sz w:val="24"/>
          <w:szCs w:val="24"/>
        </w:rPr>
        <w:t>Selada tumbuh baik pada tanah yang subur dan banyak mengandung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humus, </w:t>
      </w:r>
      <w:r w:rsidRPr="004239A0">
        <w:rPr>
          <w:rFonts w:ascii="Times New Roman" w:hAnsi="Times New Roman" w:cs="Times New Roman"/>
          <w:sz w:val="24"/>
          <w:szCs w:val="24"/>
        </w:rPr>
        <w:t>pasir dan lumpur. Meskipun demikian tanah jenis lain seperti lempung berdebu</w:t>
      </w:r>
      <w:r>
        <w:rPr>
          <w:rFonts w:ascii="Times New Roman" w:hAnsi="Times New Roman" w:cs="Times New Roman"/>
          <w:sz w:val="24"/>
          <w:szCs w:val="24"/>
          <w:lang w:val="en-US"/>
        </w:rPr>
        <w:t xml:space="preserve"> </w:t>
      </w:r>
      <w:r w:rsidRPr="004239A0">
        <w:rPr>
          <w:rFonts w:ascii="Times New Roman" w:hAnsi="Times New Roman" w:cs="Times New Roman"/>
          <w:sz w:val="24"/>
          <w:szCs w:val="24"/>
        </w:rPr>
        <w:t>dan lempung berpasir juga dapat digunakan sebagi</w:t>
      </w:r>
      <w:r>
        <w:rPr>
          <w:rFonts w:ascii="Times New Roman" w:hAnsi="Times New Roman" w:cs="Times New Roman"/>
          <w:sz w:val="24"/>
          <w:szCs w:val="24"/>
          <w:lang w:val="en-US"/>
        </w:rPr>
        <w:t xml:space="preserve"> </w:t>
      </w:r>
      <w:r w:rsidRPr="004239A0">
        <w:rPr>
          <w:rFonts w:ascii="Times New Roman" w:hAnsi="Times New Roman" w:cs="Times New Roman"/>
          <w:sz w:val="24"/>
          <w:szCs w:val="24"/>
        </w:rPr>
        <w:t>media tanam selada</w:t>
      </w:r>
      <w:r>
        <w:rPr>
          <w:rFonts w:ascii="Times New Roman" w:hAnsi="Times New Roman" w:cs="Times New Roman"/>
          <w:sz w:val="24"/>
          <w:szCs w:val="24"/>
          <w:lang w:val="en-US"/>
        </w:rPr>
        <w:t xml:space="preserve"> </w:t>
      </w:r>
      <w:r w:rsidRPr="004239A0">
        <w:rPr>
          <w:rFonts w:ascii="Times New Roman" w:hAnsi="Times New Roman" w:cs="Times New Roman"/>
          <w:sz w:val="24"/>
          <w:szCs w:val="24"/>
        </w:rPr>
        <w:t>(Haryanto dkk, 1996).</w:t>
      </w:r>
    </w:p>
    <w:p w:rsidR="00666C12" w:rsidRPr="00666C12" w:rsidRDefault="00F2600E" w:rsidP="00F2600E">
      <w:pPr>
        <w:tabs>
          <w:tab w:val="left" w:pos="360"/>
        </w:tabs>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lang w:val="en-US"/>
        </w:rPr>
        <w:t>Peman</w:t>
      </w:r>
      <w:r w:rsidRPr="004239A0">
        <w:rPr>
          <w:rFonts w:ascii="Times New Roman" w:hAnsi="Times New Roman" w:cs="Times New Roman"/>
          <w:iCs/>
          <w:sz w:val="24"/>
          <w:szCs w:val="24"/>
          <w:lang w:val="en-US"/>
        </w:rPr>
        <w:t xml:space="preserve">faatan tanah alluvial untuk budidaya tanaman </w:t>
      </w:r>
      <w:r>
        <w:rPr>
          <w:rFonts w:ascii="Times New Roman" w:hAnsi="Times New Roman" w:cs="Times New Roman"/>
          <w:iCs/>
          <w:sz w:val="24"/>
          <w:szCs w:val="24"/>
          <w:lang w:val="en-US"/>
        </w:rPr>
        <w:t>selada</w:t>
      </w:r>
      <w:r w:rsidRPr="004239A0">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mengalam</w:t>
      </w:r>
      <w:r w:rsidRPr="004239A0">
        <w:rPr>
          <w:rFonts w:ascii="Times New Roman" w:hAnsi="Times New Roman" w:cs="Times New Roman"/>
          <w:iCs/>
          <w:sz w:val="24"/>
          <w:szCs w:val="24"/>
          <w:lang w:val="en-US"/>
        </w:rPr>
        <w:t>i banyak kendala dikarenakan kondisi tanah alluvial yang kurang menguntungkan bagi pertumbuhan tanaman</w:t>
      </w:r>
      <w:r>
        <w:rPr>
          <w:rFonts w:ascii="Times New Roman" w:hAnsi="Times New Roman" w:cs="Times New Roman"/>
          <w:iCs/>
          <w:sz w:val="24"/>
          <w:szCs w:val="24"/>
          <w:lang w:val="en-US"/>
        </w:rPr>
        <w:t xml:space="preserve"> dengan</w:t>
      </w:r>
      <w:r w:rsidRPr="004239A0">
        <w:rPr>
          <w:rFonts w:ascii="Times New Roman" w:hAnsi="Times New Roman" w:cs="Times New Roman"/>
          <w:iCs/>
          <w:sz w:val="24"/>
          <w:szCs w:val="24"/>
          <w:lang w:val="en-US"/>
        </w:rPr>
        <w:t xml:space="preserve"> keasaman tanah yang cukup tinggi dan kadar bahan organik yang </w:t>
      </w:r>
      <w:r>
        <w:rPr>
          <w:rFonts w:ascii="Times New Roman" w:hAnsi="Times New Roman" w:cs="Times New Roman"/>
          <w:iCs/>
          <w:sz w:val="24"/>
          <w:szCs w:val="24"/>
          <w:lang w:val="en-US"/>
        </w:rPr>
        <w:t>relatif</w:t>
      </w:r>
      <w:r w:rsidRPr="004239A0">
        <w:rPr>
          <w:rFonts w:ascii="Times New Roman" w:hAnsi="Times New Roman" w:cs="Times New Roman"/>
          <w:iCs/>
          <w:sz w:val="24"/>
          <w:szCs w:val="24"/>
          <w:lang w:val="en-US"/>
        </w:rPr>
        <w:t xml:space="preserve"> rendah merupakan </w:t>
      </w:r>
      <w:r>
        <w:rPr>
          <w:rFonts w:ascii="Times New Roman" w:hAnsi="Times New Roman" w:cs="Times New Roman"/>
          <w:iCs/>
          <w:sz w:val="24"/>
          <w:szCs w:val="24"/>
          <w:lang w:val="en-US"/>
        </w:rPr>
        <w:t>fak</w:t>
      </w:r>
      <w:r w:rsidRPr="004239A0">
        <w:rPr>
          <w:rFonts w:ascii="Times New Roman" w:hAnsi="Times New Roman" w:cs="Times New Roman"/>
          <w:iCs/>
          <w:sz w:val="24"/>
          <w:szCs w:val="24"/>
          <w:lang w:val="en-US"/>
        </w:rPr>
        <w:t>tor pembatas bagi pertumbuhan tanaman selada pada tanah alluvial (Soepratoh</w:t>
      </w:r>
      <w:r w:rsidR="00F76294">
        <w:rPr>
          <w:rFonts w:ascii="Times New Roman" w:hAnsi="Times New Roman" w:cs="Times New Roman"/>
          <w:iCs/>
          <w:sz w:val="24"/>
          <w:szCs w:val="24"/>
          <w:lang w:val="en-US"/>
        </w:rPr>
        <w:t>ardjo, 1986).</w:t>
      </w:r>
    </w:p>
    <w:p w:rsidR="00F2600E" w:rsidRPr="004239A0" w:rsidRDefault="00666C12" w:rsidP="00F2600E">
      <w:pPr>
        <w:tabs>
          <w:tab w:val="left" w:pos="360"/>
        </w:tabs>
        <w:spacing w:after="0" w:line="360" w:lineRule="auto"/>
        <w:ind w:firstLine="709"/>
        <w:jc w:val="both"/>
        <w:rPr>
          <w:rFonts w:ascii="Times New Roman" w:hAnsi="Times New Roman" w:cs="Times New Roman"/>
          <w:sz w:val="24"/>
          <w:szCs w:val="24"/>
          <w:lang w:val="en-US"/>
        </w:rPr>
      </w:pPr>
      <w:r>
        <w:rPr>
          <w:rFonts w:ascii="Times New Roman" w:hAnsi="Times New Roman" w:cs="Times New Roman"/>
          <w:iCs/>
          <w:sz w:val="24"/>
          <w:szCs w:val="24"/>
          <w:lang w:val="en-US"/>
        </w:rPr>
        <w:t>Dinas Pertanian Tanaman P</w:t>
      </w:r>
      <w:r w:rsidR="00F2600E" w:rsidRPr="004239A0">
        <w:rPr>
          <w:rFonts w:ascii="Times New Roman" w:hAnsi="Times New Roman" w:cs="Times New Roman"/>
          <w:iCs/>
          <w:sz w:val="24"/>
          <w:szCs w:val="24"/>
          <w:lang w:val="en-US"/>
        </w:rPr>
        <w:t>angan Kalimantan Barat (1986</w:t>
      </w:r>
      <w:r w:rsidR="00F2600E">
        <w:rPr>
          <w:rFonts w:ascii="Times New Roman" w:hAnsi="Times New Roman" w:cs="Times New Roman"/>
          <w:iCs/>
          <w:sz w:val="24"/>
          <w:szCs w:val="24"/>
          <w:lang w:val="en-US"/>
        </w:rPr>
        <w:t xml:space="preserve">), </w:t>
      </w:r>
      <w:r w:rsidR="00F2600E" w:rsidRPr="004239A0">
        <w:rPr>
          <w:rFonts w:ascii="Times New Roman" w:hAnsi="Times New Roman" w:cs="Times New Roman"/>
          <w:iCs/>
          <w:sz w:val="24"/>
          <w:szCs w:val="24"/>
          <w:lang w:val="en-US"/>
        </w:rPr>
        <w:t>ketersediaan unsur hara fosfor, kalium, dan magnesium pada tanah alluvial sangat terbatas sehingga bila tanpa pemupukan menyebabkan tanaman tumbuh kerdil. Menurut Pangudijatno (1984), unsur nitrogen pada tanah alluvial sangat</w:t>
      </w:r>
      <w:r w:rsidR="00F2600E">
        <w:rPr>
          <w:rFonts w:ascii="Times New Roman" w:hAnsi="Times New Roman" w:cs="Times New Roman"/>
          <w:iCs/>
          <w:sz w:val="24"/>
          <w:szCs w:val="24"/>
          <w:lang w:val="en-US"/>
        </w:rPr>
        <w:t xml:space="preserve"> </w:t>
      </w:r>
      <w:r w:rsidR="00F2600E" w:rsidRPr="004239A0">
        <w:rPr>
          <w:rFonts w:ascii="Times New Roman" w:hAnsi="Times New Roman" w:cs="Times New Roman"/>
          <w:iCs/>
          <w:sz w:val="24"/>
          <w:szCs w:val="24"/>
          <w:lang w:val="en-US"/>
        </w:rPr>
        <w:t>rendah hingga sangat sulit  tersedia bagi tanaman.</w:t>
      </w:r>
      <w:r w:rsidR="00F2600E">
        <w:rPr>
          <w:rFonts w:ascii="Times New Roman" w:hAnsi="Times New Roman" w:cs="Times New Roman"/>
          <w:sz w:val="24"/>
          <w:szCs w:val="24"/>
          <w:lang w:val="en-US"/>
        </w:rPr>
        <w:tab/>
        <w:t xml:space="preserve"> </w:t>
      </w:r>
      <w:r w:rsidR="00F2600E" w:rsidRPr="004239A0">
        <w:rPr>
          <w:rFonts w:ascii="Times New Roman" w:hAnsi="Times New Roman" w:cs="Times New Roman"/>
          <w:iCs/>
          <w:sz w:val="24"/>
          <w:szCs w:val="24"/>
          <w:lang w:val="en-US"/>
        </w:rPr>
        <w:t>Pemberian pupuk kandang kotoran ayam</w:t>
      </w:r>
      <w:r w:rsidR="00F2600E">
        <w:rPr>
          <w:rFonts w:ascii="Times New Roman" w:hAnsi="Times New Roman" w:cs="Times New Roman"/>
          <w:iCs/>
          <w:sz w:val="24"/>
          <w:szCs w:val="24"/>
          <w:lang w:val="en-US"/>
        </w:rPr>
        <w:t xml:space="preserve">, </w:t>
      </w:r>
      <w:r w:rsidR="00F2600E" w:rsidRPr="004239A0">
        <w:rPr>
          <w:rFonts w:ascii="Times New Roman" w:hAnsi="Times New Roman" w:cs="Times New Roman"/>
          <w:iCs/>
          <w:sz w:val="24"/>
          <w:szCs w:val="24"/>
          <w:lang w:val="en-US"/>
        </w:rPr>
        <w:t>selain</w:t>
      </w:r>
      <w:r w:rsidR="00F2600E">
        <w:rPr>
          <w:rFonts w:ascii="Times New Roman" w:hAnsi="Times New Roman" w:cs="Times New Roman"/>
          <w:iCs/>
          <w:sz w:val="24"/>
          <w:szCs w:val="24"/>
        </w:rPr>
        <w:t xml:space="preserve"> untuk</w:t>
      </w:r>
      <w:r w:rsidR="00F2600E" w:rsidRPr="004239A0">
        <w:rPr>
          <w:rFonts w:ascii="Times New Roman" w:hAnsi="Times New Roman" w:cs="Times New Roman"/>
          <w:iCs/>
          <w:sz w:val="24"/>
          <w:szCs w:val="24"/>
          <w:lang w:val="en-US"/>
        </w:rPr>
        <w:t xml:space="preserve"> memperbaiki struktur </w:t>
      </w:r>
      <w:r w:rsidR="00F2600E">
        <w:rPr>
          <w:rFonts w:ascii="Times New Roman" w:hAnsi="Times New Roman" w:cs="Times New Roman"/>
          <w:iCs/>
          <w:sz w:val="24"/>
          <w:szCs w:val="24"/>
          <w:lang w:val="en-US"/>
        </w:rPr>
        <w:t xml:space="preserve">tanah dan menyediakan </w:t>
      </w:r>
      <w:r w:rsidR="00F2600E" w:rsidRPr="004239A0">
        <w:rPr>
          <w:rFonts w:ascii="Times New Roman" w:hAnsi="Times New Roman" w:cs="Times New Roman"/>
          <w:iCs/>
          <w:sz w:val="24"/>
          <w:szCs w:val="24"/>
          <w:lang w:val="en-US"/>
        </w:rPr>
        <w:t xml:space="preserve">sumber hara bagi tanaman juga dapat memperbaiki sifat </w:t>
      </w:r>
      <w:r w:rsidR="00F2600E">
        <w:rPr>
          <w:rFonts w:ascii="Times New Roman" w:hAnsi="Times New Roman" w:cs="Times New Roman"/>
          <w:iCs/>
          <w:sz w:val="24"/>
          <w:szCs w:val="24"/>
          <w:lang w:val="en-US"/>
        </w:rPr>
        <w:t>biologis</w:t>
      </w:r>
      <w:r w:rsidR="00F2600E">
        <w:rPr>
          <w:rFonts w:ascii="Times New Roman" w:hAnsi="Times New Roman" w:cs="Times New Roman"/>
          <w:iCs/>
          <w:sz w:val="24"/>
          <w:szCs w:val="24"/>
        </w:rPr>
        <w:t xml:space="preserve"> dan</w:t>
      </w:r>
      <w:r w:rsidR="00F2600E" w:rsidRPr="004239A0">
        <w:rPr>
          <w:rFonts w:ascii="Times New Roman" w:hAnsi="Times New Roman" w:cs="Times New Roman"/>
          <w:iCs/>
          <w:sz w:val="24"/>
          <w:szCs w:val="24"/>
          <w:lang w:val="en-US"/>
        </w:rPr>
        <w:t xml:space="preserve"> fisik tanah. Faktor </w:t>
      </w:r>
      <w:r w:rsidR="00F2600E">
        <w:rPr>
          <w:rFonts w:ascii="Times New Roman" w:hAnsi="Times New Roman" w:cs="Times New Roman"/>
          <w:iCs/>
          <w:sz w:val="24"/>
          <w:szCs w:val="24"/>
          <w:lang w:val="en-US"/>
        </w:rPr>
        <w:t>lain</w:t>
      </w:r>
      <w:r w:rsidR="00F2600E" w:rsidRPr="004239A0">
        <w:rPr>
          <w:rFonts w:ascii="Times New Roman" w:hAnsi="Times New Roman" w:cs="Times New Roman"/>
          <w:iCs/>
          <w:sz w:val="24"/>
          <w:szCs w:val="24"/>
          <w:lang w:val="en-US"/>
        </w:rPr>
        <w:t xml:space="preserve"> yang menjadi pertimbangan penggunaan pupuk kandang kotoran ayam </w:t>
      </w:r>
      <w:r w:rsidR="00F2600E">
        <w:rPr>
          <w:rFonts w:ascii="Times New Roman" w:hAnsi="Times New Roman" w:cs="Times New Roman"/>
          <w:iCs/>
          <w:sz w:val="24"/>
          <w:szCs w:val="24"/>
        </w:rPr>
        <w:t xml:space="preserve">adalah penggunaannya tidak </w:t>
      </w:r>
      <w:r w:rsidR="00F2600E" w:rsidRPr="004239A0">
        <w:rPr>
          <w:rFonts w:ascii="Times New Roman" w:hAnsi="Times New Roman" w:cs="Times New Roman"/>
          <w:iCs/>
          <w:sz w:val="24"/>
          <w:szCs w:val="24"/>
          <w:lang w:val="en-US"/>
        </w:rPr>
        <w:t>mencemari lingkungan.</w:t>
      </w:r>
    </w:p>
    <w:p w:rsidR="00F2600E" w:rsidRPr="00F2600E" w:rsidRDefault="00F2600E" w:rsidP="00F2600E">
      <w:pPr>
        <w:tabs>
          <w:tab w:val="left" w:pos="360"/>
        </w:tabs>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lang w:val="en-US"/>
        </w:rPr>
        <w:t xml:space="preserve">Dari </w:t>
      </w:r>
      <w:r w:rsidRPr="004239A0">
        <w:rPr>
          <w:rFonts w:ascii="Times New Roman" w:hAnsi="Times New Roman" w:cs="Times New Roman"/>
          <w:iCs/>
          <w:sz w:val="24"/>
          <w:szCs w:val="24"/>
          <w:lang w:val="en-US"/>
        </w:rPr>
        <w:t>uraian di</w:t>
      </w:r>
      <w:r>
        <w:rPr>
          <w:rFonts w:ascii="Times New Roman" w:hAnsi="Times New Roman" w:cs="Times New Roman"/>
          <w:iCs/>
          <w:sz w:val="24"/>
          <w:szCs w:val="24"/>
        </w:rPr>
        <w:t xml:space="preserve"> </w:t>
      </w:r>
      <w:r w:rsidRPr="004239A0">
        <w:rPr>
          <w:rFonts w:ascii="Times New Roman" w:hAnsi="Times New Roman" w:cs="Times New Roman"/>
          <w:iCs/>
          <w:sz w:val="24"/>
          <w:szCs w:val="24"/>
          <w:lang w:val="en-US"/>
        </w:rPr>
        <w:t>atas</w:t>
      </w:r>
      <w:r>
        <w:rPr>
          <w:rFonts w:ascii="Times New Roman" w:hAnsi="Times New Roman" w:cs="Times New Roman"/>
          <w:iCs/>
          <w:sz w:val="24"/>
          <w:szCs w:val="24"/>
          <w:lang w:val="en-US"/>
        </w:rPr>
        <w:t xml:space="preserve"> </w:t>
      </w:r>
      <w:r w:rsidRPr="004239A0">
        <w:rPr>
          <w:rFonts w:ascii="Times New Roman" w:hAnsi="Times New Roman" w:cs="Times New Roman"/>
          <w:iCs/>
          <w:sz w:val="24"/>
          <w:szCs w:val="24"/>
          <w:lang w:val="en-US"/>
        </w:rPr>
        <w:t xml:space="preserve">dapat dirumuskan bahwa </w:t>
      </w:r>
      <w:r>
        <w:rPr>
          <w:rFonts w:ascii="Times New Roman" w:hAnsi="Times New Roman" w:cs="Times New Roman"/>
          <w:iCs/>
          <w:sz w:val="24"/>
          <w:szCs w:val="24"/>
          <w:lang w:val="en-US"/>
        </w:rPr>
        <w:t xml:space="preserve">tujuan </w:t>
      </w:r>
      <w:r w:rsidRPr="004239A0">
        <w:rPr>
          <w:rFonts w:ascii="Times New Roman" w:hAnsi="Times New Roman" w:cs="Times New Roman"/>
          <w:iCs/>
          <w:sz w:val="24"/>
          <w:szCs w:val="24"/>
          <w:lang w:val="en-US"/>
        </w:rPr>
        <w:t>penelitian</w:t>
      </w:r>
      <w:r>
        <w:rPr>
          <w:rFonts w:ascii="Times New Roman" w:hAnsi="Times New Roman" w:cs="Times New Roman"/>
          <w:iCs/>
          <w:sz w:val="24"/>
          <w:szCs w:val="24"/>
          <w:lang w:val="en-US"/>
        </w:rPr>
        <w:t xml:space="preserve"> ini untuk </w:t>
      </w:r>
      <w:r w:rsidRPr="004239A0">
        <w:rPr>
          <w:rFonts w:ascii="Times New Roman" w:hAnsi="Times New Roman" w:cs="Times New Roman"/>
          <w:iCs/>
          <w:sz w:val="24"/>
          <w:szCs w:val="24"/>
          <w:lang w:val="en-US"/>
        </w:rPr>
        <w:t xml:space="preserve">mengetahui dosis pupuk kandang kotoran ayam yang optimal untuk </w:t>
      </w:r>
      <w:r>
        <w:rPr>
          <w:rFonts w:ascii="Times New Roman" w:hAnsi="Times New Roman" w:cs="Times New Roman"/>
          <w:iCs/>
          <w:sz w:val="24"/>
          <w:szCs w:val="24"/>
          <w:lang w:val="en-US"/>
        </w:rPr>
        <w:t xml:space="preserve">meningkatkan </w:t>
      </w:r>
      <w:r>
        <w:rPr>
          <w:rFonts w:ascii="Times New Roman" w:hAnsi="Times New Roman" w:cs="Times New Roman"/>
          <w:iCs/>
          <w:sz w:val="24"/>
          <w:szCs w:val="24"/>
        </w:rPr>
        <w:t>hasil</w:t>
      </w:r>
      <w:r w:rsidRPr="004239A0">
        <w:rPr>
          <w:rFonts w:ascii="Times New Roman" w:hAnsi="Times New Roman" w:cs="Times New Roman"/>
          <w:iCs/>
          <w:sz w:val="24"/>
          <w:szCs w:val="24"/>
          <w:lang w:val="en-US"/>
        </w:rPr>
        <w:t xml:space="preserve"> tanaman </w:t>
      </w:r>
      <w:r>
        <w:rPr>
          <w:rFonts w:ascii="Times New Roman" w:hAnsi="Times New Roman" w:cs="Times New Roman"/>
          <w:iCs/>
          <w:sz w:val="24"/>
          <w:szCs w:val="24"/>
          <w:lang w:val="en-US"/>
        </w:rPr>
        <w:t>selada.</w:t>
      </w:r>
    </w:p>
    <w:p w:rsidR="00F2600E" w:rsidRDefault="00F2600E" w:rsidP="00F2600E">
      <w:pPr>
        <w:pStyle w:val="Default"/>
        <w:spacing w:line="360" w:lineRule="auto"/>
        <w:ind w:firstLine="709"/>
        <w:rPr>
          <w:rFonts w:ascii="Times New Roman" w:hAnsi="Times New Roman" w:cs="Times New Roman"/>
        </w:rPr>
      </w:pPr>
      <w:r w:rsidRPr="004239A0">
        <w:rPr>
          <w:rFonts w:ascii="Times New Roman" w:hAnsi="Times New Roman" w:cs="Times New Roman"/>
          <w:color w:val="auto"/>
          <w:lang w:val="en-US"/>
        </w:rPr>
        <w:t xml:space="preserve">Penelitian ini bertujuan untuk </w:t>
      </w:r>
      <w:r>
        <w:rPr>
          <w:rFonts w:ascii="Times New Roman" w:hAnsi="Times New Roman" w:cs="Times New Roman"/>
          <w:color w:val="auto"/>
          <w:lang w:val="en-US"/>
        </w:rPr>
        <w:t xml:space="preserve">mengetahui </w:t>
      </w:r>
      <w:r>
        <w:rPr>
          <w:rFonts w:ascii="Times New Roman" w:hAnsi="Times New Roman" w:cs="Times New Roman"/>
          <w:lang w:val="en-US"/>
        </w:rPr>
        <w:t>d</w:t>
      </w:r>
      <w:r w:rsidRPr="00292176">
        <w:rPr>
          <w:rFonts w:ascii="Times New Roman" w:hAnsi="Times New Roman" w:cs="Times New Roman"/>
          <w:lang w:val="en-US"/>
        </w:rPr>
        <w:t xml:space="preserve">osis pupuk kandang kotoran </w:t>
      </w:r>
      <w:r>
        <w:rPr>
          <w:rFonts w:ascii="Times New Roman" w:hAnsi="Times New Roman" w:cs="Times New Roman"/>
          <w:lang w:val="en-US"/>
        </w:rPr>
        <w:t>ayam</w:t>
      </w:r>
      <w:r w:rsidRPr="00292176">
        <w:rPr>
          <w:rFonts w:ascii="Times New Roman" w:hAnsi="Times New Roman" w:cs="Times New Roman"/>
          <w:lang w:val="en-US"/>
        </w:rPr>
        <w:t xml:space="preserve"> te</w:t>
      </w:r>
      <w:r w:rsidRPr="00292176">
        <w:rPr>
          <w:rFonts w:ascii="Times New Roman" w:hAnsi="Times New Roman" w:cs="Times New Roman"/>
        </w:rPr>
        <w:t>rbaik</w:t>
      </w:r>
      <w:r w:rsidRPr="00292176">
        <w:rPr>
          <w:rFonts w:ascii="Times New Roman" w:hAnsi="Times New Roman" w:cs="Times New Roman"/>
          <w:lang w:val="en-US"/>
        </w:rPr>
        <w:t xml:space="preserve"> untuk </w:t>
      </w:r>
      <w:r w:rsidRPr="00292176">
        <w:rPr>
          <w:rFonts w:ascii="Times New Roman" w:hAnsi="Times New Roman" w:cs="Times New Roman"/>
        </w:rPr>
        <w:t xml:space="preserve">pertumbuhan dan </w:t>
      </w:r>
      <w:r w:rsidRPr="00292176">
        <w:rPr>
          <w:rFonts w:ascii="Times New Roman" w:hAnsi="Times New Roman" w:cs="Times New Roman"/>
          <w:lang w:val="en-US"/>
        </w:rPr>
        <w:t xml:space="preserve">hasil </w:t>
      </w:r>
      <w:r>
        <w:rPr>
          <w:rFonts w:ascii="Times New Roman" w:hAnsi="Times New Roman" w:cs="Times New Roman"/>
        </w:rPr>
        <w:t>selada pada tanah aluvial.</w:t>
      </w:r>
    </w:p>
    <w:p w:rsidR="00F2600E" w:rsidRDefault="00F2600E" w:rsidP="00F2600E">
      <w:pPr>
        <w:pStyle w:val="Default"/>
        <w:spacing w:line="360" w:lineRule="auto"/>
        <w:ind w:firstLine="709"/>
        <w:rPr>
          <w:rFonts w:ascii="Times New Roman" w:hAnsi="Times New Roman" w:cs="Times New Roman"/>
        </w:rPr>
      </w:pPr>
    </w:p>
    <w:p w:rsidR="00F2600E" w:rsidRDefault="00F2600E" w:rsidP="00F2600E">
      <w:pPr>
        <w:pStyle w:val="Default"/>
        <w:spacing w:line="360" w:lineRule="auto"/>
        <w:ind w:firstLine="709"/>
        <w:rPr>
          <w:rFonts w:ascii="Times New Roman" w:hAnsi="Times New Roman" w:cs="Times New Roman"/>
        </w:rPr>
      </w:pPr>
    </w:p>
    <w:p w:rsidR="00F2600E" w:rsidRDefault="00F2600E" w:rsidP="00F2600E">
      <w:pPr>
        <w:pStyle w:val="Default"/>
        <w:spacing w:line="360" w:lineRule="auto"/>
        <w:ind w:firstLine="709"/>
        <w:rPr>
          <w:rFonts w:ascii="Times New Roman" w:hAnsi="Times New Roman" w:cs="Times New Roman"/>
        </w:rPr>
      </w:pPr>
    </w:p>
    <w:p w:rsidR="00F2600E" w:rsidRDefault="00F2600E" w:rsidP="00F2600E">
      <w:pPr>
        <w:pStyle w:val="Default"/>
        <w:spacing w:line="360" w:lineRule="auto"/>
        <w:ind w:firstLine="709"/>
        <w:rPr>
          <w:rFonts w:ascii="Times New Roman" w:hAnsi="Times New Roman" w:cs="Times New Roman"/>
        </w:rPr>
      </w:pPr>
    </w:p>
    <w:p w:rsidR="00F2600E" w:rsidRDefault="00F2600E" w:rsidP="00F2600E">
      <w:pPr>
        <w:pStyle w:val="Default"/>
        <w:spacing w:line="360" w:lineRule="auto"/>
        <w:ind w:firstLine="709"/>
        <w:rPr>
          <w:rFonts w:ascii="Times New Roman" w:hAnsi="Times New Roman" w:cs="Times New Roman"/>
        </w:rPr>
      </w:pPr>
    </w:p>
    <w:p w:rsidR="00F2600E" w:rsidRDefault="00F2600E" w:rsidP="00F2600E">
      <w:pPr>
        <w:pStyle w:val="Default"/>
        <w:spacing w:line="360" w:lineRule="auto"/>
        <w:ind w:firstLine="709"/>
        <w:rPr>
          <w:rFonts w:ascii="Times New Roman" w:hAnsi="Times New Roman" w:cs="Times New Roman"/>
        </w:rPr>
      </w:pPr>
    </w:p>
    <w:p w:rsidR="00F2600E" w:rsidRPr="00F2600E" w:rsidRDefault="00F2600E" w:rsidP="00222F6B">
      <w:pPr>
        <w:pStyle w:val="Default"/>
        <w:spacing w:line="360" w:lineRule="auto"/>
        <w:ind w:left="2160" w:firstLine="720"/>
        <w:rPr>
          <w:rFonts w:ascii="Times New Roman" w:hAnsi="Times New Roman" w:cs="Times New Roman"/>
          <w:b/>
          <w:color w:val="auto"/>
          <w:lang w:val="en-US"/>
        </w:rPr>
      </w:pPr>
      <w:r w:rsidRPr="00F2600E">
        <w:rPr>
          <w:rFonts w:ascii="Times New Roman" w:hAnsi="Times New Roman" w:cs="Times New Roman"/>
          <w:b/>
        </w:rPr>
        <w:lastRenderedPageBreak/>
        <w:t>METODE PENELITIAN</w:t>
      </w:r>
    </w:p>
    <w:p w:rsidR="006D684F" w:rsidRDefault="004B4FC0" w:rsidP="006D684F">
      <w:pPr>
        <w:pStyle w:val="ListParagraph"/>
        <w:spacing w:line="360" w:lineRule="auto"/>
        <w:ind w:firstLine="709"/>
        <w:jc w:val="both"/>
        <w:rPr>
          <w:rFonts w:ascii="Times New Roman" w:hAnsi="Times New Roman" w:cs="Times New Roman"/>
        </w:rPr>
      </w:pPr>
      <w:r w:rsidRPr="00322519">
        <w:rPr>
          <w:rFonts w:ascii="Times New Roman" w:hAnsi="Times New Roman" w:cs="Times New Roman"/>
        </w:rPr>
        <w:t>Penelitian ini dilaksanakan di ke</w:t>
      </w:r>
      <w:r>
        <w:rPr>
          <w:rFonts w:ascii="Times New Roman" w:hAnsi="Times New Roman" w:cs="Times New Roman"/>
        </w:rPr>
        <w:t xml:space="preserve">bun percobaan </w:t>
      </w:r>
      <w:r>
        <w:rPr>
          <w:rFonts w:ascii="Times New Roman" w:hAnsi="Times New Roman" w:cs="Times New Roman"/>
          <w:lang w:val="en-US"/>
        </w:rPr>
        <w:t>Fakultas Pertanian</w:t>
      </w:r>
      <w:r>
        <w:rPr>
          <w:rFonts w:ascii="Times New Roman" w:hAnsi="Times New Roman" w:cs="Times New Roman"/>
        </w:rPr>
        <w:t xml:space="preserve"> </w:t>
      </w:r>
      <w:r>
        <w:rPr>
          <w:rFonts w:ascii="Times New Roman" w:hAnsi="Times New Roman" w:cs="Times New Roman"/>
          <w:lang w:val="en-US"/>
        </w:rPr>
        <w:t>Universitas</w:t>
      </w:r>
      <w:r>
        <w:rPr>
          <w:rFonts w:ascii="Times New Roman" w:hAnsi="Times New Roman" w:cs="Times New Roman"/>
        </w:rPr>
        <w:t xml:space="preserve"> </w:t>
      </w:r>
      <w:r w:rsidRPr="00322519">
        <w:rPr>
          <w:rFonts w:ascii="Times New Roman" w:hAnsi="Times New Roman" w:cs="Times New Roman"/>
          <w:lang w:val="en-US"/>
        </w:rPr>
        <w:t>Tanjungpura</w:t>
      </w:r>
      <w:r>
        <w:rPr>
          <w:rFonts w:ascii="Times New Roman" w:hAnsi="Times New Roman" w:cs="Times New Roman"/>
        </w:rPr>
        <w:t>. Pel</w:t>
      </w:r>
      <w:r w:rsidR="002A2981">
        <w:rPr>
          <w:rFonts w:ascii="Times New Roman" w:hAnsi="Times New Roman" w:cs="Times New Roman"/>
        </w:rPr>
        <w:t>aksanaan penelitian</w:t>
      </w:r>
      <w:r>
        <w:rPr>
          <w:rFonts w:ascii="Times New Roman" w:hAnsi="Times New Roman" w:cs="Times New Roman"/>
        </w:rPr>
        <w:t xml:space="preserve"> berlangsung </w:t>
      </w:r>
      <w:r w:rsidRPr="00322519">
        <w:rPr>
          <w:rFonts w:ascii="Times New Roman" w:hAnsi="Times New Roman" w:cs="Times New Roman"/>
        </w:rPr>
        <w:t>selama</w:t>
      </w:r>
      <w:r>
        <w:rPr>
          <w:rFonts w:ascii="Times New Roman" w:hAnsi="Times New Roman" w:cs="Times New Roman"/>
        </w:rPr>
        <w:t xml:space="preserve"> </w:t>
      </w:r>
      <w:r w:rsidRPr="00322519">
        <w:rPr>
          <w:rFonts w:ascii="Times New Roman" w:hAnsi="Times New Roman" w:cs="Times New Roman"/>
        </w:rPr>
        <w:t>±</w:t>
      </w:r>
      <w:r w:rsidRPr="00322519">
        <w:rPr>
          <w:rFonts w:ascii="Times New Roman" w:hAnsi="Times New Roman" w:cs="Times New Roman"/>
          <w:lang w:val="en-US"/>
        </w:rPr>
        <w:t>3</w:t>
      </w:r>
      <w:r>
        <w:rPr>
          <w:rFonts w:ascii="Times New Roman" w:hAnsi="Times New Roman" w:cs="Times New Roman"/>
        </w:rPr>
        <w:t xml:space="preserve"> </w:t>
      </w:r>
      <w:r w:rsidRPr="00322519">
        <w:rPr>
          <w:rFonts w:ascii="Times New Roman" w:hAnsi="Times New Roman" w:cs="Times New Roman"/>
        </w:rPr>
        <w:t>bulan</w:t>
      </w:r>
      <w:r>
        <w:rPr>
          <w:rFonts w:ascii="Times New Roman" w:hAnsi="Times New Roman" w:cs="Times New Roman"/>
          <w:lang w:val="en-US"/>
        </w:rPr>
        <w:t xml:space="preserve">, </w:t>
      </w:r>
      <w:r>
        <w:rPr>
          <w:rFonts w:ascii="Times New Roman" w:hAnsi="Times New Roman"/>
        </w:rPr>
        <w:t>pada ketinggian tempat 0-2 meter diatas permukaan laut. Penelitian ini di</w:t>
      </w:r>
      <w:r>
        <w:rPr>
          <w:rFonts w:ascii="Times New Roman" w:hAnsi="Times New Roman"/>
          <w:lang w:val="en-US"/>
        </w:rPr>
        <w:t>lakukan</w:t>
      </w:r>
      <w:r>
        <w:rPr>
          <w:rFonts w:ascii="Times New Roman" w:hAnsi="Times New Roman"/>
        </w:rPr>
        <w:t xml:space="preserve"> pada </w:t>
      </w:r>
      <w:r>
        <w:rPr>
          <w:rFonts w:ascii="Times New Roman" w:hAnsi="Times New Roman"/>
          <w:lang w:val="en-US"/>
        </w:rPr>
        <w:t>bulan</w:t>
      </w:r>
      <w:r>
        <w:rPr>
          <w:rFonts w:ascii="Times New Roman" w:hAnsi="Times New Roman"/>
        </w:rPr>
        <w:t xml:space="preserve"> oktober </w:t>
      </w:r>
      <w:r>
        <w:rPr>
          <w:rFonts w:ascii="Times New Roman" w:hAnsi="Times New Roman"/>
          <w:lang w:val="en-US"/>
        </w:rPr>
        <w:t xml:space="preserve">hingga </w:t>
      </w:r>
      <w:r>
        <w:rPr>
          <w:rFonts w:ascii="Times New Roman" w:hAnsi="Times New Roman"/>
        </w:rPr>
        <w:t>desember 2015.</w:t>
      </w:r>
      <w:r w:rsidR="00760E7D">
        <w:rPr>
          <w:rFonts w:ascii="Times New Roman" w:hAnsi="Times New Roman"/>
        </w:rPr>
        <w:t xml:space="preserve"> Bahan yang digunakan dalam penelitian ini adalah tanah </w:t>
      </w:r>
      <w:r w:rsidR="00760E7D">
        <w:rPr>
          <w:rFonts w:ascii="Times New Roman" w:hAnsi="Times New Roman"/>
          <w:lang w:val="en-US"/>
        </w:rPr>
        <w:t>Alluvial</w:t>
      </w:r>
      <w:r w:rsidR="00760E7D">
        <w:rPr>
          <w:rFonts w:ascii="Times New Roman" w:hAnsi="Times New Roman"/>
        </w:rPr>
        <w:t xml:space="preserve">, benih </w:t>
      </w:r>
      <w:r w:rsidR="00760E7D">
        <w:rPr>
          <w:rFonts w:ascii="Times New Roman" w:hAnsi="Times New Roman"/>
          <w:lang w:val="en-US"/>
        </w:rPr>
        <w:t>selada</w:t>
      </w:r>
      <w:r w:rsidR="008B58E0">
        <w:rPr>
          <w:rFonts w:ascii="Times New Roman" w:hAnsi="Times New Roman"/>
          <w:lang w:val="en-US"/>
        </w:rPr>
        <w:t xml:space="preserve"> varietas New Grand Rapid</w:t>
      </w:r>
      <w:r w:rsidR="00760E7D">
        <w:rPr>
          <w:rFonts w:ascii="Times New Roman" w:hAnsi="Times New Roman"/>
        </w:rPr>
        <w:t>,</w:t>
      </w:r>
      <w:r w:rsidR="00760E7D">
        <w:rPr>
          <w:rFonts w:ascii="Times New Roman" w:hAnsi="Times New Roman"/>
          <w:lang w:val="en-US"/>
        </w:rPr>
        <w:t xml:space="preserve"> </w:t>
      </w:r>
      <w:r w:rsidR="008B58E0">
        <w:rPr>
          <w:rFonts w:ascii="Times New Roman" w:hAnsi="Times New Roman"/>
        </w:rPr>
        <w:t>pupuk kandang kotoran ayam</w:t>
      </w:r>
      <w:r w:rsidR="00760E7D">
        <w:rPr>
          <w:rFonts w:ascii="Times New Roman" w:hAnsi="Times New Roman"/>
          <w:lang w:val="en-US"/>
        </w:rPr>
        <w:t xml:space="preserve">, </w:t>
      </w:r>
      <w:r w:rsidR="00760E7D">
        <w:rPr>
          <w:rFonts w:ascii="Times New Roman" w:hAnsi="Times New Roman"/>
        </w:rPr>
        <w:t xml:space="preserve">polybag </w:t>
      </w:r>
      <w:r w:rsidR="008B58E0">
        <w:rPr>
          <w:rFonts w:ascii="Times New Roman" w:hAnsi="Times New Roman"/>
          <w:lang w:val="en-US"/>
        </w:rPr>
        <w:t>40 x 50</w:t>
      </w:r>
      <w:r w:rsidR="003017D5">
        <w:rPr>
          <w:rFonts w:ascii="Times New Roman" w:hAnsi="Times New Roman"/>
          <w:lang w:val="en-US"/>
        </w:rPr>
        <w:t xml:space="preserve"> cm, pupuk dasar </w:t>
      </w:r>
      <w:r w:rsidR="003017D5">
        <w:rPr>
          <w:rFonts w:ascii="Times New Roman" w:hAnsi="Times New Roman" w:cs="Times New Roman"/>
          <w:lang w:val="en-US"/>
        </w:rPr>
        <w:t>urea</w:t>
      </w:r>
      <w:r w:rsidR="003017D5" w:rsidRPr="00322519">
        <w:rPr>
          <w:rFonts w:ascii="Times New Roman" w:hAnsi="Times New Roman" w:cs="Times New Roman"/>
          <w:lang w:val="en-US"/>
        </w:rPr>
        <w:t xml:space="preserve">, </w:t>
      </w:r>
      <w:r w:rsidR="003017D5">
        <w:rPr>
          <w:rFonts w:ascii="Times New Roman" w:hAnsi="Times New Roman" w:cs="Times New Roman"/>
          <w:lang w:val="en-US"/>
        </w:rPr>
        <w:t>S</w:t>
      </w:r>
      <w:r w:rsidR="003017D5" w:rsidRPr="00322519">
        <w:rPr>
          <w:rFonts w:ascii="Times New Roman" w:hAnsi="Times New Roman" w:cs="Times New Roman"/>
          <w:lang w:val="en-US"/>
        </w:rPr>
        <w:t>P</w:t>
      </w:r>
      <w:r w:rsidR="003017D5">
        <w:rPr>
          <w:rFonts w:ascii="Times New Roman" w:hAnsi="Times New Roman" w:cs="Times New Roman"/>
          <w:lang w:val="en-US"/>
        </w:rPr>
        <w:t xml:space="preserve">36, </w:t>
      </w:r>
      <w:r w:rsidR="003017D5" w:rsidRPr="00322519">
        <w:rPr>
          <w:rFonts w:ascii="Times New Roman" w:hAnsi="Times New Roman" w:cs="Times New Roman"/>
          <w:lang w:val="en-US"/>
        </w:rPr>
        <w:t>K</w:t>
      </w:r>
      <w:r w:rsidR="003017D5">
        <w:rPr>
          <w:rFonts w:ascii="Times New Roman" w:hAnsi="Times New Roman" w:cs="Times New Roman"/>
          <w:lang w:val="en-US"/>
        </w:rPr>
        <w:t>Cl</w:t>
      </w:r>
      <w:r w:rsidR="00760E7D">
        <w:rPr>
          <w:rFonts w:ascii="Times New Roman" w:hAnsi="Times New Roman"/>
          <w:lang w:val="en-US"/>
        </w:rPr>
        <w:t xml:space="preserve">, </w:t>
      </w:r>
      <w:r w:rsidR="00760E7D">
        <w:rPr>
          <w:rFonts w:ascii="Times New Roman" w:hAnsi="Times New Roman"/>
        </w:rPr>
        <w:t>kapur dolomit (CaMg(CO</w:t>
      </w:r>
      <w:r w:rsidR="00760E7D">
        <w:rPr>
          <w:rFonts w:ascii="Times New Roman" w:hAnsi="Times New Roman"/>
          <w:vertAlign w:val="subscript"/>
        </w:rPr>
        <w:t>3</w:t>
      </w:r>
      <w:r w:rsidR="00760E7D">
        <w:rPr>
          <w:rFonts w:ascii="Times New Roman" w:hAnsi="Times New Roman"/>
        </w:rPr>
        <w:t>)</w:t>
      </w:r>
      <w:r w:rsidR="00760E7D">
        <w:rPr>
          <w:rFonts w:ascii="Times New Roman" w:hAnsi="Times New Roman"/>
          <w:vertAlign w:val="subscript"/>
        </w:rPr>
        <w:t>2</w:t>
      </w:r>
      <w:r w:rsidR="00760E7D">
        <w:rPr>
          <w:rFonts w:ascii="Times New Roman" w:hAnsi="Times New Roman"/>
        </w:rPr>
        <w:t>),</w:t>
      </w:r>
      <w:r w:rsidR="00760E7D">
        <w:rPr>
          <w:rFonts w:ascii="Times New Roman" w:hAnsi="Times New Roman"/>
          <w:lang w:val="en-US"/>
        </w:rPr>
        <w:t xml:space="preserve"> media semai dan gelas aqua</w:t>
      </w:r>
      <w:r w:rsidR="00760E7D">
        <w:rPr>
          <w:rFonts w:ascii="Times New Roman" w:hAnsi="Times New Roman"/>
        </w:rPr>
        <w:t xml:space="preserve">, alat yang digunakan </w:t>
      </w:r>
      <w:r w:rsidR="00760E7D">
        <w:rPr>
          <w:rFonts w:ascii="Times New Roman" w:hAnsi="Times New Roman"/>
          <w:lang w:val="en-US"/>
        </w:rPr>
        <w:t xml:space="preserve">antara lain ; </w:t>
      </w:r>
      <w:r w:rsidR="00760E7D">
        <w:rPr>
          <w:rFonts w:ascii="Times New Roman" w:hAnsi="Times New Roman"/>
        </w:rPr>
        <w:t xml:space="preserve">cangkul, parang, sekop, tali rapia, </w:t>
      </w:r>
      <w:r w:rsidR="00760E7D">
        <w:rPr>
          <w:rFonts w:ascii="Times New Roman" w:hAnsi="Times New Roman"/>
          <w:i/>
        </w:rPr>
        <w:t>thermohygrometer</w:t>
      </w:r>
      <w:r w:rsidR="00760E7D">
        <w:rPr>
          <w:rFonts w:ascii="Times New Roman" w:hAnsi="Times New Roman"/>
          <w:i/>
          <w:lang w:val="en-US"/>
        </w:rPr>
        <w:t>,</w:t>
      </w:r>
      <w:r w:rsidR="00760E7D">
        <w:rPr>
          <w:rFonts w:ascii="Times New Roman" w:hAnsi="Times New Roman"/>
          <w:i/>
        </w:rPr>
        <w:t xml:space="preserve"> </w:t>
      </w:r>
      <w:r w:rsidR="00760E7D">
        <w:rPr>
          <w:rFonts w:ascii="Times New Roman" w:hAnsi="Times New Roman"/>
          <w:lang w:val="en-US"/>
        </w:rPr>
        <w:t>ayakan</w:t>
      </w:r>
      <w:r w:rsidR="00760E7D">
        <w:rPr>
          <w:rFonts w:ascii="Times New Roman" w:hAnsi="Times New Roman"/>
          <w:i/>
        </w:rPr>
        <w:t xml:space="preserve">, </w:t>
      </w:r>
      <w:r w:rsidR="00760E7D">
        <w:rPr>
          <w:rFonts w:ascii="Times New Roman" w:hAnsi="Times New Roman"/>
          <w:lang w:val="en-US"/>
        </w:rPr>
        <w:t>palu, gergaji, meteran</w:t>
      </w:r>
      <w:r w:rsidR="00760E7D">
        <w:rPr>
          <w:rFonts w:ascii="Times New Roman" w:hAnsi="Times New Roman"/>
        </w:rPr>
        <w:t>,</w:t>
      </w:r>
      <w:r w:rsidR="00760E7D">
        <w:rPr>
          <w:rFonts w:ascii="Times New Roman" w:hAnsi="Times New Roman"/>
          <w:lang w:val="en-US"/>
        </w:rPr>
        <w:t xml:space="preserve"> arit, timbangan duduk, </w:t>
      </w:r>
      <w:r w:rsidR="00760E7D">
        <w:rPr>
          <w:rFonts w:ascii="Times New Roman" w:hAnsi="Times New Roman"/>
        </w:rPr>
        <w:t xml:space="preserve"> timbangan analitik, </w:t>
      </w:r>
      <w:r w:rsidR="008B58E0">
        <w:rPr>
          <w:rFonts w:ascii="Times New Roman" w:hAnsi="Times New Roman"/>
          <w:lang w:val="en-US"/>
        </w:rPr>
        <w:t>ember</w:t>
      </w:r>
      <w:r w:rsidR="00760E7D">
        <w:rPr>
          <w:rFonts w:ascii="Times New Roman" w:hAnsi="Times New Roman"/>
        </w:rPr>
        <w:t>, alat tulis, dan alat dokumentasi serta alat-alat lain yang mendukung dalam penelitian</w:t>
      </w:r>
      <w:r w:rsidR="008B58E0">
        <w:rPr>
          <w:rFonts w:ascii="Times New Roman" w:hAnsi="Times New Roman"/>
        </w:rPr>
        <w:t>.</w:t>
      </w:r>
      <w:r w:rsidR="00943700">
        <w:rPr>
          <w:rFonts w:ascii="Times New Roman" w:hAnsi="Times New Roman"/>
        </w:rPr>
        <w:t xml:space="preserve"> </w:t>
      </w:r>
      <w:r w:rsidR="00943700" w:rsidRPr="00322519">
        <w:rPr>
          <w:rFonts w:ascii="Times New Roman" w:hAnsi="Times New Roman" w:cs="Times New Roman"/>
        </w:rPr>
        <w:t xml:space="preserve">Penelitian ini menggunakan Rancangan Acak Lengkap (RAL) dengan 6 taraf perlakuan dan </w:t>
      </w:r>
      <w:r w:rsidR="00943700" w:rsidRPr="00322519">
        <w:rPr>
          <w:rFonts w:ascii="Times New Roman" w:hAnsi="Times New Roman" w:cs="Times New Roman"/>
          <w:lang w:val="en-US"/>
        </w:rPr>
        <w:t>4</w:t>
      </w:r>
      <w:r w:rsidR="00943700" w:rsidRPr="00322519">
        <w:rPr>
          <w:rFonts w:ascii="Times New Roman" w:hAnsi="Times New Roman" w:cs="Times New Roman"/>
        </w:rPr>
        <w:t xml:space="preserve"> ulangan. Masing – masing perlakuan mempunyai sampel sebanyak </w:t>
      </w:r>
      <w:r w:rsidR="00943700" w:rsidRPr="00322519">
        <w:rPr>
          <w:rFonts w:ascii="Times New Roman" w:hAnsi="Times New Roman" w:cs="Times New Roman"/>
          <w:lang w:val="en-US"/>
        </w:rPr>
        <w:t>3</w:t>
      </w:r>
      <w:r w:rsidR="00943700" w:rsidRPr="00322519">
        <w:rPr>
          <w:rFonts w:ascii="Times New Roman" w:hAnsi="Times New Roman" w:cs="Times New Roman"/>
        </w:rPr>
        <w:t xml:space="preserve"> tanaman. Dengan demikian terdapat 72 tanaman. Perlakuan yang dimaksud adalah sebagai berikut </w:t>
      </w:r>
      <w:r w:rsidR="00943700" w:rsidRPr="00322519">
        <w:rPr>
          <w:rFonts w:ascii="Times New Roman" w:hAnsi="Times New Roman" w:cs="Times New Roman"/>
          <w:lang w:val="en-US"/>
        </w:rPr>
        <w:t>:</w:t>
      </w:r>
      <w:r w:rsidR="00943700">
        <w:rPr>
          <w:rFonts w:ascii="Times New Roman" w:hAnsi="Times New Roman" w:cs="Times New Roman"/>
        </w:rPr>
        <w:t xml:space="preserve"> A</w:t>
      </w:r>
      <w:r w:rsidR="00943700" w:rsidRPr="00322519">
        <w:rPr>
          <w:rFonts w:ascii="Times New Roman" w:hAnsi="Times New Roman" w:cs="Times New Roman"/>
          <w:lang w:val="en-US"/>
        </w:rPr>
        <w:t>= Tanpa perlakuan pupuk kandang kotoran ayam</w:t>
      </w:r>
      <w:r w:rsidR="00943700">
        <w:rPr>
          <w:rFonts w:ascii="Times New Roman" w:hAnsi="Times New Roman" w:cs="Times New Roman"/>
          <w:lang w:val="en-US"/>
        </w:rPr>
        <w:t xml:space="preserve">, </w:t>
      </w:r>
      <w:r w:rsidR="00943700">
        <w:rPr>
          <w:rFonts w:ascii="Times New Roman" w:hAnsi="Times New Roman" w:cs="Times New Roman"/>
        </w:rPr>
        <w:t>B</w:t>
      </w:r>
      <w:r w:rsidR="00943700" w:rsidRPr="00D86E4F">
        <w:rPr>
          <w:rFonts w:ascii="Times New Roman" w:hAnsi="Times New Roman" w:cs="Times New Roman"/>
        </w:rPr>
        <w:t xml:space="preserve">= </w:t>
      </w:r>
      <w:r w:rsidR="00943700" w:rsidRPr="00D86E4F">
        <w:rPr>
          <w:rFonts w:ascii="Times New Roman" w:hAnsi="Times New Roman" w:cs="Times New Roman"/>
          <w:lang w:val="en-US"/>
        </w:rPr>
        <w:t>Pupuk kandang kotoran ayam 10% atau setara</w:t>
      </w:r>
      <w:r w:rsidR="00943700" w:rsidRPr="00D86E4F">
        <w:rPr>
          <w:rFonts w:ascii="Times New Roman" w:hAnsi="Times New Roman" w:cs="Times New Roman"/>
        </w:rPr>
        <w:t xml:space="preserve"> </w:t>
      </w:r>
      <w:r w:rsidR="00943700" w:rsidRPr="00D86E4F">
        <w:rPr>
          <w:rFonts w:ascii="Times New Roman" w:hAnsi="Times New Roman" w:cs="Times New Roman"/>
          <w:lang w:val="en-US"/>
        </w:rPr>
        <w:t>200 gram/polybag</w:t>
      </w:r>
      <w:r w:rsidR="00943700">
        <w:rPr>
          <w:rFonts w:ascii="Times New Roman" w:hAnsi="Times New Roman" w:cs="Times New Roman"/>
          <w:lang w:val="en-US"/>
        </w:rPr>
        <w:t xml:space="preserve">, </w:t>
      </w:r>
      <w:r w:rsidR="00943700">
        <w:rPr>
          <w:rFonts w:ascii="Times New Roman" w:hAnsi="Times New Roman" w:cs="Times New Roman"/>
        </w:rPr>
        <w:t>C</w:t>
      </w:r>
      <w:r w:rsidR="00943700" w:rsidRPr="00D86E4F">
        <w:rPr>
          <w:rFonts w:ascii="Times New Roman" w:hAnsi="Times New Roman" w:cs="Times New Roman"/>
        </w:rPr>
        <w:t xml:space="preserve">= </w:t>
      </w:r>
      <w:r w:rsidR="00943700" w:rsidRPr="00D86E4F">
        <w:rPr>
          <w:rFonts w:ascii="Times New Roman" w:hAnsi="Times New Roman" w:cs="Times New Roman"/>
          <w:lang w:val="en-US"/>
        </w:rPr>
        <w:t>Pupuk kandang kotoran ayam 12% atau setara 400 gram/</w:t>
      </w:r>
      <w:r w:rsidR="00943700">
        <w:rPr>
          <w:rFonts w:ascii="Times New Roman" w:hAnsi="Times New Roman" w:cs="Times New Roman"/>
          <w:lang w:val="en-US"/>
        </w:rPr>
        <w:t xml:space="preserve">polybag, </w:t>
      </w:r>
      <w:r w:rsidR="00943700">
        <w:rPr>
          <w:rFonts w:ascii="Times New Roman" w:hAnsi="Times New Roman" w:cs="Times New Roman"/>
        </w:rPr>
        <w:t>D</w:t>
      </w:r>
      <w:r w:rsidR="00943700" w:rsidRPr="00D86E4F">
        <w:rPr>
          <w:rFonts w:ascii="Times New Roman" w:hAnsi="Times New Roman" w:cs="Times New Roman"/>
        </w:rPr>
        <w:t xml:space="preserve">= </w:t>
      </w:r>
      <w:r w:rsidR="00943700" w:rsidRPr="00D86E4F">
        <w:rPr>
          <w:rFonts w:ascii="Times New Roman" w:hAnsi="Times New Roman" w:cs="Times New Roman"/>
          <w:lang w:val="en-US"/>
        </w:rPr>
        <w:t>Pupuk kandang kotoran ayam 14% atau setara 600 gram/</w:t>
      </w:r>
      <w:r w:rsidR="00943700" w:rsidRPr="00D86E4F">
        <w:rPr>
          <w:rFonts w:ascii="Times New Roman" w:hAnsi="Times New Roman" w:cs="Times New Roman"/>
        </w:rPr>
        <w:t>pol</w:t>
      </w:r>
      <w:r w:rsidR="00943700" w:rsidRPr="00D86E4F">
        <w:rPr>
          <w:rFonts w:ascii="Times New Roman" w:hAnsi="Times New Roman" w:cs="Times New Roman"/>
          <w:lang w:val="en-US"/>
        </w:rPr>
        <w:t>y</w:t>
      </w:r>
      <w:r w:rsidR="00943700" w:rsidRPr="00D86E4F">
        <w:rPr>
          <w:rFonts w:ascii="Times New Roman" w:hAnsi="Times New Roman" w:cs="Times New Roman"/>
        </w:rPr>
        <w:t>bag</w:t>
      </w:r>
      <w:r w:rsidR="00943700">
        <w:rPr>
          <w:rFonts w:ascii="Times New Roman" w:hAnsi="Times New Roman" w:cs="Times New Roman"/>
          <w:lang w:val="en-US"/>
        </w:rPr>
        <w:t>, E</w:t>
      </w:r>
      <w:r w:rsidR="00943700" w:rsidRPr="00D86E4F">
        <w:rPr>
          <w:rFonts w:ascii="Times New Roman" w:hAnsi="Times New Roman" w:cs="Times New Roman"/>
        </w:rPr>
        <w:t xml:space="preserve">= </w:t>
      </w:r>
      <w:r w:rsidR="00943700" w:rsidRPr="00D86E4F">
        <w:rPr>
          <w:rFonts w:ascii="Times New Roman" w:hAnsi="Times New Roman" w:cs="Times New Roman"/>
          <w:lang w:val="en-US"/>
        </w:rPr>
        <w:t>Pupuk kandang kotoran ayam 16% atau setara  800 gram/</w:t>
      </w:r>
      <w:r w:rsidR="00943700">
        <w:rPr>
          <w:rFonts w:ascii="Times New Roman" w:hAnsi="Times New Roman" w:cs="Times New Roman"/>
          <w:lang w:val="en-US"/>
        </w:rPr>
        <w:t>polybag, F</w:t>
      </w:r>
      <w:r w:rsidR="00943700" w:rsidRPr="00D86E4F">
        <w:rPr>
          <w:rFonts w:ascii="Times New Roman" w:hAnsi="Times New Roman" w:cs="Times New Roman"/>
        </w:rPr>
        <w:t xml:space="preserve">= </w:t>
      </w:r>
      <w:r w:rsidR="00943700" w:rsidRPr="00D86E4F">
        <w:rPr>
          <w:rFonts w:ascii="Times New Roman" w:hAnsi="Times New Roman" w:cs="Times New Roman"/>
          <w:lang w:val="en-US"/>
        </w:rPr>
        <w:t>Pupuk kandang kotoran ayam 18% atau setara 1000 gram/polybag.</w:t>
      </w:r>
      <w:r w:rsidR="00F40055">
        <w:rPr>
          <w:rFonts w:ascii="Times New Roman" w:hAnsi="Times New Roman" w:cs="Times New Roman"/>
        </w:rPr>
        <w:t xml:space="preserve"> Variabel yang diamati dalam penelitian ini antara lain Berat segar bagian atas tanaman (gram), Volume akar (</w:t>
      </w:r>
      <w:r w:rsidR="00F40055" w:rsidRPr="00F40055">
        <w:rPr>
          <w:rFonts w:ascii="Times New Roman" w:hAnsi="Times New Roman" w:cs="Times New Roman"/>
        </w:rPr>
        <w:t>Cm</w:t>
      </w:r>
      <w:r w:rsidR="00F40055" w:rsidRPr="00F40055">
        <w:rPr>
          <w:rFonts w:ascii="Times New Roman" w:hAnsi="Times New Roman" w:cs="Times New Roman"/>
          <w:vertAlign w:val="superscript"/>
        </w:rPr>
        <w:t>3</w:t>
      </w:r>
      <w:r w:rsidR="00F40055">
        <w:rPr>
          <w:rFonts w:ascii="Times New Roman" w:hAnsi="Times New Roman" w:cs="Times New Roman"/>
        </w:rPr>
        <w:t xml:space="preserve">), Jumlah daun (helai), Berat kering tanaman (gram) </w:t>
      </w:r>
      <w:r w:rsidR="00F40055">
        <w:rPr>
          <w:rFonts w:ascii="Times New Roman" w:hAnsi="Times New Roman"/>
        </w:rPr>
        <w:t xml:space="preserve">sedangkan variabel penunjang yaitu suhu, kelembaban udara dan pH setelah inkubasi. </w:t>
      </w:r>
      <w:r w:rsidR="00F40055">
        <w:rPr>
          <w:rFonts w:ascii="Times New Roman" w:hAnsi="Times New Roman"/>
          <w:lang w:val="en-US"/>
        </w:rPr>
        <w:t xml:space="preserve">Data yang diperoleh dianalisis dengan uji F taraf 5%. Apabila uji F menunjukkan pengaruh nyata maka dilanjutkan dengan </w:t>
      </w:r>
      <w:r w:rsidR="00F40055">
        <w:rPr>
          <w:rFonts w:ascii="Times New Roman" w:hAnsi="Times New Roman" w:cs="Times New Roman"/>
        </w:rPr>
        <w:t>Uji Duncan Multi Range Test (DMRT).</w:t>
      </w:r>
    </w:p>
    <w:p w:rsidR="006D684F" w:rsidRDefault="006D684F" w:rsidP="006D684F">
      <w:pPr>
        <w:pStyle w:val="Default"/>
      </w:pPr>
    </w:p>
    <w:p w:rsidR="00F40055" w:rsidRDefault="006D684F" w:rsidP="006D684F">
      <w:pPr>
        <w:pStyle w:val="Default"/>
        <w:jc w:val="center"/>
        <w:rPr>
          <w:rFonts w:ascii="Times New Roman" w:hAnsi="Times New Roman" w:cs="Times New Roman"/>
          <w:b/>
        </w:rPr>
      </w:pPr>
      <w:r w:rsidRPr="006D684F">
        <w:rPr>
          <w:rFonts w:ascii="Times New Roman" w:hAnsi="Times New Roman" w:cs="Times New Roman"/>
          <w:b/>
        </w:rPr>
        <w:t>HASIL DAN PEMBAHASAN</w:t>
      </w:r>
    </w:p>
    <w:p w:rsidR="006D684F" w:rsidRDefault="006D684F" w:rsidP="006D684F">
      <w:pPr>
        <w:pStyle w:val="Default"/>
        <w:rPr>
          <w:rFonts w:ascii="Times New Roman" w:hAnsi="Times New Roman" w:cs="Times New Roman"/>
          <w:b/>
        </w:rPr>
      </w:pPr>
      <w:r>
        <w:rPr>
          <w:rFonts w:ascii="Times New Roman" w:hAnsi="Times New Roman" w:cs="Times New Roman"/>
          <w:b/>
        </w:rPr>
        <w:t>A. HASIL</w:t>
      </w:r>
    </w:p>
    <w:p w:rsidR="00B46E67" w:rsidRDefault="00B46E67" w:rsidP="00B46E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rerata pengamatan perlakuan pupuk kandang kotoran ayam terhadap pertumbuhan dan hasil tanaman selada pada tanah aluvial dapat dilihat pada Tabel Lampiran 9-12. Hasil analisis sidik ragam pengaruh pemberian pupuk kandang kotoran ayam terhadap pertumbuhan dan hasil tanaman selada pada tanah aluvial </w:t>
      </w:r>
      <w:r>
        <w:rPr>
          <w:rFonts w:ascii="Times New Roman" w:hAnsi="Times New Roman" w:cs="Times New Roman"/>
          <w:sz w:val="24"/>
          <w:szCs w:val="24"/>
        </w:rPr>
        <w:lastRenderedPageBreak/>
        <w:t>dengan variabel pengamatan volume akar, jumlah daun, berat kering dan berat segar tanaman dapat dilihat pada Tabel 1.</w:t>
      </w:r>
    </w:p>
    <w:p w:rsidR="00B46E67" w:rsidRDefault="00B46E67" w:rsidP="00B46E67">
      <w:pPr>
        <w:pBdr>
          <w:bar w:val="single" w:sz="4" w:color="auto"/>
        </w:pBdr>
        <w:spacing w:line="240" w:lineRule="auto"/>
        <w:ind w:left="851" w:hanging="850"/>
        <w:jc w:val="both"/>
        <w:rPr>
          <w:rFonts w:ascii="Times New Roman" w:hAnsi="Times New Roman" w:cs="Times New Roman"/>
          <w:sz w:val="24"/>
          <w:szCs w:val="24"/>
        </w:rPr>
      </w:pPr>
      <w:r w:rsidRPr="007D626F">
        <w:rPr>
          <w:rFonts w:ascii="Times New Roman" w:hAnsi="Times New Roman" w:cs="Times New Roman"/>
          <w:b/>
          <w:sz w:val="24"/>
          <w:szCs w:val="24"/>
        </w:rPr>
        <w:t>Tabel 1.</w:t>
      </w:r>
      <w:r>
        <w:rPr>
          <w:rFonts w:ascii="Times New Roman" w:hAnsi="Times New Roman" w:cs="Times New Roman"/>
          <w:sz w:val="24"/>
          <w:szCs w:val="24"/>
        </w:rPr>
        <w:t xml:space="preserve"> Analisis Sidik Ragam Pengaruh Pemberian Pupuk Kandang Kotoran A</w:t>
      </w:r>
      <w:r w:rsidRPr="00461EC6">
        <w:rPr>
          <w:rFonts w:ascii="Times New Roman" w:hAnsi="Times New Roman" w:cs="Times New Roman"/>
          <w:sz w:val="24"/>
          <w:szCs w:val="24"/>
        </w:rPr>
        <w:t>yam</w:t>
      </w:r>
      <w:r>
        <w:rPr>
          <w:rFonts w:ascii="Times New Roman" w:hAnsi="Times New Roman" w:cs="Times New Roman"/>
          <w:sz w:val="24"/>
          <w:szCs w:val="24"/>
        </w:rPr>
        <w:t xml:space="preserve"> Terhadap Volume Akar, Jumlah daun, Berat Kering dan Berat Segar Tanaman Selada pada Tanah Aluvial.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1276"/>
        <w:gridCol w:w="1276"/>
        <w:gridCol w:w="1276"/>
        <w:gridCol w:w="1134"/>
        <w:gridCol w:w="1275"/>
      </w:tblGrid>
      <w:tr w:rsidR="00B46E67" w:rsidTr="002A39B8">
        <w:trPr>
          <w:trHeight w:val="472"/>
        </w:trPr>
        <w:tc>
          <w:tcPr>
            <w:tcW w:w="1134" w:type="dxa"/>
          </w:tcPr>
          <w:p w:rsidR="00B46E67" w:rsidRDefault="00B46E67" w:rsidP="00A85998">
            <w:pPr>
              <w:spacing w:after="0" w:line="360" w:lineRule="auto"/>
              <w:jc w:val="both"/>
              <w:rPr>
                <w:rFonts w:ascii="Times New Roman" w:hAnsi="Times New Roman" w:cs="Times New Roman"/>
                <w:sz w:val="24"/>
                <w:szCs w:val="24"/>
              </w:rPr>
            </w:pPr>
          </w:p>
        </w:tc>
        <w:tc>
          <w:tcPr>
            <w:tcW w:w="567" w:type="dxa"/>
          </w:tcPr>
          <w:p w:rsidR="00B46E67" w:rsidRDefault="00B46E67" w:rsidP="00A85998">
            <w:pPr>
              <w:spacing w:after="0" w:line="360" w:lineRule="auto"/>
              <w:jc w:val="both"/>
              <w:rPr>
                <w:rFonts w:ascii="Times New Roman" w:hAnsi="Times New Roman" w:cs="Times New Roman"/>
                <w:sz w:val="24"/>
                <w:szCs w:val="24"/>
              </w:rPr>
            </w:pPr>
          </w:p>
        </w:tc>
        <w:tc>
          <w:tcPr>
            <w:tcW w:w="1276" w:type="dxa"/>
            <w:tcBorders>
              <w:bottom w:val="single" w:sz="4" w:space="0" w:color="auto"/>
            </w:tcBorders>
          </w:tcPr>
          <w:p w:rsidR="00B46E67" w:rsidRDefault="00B46E67" w:rsidP="00A85998">
            <w:pPr>
              <w:spacing w:after="0" w:line="360" w:lineRule="auto"/>
              <w:jc w:val="both"/>
              <w:rPr>
                <w:rFonts w:ascii="Times New Roman" w:hAnsi="Times New Roman" w:cs="Times New Roman"/>
                <w:sz w:val="24"/>
                <w:szCs w:val="24"/>
              </w:rPr>
            </w:pPr>
          </w:p>
        </w:tc>
        <w:tc>
          <w:tcPr>
            <w:tcW w:w="1276" w:type="dxa"/>
            <w:tcBorders>
              <w:bottom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bottom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Fhit</w:t>
            </w:r>
          </w:p>
        </w:tc>
        <w:tc>
          <w:tcPr>
            <w:tcW w:w="1134" w:type="dxa"/>
            <w:tcBorders>
              <w:bottom w:val="single" w:sz="4" w:space="0" w:color="auto"/>
            </w:tcBorders>
          </w:tcPr>
          <w:p w:rsidR="00B46E67" w:rsidRDefault="00B46E67" w:rsidP="00A85998">
            <w:pPr>
              <w:spacing w:after="0" w:line="360" w:lineRule="auto"/>
              <w:jc w:val="both"/>
              <w:rPr>
                <w:rFonts w:ascii="Times New Roman" w:hAnsi="Times New Roman" w:cs="Times New Roman"/>
                <w:sz w:val="24"/>
                <w:szCs w:val="24"/>
              </w:rPr>
            </w:pPr>
          </w:p>
        </w:tc>
        <w:tc>
          <w:tcPr>
            <w:tcW w:w="1275" w:type="dxa"/>
            <w:tcBorders>
              <w:bottom w:val="single" w:sz="4" w:space="0" w:color="auto"/>
            </w:tcBorders>
          </w:tcPr>
          <w:p w:rsidR="00B46E67" w:rsidRDefault="00B46E67" w:rsidP="00A85998">
            <w:pPr>
              <w:spacing w:after="0" w:line="360" w:lineRule="auto"/>
              <w:jc w:val="both"/>
              <w:rPr>
                <w:rFonts w:ascii="Times New Roman" w:hAnsi="Times New Roman" w:cs="Times New Roman"/>
                <w:sz w:val="24"/>
                <w:szCs w:val="24"/>
              </w:rPr>
            </w:pPr>
          </w:p>
        </w:tc>
      </w:tr>
      <w:tr w:rsidR="00AE1656" w:rsidTr="002A39B8">
        <w:trPr>
          <w:trHeight w:val="1250"/>
        </w:trPr>
        <w:tc>
          <w:tcPr>
            <w:tcW w:w="1134" w:type="dxa"/>
            <w:tcBorders>
              <w:bottom w:val="single" w:sz="4" w:space="0" w:color="auto"/>
            </w:tcBorders>
          </w:tcPr>
          <w:p w:rsidR="00B46E67" w:rsidRDefault="00B46E67" w:rsidP="00A85998">
            <w:pPr>
              <w:spacing w:after="0" w:line="360" w:lineRule="auto"/>
              <w:ind w:hanging="109"/>
              <w:rPr>
                <w:rFonts w:ascii="Times New Roman" w:hAnsi="Times New Roman" w:cs="Times New Roman"/>
                <w:sz w:val="24"/>
                <w:szCs w:val="24"/>
              </w:rPr>
            </w:pPr>
            <w:r>
              <w:rPr>
                <w:rFonts w:ascii="Times New Roman" w:hAnsi="Times New Roman" w:cs="Times New Roman"/>
                <w:sz w:val="24"/>
                <w:szCs w:val="24"/>
              </w:rPr>
              <w:t>SK</w:t>
            </w:r>
          </w:p>
        </w:tc>
        <w:tc>
          <w:tcPr>
            <w:tcW w:w="567" w:type="dxa"/>
            <w:tcBorders>
              <w:bottom w:val="single" w:sz="4" w:space="0" w:color="auto"/>
            </w:tcBorders>
          </w:tcPr>
          <w:p w:rsidR="00B46E67" w:rsidRDefault="00B46E67" w:rsidP="00A85998">
            <w:pPr>
              <w:spacing w:after="0" w:line="360" w:lineRule="auto"/>
              <w:rPr>
                <w:rFonts w:ascii="Times New Roman" w:hAnsi="Times New Roman" w:cs="Times New Roman"/>
                <w:sz w:val="24"/>
                <w:szCs w:val="24"/>
              </w:rPr>
            </w:pPr>
            <w:r>
              <w:rPr>
                <w:rFonts w:ascii="Times New Roman" w:hAnsi="Times New Roman" w:cs="Times New Roman"/>
                <w:sz w:val="24"/>
                <w:szCs w:val="24"/>
              </w:rPr>
              <w:t>db</w:t>
            </w:r>
          </w:p>
        </w:tc>
        <w:tc>
          <w:tcPr>
            <w:tcW w:w="1276" w:type="dxa"/>
            <w:tcBorders>
              <w:top w:val="single" w:sz="4" w:space="0" w:color="auto"/>
              <w:bottom w:val="single" w:sz="4" w:space="0" w:color="auto"/>
            </w:tcBorders>
          </w:tcPr>
          <w:p w:rsidR="002A39B8" w:rsidRDefault="002A39B8" w:rsidP="00A859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Volume</w:t>
            </w:r>
          </w:p>
          <w:p w:rsidR="00B46E67" w:rsidRDefault="00B46E67" w:rsidP="00A859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Akar (cm</w:t>
            </w:r>
            <w:r w:rsidRPr="008518C4">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276" w:type="dxa"/>
            <w:tcBorders>
              <w:top w:val="single" w:sz="4" w:space="0" w:color="auto"/>
              <w:bottom w:val="single" w:sz="4" w:space="0" w:color="auto"/>
            </w:tcBorders>
          </w:tcPr>
          <w:p w:rsidR="00B46E67" w:rsidRDefault="00B46E67" w:rsidP="00A859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Jumlah</w:t>
            </w:r>
          </w:p>
          <w:p w:rsidR="00B46E67" w:rsidRDefault="00B46E67" w:rsidP="00A859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Daun (helai)</w:t>
            </w:r>
          </w:p>
        </w:tc>
        <w:tc>
          <w:tcPr>
            <w:tcW w:w="1276" w:type="dxa"/>
            <w:tcBorders>
              <w:top w:val="single" w:sz="4" w:space="0" w:color="auto"/>
              <w:bottom w:val="single" w:sz="4" w:space="0" w:color="auto"/>
            </w:tcBorders>
          </w:tcPr>
          <w:p w:rsidR="00B46E67" w:rsidRDefault="00B46E67" w:rsidP="00A859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Berat</w:t>
            </w:r>
          </w:p>
          <w:p w:rsidR="00B46E67" w:rsidRDefault="00B46E67" w:rsidP="00A859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Kering (gram)</w:t>
            </w:r>
          </w:p>
        </w:tc>
        <w:tc>
          <w:tcPr>
            <w:tcW w:w="1134" w:type="dxa"/>
            <w:tcBorders>
              <w:top w:val="single" w:sz="4" w:space="0" w:color="auto"/>
              <w:bottom w:val="single" w:sz="4" w:space="0" w:color="auto"/>
            </w:tcBorders>
          </w:tcPr>
          <w:p w:rsidR="00B46E67" w:rsidRDefault="00B46E67" w:rsidP="00A859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Berat Segar (gram)</w:t>
            </w:r>
          </w:p>
        </w:tc>
        <w:tc>
          <w:tcPr>
            <w:tcW w:w="1275" w:type="dxa"/>
            <w:tcBorders>
              <w:top w:val="single" w:sz="4" w:space="0" w:color="auto"/>
              <w:bottom w:val="single" w:sz="4" w:space="0" w:color="auto"/>
            </w:tcBorders>
          </w:tcPr>
          <w:p w:rsidR="00B46E67" w:rsidRDefault="00B46E67" w:rsidP="00A859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Ftabel 5%</w:t>
            </w:r>
          </w:p>
        </w:tc>
      </w:tr>
      <w:tr w:rsidR="00B46E67" w:rsidTr="002A39B8">
        <w:trPr>
          <w:trHeight w:val="457"/>
        </w:trPr>
        <w:tc>
          <w:tcPr>
            <w:tcW w:w="1134" w:type="dxa"/>
            <w:tcBorders>
              <w:top w:val="single" w:sz="4" w:space="0" w:color="auto"/>
            </w:tcBorders>
          </w:tcPr>
          <w:p w:rsidR="00B46E67" w:rsidRDefault="00B46E67" w:rsidP="00A85998">
            <w:pPr>
              <w:spacing w:after="0" w:line="360" w:lineRule="auto"/>
              <w:ind w:hanging="109"/>
              <w:jc w:val="both"/>
              <w:rPr>
                <w:rFonts w:ascii="Times New Roman" w:hAnsi="Times New Roman" w:cs="Times New Roman"/>
                <w:sz w:val="24"/>
                <w:szCs w:val="24"/>
              </w:rPr>
            </w:pPr>
            <w:r>
              <w:rPr>
                <w:rFonts w:ascii="Times New Roman" w:hAnsi="Times New Roman" w:cs="Times New Roman"/>
                <w:sz w:val="24"/>
                <w:szCs w:val="24"/>
              </w:rPr>
              <w:t>Perlakuan</w:t>
            </w:r>
          </w:p>
        </w:tc>
        <w:tc>
          <w:tcPr>
            <w:tcW w:w="567"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276"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3,06*</w:t>
            </w:r>
          </w:p>
        </w:tc>
        <w:tc>
          <w:tcPr>
            <w:tcW w:w="1276"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3,19*</w:t>
            </w:r>
          </w:p>
        </w:tc>
        <w:tc>
          <w:tcPr>
            <w:tcW w:w="1276"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2,89*</w:t>
            </w:r>
          </w:p>
        </w:tc>
        <w:tc>
          <w:tcPr>
            <w:tcW w:w="1134"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3,46*</w:t>
            </w:r>
          </w:p>
        </w:tc>
        <w:tc>
          <w:tcPr>
            <w:tcW w:w="1275"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2,77</w:t>
            </w:r>
          </w:p>
        </w:tc>
      </w:tr>
      <w:tr w:rsidR="00B46E67" w:rsidTr="002A39B8">
        <w:trPr>
          <w:trHeight w:val="486"/>
        </w:trPr>
        <w:tc>
          <w:tcPr>
            <w:tcW w:w="1134" w:type="dxa"/>
            <w:tcBorders>
              <w:bottom w:val="single" w:sz="4" w:space="0" w:color="auto"/>
            </w:tcBorders>
          </w:tcPr>
          <w:p w:rsidR="00B46E67" w:rsidRDefault="00B46E67" w:rsidP="00A85998">
            <w:pPr>
              <w:spacing w:after="0" w:line="360" w:lineRule="auto"/>
              <w:ind w:hanging="109"/>
              <w:jc w:val="both"/>
              <w:rPr>
                <w:rFonts w:ascii="Times New Roman" w:hAnsi="Times New Roman" w:cs="Times New Roman"/>
                <w:sz w:val="24"/>
                <w:szCs w:val="24"/>
              </w:rPr>
            </w:pPr>
            <w:r>
              <w:rPr>
                <w:rFonts w:ascii="Times New Roman" w:hAnsi="Times New Roman" w:cs="Times New Roman"/>
                <w:sz w:val="24"/>
                <w:szCs w:val="24"/>
              </w:rPr>
              <w:t>Galat</w:t>
            </w:r>
          </w:p>
        </w:tc>
        <w:tc>
          <w:tcPr>
            <w:tcW w:w="567" w:type="dxa"/>
            <w:tcBorders>
              <w:bottom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276" w:type="dxa"/>
            <w:tcBorders>
              <w:bottom w:val="single" w:sz="4" w:space="0" w:color="auto"/>
            </w:tcBorders>
          </w:tcPr>
          <w:p w:rsidR="00B46E67" w:rsidRDefault="00B46E67" w:rsidP="00A85998">
            <w:pPr>
              <w:spacing w:after="0" w:line="360" w:lineRule="auto"/>
              <w:jc w:val="both"/>
              <w:rPr>
                <w:rFonts w:ascii="Times New Roman" w:hAnsi="Times New Roman" w:cs="Times New Roman"/>
                <w:sz w:val="24"/>
                <w:szCs w:val="24"/>
              </w:rPr>
            </w:pPr>
          </w:p>
        </w:tc>
        <w:tc>
          <w:tcPr>
            <w:tcW w:w="1276" w:type="dxa"/>
            <w:tcBorders>
              <w:bottom w:val="single" w:sz="4" w:space="0" w:color="auto"/>
            </w:tcBorders>
          </w:tcPr>
          <w:p w:rsidR="00B46E67" w:rsidRDefault="00B46E67" w:rsidP="00A85998">
            <w:pPr>
              <w:spacing w:after="0" w:line="360" w:lineRule="auto"/>
              <w:jc w:val="both"/>
              <w:rPr>
                <w:rFonts w:ascii="Times New Roman" w:hAnsi="Times New Roman" w:cs="Times New Roman"/>
                <w:sz w:val="24"/>
                <w:szCs w:val="24"/>
              </w:rPr>
            </w:pPr>
          </w:p>
        </w:tc>
        <w:tc>
          <w:tcPr>
            <w:tcW w:w="1276" w:type="dxa"/>
            <w:tcBorders>
              <w:bottom w:val="single" w:sz="4" w:space="0" w:color="auto"/>
            </w:tcBorders>
          </w:tcPr>
          <w:p w:rsidR="00B46E67" w:rsidRDefault="00B46E67" w:rsidP="00A85998">
            <w:pPr>
              <w:spacing w:after="0" w:line="360" w:lineRule="auto"/>
              <w:jc w:val="both"/>
              <w:rPr>
                <w:rFonts w:ascii="Times New Roman" w:hAnsi="Times New Roman" w:cs="Times New Roman"/>
                <w:sz w:val="24"/>
                <w:szCs w:val="24"/>
              </w:rPr>
            </w:pPr>
          </w:p>
        </w:tc>
        <w:tc>
          <w:tcPr>
            <w:tcW w:w="1134" w:type="dxa"/>
            <w:tcBorders>
              <w:bottom w:val="single" w:sz="4" w:space="0" w:color="auto"/>
            </w:tcBorders>
          </w:tcPr>
          <w:p w:rsidR="00B46E67" w:rsidRDefault="00B46E67" w:rsidP="00A85998">
            <w:pPr>
              <w:spacing w:after="0" w:line="360" w:lineRule="auto"/>
              <w:jc w:val="both"/>
              <w:rPr>
                <w:rFonts w:ascii="Times New Roman" w:hAnsi="Times New Roman" w:cs="Times New Roman"/>
                <w:sz w:val="24"/>
                <w:szCs w:val="24"/>
              </w:rPr>
            </w:pPr>
          </w:p>
        </w:tc>
        <w:tc>
          <w:tcPr>
            <w:tcW w:w="1275" w:type="dxa"/>
            <w:tcBorders>
              <w:bottom w:val="single" w:sz="4" w:space="0" w:color="auto"/>
            </w:tcBorders>
          </w:tcPr>
          <w:p w:rsidR="00B46E67" w:rsidRDefault="00B46E67" w:rsidP="00A85998">
            <w:pPr>
              <w:spacing w:after="0" w:line="360" w:lineRule="auto"/>
              <w:jc w:val="both"/>
              <w:rPr>
                <w:rFonts w:ascii="Times New Roman" w:hAnsi="Times New Roman" w:cs="Times New Roman"/>
                <w:sz w:val="24"/>
                <w:szCs w:val="24"/>
              </w:rPr>
            </w:pPr>
          </w:p>
        </w:tc>
      </w:tr>
      <w:tr w:rsidR="00B46E67" w:rsidTr="002A39B8">
        <w:trPr>
          <w:trHeight w:val="303"/>
        </w:trPr>
        <w:tc>
          <w:tcPr>
            <w:tcW w:w="1134" w:type="dxa"/>
            <w:tcBorders>
              <w:top w:val="single" w:sz="4" w:space="0" w:color="auto"/>
            </w:tcBorders>
          </w:tcPr>
          <w:p w:rsidR="00B46E67" w:rsidRDefault="00B46E67" w:rsidP="00A85998">
            <w:pPr>
              <w:spacing w:after="0" w:line="360" w:lineRule="auto"/>
              <w:ind w:hanging="109"/>
              <w:jc w:val="both"/>
              <w:rPr>
                <w:rFonts w:ascii="Times New Roman" w:hAnsi="Times New Roman" w:cs="Times New Roman"/>
                <w:sz w:val="24"/>
                <w:szCs w:val="24"/>
              </w:rPr>
            </w:pPr>
            <w:r>
              <w:rPr>
                <w:rFonts w:ascii="Times New Roman" w:hAnsi="Times New Roman" w:cs="Times New Roman"/>
                <w:sz w:val="24"/>
                <w:szCs w:val="24"/>
              </w:rPr>
              <w:t>KK %</w:t>
            </w:r>
          </w:p>
        </w:tc>
        <w:tc>
          <w:tcPr>
            <w:tcW w:w="567"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p>
        </w:tc>
        <w:tc>
          <w:tcPr>
            <w:tcW w:w="1276"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37,08</w:t>
            </w:r>
          </w:p>
        </w:tc>
        <w:tc>
          <w:tcPr>
            <w:tcW w:w="1276"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16,76</w:t>
            </w:r>
          </w:p>
        </w:tc>
        <w:tc>
          <w:tcPr>
            <w:tcW w:w="1276"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19,25</w:t>
            </w:r>
          </w:p>
        </w:tc>
        <w:tc>
          <w:tcPr>
            <w:tcW w:w="1134"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63,88</w:t>
            </w:r>
          </w:p>
        </w:tc>
        <w:tc>
          <w:tcPr>
            <w:tcW w:w="1275" w:type="dxa"/>
            <w:tcBorders>
              <w:top w:val="single" w:sz="4" w:space="0" w:color="auto"/>
            </w:tcBorders>
          </w:tcPr>
          <w:p w:rsidR="00B46E67" w:rsidRDefault="00B46E67" w:rsidP="00A85998">
            <w:pPr>
              <w:spacing w:after="0" w:line="360" w:lineRule="auto"/>
              <w:jc w:val="both"/>
              <w:rPr>
                <w:rFonts w:ascii="Times New Roman" w:hAnsi="Times New Roman" w:cs="Times New Roman"/>
                <w:sz w:val="24"/>
                <w:szCs w:val="24"/>
              </w:rPr>
            </w:pPr>
          </w:p>
        </w:tc>
      </w:tr>
    </w:tbl>
    <w:p w:rsidR="00B46E67" w:rsidRDefault="00B46E67" w:rsidP="002A39B8">
      <w:pPr>
        <w:spacing w:after="0"/>
        <w:rPr>
          <w:rFonts w:ascii="Times New Roman" w:hAnsi="Times New Roman" w:cs="Times New Roman"/>
          <w:sz w:val="20"/>
          <w:szCs w:val="20"/>
        </w:rPr>
      </w:pPr>
      <w:r>
        <w:rPr>
          <w:rFonts w:ascii="Times New Roman" w:hAnsi="Times New Roman" w:cs="Times New Roman"/>
          <w:sz w:val="20"/>
          <w:szCs w:val="20"/>
        </w:rPr>
        <w:t xml:space="preserve">Keterangan : </w:t>
      </w:r>
      <w:r w:rsidRPr="00F876F4">
        <w:rPr>
          <w:rFonts w:ascii="Times New Roman" w:hAnsi="Times New Roman" w:cs="Times New Roman"/>
          <w:sz w:val="20"/>
          <w:szCs w:val="20"/>
        </w:rPr>
        <w:t>*</w:t>
      </w:r>
      <w:r>
        <w:rPr>
          <w:rFonts w:ascii="Times New Roman" w:hAnsi="Times New Roman" w:cs="Times New Roman"/>
          <w:sz w:val="20"/>
          <w:szCs w:val="20"/>
        </w:rPr>
        <w:t xml:space="preserve"> = Berpengaruh nyata</w:t>
      </w:r>
    </w:p>
    <w:p w:rsidR="006D684F" w:rsidRDefault="00B46E67" w:rsidP="002A39B8">
      <w:pPr>
        <w:pStyle w:val="Default"/>
        <w:spacing w:line="360" w:lineRule="auto"/>
        <w:jc w:val="both"/>
        <w:rPr>
          <w:rFonts w:ascii="Times New Roman" w:hAnsi="Times New Roman" w:cs="Times New Roman"/>
        </w:rPr>
      </w:pPr>
      <w:r w:rsidRPr="0021629E">
        <w:rPr>
          <w:rFonts w:ascii="Times New Roman" w:hAnsi="Times New Roman" w:cs="Times New Roman"/>
        </w:rPr>
        <w:t>Hasil</w:t>
      </w:r>
      <w:r>
        <w:rPr>
          <w:rFonts w:ascii="Times New Roman" w:hAnsi="Times New Roman" w:cs="Times New Roman"/>
        </w:rPr>
        <w:t xml:space="preserve"> analisis sidik ragam menunjukkan bahwa pemberian pupuk kandang kotoran ayam terhadap pertumbuhan dan hasil tanaman selada pada tanah aluvial memberikan pengaruh nyata terhadap volume akar, jumlah daun, berat kering dan berat segar tanaman selada. Selanjutnya dilakukan uji </w:t>
      </w:r>
      <w:r w:rsidRPr="004E6858">
        <w:rPr>
          <w:rFonts w:ascii="Times New Roman" w:hAnsi="Times New Roman" w:cs="Times New Roman"/>
          <w:i/>
        </w:rPr>
        <w:t>Duncan Multi Range Test</w:t>
      </w:r>
      <w:r>
        <w:rPr>
          <w:rFonts w:ascii="Times New Roman" w:hAnsi="Times New Roman" w:cs="Times New Roman"/>
        </w:rPr>
        <w:t xml:space="preserve"> (DMRT)</w:t>
      </w: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2A39B8" w:rsidRDefault="002A39B8" w:rsidP="002A39B8">
      <w:pPr>
        <w:pStyle w:val="Default"/>
        <w:spacing w:line="360" w:lineRule="auto"/>
        <w:jc w:val="both"/>
        <w:rPr>
          <w:rFonts w:ascii="Times New Roman" w:hAnsi="Times New Roman" w:cs="Times New Roman"/>
        </w:rPr>
      </w:pPr>
    </w:p>
    <w:p w:rsidR="00B46E67" w:rsidRPr="001145C5" w:rsidRDefault="00B46E67" w:rsidP="002A39B8">
      <w:pPr>
        <w:spacing w:before="12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Pr="001145C5">
        <w:rPr>
          <w:rFonts w:ascii="Times New Roman" w:hAnsi="Times New Roman" w:cs="Times New Roman"/>
          <w:b/>
          <w:bCs/>
          <w:sz w:val="24"/>
          <w:szCs w:val="24"/>
        </w:rPr>
        <w:t>Volume Akar (cm</w:t>
      </w:r>
      <w:r w:rsidRPr="001145C5">
        <w:rPr>
          <w:rFonts w:ascii="Times New Roman" w:hAnsi="Times New Roman" w:cs="Times New Roman"/>
          <w:b/>
          <w:bCs/>
          <w:sz w:val="24"/>
          <w:szCs w:val="24"/>
          <w:vertAlign w:val="superscript"/>
        </w:rPr>
        <w:t>3</w:t>
      </w:r>
      <w:r w:rsidRPr="001145C5">
        <w:rPr>
          <w:rFonts w:ascii="Times New Roman" w:hAnsi="Times New Roman" w:cs="Times New Roman"/>
          <w:b/>
          <w:bCs/>
          <w:sz w:val="24"/>
          <w:szCs w:val="24"/>
        </w:rPr>
        <w:t>)</w:t>
      </w:r>
    </w:p>
    <w:p w:rsidR="002A39B8" w:rsidRDefault="00B46E67" w:rsidP="002A39B8">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Hasil analisis sidik ragam menunjukk</w:t>
      </w:r>
      <w:r w:rsidR="002A39B8">
        <w:rPr>
          <w:rFonts w:ascii="Times New Roman" w:hAnsi="Times New Roman" w:cs="Times New Roman"/>
          <w:sz w:val="24"/>
          <w:szCs w:val="24"/>
        </w:rPr>
        <w:t xml:space="preserve">an bahwa perlakuan dosis pupuk </w:t>
      </w:r>
      <w:r>
        <w:rPr>
          <w:rFonts w:ascii="Times New Roman" w:hAnsi="Times New Roman" w:cs="Times New Roman"/>
          <w:sz w:val="24"/>
          <w:szCs w:val="24"/>
        </w:rPr>
        <w:t xml:space="preserve">kandang kotoran ayam berpengaruh nyata terhadap volume akar tanaman selada (Tabel 1), kemudian dilanjutkan dengan uji </w:t>
      </w:r>
      <w:r w:rsidRPr="004E6858">
        <w:rPr>
          <w:rFonts w:ascii="Times New Roman" w:hAnsi="Times New Roman" w:cs="Times New Roman"/>
          <w:i/>
          <w:sz w:val="24"/>
          <w:szCs w:val="24"/>
        </w:rPr>
        <w:t>Duncan Multi Range Test</w:t>
      </w:r>
      <w:r>
        <w:rPr>
          <w:rFonts w:ascii="Times New Roman" w:hAnsi="Times New Roman" w:cs="Times New Roman"/>
          <w:sz w:val="24"/>
          <w:szCs w:val="24"/>
        </w:rPr>
        <w:t xml:space="preserve"> (Tabel 2).</w:t>
      </w:r>
    </w:p>
    <w:p w:rsidR="00B46E67" w:rsidRPr="002A39B8" w:rsidRDefault="00B46E67" w:rsidP="002A39B8">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Tabel 2</w:t>
      </w:r>
      <w:r w:rsidRPr="007D626F">
        <w:rPr>
          <w:rFonts w:ascii="Times New Roman" w:hAnsi="Times New Roman" w:cs="Times New Roman"/>
          <w:b/>
          <w:sz w:val="24"/>
          <w:szCs w:val="24"/>
        </w:rPr>
        <w:t>.</w:t>
      </w:r>
      <w:r>
        <w:rPr>
          <w:rFonts w:ascii="Times New Roman" w:hAnsi="Times New Roman" w:cs="Times New Roman"/>
          <w:sz w:val="24"/>
          <w:szCs w:val="24"/>
        </w:rPr>
        <w:t xml:space="preserve"> </w:t>
      </w:r>
      <w:r w:rsidRPr="008B3CC1">
        <w:rPr>
          <w:rFonts w:ascii="Times New Roman" w:hAnsi="Times New Roman" w:cs="Times New Roman"/>
          <w:bCs/>
          <w:sz w:val="24"/>
          <w:szCs w:val="24"/>
        </w:rPr>
        <w:t xml:space="preserve">Uji </w:t>
      </w:r>
      <w:r w:rsidRPr="002119E8">
        <w:rPr>
          <w:rFonts w:ascii="Times New Roman" w:hAnsi="Times New Roman" w:cs="Times New Roman"/>
          <w:bCs/>
          <w:i/>
          <w:sz w:val="24"/>
          <w:szCs w:val="24"/>
        </w:rPr>
        <w:t>Duncan Multiple Range Test</w:t>
      </w:r>
      <w:r w:rsidRPr="008B3CC1">
        <w:rPr>
          <w:rFonts w:ascii="Times New Roman" w:hAnsi="Times New Roman" w:cs="Times New Roman"/>
          <w:bCs/>
          <w:sz w:val="24"/>
          <w:szCs w:val="24"/>
        </w:rPr>
        <w:t xml:space="preserve"> Dosis Pupu</w:t>
      </w:r>
      <w:r>
        <w:rPr>
          <w:rFonts w:ascii="Times New Roman" w:hAnsi="Times New Roman" w:cs="Times New Roman"/>
          <w:bCs/>
          <w:sz w:val="24"/>
          <w:szCs w:val="24"/>
        </w:rPr>
        <w:t>k Kandang Kotoran Ayam</w:t>
      </w:r>
    </w:p>
    <w:p w:rsidR="00B46E67" w:rsidRDefault="002A39B8" w:rsidP="002A39B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46E67">
        <w:rPr>
          <w:rFonts w:ascii="Times New Roman" w:hAnsi="Times New Roman" w:cs="Times New Roman"/>
          <w:bCs/>
          <w:sz w:val="24"/>
          <w:szCs w:val="24"/>
        </w:rPr>
        <w:t xml:space="preserve">Terhadap </w:t>
      </w:r>
      <w:r w:rsidR="00B46E67" w:rsidRPr="008B3CC1">
        <w:rPr>
          <w:rFonts w:ascii="Times New Roman" w:hAnsi="Times New Roman" w:cs="Times New Roman"/>
          <w:bCs/>
          <w:sz w:val="24"/>
          <w:szCs w:val="24"/>
        </w:rPr>
        <w:t>Volume Akar (cm</w:t>
      </w:r>
      <w:r w:rsidR="00B46E67" w:rsidRPr="008B3CC1">
        <w:rPr>
          <w:rFonts w:ascii="Times New Roman" w:hAnsi="Times New Roman" w:cs="Times New Roman"/>
          <w:bCs/>
          <w:sz w:val="24"/>
          <w:szCs w:val="24"/>
          <w:vertAlign w:val="superscript"/>
        </w:rPr>
        <w:t>3</w:t>
      </w:r>
      <w:r w:rsidR="00B46E67" w:rsidRPr="008B3CC1">
        <w:rPr>
          <w:rFonts w:ascii="Times New Roman" w:hAnsi="Times New Roman" w:cs="Times New Roman"/>
          <w:bCs/>
          <w:sz w:val="24"/>
          <w:szCs w:val="24"/>
        </w:rPr>
        <w:t>)</w:t>
      </w:r>
    </w:p>
    <w:tbl>
      <w:tblPr>
        <w:tblpPr w:leftFromText="180" w:rightFromText="180" w:vertAnchor="text" w:horzAnchor="page" w:tblpX="2337" w:tblpY="62"/>
        <w:tblW w:w="8080" w:type="dxa"/>
        <w:tblLook w:val="04A0" w:firstRow="1" w:lastRow="0" w:firstColumn="1" w:lastColumn="0" w:noHBand="0" w:noVBand="1"/>
      </w:tblPr>
      <w:tblGrid>
        <w:gridCol w:w="1126"/>
        <w:gridCol w:w="857"/>
        <w:gridCol w:w="852"/>
        <w:gridCol w:w="993"/>
        <w:gridCol w:w="992"/>
        <w:gridCol w:w="850"/>
        <w:gridCol w:w="851"/>
        <w:gridCol w:w="850"/>
        <w:gridCol w:w="791"/>
      </w:tblGrid>
      <w:tr w:rsidR="00B46E67" w:rsidRPr="00F866E3" w:rsidTr="00B46E67">
        <w:trPr>
          <w:trHeight w:val="266"/>
        </w:trPr>
        <w:tc>
          <w:tcPr>
            <w:tcW w:w="1126" w:type="dxa"/>
            <w:vMerge w:val="restart"/>
            <w:tcBorders>
              <w:top w:val="single" w:sz="4" w:space="0" w:color="auto"/>
            </w:tcBorders>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Dosis Pukan kotoran ayam</w:t>
            </w:r>
          </w:p>
        </w:tc>
        <w:tc>
          <w:tcPr>
            <w:tcW w:w="857" w:type="dxa"/>
            <w:vMerge w:val="restart"/>
            <w:tcBorders>
              <w:top w:val="single" w:sz="4" w:space="0" w:color="auto"/>
            </w:tcBorders>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rata-rata</w:t>
            </w:r>
          </w:p>
        </w:tc>
        <w:tc>
          <w:tcPr>
            <w:tcW w:w="5388" w:type="dxa"/>
            <w:gridSpan w:val="6"/>
            <w:tcBorders>
              <w:top w:val="single" w:sz="4" w:space="0" w:color="auto"/>
              <w:bottom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F866E3">
              <w:rPr>
                <w:rFonts w:ascii="Times New Roman" w:eastAsia="Times New Roman" w:hAnsi="Times New Roman" w:cs="Times New Roman"/>
                <w:color w:val="000000"/>
                <w:lang w:eastAsia="id-ID"/>
              </w:rPr>
              <w:t>Rp duncan (Beda real pada jarak P=</w:t>
            </w:r>
          </w:p>
        </w:tc>
        <w:tc>
          <w:tcPr>
            <w:tcW w:w="709" w:type="dxa"/>
            <w:vMerge w:val="restart"/>
            <w:tcBorders>
              <w:top w:val="single" w:sz="4" w:space="0" w:color="auto"/>
            </w:tcBorders>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Notasi</w:t>
            </w:r>
          </w:p>
        </w:tc>
      </w:tr>
      <w:tr w:rsidR="00B46E67" w:rsidRPr="00F866E3" w:rsidTr="00B46E67">
        <w:trPr>
          <w:trHeight w:val="266"/>
        </w:trPr>
        <w:tc>
          <w:tcPr>
            <w:tcW w:w="1126" w:type="dxa"/>
            <w:vMerge/>
            <w:tcBorders>
              <w:bottom w:val="single" w:sz="4" w:space="0" w:color="auto"/>
            </w:tcBorders>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857" w:type="dxa"/>
            <w:vMerge/>
            <w:tcBorders>
              <w:bottom w:val="single" w:sz="4" w:space="0" w:color="auto"/>
            </w:tcBorders>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852"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2</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(3,40)</w:t>
            </w:r>
          </w:p>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993"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F866E3">
              <w:rPr>
                <w:rFonts w:ascii="Times New Roman" w:eastAsia="Times New Roman" w:hAnsi="Times New Roman" w:cs="Times New Roman"/>
                <w:color w:val="000000"/>
                <w:lang w:eastAsia="id-ID"/>
              </w:rPr>
              <w:t>3</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(3,58)</w:t>
            </w:r>
          </w:p>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4</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(3,68)</w:t>
            </w:r>
          </w:p>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850"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F866E3">
              <w:rPr>
                <w:rFonts w:ascii="Times New Roman" w:eastAsia="Times New Roman" w:hAnsi="Times New Roman" w:cs="Times New Roman"/>
                <w:color w:val="000000"/>
                <w:lang w:eastAsia="id-ID"/>
              </w:rPr>
              <w:t>5</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(3,75)</w:t>
            </w:r>
          </w:p>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851"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F866E3">
              <w:rPr>
                <w:rFonts w:ascii="Times New Roman" w:eastAsia="Times New Roman" w:hAnsi="Times New Roman" w:cs="Times New Roman"/>
                <w:color w:val="000000"/>
                <w:lang w:eastAsia="id-ID"/>
              </w:rPr>
              <w:t>6</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(3,80)</w:t>
            </w:r>
          </w:p>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850"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F866E3">
              <w:rPr>
                <w:rFonts w:ascii="Times New Roman" w:eastAsia="Times New Roman" w:hAnsi="Times New Roman" w:cs="Times New Roman"/>
                <w:color w:val="000000"/>
                <w:lang w:eastAsia="id-ID"/>
              </w:rPr>
              <w:t>7</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(3,84)</w:t>
            </w:r>
          </w:p>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709" w:type="dxa"/>
            <w:vMerge/>
            <w:tcBorders>
              <w:bottom w:val="single" w:sz="4" w:space="0" w:color="auto"/>
            </w:tcBorders>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p>
        </w:tc>
      </w:tr>
      <w:tr w:rsidR="00B46E67" w:rsidRPr="00F866E3" w:rsidTr="00B46E67">
        <w:trPr>
          <w:trHeight w:val="266"/>
        </w:trPr>
        <w:tc>
          <w:tcPr>
            <w:tcW w:w="1126" w:type="dxa"/>
            <w:tcBorders>
              <w:top w:val="single" w:sz="4" w:space="0" w:color="auto"/>
            </w:tcBorders>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 g</w:t>
            </w:r>
          </w:p>
        </w:tc>
        <w:tc>
          <w:tcPr>
            <w:tcW w:w="857" w:type="dxa"/>
            <w:tcBorders>
              <w:top w:val="single" w:sz="4" w:space="0" w:color="auto"/>
            </w:tcBorders>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3,8</w:t>
            </w:r>
            <w:r>
              <w:rPr>
                <w:rFonts w:ascii="Times New Roman" w:eastAsia="Times New Roman" w:hAnsi="Times New Roman" w:cs="Times New Roman"/>
                <w:color w:val="000000"/>
                <w:lang w:eastAsia="id-ID"/>
              </w:rPr>
              <w:t>0</w:t>
            </w:r>
          </w:p>
        </w:tc>
        <w:tc>
          <w:tcPr>
            <w:tcW w:w="852" w:type="dxa"/>
            <w:tcBorders>
              <w:top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w:t>
            </w:r>
          </w:p>
        </w:tc>
        <w:tc>
          <w:tcPr>
            <w:tcW w:w="993" w:type="dxa"/>
            <w:tcBorders>
              <w:top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992" w:type="dxa"/>
            <w:tcBorders>
              <w:top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sz w:val="20"/>
                <w:szCs w:val="20"/>
                <w:lang w:eastAsia="id-ID"/>
              </w:rPr>
            </w:pPr>
          </w:p>
        </w:tc>
        <w:tc>
          <w:tcPr>
            <w:tcW w:w="850" w:type="dxa"/>
            <w:tcBorders>
              <w:top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sz w:val="20"/>
                <w:szCs w:val="20"/>
                <w:lang w:eastAsia="id-ID"/>
              </w:rPr>
            </w:pPr>
          </w:p>
        </w:tc>
        <w:tc>
          <w:tcPr>
            <w:tcW w:w="851" w:type="dxa"/>
            <w:tcBorders>
              <w:top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sz w:val="20"/>
                <w:szCs w:val="20"/>
                <w:lang w:eastAsia="id-ID"/>
              </w:rPr>
            </w:pPr>
          </w:p>
        </w:tc>
        <w:tc>
          <w:tcPr>
            <w:tcW w:w="850" w:type="dxa"/>
            <w:tcBorders>
              <w:top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sz w:val="20"/>
                <w:szCs w:val="20"/>
                <w:lang w:eastAsia="id-ID"/>
              </w:rPr>
            </w:pPr>
          </w:p>
        </w:tc>
        <w:tc>
          <w:tcPr>
            <w:tcW w:w="709" w:type="dxa"/>
            <w:tcBorders>
              <w:top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a</w:t>
            </w:r>
          </w:p>
        </w:tc>
      </w:tr>
      <w:tr w:rsidR="00B46E67" w:rsidRPr="00F866E3" w:rsidTr="00B46E67">
        <w:trPr>
          <w:trHeight w:val="266"/>
        </w:trPr>
        <w:tc>
          <w:tcPr>
            <w:tcW w:w="1126" w:type="dxa"/>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200 g</w:t>
            </w:r>
          </w:p>
        </w:tc>
        <w:tc>
          <w:tcPr>
            <w:tcW w:w="857" w:type="dxa"/>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5,27</w:t>
            </w:r>
          </w:p>
        </w:tc>
        <w:tc>
          <w:tcPr>
            <w:tcW w:w="852"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1,47</w:t>
            </w:r>
          </w:p>
        </w:tc>
        <w:tc>
          <w:tcPr>
            <w:tcW w:w="993"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w:t>
            </w:r>
          </w:p>
        </w:tc>
        <w:tc>
          <w:tcPr>
            <w:tcW w:w="992"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850"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sz w:val="20"/>
                <w:szCs w:val="20"/>
                <w:lang w:eastAsia="id-ID"/>
              </w:rPr>
            </w:pPr>
          </w:p>
        </w:tc>
        <w:tc>
          <w:tcPr>
            <w:tcW w:w="851"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sz w:val="20"/>
                <w:szCs w:val="20"/>
                <w:lang w:eastAsia="id-ID"/>
              </w:rPr>
            </w:pPr>
          </w:p>
        </w:tc>
        <w:tc>
          <w:tcPr>
            <w:tcW w:w="850"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sz w:val="20"/>
                <w:szCs w:val="20"/>
                <w:lang w:eastAsia="id-ID"/>
              </w:rPr>
            </w:pPr>
          </w:p>
        </w:tc>
        <w:tc>
          <w:tcPr>
            <w:tcW w:w="709"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B46E67" w:rsidRPr="00F866E3" w:rsidTr="00B46E67">
        <w:trPr>
          <w:trHeight w:val="266"/>
        </w:trPr>
        <w:tc>
          <w:tcPr>
            <w:tcW w:w="1126" w:type="dxa"/>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400 g</w:t>
            </w:r>
          </w:p>
        </w:tc>
        <w:tc>
          <w:tcPr>
            <w:tcW w:w="857" w:type="dxa"/>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5,47</w:t>
            </w:r>
          </w:p>
        </w:tc>
        <w:tc>
          <w:tcPr>
            <w:tcW w:w="852"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1,67</w:t>
            </w:r>
          </w:p>
        </w:tc>
        <w:tc>
          <w:tcPr>
            <w:tcW w:w="993"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0,2</w:t>
            </w:r>
            <w:r>
              <w:rPr>
                <w:rFonts w:ascii="Times New Roman" w:eastAsia="Times New Roman" w:hAnsi="Times New Roman" w:cs="Times New Roman"/>
                <w:color w:val="000000"/>
                <w:lang w:eastAsia="id-ID"/>
              </w:rPr>
              <w:t>0</w:t>
            </w:r>
          </w:p>
        </w:tc>
        <w:tc>
          <w:tcPr>
            <w:tcW w:w="992"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w:t>
            </w:r>
          </w:p>
        </w:tc>
        <w:tc>
          <w:tcPr>
            <w:tcW w:w="850"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851"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sz w:val="20"/>
                <w:szCs w:val="20"/>
                <w:lang w:eastAsia="id-ID"/>
              </w:rPr>
            </w:pPr>
          </w:p>
        </w:tc>
        <w:tc>
          <w:tcPr>
            <w:tcW w:w="850"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sz w:val="20"/>
                <w:szCs w:val="20"/>
                <w:lang w:eastAsia="id-ID"/>
              </w:rPr>
            </w:pPr>
          </w:p>
        </w:tc>
        <w:tc>
          <w:tcPr>
            <w:tcW w:w="709"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B46E67" w:rsidRPr="00F866E3" w:rsidTr="00B46E67">
        <w:trPr>
          <w:trHeight w:val="266"/>
        </w:trPr>
        <w:tc>
          <w:tcPr>
            <w:tcW w:w="1126" w:type="dxa"/>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1000 g</w:t>
            </w:r>
          </w:p>
        </w:tc>
        <w:tc>
          <w:tcPr>
            <w:tcW w:w="857" w:type="dxa"/>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6,95</w:t>
            </w:r>
          </w:p>
        </w:tc>
        <w:tc>
          <w:tcPr>
            <w:tcW w:w="852"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3,15</w:t>
            </w:r>
          </w:p>
        </w:tc>
        <w:tc>
          <w:tcPr>
            <w:tcW w:w="993"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1,67</w:t>
            </w:r>
          </w:p>
        </w:tc>
        <w:tc>
          <w:tcPr>
            <w:tcW w:w="992"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1,47</w:t>
            </w:r>
          </w:p>
        </w:tc>
        <w:tc>
          <w:tcPr>
            <w:tcW w:w="850"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w:t>
            </w:r>
          </w:p>
        </w:tc>
        <w:tc>
          <w:tcPr>
            <w:tcW w:w="851"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850"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sz w:val="20"/>
                <w:szCs w:val="20"/>
                <w:lang w:eastAsia="id-ID"/>
              </w:rPr>
            </w:pPr>
          </w:p>
        </w:tc>
        <w:tc>
          <w:tcPr>
            <w:tcW w:w="709"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ab</w:t>
            </w:r>
          </w:p>
        </w:tc>
      </w:tr>
      <w:tr w:rsidR="00B46E67" w:rsidRPr="00F866E3" w:rsidTr="00B46E67">
        <w:trPr>
          <w:trHeight w:val="266"/>
        </w:trPr>
        <w:tc>
          <w:tcPr>
            <w:tcW w:w="1126" w:type="dxa"/>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600 g</w:t>
            </w:r>
          </w:p>
        </w:tc>
        <w:tc>
          <w:tcPr>
            <w:tcW w:w="857" w:type="dxa"/>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7,17</w:t>
            </w:r>
          </w:p>
        </w:tc>
        <w:tc>
          <w:tcPr>
            <w:tcW w:w="852"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3,37</w:t>
            </w:r>
          </w:p>
        </w:tc>
        <w:tc>
          <w:tcPr>
            <w:tcW w:w="993"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1,9</w:t>
            </w:r>
            <w:r>
              <w:rPr>
                <w:rFonts w:ascii="Times New Roman" w:eastAsia="Times New Roman" w:hAnsi="Times New Roman" w:cs="Times New Roman"/>
                <w:color w:val="000000"/>
                <w:lang w:eastAsia="id-ID"/>
              </w:rPr>
              <w:t>0</w:t>
            </w:r>
          </w:p>
        </w:tc>
        <w:tc>
          <w:tcPr>
            <w:tcW w:w="992"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1,7</w:t>
            </w:r>
            <w:r>
              <w:rPr>
                <w:rFonts w:ascii="Times New Roman" w:eastAsia="Times New Roman" w:hAnsi="Times New Roman" w:cs="Times New Roman"/>
                <w:color w:val="000000"/>
                <w:lang w:eastAsia="id-ID"/>
              </w:rPr>
              <w:t>0</w:t>
            </w:r>
          </w:p>
        </w:tc>
        <w:tc>
          <w:tcPr>
            <w:tcW w:w="850"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0,22</w:t>
            </w:r>
          </w:p>
        </w:tc>
        <w:tc>
          <w:tcPr>
            <w:tcW w:w="851"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w:t>
            </w:r>
          </w:p>
        </w:tc>
        <w:tc>
          <w:tcPr>
            <w:tcW w:w="850"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p>
        </w:tc>
        <w:tc>
          <w:tcPr>
            <w:tcW w:w="709" w:type="dxa"/>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ab</w:t>
            </w:r>
          </w:p>
        </w:tc>
      </w:tr>
      <w:tr w:rsidR="00B46E67" w:rsidRPr="00F866E3" w:rsidTr="00B46E67">
        <w:trPr>
          <w:trHeight w:val="266"/>
        </w:trPr>
        <w:tc>
          <w:tcPr>
            <w:tcW w:w="1126" w:type="dxa"/>
            <w:tcBorders>
              <w:bottom w:val="single" w:sz="4" w:space="0" w:color="auto"/>
            </w:tcBorders>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800 g</w:t>
            </w:r>
          </w:p>
        </w:tc>
        <w:tc>
          <w:tcPr>
            <w:tcW w:w="857" w:type="dxa"/>
            <w:tcBorders>
              <w:bottom w:val="single" w:sz="4" w:space="0" w:color="auto"/>
            </w:tcBorders>
            <w:shd w:val="clear" w:color="auto" w:fill="auto"/>
            <w:noWrap/>
            <w:vAlign w:val="center"/>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9,62</w:t>
            </w:r>
          </w:p>
        </w:tc>
        <w:tc>
          <w:tcPr>
            <w:tcW w:w="852" w:type="dxa"/>
            <w:tcBorders>
              <w:bottom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5,82</w:t>
            </w:r>
          </w:p>
        </w:tc>
        <w:tc>
          <w:tcPr>
            <w:tcW w:w="993" w:type="dxa"/>
            <w:tcBorders>
              <w:bottom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4,35</w:t>
            </w:r>
          </w:p>
        </w:tc>
        <w:tc>
          <w:tcPr>
            <w:tcW w:w="992" w:type="dxa"/>
            <w:tcBorders>
              <w:bottom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4,15</w:t>
            </w:r>
          </w:p>
        </w:tc>
        <w:tc>
          <w:tcPr>
            <w:tcW w:w="850" w:type="dxa"/>
            <w:tcBorders>
              <w:bottom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2,67</w:t>
            </w:r>
          </w:p>
        </w:tc>
        <w:tc>
          <w:tcPr>
            <w:tcW w:w="851" w:type="dxa"/>
            <w:tcBorders>
              <w:bottom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2,45</w:t>
            </w:r>
          </w:p>
        </w:tc>
        <w:tc>
          <w:tcPr>
            <w:tcW w:w="850" w:type="dxa"/>
            <w:tcBorders>
              <w:bottom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sidRPr="00F866E3">
              <w:rPr>
                <w:rFonts w:ascii="Times New Roman" w:eastAsia="Times New Roman" w:hAnsi="Times New Roman" w:cs="Times New Roman"/>
                <w:color w:val="000000"/>
                <w:lang w:eastAsia="id-ID"/>
              </w:rPr>
              <w:t>----</w:t>
            </w:r>
          </w:p>
        </w:tc>
        <w:tc>
          <w:tcPr>
            <w:tcW w:w="709" w:type="dxa"/>
            <w:tcBorders>
              <w:bottom w:val="single" w:sz="4" w:space="0" w:color="auto"/>
            </w:tcBorders>
            <w:shd w:val="clear" w:color="auto" w:fill="auto"/>
            <w:noWrap/>
            <w:vAlign w:val="bottom"/>
            <w:hideMark/>
          </w:tcPr>
          <w:p w:rsidR="00B46E67" w:rsidRPr="00F866E3"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r>
    </w:tbl>
    <w:p w:rsidR="00B46E67" w:rsidRPr="002A39B8" w:rsidRDefault="00B46E67" w:rsidP="002A39B8">
      <w:pPr>
        <w:spacing w:after="0"/>
        <w:jc w:val="both"/>
        <w:rPr>
          <w:rFonts w:ascii="Times New Roman" w:hAnsi="Times New Roman" w:cs="Times New Roman"/>
          <w:sz w:val="20"/>
          <w:szCs w:val="20"/>
        </w:rPr>
      </w:pPr>
      <w:r>
        <w:rPr>
          <w:rFonts w:ascii="Times New Roman" w:hAnsi="Times New Roman" w:cs="Times New Roman"/>
          <w:sz w:val="20"/>
          <w:szCs w:val="20"/>
        </w:rPr>
        <w:t>Keterangan : Angka-angka yang diikuti dengan huruf yang s</w:t>
      </w:r>
      <w:r w:rsidR="002A39B8">
        <w:rPr>
          <w:rFonts w:ascii="Times New Roman" w:hAnsi="Times New Roman" w:cs="Times New Roman"/>
          <w:sz w:val="20"/>
          <w:szCs w:val="20"/>
        </w:rPr>
        <w:t xml:space="preserve">ama berarti tidak berbeda nyata </w:t>
      </w:r>
      <w:r>
        <w:rPr>
          <w:rFonts w:ascii="Times New Roman" w:hAnsi="Times New Roman" w:cs="Times New Roman"/>
          <w:sz w:val="20"/>
          <w:szCs w:val="20"/>
        </w:rPr>
        <w:t>pada uji DMRT 0,05</w:t>
      </w:r>
    </w:p>
    <w:p w:rsidR="00B46E67" w:rsidRPr="00360949" w:rsidRDefault="00B46E67" w:rsidP="002A39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uji </w:t>
      </w:r>
      <w:r w:rsidRPr="00703611">
        <w:rPr>
          <w:rFonts w:ascii="Times New Roman" w:hAnsi="Times New Roman" w:cs="Times New Roman"/>
          <w:i/>
          <w:sz w:val="24"/>
          <w:szCs w:val="24"/>
        </w:rPr>
        <w:t>Duncan Multi Range Test</w:t>
      </w:r>
      <w:r>
        <w:rPr>
          <w:rFonts w:ascii="Times New Roman" w:hAnsi="Times New Roman" w:cs="Times New Roman"/>
          <w:sz w:val="24"/>
          <w:szCs w:val="24"/>
        </w:rPr>
        <w:t xml:space="preserve"> pada Tabel 2 menunjukkan bahwa pemberian pupuk kandang kotoran ayam sebanyak 800 gram/polybag (16% bahan organik) memberikan volume akar tertinggi yaitu 9,62</w:t>
      </w:r>
      <w:r w:rsidRPr="000D4F1D">
        <w:rPr>
          <w:rFonts w:ascii="Times New Roman" w:hAnsi="Times New Roman" w:cs="Times New Roman"/>
          <w:bCs/>
          <w:sz w:val="24"/>
          <w:szCs w:val="24"/>
        </w:rPr>
        <w:t xml:space="preserve"> cm</w:t>
      </w:r>
      <w:r w:rsidRPr="000D4F1D">
        <w:rPr>
          <w:rFonts w:ascii="Times New Roman" w:hAnsi="Times New Roman" w:cs="Times New Roman"/>
          <w:bCs/>
          <w:sz w:val="24"/>
          <w:szCs w:val="24"/>
          <w:vertAlign w:val="superscript"/>
        </w:rPr>
        <w:t>3</w:t>
      </w:r>
      <w:r>
        <w:rPr>
          <w:rFonts w:ascii="Times New Roman" w:hAnsi="Times New Roman" w:cs="Times New Roman"/>
          <w:sz w:val="24"/>
          <w:szCs w:val="24"/>
        </w:rPr>
        <w:t xml:space="preserve"> dan tidak berbeda nyata dengan volume akar pada pemberian pupuk kandang kotoran ayam sebanyak 600 gram/polybag (14% bahan organik) dan 1000 gram/polybag (18% bahan organik). Namun berbeda nyata dengan volume akar pada pemberian pupuk kandang kotoran ayam sebanyak 400 gram/polybag (12% bahan organik), 200 gram/polybag (10% bahan organik) dan tanpa pemberian bahan organik. Volume akar terendah yaitu       3,8 cm</w:t>
      </w:r>
      <w:r w:rsidRPr="00092190">
        <w:rPr>
          <w:rFonts w:ascii="Times New Roman" w:hAnsi="Times New Roman" w:cs="Times New Roman"/>
          <w:sz w:val="24"/>
          <w:szCs w:val="24"/>
          <w:vertAlign w:val="superscript"/>
        </w:rPr>
        <w:t>3</w:t>
      </w:r>
      <w:r w:rsidRPr="00360949">
        <w:rPr>
          <w:rFonts w:ascii="Times New Roman" w:hAnsi="Times New Roman" w:cs="Times New Roman"/>
          <w:sz w:val="24"/>
          <w:szCs w:val="24"/>
        </w:rPr>
        <w:t xml:space="preserve"> pada</w:t>
      </w:r>
      <w:r>
        <w:rPr>
          <w:rFonts w:ascii="Times New Roman" w:hAnsi="Times New Roman" w:cs="Times New Roman"/>
          <w:sz w:val="24"/>
          <w:szCs w:val="24"/>
        </w:rPr>
        <w:t xml:space="preserve"> perlakuan tanpa bahan organik.</w:t>
      </w:r>
    </w:p>
    <w:p w:rsidR="002A39B8" w:rsidRDefault="002A39B8" w:rsidP="002A39B8">
      <w:pPr>
        <w:spacing w:before="120" w:after="0" w:line="360" w:lineRule="auto"/>
        <w:jc w:val="both"/>
        <w:rPr>
          <w:rFonts w:ascii="Times New Roman" w:hAnsi="Times New Roman" w:cs="Times New Roman"/>
          <w:b/>
          <w:sz w:val="24"/>
          <w:szCs w:val="24"/>
        </w:rPr>
      </w:pPr>
    </w:p>
    <w:p w:rsidR="002A39B8" w:rsidRDefault="002A39B8" w:rsidP="002A39B8">
      <w:pPr>
        <w:spacing w:before="120" w:after="0" w:line="360" w:lineRule="auto"/>
        <w:jc w:val="both"/>
        <w:rPr>
          <w:rFonts w:ascii="Times New Roman" w:hAnsi="Times New Roman" w:cs="Times New Roman"/>
          <w:b/>
          <w:sz w:val="24"/>
          <w:szCs w:val="24"/>
        </w:rPr>
      </w:pPr>
    </w:p>
    <w:p w:rsidR="002A39B8" w:rsidRDefault="002A39B8" w:rsidP="002A39B8">
      <w:pPr>
        <w:spacing w:before="120" w:after="0" w:line="360" w:lineRule="auto"/>
        <w:jc w:val="both"/>
        <w:rPr>
          <w:rFonts w:ascii="Times New Roman" w:hAnsi="Times New Roman" w:cs="Times New Roman"/>
          <w:b/>
          <w:sz w:val="24"/>
          <w:szCs w:val="24"/>
        </w:rPr>
      </w:pPr>
    </w:p>
    <w:p w:rsidR="002A39B8" w:rsidRDefault="002A39B8" w:rsidP="002A39B8">
      <w:pPr>
        <w:spacing w:before="120" w:after="0" w:line="360" w:lineRule="auto"/>
        <w:jc w:val="both"/>
        <w:rPr>
          <w:rFonts w:ascii="Times New Roman" w:hAnsi="Times New Roman" w:cs="Times New Roman"/>
          <w:b/>
          <w:sz w:val="24"/>
          <w:szCs w:val="24"/>
        </w:rPr>
      </w:pPr>
    </w:p>
    <w:p w:rsidR="002A39B8" w:rsidRDefault="002A39B8" w:rsidP="002A39B8">
      <w:pPr>
        <w:spacing w:before="120" w:after="0" w:line="360" w:lineRule="auto"/>
        <w:jc w:val="both"/>
        <w:rPr>
          <w:rFonts w:ascii="Times New Roman" w:hAnsi="Times New Roman" w:cs="Times New Roman"/>
          <w:b/>
          <w:sz w:val="24"/>
          <w:szCs w:val="24"/>
        </w:rPr>
      </w:pPr>
    </w:p>
    <w:p w:rsidR="002A39B8" w:rsidRDefault="002A39B8" w:rsidP="002A39B8">
      <w:pPr>
        <w:spacing w:before="120" w:after="0" w:line="360" w:lineRule="auto"/>
        <w:jc w:val="both"/>
        <w:rPr>
          <w:rFonts w:ascii="Times New Roman" w:hAnsi="Times New Roman" w:cs="Times New Roman"/>
          <w:b/>
          <w:sz w:val="24"/>
          <w:szCs w:val="24"/>
        </w:rPr>
      </w:pPr>
    </w:p>
    <w:p w:rsidR="002A39B8" w:rsidRDefault="002A39B8" w:rsidP="002A39B8">
      <w:pPr>
        <w:spacing w:before="120" w:after="0" w:line="360" w:lineRule="auto"/>
        <w:jc w:val="both"/>
        <w:rPr>
          <w:rFonts w:ascii="Times New Roman" w:hAnsi="Times New Roman" w:cs="Times New Roman"/>
          <w:b/>
          <w:sz w:val="24"/>
          <w:szCs w:val="24"/>
        </w:rPr>
      </w:pPr>
    </w:p>
    <w:p w:rsidR="00B46E67" w:rsidRPr="001145C5" w:rsidRDefault="00B46E67" w:rsidP="002A39B8">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1145C5">
        <w:rPr>
          <w:rFonts w:ascii="Times New Roman" w:hAnsi="Times New Roman" w:cs="Times New Roman"/>
          <w:b/>
          <w:sz w:val="24"/>
          <w:szCs w:val="24"/>
        </w:rPr>
        <w:t>Jumlah Daun ( helai )</w:t>
      </w:r>
    </w:p>
    <w:p w:rsidR="00B46E67" w:rsidRDefault="00B46E67" w:rsidP="002A39B8">
      <w:pPr>
        <w:spacing w:after="0" w:line="360" w:lineRule="auto"/>
        <w:ind w:firstLine="709"/>
        <w:jc w:val="both"/>
        <w:rPr>
          <w:rFonts w:ascii="Times New Roman" w:hAnsi="Times New Roman" w:cs="Times New Roman"/>
          <w:sz w:val="24"/>
          <w:szCs w:val="24"/>
        </w:rPr>
      </w:pPr>
      <w:r w:rsidRPr="00B92E37">
        <w:rPr>
          <w:rFonts w:ascii="Times New Roman" w:hAnsi="Times New Roman" w:cs="Times New Roman"/>
          <w:sz w:val="24"/>
          <w:szCs w:val="24"/>
        </w:rPr>
        <w:t>H</w:t>
      </w:r>
      <w:r>
        <w:rPr>
          <w:rFonts w:ascii="Times New Roman" w:hAnsi="Times New Roman" w:cs="Times New Roman"/>
          <w:sz w:val="24"/>
          <w:szCs w:val="24"/>
        </w:rPr>
        <w:t xml:space="preserve">asil analisis sidik ragam menunjukkan bahwa perlakuan dosis pupuk kandang kotoran ayam berpengaruh nyata terhadap jumlah daun tanaman selada (Tabel 1) kemudian dilanjukan dengan uji </w:t>
      </w:r>
      <w:r w:rsidRPr="003A64F6">
        <w:rPr>
          <w:rFonts w:ascii="Times New Roman" w:hAnsi="Times New Roman" w:cs="Times New Roman"/>
          <w:i/>
          <w:sz w:val="24"/>
          <w:szCs w:val="24"/>
        </w:rPr>
        <w:t>Duncan Multi Range Test</w:t>
      </w:r>
      <w:r>
        <w:rPr>
          <w:rFonts w:ascii="Times New Roman" w:hAnsi="Times New Roman" w:cs="Times New Roman"/>
          <w:sz w:val="24"/>
          <w:szCs w:val="24"/>
        </w:rPr>
        <w:t xml:space="preserve"> (Tabel 3).</w:t>
      </w:r>
    </w:p>
    <w:p w:rsidR="00B46E67" w:rsidRDefault="00B46E67" w:rsidP="002A39B8">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Tabel 3</w:t>
      </w:r>
      <w:r w:rsidRPr="007D626F">
        <w:rPr>
          <w:rFonts w:ascii="Times New Roman" w:hAnsi="Times New Roman" w:cs="Times New Roman"/>
          <w:b/>
          <w:sz w:val="24"/>
          <w:szCs w:val="24"/>
        </w:rPr>
        <w:t>.</w:t>
      </w:r>
      <w:r>
        <w:rPr>
          <w:rFonts w:ascii="Times New Roman" w:hAnsi="Times New Roman" w:cs="Times New Roman"/>
          <w:sz w:val="24"/>
          <w:szCs w:val="24"/>
        </w:rPr>
        <w:t xml:space="preserve"> </w:t>
      </w:r>
      <w:r w:rsidRPr="00766605">
        <w:rPr>
          <w:rFonts w:ascii="Times New Roman" w:hAnsi="Times New Roman" w:cs="Times New Roman"/>
          <w:bCs/>
          <w:sz w:val="24"/>
          <w:szCs w:val="24"/>
        </w:rPr>
        <w:t xml:space="preserve">Uji </w:t>
      </w:r>
      <w:r w:rsidRPr="002119E8">
        <w:rPr>
          <w:rFonts w:ascii="Times New Roman" w:hAnsi="Times New Roman" w:cs="Times New Roman"/>
          <w:bCs/>
          <w:i/>
          <w:sz w:val="24"/>
          <w:szCs w:val="24"/>
        </w:rPr>
        <w:t>Duncan Multiple Range Test</w:t>
      </w:r>
      <w:r w:rsidRPr="00766605">
        <w:rPr>
          <w:rFonts w:ascii="Times New Roman" w:hAnsi="Times New Roman" w:cs="Times New Roman"/>
          <w:bCs/>
          <w:sz w:val="24"/>
          <w:szCs w:val="24"/>
        </w:rPr>
        <w:t xml:space="preserve"> Dosis Pupu</w:t>
      </w:r>
      <w:r>
        <w:rPr>
          <w:rFonts w:ascii="Times New Roman" w:hAnsi="Times New Roman" w:cs="Times New Roman"/>
          <w:bCs/>
          <w:sz w:val="24"/>
          <w:szCs w:val="24"/>
        </w:rPr>
        <w:t>k Kandang Kotoran Ayam</w:t>
      </w:r>
    </w:p>
    <w:p w:rsidR="00B46E67" w:rsidRPr="00046BAB" w:rsidRDefault="002A39B8" w:rsidP="002A39B8">
      <w:pPr>
        <w:tabs>
          <w:tab w:val="left" w:pos="851"/>
        </w:tabs>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46E67">
        <w:rPr>
          <w:rFonts w:ascii="Times New Roman" w:hAnsi="Times New Roman" w:cs="Times New Roman"/>
          <w:bCs/>
          <w:sz w:val="24"/>
          <w:szCs w:val="24"/>
        </w:rPr>
        <w:t xml:space="preserve">Terhadap </w:t>
      </w:r>
      <w:r w:rsidR="00B46E67" w:rsidRPr="00766605">
        <w:rPr>
          <w:rFonts w:ascii="Times New Roman" w:hAnsi="Times New Roman" w:cs="Times New Roman"/>
          <w:bCs/>
          <w:sz w:val="24"/>
          <w:szCs w:val="24"/>
        </w:rPr>
        <w:t>Jumlah Daun (helai)</w:t>
      </w:r>
    </w:p>
    <w:tbl>
      <w:tblPr>
        <w:tblW w:w="8140" w:type="dxa"/>
        <w:tblLook w:val="04A0" w:firstRow="1" w:lastRow="0" w:firstColumn="1" w:lastColumn="0" w:noHBand="0" w:noVBand="1"/>
      </w:tblPr>
      <w:tblGrid>
        <w:gridCol w:w="1079"/>
        <w:gridCol w:w="841"/>
        <w:gridCol w:w="868"/>
        <w:gridCol w:w="975"/>
        <w:gridCol w:w="975"/>
        <w:gridCol w:w="976"/>
        <w:gridCol w:w="880"/>
        <w:gridCol w:w="755"/>
        <w:gridCol w:w="791"/>
      </w:tblGrid>
      <w:tr w:rsidR="00B46E67" w:rsidRPr="00402BFA" w:rsidTr="002A39B8">
        <w:trPr>
          <w:trHeight w:val="261"/>
        </w:trPr>
        <w:tc>
          <w:tcPr>
            <w:tcW w:w="1079" w:type="dxa"/>
            <w:vMerge w:val="restart"/>
            <w:tcBorders>
              <w:top w:val="single" w:sz="4" w:space="0" w:color="auto"/>
            </w:tcBorders>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Dosis Pukan Kotoran Ayam</w:t>
            </w:r>
          </w:p>
        </w:tc>
        <w:tc>
          <w:tcPr>
            <w:tcW w:w="841" w:type="dxa"/>
            <w:vMerge w:val="restart"/>
            <w:tcBorders>
              <w:top w:val="single" w:sz="4" w:space="0" w:color="auto"/>
            </w:tcBorders>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rata-rata</w:t>
            </w:r>
          </w:p>
        </w:tc>
        <w:tc>
          <w:tcPr>
            <w:tcW w:w="5429" w:type="dxa"/>
            <w:gridSpan w:val="6"/>
            <w:tcBorders>
              <w:top w:val="single" w:sz="4" w:space="0" w:color="auto"/>
              <w:bottom w:val="single" w:sz="4" w:space="0" w:color="auto"/>
            </w:tcBorders>
            <w:shd w:val="clear" w:color="auto" w:fill="auto"/>
            <w:noWrap/>
            <w:vAlign w:val="bottom"/>
            <w:hideMark/>
          </w:tcPr>
          <w:p w:rsidR="00B46E67" w:rsidRPr="00402BFA" w:rsidRDefault="00B46E67" w:rsidP="00B46E67">
            <w:pPr>
              <w:spacing w:after="0"/>
              <w:ind w:firstLine="948"/>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Rp duncan (Beda real pada jarak P=</w:t>
            </w:r>
          </w:p>
        </w:tc>
        <w:tc>
          <w:tcPr>
            <w:tcW w:w="791" w:type="dxa"/>
            <w:vMerge w:val="restart"/>
            <w:tcBorders>
              <w:top w:val="single" w:sz="4" w:space="0" w:color="auto"/>
            </w:tcBorders>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Notasi</w:t>
            </w:r>
          </w:p>
        </w:tc>
      </w:tr>
      <w:tr w:rsidR="00B46E67" w:rsidRPr="00402BFA" w:rsidTr="002A39B8">
        <w:trPr>
          <w:trHeight w:val="261"/>
        </w:trPr>
        <w:tc>
          <w:tcPr>
            <w:tcW w:w="1079" w:type="dxa"/>
            <w:vMerge/>
            <w:tcBorders>
              <w:bottom w:val="single" w:sz="4" w:space="0" w:color="auto"/>
            </w:tcBorders>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841" w:type="dxa"/>
            <w:vMerge/>
            <w:tcBorders>
              <w:bottom w:val="single" w:sz="4" w:space="0" w:color="auto"/>
            </w:tcBorders>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868"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402BFA">
              <w:rPr>
                <w:rFonts w:ascii="Times New Roman" w:eastAsia="Times New Roman" w:hAnsi="Times New Roman" w:cs="Times New Roman"/>
                <w:color w:val="000000"/>
                <w:lang w:eastAsia="id-ID"/>
              </w:rPr>
              <w:t>2</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(1,95)</w:t>
            </w:r>
          </w:p>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975"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402BFA">
              <w:rPr>
                <w:rFonts w:ascii="Times New Roman" w:eastAsia="Times New Roman" w:hAnsi="Times New Roman" w:cs="Times New Roman"/>
                <w:color w:val="000000"/>
                <w:lang w:eastAsia="id-ID"/>
              </w:rPr>
              <w:t>3</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(2,05)</w:t>
            </w:r>
          </w:p>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975"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402BFA">
              <w:rPr>
                <w:rFonts w:ascii="Times New Roman" w:eastAsia="Times New Roman" w:hAnsi="Times New Roman" w:cs="Times New Roman"/>
                <w:color w:val="000000"/>
                <w:lang w:eastAsia="id-ID"/>
              </w:rPr>
              <w:t>4</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(2,11)</w:t>
            </w:r>
          </w:p>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976"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402BFA">
              <w:rPr>
                <w:rFonts w:ascii="Times New Roman" w:eastAsia="Times New Roman" w:hAnsi="Times New Roman" w:cs="Times New Roman"/>
                <w:color w:val="000000"/>
                <w:lang w:eastAsia="id-ID"/>
              </w:rPr>
              <w:t>5</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(2,15)</w:t>
            </w:r>
          </w:p>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880"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402BFA">
              <w:rPr>
                <w:rFonts w:ascii="Times New Roman" w:eastAsia="Times New Roman" w:hAnsi="Times New Roman" w:cs="Times New Roman"/>
                <w:color w:val="000000"/>
                <w:lang w:eastAsia="id-ID"/>
              </w:rPr>
              <w:t>6</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(2,18)</w:t>
            </w:r>
          </w:p>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755"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402BFA">
              <w:rPr>
                <w:rFonts w:ascii="Times New Roman" w:eastAsia="Times New Roman" w:hAnsi="Times New Roman" w:cs="Times New Roman"/>
                <w:color w:val="000000"/>
                <w:lang w:eastAsia="id-ID"/>
              </w:rPr>
              <w:t>7</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(2,20)</w:t>
            </w:r>
          </w:p>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791" w:type="dxa"/>
            <w:vMerge/>
            <w:tcBorders>
              <w:bottom w:val="single" w:sz="4" w:space="0" w:color="auto"/>
            </w:tcBorders>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p>
        </w:tc>
      </w:tr>
      <w:tr w:rsidR="00B46E67" w:rsidRPr="00402BFA" w:rsidTr="002A39B8">
        <w:trPr>
          <w:trHeight w:val="261"/>
        </w:trPr>
        <w:tc>
          <w:tcPr>
            <w:tcW w:w="1079" w:type="dxa"/>
            <w:tcBorders>
              <w:top w:val="single" w:sz="4" w:space="0" w:color="auto"/>
            </w:tcBorders>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 g</w:t>
            </w:r>
          </w:p>
        </w:tc>
        <w:tc>
          <w:tcPr>
            <w:tcW w:w="841" w:type="dxa"/>
            <w:tcBorders>
              <w:top w:val="single" w:sz="4" w:space="0" w:color="auto"/>
            </w:tcBorders>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402BFA">
              <w:rPr>
                <w:rFonts w:ascii="Times New Roman" w:eastAsia="Times New Roman" w:hAnsi="Times New Roman" w:cs="Times New Roman"/>
                <w:color w:val="000000"/>
                <w:lang w:eastAsia="id-ID"/>
              </w:rPr>
              <w:t>9,25</w:t>
            </w:r>
          </w:p>
        </w:tc>
        <w:tc>
          <w:tcPr>
            <w:tcW w:w="868" w:type="dxa"/>
            <w:tcBorders>
              <w:top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w:t>
            </w:r>
          </w:p>
        </w:tc>
        <w:tc>
          <w:tcPr>
            <w:tcW w:w="975" w:type="dxa"/>
            <w:tcBorders>
              <w:top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975" w:type="dxa"/>
            <w:tcBorders>
              <w:top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sz w:val="20"/>
                <w:szCs w:val="20"/>
                <w:lang w:eastAsia="id-ID"/>
              </w:rPr>
            </w:pPr>
          </w:p>
        </w:tc>
        <w:tc>
          <w:tcPr>
            <w:tcW w:w="976" w:type="dxa"/>
            <w:tcBorders>
              <w:top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sz w:val="20"/>
                <w:szCs w:val="20"/>
                <w:lang w:eastAsia="id-ID"/>
              </w:rPr>
            </w:pPr>
          </w:p>
        </w:tc>
        <w:tc>
          <w:tcPr>
            <w:tcW w:w="880" w:type="dxa"/>
            <w:tcBorders>
              <w:top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sz w:val="20"/>
                <w:szCs w:val="20"/>
                <w:lang w:eastAsia="id-ID"/>
              </w:rPr>
            </w:pPr>
          </w:p>
        </w:tc>
        <w:tc>
          <w:tcPr>
            <w:tcW w:w="755" w:type="dxa"/>
            <w:tcBorders>
              <w:top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sz w:val="20"/>
                <w:szCs w:val="20"/>
                <w:lang w:eastAsia="id-ID"/>
              </w:rPr>
            </w:pPr>
          </w:p>
        </w:tc>
        <w:tc>
          <w:tcPr>
            <w:tcW w:w="791" w:type="dxa"/>
            <w:tcBorders>
              <w:top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B46E67" w:rsidRPr="00402BFA" w:rsidTr="002A39B8">
        <w:trPr>
          <w:trHeight w:val="261"/>
        </w:trPr>
        <w:tc>
          <w:tcPr>
            <w:tcW w:w="1079" w:type="dxa"/>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200 g</w:t>
            </w:r>
          </w:p>
        </w:tc>
        <w:tc>
          <w:tcPr>
            <w:tcW w:w="841" w:type="dxa"/>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402BFA">
              <w:rPr>
                <w:rFonts w:ascii="Times New Roman" w:eastAsia="Times New Roman" w:hAnsi="Times New Roman" w:cs="Times New Roman"/>
                <w:color w:val="000000"/>
                <w:lang w:eastAsia="id-ID"/>
              </w:rPr>
              <w:t>9,25</w:t>
            </w:r>
          </w:p>
        </w:tc>
        <w:tc>
          <w:tcPr>
            <w:tcW w:w="868"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0</w:t>
            </w:r>
            <w:r>
              <w:rPr>
                <w:rFonts w:ascii="Times New Roman" w:eastAsia="Times New Roman" w:hAnsi="Times New Roman" w:cs="Times New Roman"/>
                <w:color w:val="000000"/>
                <w:lang w:eastAsia="id-ID"/>
              </w:rPr>
              <w:t>,00</w:t>
            </w:r>
          </w:p>
        </w:tc>
        <w:tc>
          <w:tcPr>
            <w:tcW w:w="97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w:t>
            </w:r>
          </w:p>
        </w:tc>
        <w:tc>
          <w:tcPr>
            <w:tcW w:w="97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976"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sz w:val="20"/>
                <w:szCs w:val="20"/>
                <w:lang w:eastAsia="id-ID"/>
              </w:rPr>
            </w:pPr>
          </w:p>
        </w:tc>
        <w:tc>
          <w:tcPr>
            <w:tcW w:w="880"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sz w:val="20"/>
                <w:szCs w:val="20"/>
                <w:lang w:eastAsia="id-ID"/>
              </w:rPr>
            </w:pPr>
          </w:p>
        </w:tc>
        <w:tc>
          <w:tcPr>
            <w:tcW w:w="75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sz w:val="20"/>
                <w:szCs w:val="20"/>
                <w:lang w:eastAsia="id-ID"/>
              </w:rPr>
            </w:pPr>
          </w:p>
        </w:tc>
        <w:tc>
          <w:tcPr>
            <w:tcW w:w="791"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B46E67" w:rsidRPr="00402BFA" w:rsidTr="002A39B8">
        <w:trPr>
          <w:trHeight w:val="261"/>
        </w:trPr>
        <w:tc>
          <w:tcPr>
            <w:tcW w:w="1079" w:type="dxa"/>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1000 g</w:t>
            </w:r>
          </w:p>
        </w:tc>
        <w:tc>
          <w:tcPr>
            <w:tcW w:w="841" w:type="dxa"/>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402BFA">
              <w:rPr>
                <w:rFonts w:ascii="Times New Roman" w:eastAsia="Times New Roman" w:hAnsi="Times New Roman" w:cs="Times New Roman"/>
                <w:color w:val="000000"/>
                <w:lang w:eastAsia="id-ID"/>
              </w:rPr>
              <w:t>9,75</w:t>
            </w:r>
          </w:p>
        </w:tc>
        <w:tc>
          <w:tcPr>
            <w:tcW w:w="868"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0,5</w:t>
            </w:r>
            <w:r>
              <w:rPr>
                <w:rFonts w:ascii="Times New Roman" w:eastAsia="Times New Roman" w:hAnsi="Times New Roman" w:cs="Times New Roman"/>
                <w:color w:val="000000"/>
                <w:lang w:eastAsia="id-ID"/>
              </w:rPr>
              <w:t>0</w:t>
            </w:r>
          </w:p>
        </w:tc>
        <w:tc>
          <w:tcPr>
            <w:tcW w:w="97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0,5</w:t>
            </w:r>
            <w:r>
              <w:rPr>
                <w:rFonts w:ascii="Times New Roman" w:eastAsia="Times New Roman" w:hAnsi="Times New Roman" w:cs="Times New Roman"/>
                <w:color w:val="000000"/>
                <w:lang w:eastAsia="id-ID"/>
              </w:rPr>
              <w:t>0</w:t>
            </w:r>
          </w:p>
        </w:tc>
        <w:tc>
          <w:tcPr>
            <w:tcW w:w="97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w:t>
            </w:r>
          </w:p>
        </w:tc>
        <w:tc>
          <w:tcPr>
            <w:tcW w:w="976"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880"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sz w:val="20"/>
                <w:szCs w:val="20"/>
                <w:lang w:eastAsia="id-ID"/>
              </w:rPr>
            </w:pPr>
          </w:p>
        </w:tc>
        <w:tc>
          <w:tcPr>
            <w:tcW w:w="75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sz w:val="20"/>
                <w:szCs w:val="20"/>
                <w:lang w:eastAsia="id-ID"/>
              </w:rPr>
            </w:pPr>
          </w:p>
        </w:tc>
        <w:tc>
          <w:tcPr>
            <w:tcW w:w="791"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ab</w:t>
            </w:r>
          </w:p>
        </w:tc>
      </w:tr>
      <w:tr w:rsidR="00B46E67" w:rsidRPr="00402BFA" w:rsidTr="002A39B8">
        <w:trPr>
          <w:trHeight w:val="261"/>
        </w:trPr>
        <w:tc>
          <w:tcPr>
            <w:tcW w:w="1079" w:type="dxa"/>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400 g</w:t>
            </w:r>
          </w:p>
        </w:tc>
        <w:tc>
          <w:tcPr>
            <w:tcW w:w="841" w:type="dxa"/>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10</w:t>
            </w:r>
            <w:r>
              <w:rPr>
                <w:rFonts w:ascii="Times New Roman" w:eastAsia="Times New Roman" w:hAnsi="Times New Roman" w:cs="Times New Roman"/>
                <w:color w:val="000000"/>
                <w:lang w:eastAsia="id-ID"/>
              </w:rPr>
              <w:t>,00</w:t>
            </w:r>
          </w:p>
        </w:tc>
        <w:tc>
          <w:tcPr>
            <w:tcW w:w="868"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0,75</w:t>
            </w:r>
          </w:p>
        </w:tc>
        <w:tc>
          <w:tcPr>
            <w:tcW w:w="97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0,75</w:t>
            </w:r>
          </w:p>
        </w:tc>
        <w:tc>
          <w:tcPr>
            <w:tcW w:w="97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0,25</w:t>
            </w:r>
          </w:p>
        </w:tc>
        <w:tc>
          <w:tcPr>
            <w:tcW w:w="976"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w:t>
            </w:r>
          </w:p>
        </w:tc>
        <w:tc>
          <w:tcPr>
            <w:tcW w:w="880"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75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sz w:val="20"/>
                <w:szCs w:val="20"/>
                <w:lang w:eastAsia="id-ID"/>
              </w:rPr>
            </w:pPr>
          </w:p>
        </w:tc>
        <w:tc>
          <w:tcPr>
            <w:tcW w:w="791"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r w:rsidRPr="00402BFA">
              <w:rPr>
                <w:rFonts w:ascii="Times New Roman" w:eastAsia="Times New Roman" w:hAnsi="Times New Roman" w:cs="Times New Roman"/>
                <w:color w:val="000000"/>
                <w:lang w:eastAsia="id-ID"/>
              </w:rPr>
              <w:t>bc</w:t>
            </w:r>
          </w:p>
        </w:tc>
      </w:tr>
      <w:tr w:rsidR="00B46E67" w:rsidRPr="00402BFA" w:rsidTr="002A39B8">
        <w:trPr>
          <w:trHeight w:val="261"/>
        </w:trPr>
        <w:tc>
          <w:tcPr>
            <w:tcW w:w="1079" w:type="dxa"/>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600 g</w:t>
            </w:r>
          </w:p>
        </w:tc>
        <w:tc>
          <w:tcPr>
            <w:tcW w:w="841" w:type="dxa"/>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11,5</w:t>
            </w:r>
            <w:r>
              <w:rPr>
                <w:rFonts w:ascii="Times New Roman" w:eastAsia="Times New Roman" w:hAnsi="Times New Roman" w:cs="Times New Roman"/>
                <w:color w:val="000000"/>
                <w:lang w:eastAsia="id-ID"/>
              </w:rPr>
              <w:t>0</w:t>
            </w:r>
          </w:p>
        </w:tc>
        <w:tc>
          <w:tcPr>
            <w:tcW w:w="868"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2,25</w:t>
            </w:r>
          </w:p>
        </w:tc>
        <w:tc>
          <w:tcPr>
            <w:tcW w:w="97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2,25</w:t>
            </w:r>
          </w:p>
        </w:tc>
        <w:tc>
          <w:tcPr>
            <w:tcW w:w="97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1,75</w:t>
            </w:r>
          </w:p>
        </w:tc>
        <w:tc>
          <w:tcPr>
            <w:tcW w:w="976"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1,5</w:t>
            </w:r>
            <w:r>
              <w:rPr>
                <w:rFonts w:ascii="Times New Roman" w:eastAsia="Times New Roman" w:hAnsi="Times New Roman" w:cs="Times New Roman"/>
                <w:color w:val="000000"/>
                <w:lang w:eastAsia="id-ID"/>
              </w:rPr>
              <w:t>0</w:t>
            </w:r>
          </w:p>
        </w:tc>
        <w:tc>
          <w:tcPr>
            <w:tcW w:w="880"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w:t>
            </w:r>
          </w:p>
        </w:tc>
        <w:tc>
          <w:tcPr>
            <w:tcW w:w="755"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p>
        </w:tc>
        <w:tc>
          <w:tcPr>
            <w:tcW w:w="791" w:type="dxa"/>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bc</w:t>
            </w:r>
          </w:p>
        </w:tc>
      </w:tr>
      <w:tr w:rsidR="00B46E67" w:rsidRPr="00402BFA" w:rsidTr="002A39B8">
        <w:trPr>
          <w:trHeight w:val="261"/>
        </w:trPr>
        <w:tc>
          <w:tcPr>
            <w:tcW w:w="1079" w:type="dxa"/>
            <w:tcBorders>
              <w:bottom w:val="single" w:sz="4" w:space="0" w:color="auto"/>
            </w:tcBorders>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800 g</w:t>
            </w:r>
          </w:p>
        </w:tc>
        <w:tc>
          <w:tcPr>
            <w:tcW w:w="841" w:type="dxa"/>
            <w:tcBorders>
              <w:bottom w:val="single" w:sz="4" w:space="0" w:color="auto"/>
            </w:tcBorders>
            <w:shd w:val="clear" w:color="auto" w:fill="auto"/>
            <w:noWrap/>
            <w:vAlign w:val="center"/>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12</w:t>
            </w:r>
            <w:r>
              <w:rPr>
                <w:rFonts w:ascii="Times New Roman" w:eastAsia="Times New Roman" w:hAnsi="Times New Roman" w:cs="Times New Roman"/>
                <w:color w:val="000000"/>
                <w:lang w:eastAsia="id-ID"/>
              </w:rPr>
              <w:t>,00</w:t>
            </w:r>
          </w:p>
        </w:tc>
        <w:tc>
          <w:tcPr>
            <w:tcW w:w="868" w:type="dxa"/>
            <w:tcBorders>
              <w:bottom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2,75</w:t>
            </w:r>
          </w:p>
        </w:tc>
        <w:tc>
          <w:tcPr>
            <w:tcW w:w="975" w:type="dxa"/>
            <w:tcBorders>
              <w:bottom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2,75</w:t>
            </w:r>
          </w:p>
        </w:tc>
        <w:tc>
          <w:tcPr>
            <w:tcW w:w="975" w:type="dxa"/>
            <w:tcBorders>
              <w:bottom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2,25</w:t>
            </w:r>
          </w:p>
        </w:tc>
        <w:tc>
          <w:tcPr>
            <w:tcW w:w="976" w:type="dxa"/>
            <w:tcBorders>
              <w:bottom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,00</w:t>
            </w:r>
          </w:p>
        </w:tc>
        <w:tc>
          <w:tcPr>
            <w:tcW w:w="880" w:type="dxa"/>
            <w:tcBorders>
              <w:bottom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0,5</w:t>
            </w:r>
            <w:r>
              <w:rPr>
                <w:rFonts w:ascii="Times New Roman" w:eastAsia="Times New Roman" w:hAnsi="Times New Roman" w:cs="Times New Roman"/>
                <w:color w:val="000000"/>
                <w:lang w:eastAsia="id-ID"/>
              </w:rPr>
              <w:t>0</w:t>
            </w:r>
          </w:p>
        </w:tc>
        <w:tc>
          <w:tcPr>
            <w:tcW w:w="755" w:type="dxa"/>
            <w:tcBorders>
              <w:bottom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sidRPr="00402BFA">
              <w:rPr>
                <w:rFonts w:ascii="Times New Roman" w:eastAsia="Times New Roman" w:hAnsi="Times New Roman" w:cs="Times New Roman"/>
                <w:color w:val="000000"/>
                <w:lang w:eastAsia="id-ID"/>
              </w:rPr>
              <w:t>----</w:t>
            </w:r>
          </w:p>
        </w:tc>
        <w:tc>
          <w:tcPr>
            <w:tcW w:w="791" w:type="dxa"/>
            <w:tcBorders>
              <w:bottom w:val="single" w:sz="4" w:space="0" w:color="auto"/>
            </w:tcBorders>
            <w:shd w:val="clear" w:color="auto" w:fill="auto"/>
            <w:noWrap/>
            <w:vAlign w:val="bottom"/>
            <w:hideMark/>
          </w:tcPr>
          <w:p w:rsidR="00B46E67" w:rsidRPr="00402BFA"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r>
    </w:tbl>
    <w:p w:rsidR="00B46E67" w:rsidRPr="00AE1656" w:rsidRDefault="00B46E67" w:rsidP="00AE1656">
      <w:pPr>
        <w:spacing w:after="0"/>
        <w:jc w:val="both"/>
        <w:rPr>
          <w:rFonts w:ascii="Times New Roman" w:hAnsi="Times New Roman" w:cs="Times New Roman"/>
          <w:sz w:val="20"/>
          <w:szCs w:val="20"/>
        </w:rPr>
      </w:pPr>
      <w:r>
        <w:rPr>
          <w:rFonts w:ascii="Times New Roman" w:hAnsi="Times New Roman" w:cs="Times New Roman"/>
          <w:sz w:val="20"/>
          <w:szCs w:val="20"/>
        </w:rPr>
        <w:t>Keterangan : Angka-angka yang diikuti dengan huruf yang</w:t>
      </w:r>
      <w:r w:rsidR="00AE1656">
        <w:rPr>
          <w:rFonts w:ascii="Times New Roman" w:hAnsi="Times New Roman" w:cs="Times New Roman"/>
          <w:sz w:val="20"/>
          <w:szCs w:val="20"/>
        </w:rPr>
        <w:t xml:space="preserve"> sama berarti tidak berbeda nyata p</w:t>
      </w:r>
      <w:r>
        <w:rPr>
          <w:rFonts w:ascii="Times New Roman" w:hAnsi="Times New Roman" w:cs="Times New Roman"/>
          <w:sz w:val="20"/>
          <w:szCs w:val="20"/>
        </w:rPr>
        <w:t>ada uji DMRT 0,05</w:t>
      </w:r>
    </w:p>
    <w:p w:rsidR="00B46E67" w:rsidRDefault="00B46E67" w:rsidP="00AE1656">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hasil uji </w:t>
      </w:r>
      <w:r w:rsidRPr="00A307E0">
        <w:rPr>
          <w:rFonts w:ascii="Times New Roman" w:hAnsi="Times New Roman" w:cs="Times New Roman"/>
          <w:i/>
          <w:sz w:val="24"/>
          <w:szCs w:val="24"/>
        </w:rPr>
        <w:t>Duncan Multi Range Test</w:t>
      </w:r>
      <w:r>
        <w:rPr>
          <w:rFonts w:ascii="Times New Roman" w:hAnsi="Times New Roman" w:cs="Times New Roman"/>
          <w:sz w:val="24"/>
          <w:szCs w:val="24"/>
        </w:rPr>
        <w:t xml:space="preserve"> pada Tabel 3 menunjukkan bahwa pemberian pupuk kandang kotoran ayam sebanyak 800 gram/polybag (16% bahan organik) memberikan jumlah daun terbanyak yaitu 12 helai, dan tidak berbeda nyata dengan jumlah daun pada pemberian sebanyak 600 gram/polybag (14% bahan organik) dan 400 gram/polybag (12% bahan organik). Namun berbeda nyata dengan jumlah daun pada pemberian pupuk kandang kotoran ayam sebanyak 1000 gram/polybag (18% bahan organik), 200 gram/polybag (10% bahan organik) dan tanpa pemberian bahan organik. Jumlah daun terendah yaitu 9,25 helai pada pemberian 200 gram/polybag (10% bahan organik) dan 0% tanpa pemberian bahan organik.</w:t>
      </w:r>
    </w:p>
    <w:p w:rsidR="00AE1656" w:rsidRDefault="00AE1656" w:rsidP="00AE1656">
      <w:pPr>
        <w:spacing w:before="120" w:after="0" w:line="360" w:lineRule="auto"/>
        <w:jc w:val="both"/>
        <w:rPr>
          <w:rFonts w:ascii="Times New Roman" w:hAnsi="Times New Roman" w:cs="Times New Roman"/>
          <w:b/>
          <w:sz w:val="24"/>
          <w:szCs w:val="24"/>
        </w:rPr>
      </w:pPr>
    </w:p>
    <w:p w:rsidR="00AE1656" w:rsidRDefault="00AE1656" w:rsidP="00AE1656">
      <w:pPr>
        <w:spacing w:before="120" w:after="0" w:line="360" w:lineRule="auto"/>
        <w:jc w:val="both"/>
        <w:rPr>
          <w:rFonts w:ascii="Times New Roman" w:hAnsi="Times New Roman" w:cs="Times New Roman"/>
          <w:b/>
          <w:sz w:val="24"/>
          <w:szCs w:val="24"/>
        </w:rPr>
      </w:pPr>
    </w:p>
    <w:p w:rsidR="00AE1656" w:rsidRDefault="00AE1656" w:rsidP="00AE1656">
      <w:pPr>
        <w:spacing w:before="120" w:after="0" w:line="360" w:lineRule="auto"/>
        <w:jc w:val="both"/>
        <w:rPr>
          <w:rFonts w:ascii="Times New Roman" w:hAnsi="Times New Roman" w:cs="Times New Roman"/>
          <w:b/>
          <w:sz w:val="24"/>
          <w:szCs w:val="24"/>
        </w:rPr>
      </w:pPr>
    </w:p>
    <w:p w:rsidR="00AE1656" w:rsidRDefault="00AE1656" w:rsidP="00AE1656">
      <w:pPr>
        <w:spacing w:before="120" w:after="0" w:line="360" w:lineRule="auto"/>
        <w:jc w:val="both"/>
        <w:rPr>
          <w:rFonts w:ascii="Times New Roman" w:hAnsi="Times New Roman" w:cs="Times New Roman"/>
          <w:b/>
          <w:sz w:val="24"/>
          <w:szCs w:val="24"/>
        </w:rPr>
      </w:pPr>
    </w:p>
    <w:p w:rsidR="00AE1656" w:rsidRDefault="00AE1656" w:rsidP="00AE1656">
      <w:pPr>
        <w:spacing w:before="120" w:after="0" w:line="360" w:lineRule="auto"/>
        <w:jc w:val="both"/>
        <w:rPr>
          <w:rFonts w:ascii="Times New Roman" w:hAnsi="Times New Roman" w:cs="Times New Roman"/>
          <w:b/>
          <w:sz w:val="24"/>
          <w:szCs w:val="24"/>
        </w:rPr>
      </w:pPr>
    </w:p>
    <w:p w:rsidR="00AE1656" w:rsidRDefault="00AE1656" w:rsidP="00AE1656">
      <w:pPr>
        <w:spacing w:before="120" w:after="0" w:line="360" w:lineRule="auto"/>
        <w:jc w:val="both"/>
        <w:rPr>
          <w:rFonts w:ascii="Times New Roman" w:hAnsi="Times New Roman" w:cs="Times New Roman"/>
          <w:b/>
          <w:sz w:val="24"/>
          <w:szCs w:val="24"/>
        </w:rPr>
      </w:pPr>
    </w:p>
    <w:p w:rsidR="00B46E67" w:rsidRPr="001145C5" w:rsidRDefault="00B46E67" w:rsidP="00AE1656">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Berat Kering Tanaman </w:t>
      </w:r>
      <w:r w:rsidRPr="001145C5">
        <w:rPr>
          <w:rFonts w:ascii="Times New Roman" w:hAnsi="Times New Roman" w:cs="Times New Roman"/>
          <w:b/>
          <w:sz w:val="24"/>
          <w:szCs w:val="24"/>
        </w:rPr>
        <w:t>(gram)</w:t>
      </w:r>
    </w:p>
    <w:p w:rsidR="00B46E67" w:rsidRPr="006D0A98" w:rsidRDefault="00B46E67" w:rsidP="00AE1656">
      <w:pPr>
        <w:spacing w:after="0" w:line="360" w:lineRule="auto"/>
        <w:ind w:firstLine="709"/>
        <w:jc w:val="both"/>
        <w:rPr>
          <w:rFonts w:ascii="Times New Roman" w:hAnsi="Times New Roman" w:cs="Times New Roman"/>
          <w:sz w:val="24"/>
          <w:szCs w:val="24"/>
        </w:rPr>
      </w:pPr>
      <w:r w:rsidRPr="000F3751">
        <w:rPr>
          <w:rFonts w:ascii="Times New Roman" w:hAnsi="Times New Roman" w:cs="Times New Roman"/>
          <w:sz w:val="24"/>
          <w:szCs w:val="24"/>
        </w:rPr>
        <w:t xml:space="preserve">Hasil </w:t>
      </w:r>
      <w:r>
        <w:rPr>
          <w:rFonts w:ascii="Times New Roman" w:hAnsi="Times New Roman" w:cs="Times New Roman"/>
          <w:sz w:val="24"/>
          <w:szCs w:val="24"/>
        </w:rPr>
        <w:t xml:space="preserve">analisis sidik ragam menunjukkan bahwa pelakuan dosis pupuk kandang kotoran ayam berpengaruh nyata terhadap berat kering tanaman selada (Tabel 1) kemudian dilanjutkan dengan uji </w:t>
      </w:r>
      <w:r w:rsidRPr="00D228A1">
        <w:rPr>
          <w:rFonts w:ascii="Times New Roman" w:hAnsi="Times New Roman" w:cs="Times New Roman"/>
          <w:i/>
          <w:sz w:val="24"/>
          <w:szCs w:val="24"/>
        </w:rPr>
        <w:t>Duncan Multi Range Test</w:t>
      </w:r>
      <w:r>
        <w:rPr>
          <w:rFonts w:ascii="Times New Roman" w:hAnsi="Times New Roman" w:cs="Times New Roman"/>
          <w:sz w:val="24"/>
          <w:szCs w:val="24"/>
        </w:rPr>
        <w:t xml:space="preserve"> (Tabel 4).</w:t>
      </w:r>
    </w:p>
    <w:p w:rsidR="00B46E67" w:rsidRDefault="00B46E67" w:rsidP="00AE1656">
      <w:pPr>
        <w:spacing w:after="0" w:line="240" w:lineRule="auto"/>
        <w:jc w:val="both"/>
        <w:rPr>
          <w:rFonts w:ascii="Times New Roman" w:hAnsi="Times New Roman" w:cs="Times New Roman"/>
          <w:bCs/>
          <w:sz w:val="24"/>
          <w:szCs w:val="24"/>
        </w:rPr>
      </w:pPr>
      <w:r w:rsidRPr="007D626F">
        <w:rPr>
          <w:rFonts w:ascii="Times New Roman" w:hAnsi="Times New Roman" w:cs="Times New Roman"/>
          <w:b/>
          <w:bCs/>
          <w:sz w:val="24"/>
          <w:szCs w:val="24"/>
        </w:rPr>
        <w:t>Tabel</w:t>
      </w:r>
      <w:r>
        <w:rPr>
          <w:rFonts w:ascii="Times New Roman" w:hAnsi="Times New Roman" w:cs="Times New Roman"/>
          <w:b/>
          <w:bCs/>
          <w:sz w:val="24"/>
          <w:szCs w:val="24"/>
        </w:rPr>
        <w:t xml:space="preserve"> 4</w:t>
      </w:r>
      <w:r w:rsidRPr="007D626F">
        <w:rPr>
          <w:rFonts w:ascii="Times New Roman" w:hAnsi="Times New Roman" w:cs="Times New Roman"/>
          <w:b/>
          <w:bCs/>
          <w:sz w:val="24"/>
          <w:szCs w:val="24"/>
        </w:rPr>
        <w:t>.</w:t>
      </w:r>
      <w:r w:rsidRPr="00561348">
        <w:rPr>
          <w:rFonts w:ascii="Times New Roman" w:hAnsi="Times New Roman" w:cs="Times New Roman"/>
          <w:bCs/>
          <w:sz w:val="24"/>
          <w:szCs w:val="24"/>
        </w:rPr>
        <w:t xml:space="preserve"> Uji </w:t>
      </w:r>
      <w:r w:rsidRPr="002119E8">
        <w:rPr>
          <w:rFonts w:ascii="Times New Roman" w:hAnsi="Times New Roman" w:cs="Times New Roman"/>
          <w:bCs/>
          <w:i/>
          <w:sz w:val="24"/>
          <w:szCs w:val="24"/>
        </w:rPr>
        <w:t>Duncan Multiple Range Test</w:t>
      </w:r>
      <w:r w:rsidRPr="00561348">
        <w:rPr>
          <w:rFonts w:ascii="Times New Roman" w:hAnsi="Times New Roman" w:cs="Times New Roman"/>
          <w:bCs/>
          <w:sz w:val="24"/>
          <w:szCs w:val="24"/>
        </w:rPr>
        <w:t xml:space="preserve"> Dosis Pupuk Kandang Kotoran </w:t>
      </w:r>
      <w:r>
        <w:rPr>
          <w:rFonts w:ascii="Times New Roman" w:hAnsi="Times New Roman" w:cs="Times New Roman"/>
          <w:bCs/>
          <w:sz w:val="24"/>
          <w:szCs w:val="24"/>
        </w:rPr>
        <w:t>Ayam</w:t>
      </w:r>
    </w:p>
    <w:p w:rsidR="00B46E67" w:rsidRPr="00CE6C3E" w:rsidRDefault="00AE1656" w:rsidP="00AE1656">
      <w:pPr>
        <w:spacing w:after="12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46E67">
        <w:rPr>
          <w:rFonts w:ascii="Times New Roman" w:hAnsi="Times New Roman" w:cs="Times New Roman"/>
          <w:bCs/>
          <w:sz w:val="24"/>
          <w:szCs w:val="24"/>
        </w:rPr>
        <w:t>Terhadap Berat Kering (gram)</w:t>
      </w:r>
    </w:p>
    <w:tbl>
      <w:tblPr>
        <w:tblW w:w="8403" w:type="dxa"/>
        <w:tblLook w:val="04A0" w:firstRow="1" w:lastRow="0" w:firstColumn="1" w:lastColumn="0" w:noHBand="0" w:noVBand="1"/>
      </w:tblPr>
      <w:tblGrid>
        <w:gridCol w:w="1176"/>
        <w:gridCol w:w="916"/>
        <w:gridCol w:w="849"/>
        <w:gridCol w:w="858"/>
        <w:gridCol w:w="858"/>
        <w:gridCol w:w="858"/>
        <w:gridCol w:w="858"/>
        <w:gridCol w:w="796"/>
        <w:gridCol w:w="1234"/>
      </w:tblGrid>
      <w:tr w:rsidR="00B46E67" w:rsidRPr="00CE6C3E" w:rsidTr="00AE1656">
        <w:trPr>
          <w:trHeight w:val="281"/>
        </w:trPr>
        <w:tc>
          <w:tcPr>
            <w:tcW w:w="1176" w:type="dxa"/>
            <w:vMerge w:val="restart"/>
            <w:tcBorders>
              <w:top w:val="single" w:sz="4" w:space="0" w:color="auto"/>
            </w:tcBorders>
            <w:shd w:val="clear" w:color="auto" w:fill="auto"/>
            <w:noWrap/>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Dosis Pukan Kotoran Ayam</w:t>
            </w:r>
          </w:p>
        </w:tc>
        <w:tc>
          <w:tcPr>
            <w:tcW w:w="916" w:type="dxa"/>
            <w:vMerge w:val="restart"/>
            <w:tcBorders>
              <w:top w:val="single" w:sz="4" w:space="0" w:color="auto"/>
            </w:tcBorders>
            <w:shd w:val="clear" w:color="auto" w:fill="auto"/>
            <w:noWrap/>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rata-rata</w:t>
            </w:r>
          </w:p>
        </w:tc>
        <w:tc>
          <w:tcPr>
            <w:tcW w:w="5077" w:type="dxa"/>
            <w:gridSpan w:val="6"/>
            <w:tcBorders>
              <w:top w:val="single" w:sz="4" w:space="0" w:color="auto"/>
              <w:bottom w:val="single" w:sz="4" w:space="0" w:color="auto"/>
            </w:tcBorders>
            <w:shd w:val="clear" w:color="auto" w:fill="auto"/>
            <w:noWrap/>
            <w:vAlign w:val="bottom"/>
            <w:hideMark/>
          </w:tcPr>
          <w:p w:rsidR="00B46E67" w:rsidRPr="00CE6C3E" w:rsidRDefault="00B46E67" w:rsidP="00B46E67">
            <w:pPr>
              <w:spacing w:after="0"/>
              <w:ind w:firstLine="641"/>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Rp duncan (Beda real pada jarak P=</w:t>
            </w:r>
          </w:p>
        </w:tc>
        <w:tc>
          <w:tcPr>
            <w:tcW w:w="1234" w:type="dxa"/>
            <w:vMerge w:val="restart"/>
            <w:tcBorders>
              <w:top w:val="single" w:sz="4" w:space="0" w:color="auto"/>
            </w:tcBorders>
            <w:shd w:val="clear" w:color="auto" w:fill="auto"/>
            <w:noWrap/>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Notasi</w:t>
            </w:r>
          </w:p>
        </w:tc>
      </w:tr>
      <w:tr w:rsidR="00B46E67" w:rsidRPr="006C4E84" w:rsidTr="00AE1656">
        <w:trPr>
          <w:trHeight w:val="281"/>
        </w:trPr>
        <w:tc>
          <w:tcPr>
            <w:tcW w:w="1176" w:type="dxa"/>
            <w:vMerge/>
            <w:tcBorders>
              <w:bottom w:val="single" w:sz="4" w:space="0" w:color="auto"/>
            </w:tcBorders>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916" w:type="dxa"/>
            <w:vMerge/>
            <w:tcBorders>
              <w:bottom w:val="single" w:sz="4" w:space="0" w:color="auto"/>
            </w:tcBorders>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849" w:type="dxa"/>
            <w:tcBorders>
              <w:top w:val="single" w:sz="4" w:space="0" w:color="auto"/>
              <w:bottom w:val="single" w:sz="4" w:space="0" w:color="auto"/>
            </w:tcBorders>
            <w:shd w:val="clear" w:color="auto" w:fill="auto"/>
            <w:noWrap/>
            <w:vAlign w:val="bottom"/>
            <w:hideMark/>
          </w:tcPr>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CE6C3E">
              <w:rPr>
                <w:rFonts w:ascii="Times New Roman" w:eastAsia="Times New Roman" w:hAnsi="Times New Roman" w:cs="Times New Roman"/>
                <w:color w:val="000000"/>
                <w:sz w:val="24"/>
                <w:szCs w:val="24"/>
                <w:lang w:eastAsia="id-ID"/>
              </w:rPr>
              <w:t>2</w:t>
            </w:r>
          </w:p>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(1,23)</w:t>
            </w:r>
          </w:p>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858" w:type="dxa"/>
            <w:tcBorders>
              <w:top w:val="single" w:sz="4" w:space="0" w:color="auto"/>
              <w:bottom w:val="single" w:sz="4" w:space="0" w:color="auto"/>
            </w:tcBorders>
            <w:shd w:val="clear" w:color="auto" w:fill="auto"/>
            <w:noWrap/>
            <w:vAlign w:val="bottom"/>
            <w:hideMark/>
          </w:tcPr>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CE6C3E">
              <w:rPr>
                <w:rFonts w:ascii="Times New Roman" w:eastAsia="Times New Roman" w:hAnsi="Times New Roman" w:cs="Times New Roman"/>
                <w:color w:val="000000"/>
                <w:sz w:val="24"/>
                <w:szCs w:val="24"/>
                <w:lang w:eastAsia="id-ID"/>
              </w:rPr>
              <w:t>3</w:t>
            </w:r>
          </w:p>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(1,29)</w:t>
            </w:r>
          </w:p>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858" w:type="dxa"/>
            <w:tcBorders>
              <w:top w:val="single" w:sz="4" w:space="0" w:color="auto"/>
              <w:bottom w:val="single" w:sz="4" w:space="0" w:color="auto"/>
            </w:tcBorders>
            <w:shd w:val="clear" w:color="auto" w:fill="auto"/>
            <w:noWrap/>
            <w:vAlign w:val="bottom"/>
            <w:hideMark/>
          </w:tcPr>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CE6C3E">
              <w:rPr>
                <w:rFonts w:ascii="Times New Roman" w:eastAsia="Times New Roman" w:hAnsi="Times New Roman" w:cs="Times New Roman"/>
                <w:color w:val="000000"/>
                <w:sz w:val="24"/>
                <w:szCs w:val="24"/>
                <w:lang w:eastAsia="id-ID"/>
              </w:rPr>
              <w:t>4</w:t>
            </w:r>
          </w:p>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(1,33)</w:t>
            </w:r>
          </w:p>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858" w:type="dxa"/>
            <w:tcBorders>
              <w:top w:val="single" w:sz="4" w:space="0" w:color="auto"/>
              <w:bottom w:val="single" w:sz="4" w:space="0" w:color="auto"/>
            </w:tcBorders>
            <w:shd w:val="clear" w:color="auto" w:fill="auto"/>
            <w:noWrap/>
            <w:vAlign w:val="bottom"/>
            <w:hideMark/>
          </w:tcPr>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CE6C3E">
              <w:rPr>
                <w:rFonts w:ascii="Times New Roman" w:eastAsia="Times New Roman" w:hAnsi="Times New Roman" w:cs="Times New Roman"/>
                <w:color w:val="000000"/>
                <w:sz w:val="24"/>
                <w:szCs w:val="24"/>
                <w:lang w:eastAsia="id-ID"/>
              </w:rPr>
              <w:t>5</w:t>
            </w:r>
          </w:p>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(1,35)</w:t>
            </w:r>
          </w:p>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858" w:type="dxa"/>
            <w:tcBorders>
              <w:top w:val="single" w:sz="4" w:space="0" w:color="auto"/>
              <w:bottom w:val="single" w:sz="4" w:space="0" w:color="auto"/>
            </w:tcBorders>
            <w:shd w:val="clear" w:color="auto" w:fill="auto"/>
            <w:noWrap/>
            <w:vAlign w:val="bottom"/>
            <w:hideMark/>
          </w:tcPr>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CE6C3E">
              <w:rPr>
                <w:rFonts w:ascii="Times New Roman" w:eastAsia="Times New Roman" w:hAnsi="Times New Roman" w:cs="Times New Roman"/>
                <w:color w:val="000000"/>
                <w:sz w:val="24"/>
                <w:szCs w:val="24"/>
                <w:lang w:eastAsia="id-ID"/>
              </w:rPr>
              <w:t>6</w:t>
            </w:r>
          </w:p>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(1,37)</w:t>
            </w:r>
          </w:p>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796" w:type="dxa"/>
            <w:tcBorders>
              <w:top w:val="single" w:sz="4" w:space="0" w:color="auto"/>
              <w:bottom w:val="single" w:sz="4" w:space="0" w:color="auto"/>
            </w:tcBorders>
            <w:shd w:val="clear" w:color="auto" w:fill="auto"/>
            <w:noWrap/>
            <w:vAlign w:val="bottom"/>
            <w:hideMark/>
          </w:tcPr>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CE6C3E">
              <w:rPr>
                <w:rFonts w:ascii="Times New Roman" w:eastAsia="Times New Roman" w:hAnsi="Times New Roman" w:cs="Times New Roman"/>
                <w:color w:val="000000"/>
                <w:sz w:val="24"/>
                <w:szCs w:val="24"/>
                <w:lang w:eastAsia="id-ID"/>
              </w:rPr>
              <w:t>7</w:t>
            </w:r>
          </w:p>
          <w:p w:rsidR="00B46E67"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(1,39)</w:t>
            </w:r>
          </w:p>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1234" w:type="dxa"/>
            <w:vMerge/>
            <w:tcBorders>
              <w:bottom w:val="single" w:sz="4" w:space="0" w:color="auto"/>
            </w:tcBorders>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p>
        </w:tc>
      </w:tr>
      <w:tr w:rsidR="00B46E67" w:rsidRPr="00CE6C3E" w:rsidTr="00AE1656">
        <w:trPr>
          <w:trHeight w:val="281"/>
        </w:trPr>
        <w:tc>
          <w:tcPr>
            <w:tcW w:w="1176" w:type="dxa"/>
            <w:tcBorders>
              <w:top w:val="single" w:sz="4" w:space="0" w:color="auto"/>
            </w:tcBorders>
            <w:shd w:val="clear" w:color="auto" w:fill="auto"/>
            <w:noWrap/>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 g</w:t>
            </w:r>
          </w:p>
        </w:tc>
        <w:tc>
          <w:tcPr>
            <w:tcW w:w="916" w:type="dxa"/>
            <w:tcBorders>
              <w:top w:val="single" w:sz="4" w:space="0" w:color="auto"/>
            </w:tcBorders>
            <w:shd w:val="clear" w:color="auto" w:fill="auto"/>
            <w:noWrap/>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CE6C3E">
              <w:rPr>
                <w:rFonts w:ascii="Times New Roman" w:eastAsia="Times New Roman" w:hAnsi="Times New Roman" w:cs="Times New Roman"/>
                <w:color w:val="000000"/>
                <w:sz w:val="24"/>
                <w:szCs w:val="24"/>
                <w:lang w:eastAsia="id-ID"/>
              </w:rPr>
              <w:t>8,97</w:t>
            </w:r>
          </w:p>
        </w:tc>
        <w:tc>
          <w:tcPr>
            <w:tcW w:w="849" w:type="dxa"/>
            <w:tcBorders>
              <w:top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w:t>
            </w:r>
          </w:p>
        </w:tc>
        <w:tc>
          <w:tcPr>
            <w:tcW w:w="858" w:type="dxa"/>
            <w:tcBorders>
              <w:top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858" w:type="dxa"/>
            <w:tcBorders>
              <w:top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sz w:val="24"/>
                <w:szCs w:val="24"/>
                <w:lang w:eastAsia="id-ID"/>
              </w:rPr>
            </w:pPr>
          </w:p>
        </w:tc>
        <w:tc>
          <w:tcPr>
            <w:tcW w:w="858" w:type="dxa"/>
            <w:tcBorders>
              <w:top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sz w:val="24"/>
                <w:szCs w:val="24"/>
                <w:lang w:eastAsia="id-ID"/>
              </w:rPr>
            </w:pPr>
          </w:p>
        </w:tc>
        <w:tc>
          <w:tcPr>
            <w:tcW w:w="858" w:type="dxa"/>
            <w:tcBorders>
              <w:top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sz w:val="24"/>
                <w:szCs w:val="24"/>
                <w:lang w:eastAsia="id-ID"/>
              </w:rPr>
            </w:pPr>
          </w:p>
        </w:tc>
        <w:tc>
          <w:tcPr>
            <w:tcW w:w="796" w:type="dxa"/>
            <w:tcBorders>
              <w:top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sz w:val="24"/>
                <w:szCs w:val="24"/>
                <w:lang w:eastAsia="id-ID"/>
              </w:rPr>
            </w:pPr>
          </w:p>
        </w:tc>
        <w:tc>
          <w:tcPr>
            <w:tcW w:w="1234" w:type="dxa"/>
            <w:tcBorders>
              <w:top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w:t>
            </w:r>
          </w:p>
        </w:tc>
      </w:tr>
      <w:tr w:rsidR="00B46E67" w:rsidRPr="00CE6C3E" w:rsidTr="00AE1656">
        <w:trPr>
          <w:trHeight w:val="281"/>
        </w:trPr>
        <w:tc>
          <w:tcPr>
            <w:tcW w:w="1176" w:type="dxa"/>
            <w:shd w:val="clear" w:color="auto" w:fill="auto"/>
            <w:noWrap/>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200 g</w:t>
            </w:r>
          </w:p>
        </w:tc>
        <w:tc>
          <w:tcPr>
            <w:tcW w:w="916"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CE6C3E">
              <w:rPr>
                <w:rFonts w:ascii="Times New Roman" w:eastAsia="Times New Roman" w:hAnsi="Times New Roman" w:cs="Times New Roman"/>
                <w:color w:val="000000"/>
                <w:sz w:val="24"/>
                <w:szCs w:val="24"/>
                <w:lang w:eastAsia="id-ID"/>
              </w:rPr>
              <w:t>9,44</w:t>
            </w:r>
          </w:p>
        </w:tc>
        <w:tc>
          <w:tcPr>
            <w:tcW w:w="849"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0,47</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sz w:val="24"/>
                <w:szCs w:val="24"/>
                <w:lang w:eastAsia="id-ID"/>
              </w:rPr>
            </w:pP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sz w:val="24"/>
                <w:szCs w:val="24"/>
                <w:lang w:eastAsia="id-ID"/>
              </w:rPr>
            </w:pPr>
          </w:p>
        </w:tc>
        <w:tc>
          <w:tcPr>
            <w:tcW w:w="796"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sz w:val="24"/>
                <w:szCs w:val="24"/>
                <w:lang w:eastAsia="id-ID"/>
              </w:rPr>
            </w:pPr>
          </w:p>
        </w:tc>
        <w:tc>
          <w:tcPr>
            <w:tcW w:w="1234"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w:t>
            </w:r>
          </w:p>
        </w:tc>
      </w:tr>
      <w:tr w:rsidR="00B46E67" w:rsidRPr="00CE6C3E" w:rsidTr="00AE1656">
        <w:trPr>
          <w:trHeight w:val="281"/>
        </w:trPr>
        <w:tc>
          <w:tcPr>
            <w:tcW w:w="1176" w:type="dxa"/>
            <w:shd w:val="clear" w:color="auto" w:fill="auto"/>
            <w:noWrap/>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400 g</w:t>
            </w:r>
          </w:p>
        </w:tc>
        <w:tc>
          <w:tcPr>
            <w:tcW w:w="916"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12,06</w:t>
            </w:r>
          </w:p>
        </w:tc>
        <w:tc>
          <w:tcPr>
            <w:tcW w:w="849"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3,09</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2,62</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sz w:val="24"/>
                <w:szCs w:val="24"/>
                <w:lang w:eastAsia="id-ID"/>
              </w:rPr>
            </w:pPr>
          </w:p>
        </w:tc>
        <w:tc>
          <w:tcPr>
            <w:tcW w:w="796"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sz w:val="24"/>
                <w:szCs w:val="24"/>
                <w:lang w:eastAsia="id-ID"/>
              </w:rPr>
            </w:pPr>
          </w:p>
        </w:tc>
        <w:tc>
          <w:tcPr>
            <w:tcW w:w="1234"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w:t>
            </w:r>
          </w:p>
        </w:tc>
      </w:tr>
      <w:tr w:rsidR="00B46E67" w:rsidRPr="00CE6C3E" w:rsidTr="00AE1656">
        <w:trPr>
          <w:trHeight w:val="281"/>
        </w:trPr>
        <w:tc>
          <w:tcPr>
            <w:tcW w:w="1176"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1000 g</w:t>
            </w:r>
          </w:p>
        </w:tc>
        <w:tc>
          <w:tcPr>
            <w:tcW w:w="916"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13,4</w:t>
            </w:r>
            <w:r>
              <w:rPr>
                <w:rFonts w:ascii="Times New Roman" w:eastAsia="Times New Roman" w:hAnsi="Times New Roman" w:cs="Times New Roman"/>
                <w:color w:val="000000"/>
                <w:sz w:val="24"/>
                <w:szCs w:val="24"/>
                <w:lang w:eastAsia="id-ID"/>
              </w:rPr>
              <w:t>0</w:t>
            </w:r>
          </w:p>
        </w:tc>
        <w:tc>
          <w:tcPr>
            <w:tcW w:w="849"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4,43</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3,96</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1,34</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796"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sz w:val="24"/>
                <w:szCs w:val="24"/>
                <w:lang w:eastAsia="id-ID"/>
              </w:rPr>
            </w:pPr>
          </w:p>
        </w:tc>
        <w:tc>
          <w:tcPr>
            <w:tcW w:w="1234"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p>
        </w:tc>
      </w:tr>
      <w:tr w:rsidR="00B46E67" w:rsidRPr="00CE6C3E" w:rsidTr="00AE1656">
        <w:trPr>
          <w:trHeight w:val="281"/>
        </w:trPr>
        <w:tc>
          <w:tcPr>
            <w:tcW w:w="1176" w:type="dxa"/>
            <w:shd w:val="clear" w:color="auto" w:fill="auto"/>
            <w:noWrap/>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600 g</w:t>
            </w:r>
          </w:p>
        </w:tc>
        <w:tc>
          <w:tcPr>
            <w:tcW w:w="916"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14,16</w:t>
            </w:r>
          </w:p>
        </w:tc>
        <w:tc>
          <w:tcPr>
            <w:tcW w:w="849"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5,19</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4,72</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2,1</w:t>
            </w:r>
            <w:r>
              <w:rPr>
                <w:rFonts w:ascii="Times New Roman" w:eastAsia="Times New Roman" w:hAnsi="Times New Roman" w:cs="Times New Roman"/>
                <w:color w:val="000000"/>
                <w:sz w:val="24"/>
                <w:szCs w:val="24"/>
                <w:lang w:eastAsia="id-ID"/>
              </w:rPr>
              <w:t>0</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0,76</w:t>
            </w:r>
          </w:p>
        </w:tc>
        <w:tc>
          <w:tcPr>
            <w:tcW w:w="858"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w:t>
            </w:r>
          </w:p>
        </w:tc>
        <w:tc>
          <w:tcPr>
            <w:tcW w:w="796"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p>
        </w:tc>
        <w:tc>
          <w:tcPr>
            <w:tcW w:w="1234" w:type="dxa"/>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p>
        </w:tc>
      </w:tr>
      <w:tr w:rsidR="00B46E67" w:rsidRPr="00CE6C3E" w:rsidTr="00AE1656">
        <w:trPr>
          <w:trHeight w:val="281"/>
        </w:trPr>
        <w:tc>
          <w:tcPr>
            <w:tcW w:w="1176" w:type="dxa"/>
            <w:tcBorders>
              <w:bottom w:val="single" w:sz="4" w:space="0" w:color="auto"/>
            </w:tcBorders>
            <w:shd w:val="clear" w:color="auto" w:fill="auto"/>
            <w:noWrap/>
            <w:vAlign w:val="center"/>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800 g</w:t>
            </w:r>
          </w:p>
        </w:tc>
        <w:tc>
          <w:tcPr>
            <w:tcW w:w="916" w:type="dxa"/>
            <w:tcBorders>
              <w:bottom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16,29</w:t>
            </w:r>
          </w:p>
        </w:tc>
        <w:tc>
          <w:tcPr>
            <w:tcW w:w="849" w:type="dxa"/>
            <w:tcBorders>
              <w:bottom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7,32</w:t>
            </w:r>
          </w:p>
        </w:tc>
        <w:tc>
          <w:tcPr>
            <w:tcW w:w="858" w:type="dxa"/>
            <w:tcBorders>
              <w:bottom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6,85</w:t>
            </w:r>
          </w:p>
        </w:tc>
        <w:tc>
          <w:tcPr>
            <w:tcW w:w="858" w:type="dxa"/>
            <w:tcBorders>
              <w:bottom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4,23</w:t>
            </w:r>
          </w:p>
        </w:tc>
        <w:tc>
          <w:tcPr>
            <w:tcW w:w="858" w:type="dxa"/>
            <w:tcBorders>
              <w:bottom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2,89</w:t>
            </w:r>
          </w:p>
        </w:tc>
        <w:tc>
          <w:tcPr>
            <w:tcW w:w="858" w:type="dxa"/>
            <w:tcBorders>
              <w:bottom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2,13</w:t>
            </w:r>
          </w:p>
        </w:tc>
        <w:tc>
          <w:tcPr>
            <w:tcW w:w="796" w:type="dxa"/>
            <w:tcBorders>
              <w:bottom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sidRPr="00CE6C3E">
              <w:rPr>
                <w:rFonts w:ascii="Times New Roman" w:eastAsia="Times New Roman" w:hAnsi="Times New Roman" w:cs="Times New Roman"/>
                <w:color w:val="000000"/>
                <w:sz w:val="24"/>
                <w:szCs w:val="24"/>
                <w:lang w:eastAsia="id-ID"/>
              </w:rPr>
              <w:t>----</w:t>
            </w:r>
          </w:p>
        </w:tc>
        <w:tc>
          <w:tcPr>
            <w:tcW w:w="1234" w:type="dxa"/>
            <w:tcBorders>
              <w:bottom w:val="single" w:sz="4" w:space="0" w:color="auto"/>
            </w:tcBorders>
            <w:shd w:val="clear" w:color="auto" w:fill="auto"/>
            <w:noWrap/>
            <w:vAlign w:val="bottom"/>
            <w:hideMark/>
          </w:tcPr>
          <w:p w:rsidR="00B46E67" w:rsidRPr="00CE6C3E" w:rsidRDefault="00B46E67" w:rsidP="00B46E67">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w:t>
            </w:r>
          </w:p>
        </w:tc>
      </w:tr>
    </w:tbl>
    <w:p w:rsidR="00B46E67" w:rsidRPr="00FB6ED4" w:rsidRDefault="00B46E67" w:rsidP="00AE16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Keterangan: Angka-angka yang diikuti dengan huruf yang sama berarti tidak berbeda nyata pada uji DMRT 0,05%.</w:t>
      </w:r>
    </w:p>
    <w:p w:rsidR="00B46E67" w:rsidRPr="00406724" w:rsidRDefault="00B46E67" w:rsidP="00AE1656">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uji </w:t>
      </w:r>
      <w:r w:rsidRPr="00A44236">
        <w:rPr>
          <w:rFonts w:ascii="Times New Roman" w:hAnsi="Times New Roman" w:cs="Times New Roman"/>
          <w:i/>
          <w:sz w:val="24"/>
          <w:szCs w:val="24"/>
        </w:rPr>
        <w:t>Duncan Multi  Range Test</w:t>
      </w:r>
      <w:r>
        <w:rPr>
          <w:rFonts w:ascii="Times New Roman" w:hAnsi="Times New Roman" w:cs="Times New Roman"/>
          <w:sz w:val="24"/>
          <w:szCs w:val="24"/>
        </w:rPr>
        <w:t xml:space="preserve"> pada Tabel 4 menunjukkan bahwa pemberian pupuk kandang kotoran ayam sebanyak 800 gram/polybag (16% bahan organik) memberikan berat kering tanaman tertinggi yaitu 16,29 gram. Namun berbeda nyata dengan berat kering tanaman pada pemberian pupuk kandang kotoran ayam sebanyak 1000 gram/polybag (18% bahan organik), 600 gram/polybag (14% bahan organik), 400 gram/polybag (12% bahan organik), 200 gram/polybag (10% bahan organik) dan tanpa pemberian bahan organik. Berat kering tanaman terendah yaitu 8,97 gram pada perlakuan tanpa pemberian bahan organik.</w:t>
      </w:r>
    </w:p>
    <w:p w:rsidR="00AE1656" w:rsidRDefault="00AE1656" w:rsidP="00AE1656">
      <w:pPr>
        <w:spacing w:before="120" w:after="0" w:line="360" w:lineRule="auto"/>
        <w:jc w:val="both"/>
        <w:rPr>
          <w:rFonts w:ascii="Times New Roman" w:hAnsi="Times New Roman" w:cs="Times New Roman"/>
          <w:b/>
          <w:sz w:val="24"/>
          <w:szCs w:val="24"/>
        </w:rPr>
      </w:pPr>
    </w:p>
    <w:p w:rsidR="00AE1656" w:rsidRDefault="00AE1656" w:rsidP="00AE1656">
      <w:pPr>
        <w:spacing w:before="120" w:after="0" w:line="360" w:lineRule="auto"/>
        <w:jc w:val="both"/>
        <w:rPr>
          <w:rFonts w:ascii="Times New Roman" w:hAnsi="Times New Roman" w:cs="Times New Roman"/>
          <w:b/>
          <w:sz w:val="24"/>
          <w:szCs w:val="24"/>
        </w:rPr>
      </w:pPr>
    </w:p>
    <w:p w:rsidR="00AE1656" w:rsidRDefault="00AE1656" w:rsidP="00AE1656">
      <w:pPr>
        <w:spacing w:before="120" w:after="0" w:line="360" w:lineRule="auto"/>
        <w:jc w:val="both"/>
        <w:rPr>
          <w:rFonts w:ascii="Times New Roman" w:hAnsi="Times New Roman" w:cs="Times New Roman"/>
          <w:b/>
          <w:sz w:val="24"/>
          <w:szCs w:val="24"/>
        </w:rPr>
      </w:pPr>
    </w:p>
    <w:p w:rsidR="00AE1656" w:rsidRDefault="00AE1656" w:rsidP="00AE1656">
      <w:pPr>
        <w:spacing w:before="120" w:after="0" w:line="360" w:lineRule="auto"/>
        <w:jc w:val="both"/>
        <w:rPr>
          <w:rFonts w:ascii="Times New Roman" w:hAnsi="Times New Roman" w:cs="Times New Roman"/>
          <w:b/>
          <w:sz w:val="24"/>
          <w:szCs w:val="24"/>
        </w:rPr>
      </w:pPr>
    </w:p>
    <w:p w:rsidR="00AE1656" w:rsidRDefault="00AE1656" w:rsidP="00AE1656">
      <w:pPr>
        <w:spacing w:before="120" w:after="0" w:line="360" w:lineRule="auto"/>
        <w:jc w:val="both"/>
        <w:rPr>
          <w:rFonts w:ascii="Times New Roman" w:hAnsi="Times New Roman" w:cs="Times New Roman"/>
          <w:b/>
          <w:sz w:val="24"/>
          <w:szCs w:val="24"/>
        </w:rPr>
      </w:pPr>
    </w:p>
    <w:p w:rsidR="00AE1656" w:rsidRDefault="00AE1656" w:rsidP="00AE1656">
      <w:pPr>
        <w:spacing w:before="120" w:after="0" w:line="360" w:lineRule="auto"/>
        <w:jc w:val="both"/>
        <w:rPr>
          <w:rFonts w:ascii="Times New Roman" w:hAnsi="Times New Roman" w:cs="Times New Roman"/>
          <w:b/>
          <w:sz w:val="24"/>
          <w:szCs w:val="24"/>
        </w:rPr>
      </w:pPr>
    </w:p>
    <w:p w:rsidR="00B46E67" w:rsidRPr="001145C5" w:rsidRDefault="00B46E67" w:rsidP="00AE1656">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1145C5">
        <w:rPr>
          <w:rFonts w:ascii="Times New Roman" w:hAnsi="Times New Roman" w:cs="Times New Roman"/>
          <w:b/>
          <w:sz w:val="24"/>
          <w:szCs w:val="24"/>
        </w:rPr>
        <w:t>Berat Segar Bagian Atas Tanaman</w:t>
      </w:r>
    </w:p>
    <w:p w:rsidR="00B46E67" w:rsidRPr="009A7650" w:rsidRDefault="00B46E67" w:rsidP="00AE1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analisis sidik ragam Tabel 1 menunjukkan bahwa perlakuan pupuk kandang kotoran ayam berpengaruh nyata terhadap berat segar bagian atas tanaman selada kemudian dilanjutkan dengan uji </w:t>
      </w:r>
      <w:r w:rsidRPr="000E0D08">
        <w:rPr>
          <w:rFonts w:ascii="Times New Roman" w:hAnsi="Times New Roman" w:cs="Times New Roman"/>
          <w:i/>
          <w:sz w:val="24"/>
          <w:szCs w:val="24"/>
        </w:rPr>
        <w:t>Duncan Multi Range Test</w:t>
      </w:r>
      <w:r>
        <w:rPr>
          <w:rFonts w:ascii="Times New Roman" w:hAnsi="Times New Roman" w:cs="Times New Roman"/>
          <w:sz w:val="24"/>
          <w:szCs w:val="24"/>
        </w:rPr>
        <w:t xml:space="preserve"> (Tabel 5).</w:t>
      </w:r>
    </w:p>
    <w:p w:rsidR="00B46E67" w:rsidRDefault="00B46E67" w:rsidP="00AE165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Tabel 5</w:t>
      </w:r>
      <w:r w:rsidRPr="007D626F">
        <w:rPr>
          <w:rFonts w:ascii="Times New Roman" w:hAnsi="Times New Roman" w:cs="Times New Roman"/>
          <w:b/>
          <w:sz w:val="24"/>
          <w:szCs w:val="24"/>
        </w:rPr>
        <w:t>.</w:t>
      </w:r>
      <w:r>
        <w:rPr>
          <w:rFonts w:ascii="Times New Roman" w:hAnsi="Times New Roman" w:cs="Times New Roman"/>
          <w:sz w:val="24"/>
          <w:szCs w:val="24"/>
        </w:rPr>
        <w:t xml:space="preserve"> </w:t>
      </w:r>
      <w:r w:rsidRPr="00FB61BC">
        <w:rPr>
          <w:rFonts w:ascii="Times New Roman" w:hAnsi="Times New Roman" w:cs="Times New Roman"/>
          <w:bCs/>
          <w:sz w:val="24"/>
          <w:szCs w:val="24"/>
        </w:rPr>
        <w:t xml:space="preserve">Uji </w:t>
      </w:r>
      <w:r w:rsidRPr="002119E8">
        <w:rPr>
          <w:rFonts w:ascii="Times New Roman" w:hAnsi="Times New Roman" w:cs="Times New Roman"/>
          <w:bCs/>
          <w:i/>
          <w:sz w:val="24"/>
          <w:szCs w:val="24"/>
        </w:rPr>
        <w:t>Duncan Multiple Range Test</w:t>
      </w:r>
      <w:r w:rsidRPr="00FB61BC">
        <w:rPr>
          <w:rFonts w:ascii="Times New Roman" w:hAnsi="Times New Roman" w:cs="Times New Roman"/>
          <w:bCs/>
          <w:sz w:val="24"/>
          <w:szCs w:val="24"/>
        </w:rPr>
        <w:t xml:space="preserve"> Dosis Pupuk Kandang</w:t>
      </w:r>
      <w:r>
        <w:rPr>
          <w:rFonts w:ascii="Times New Roman" w:hAnsi="Times New Roman" w:cs="Times New Roman"/>
          <w:bCs/>
          <w:sz w:val="24"/>
          <w:szCs w:val="24"/>
        </w:rPr>
        <w:t xml:space="preserve"> Kotoran Ayam</w:t>
      </w:r>
    </w:p>
    <w:p w:rsidR="00B46E67" w:rsidRPr="0031479B" w:rsidRDefault="00AE1656" w:rsidP="00AE1656">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46E67" w:rsidRPr="00FB61BC">
        <w:rPr>
          <w:rFonts w:ascii="Times New Roman" w:hAnsi="Times New Roman" w:cs="Times New Roman"/>
          <w:bCs/>
          <w:sz w:val="24"/>
          <w:szCs w:val="24"/>
        </w:rPr>
        <w:t xml:space="preserve">Terhadap Berat Segar </w:t>
      </w:r>
      <w:r w:rsidR="00B46E67">
        <w:rPr>
          <w:rFonts w:ascii="Times New Roman" w:hAnsi="Times New Roman" w:cs="Times New Roman"/>
          <w:bCs/>
          <w:sz w:val="24"/>
          <w:szCs w:val="24"/>
        </w:rPr>
        <w:t xml:space="preserve">Bagian Atas Tanaman </w:t>
      </w:r>
      <w:r w:rsidR="00B46E67" w:rsidRPr="00FB61BC">
        <w:rPr>
          <w:rFonts w:ascii="Times New Roman" w:hAnsi="Times New Roman" w:cs="Times New Roman"/>
          <w:bCs/>
          <w:sz w:val="24"/>
          <w:szCs w:val="24"/>
        </w:rPr>
        <w:t>(g)</w:t>
      </w:r>
    </w:p>
    <w:tbl>
      <w:tblPr>
        <w:tblW w:w="8180" w:type="dxa"/>
        <w:tblLook w:val="04A0" w:firstRow="1" w:lastRow="0" w:firstColumn="1" w:lastColumn="0" w:noHBand="0" w:noVBand="1"/>
      </w:tblPr>
      <w:tblGrid>
        <w:gridCol w:w="996"/>
        <w:gridCol w:w="711"/>
        <w:gridCol w:w="858"/>
        <w:gridCol w:w="984"/>
        <w:gridCol w:w="992"/>
        <w:gridCol w:w="992"/>
        <w:gridCol w:w="992"/>
        <w:gridCol w:w="864"/>
        <w:gridCol w:w="791"/>
      </w:tblGrid>
      <w:tr w:rsidR="00B46E67" w:rsidRPr="002C03DF" w:rsidTr="00AE1656">
        <w:trPr>
          <w:trHeight w:val="269"/>
        </w:trPr>
        <w:tc>
          <w:tcPr>
            <w:tcW w:w="996" w:type="dxa"/>
            <w:vMerge w:val="restart"/>
            <w:tcBorders>
              <w:top w:val="single" w:sz="4" w:space="0" w:color="auto"/>
            </w:tcBorders>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Dosis Pukan Kotoran Ayam</w:t>
            </w:r>
          </w:p>
        </w:tc>
        <w:tc>
          <w:tcPr>
            <w:tcW w:w="711" w:type="dxa"/>
            <w:vMerge w:val="restart"/>
            <w:tcBorders>
              <w:top w:val="single" w:sz="4" w:space="0" w:color="auto"/>
            </w:tcBorders>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rata-rata</w:t>
            </w:r>
          </w:p>
        </w:tc>
        <w:tc>
          <w:tcPr>
            <w:tcW w:w="5682" w:type="dxa"/>
            <w:gridSpan w:val="6"/>
            <w:tcBorders>
              <w:top w:val="single" w:sz="4" w:space="0" w:color="auto"/>
              <w:bottom w:val="single" w:sz="4" w:space="0" w:color="auto"/>
            </w:tcBorders>
            <w:shd w:val="clear" w:color="auto" w:fill="auto"/>
            <w:noWrap/>
            <w:vAlign w:val="bottom"/>
            <w:hideMark/>
          </w:tcPr>
          <w:p w:rsidR="00B46E67" w:rsidRPr="002C03DF" w:rsidRDefault="00B46E67" w:rsidP="00B46E67">
            <w:pPr>
              <w:spacing w:after="0"/>
              <w:ind w:firstLine="1173"/>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Rp duncan (Beda real pada jarak P=</w:t>
            </w:r>
          </w:p>
        </w:tc>
        <w:tc>
          <w:tcPr>
            <w:tcW w:w="791" w:type="dxa"/>
            <w:vMerge w:val="restart"/>
            <w:tcBorders>
              <w:top w:val="single" w:sz="4" w:space="0" w:color="auto"/>
            </w:tcBorders>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Notasi</w:t>
            </w:r>
          </w:p>
        </w:tc>
      </w:tr>
      <w:tr w:rsidR="00B46E67" w:rsidRPr="002C03DF" w:rsidTr="00AE1656">
        <w:trPr>
          <w:trHeight w:val="269"/>
        </w:trPr>
        <w:tc>
          <w:tcPr>
            <w:tcW w:w="996" w:type="dxa"/>
            <w:vMerge/>
            <w:tcBorders>
              <w:bottom w:val="single" w:sz="4" w:space="0" w:color="auto"/>
            </w:tcBorders>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711" w:type="dxa"/>
            <w:vMerge/>
            <w:tcBorders>
              <w:bottom w:val="single" w:sz="4" w:space="0" w:color="auto"/>
            </w:tcBorders>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858"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2C03DF">
              <w:rPr>
                <w:rFonts w:ascii="Times New Roman" w:eastAsia="Times New Roman" w:hAnsi="Times New Roman" w:cs="Times New Roman"/>
                <w:color w:val="000000"/>
                <w:lang w:eastAsia="id-ID"/>
              </w:rPr>
              <w:t>2</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(16,99)</w:t>
            </w:r>
          </w:p>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984"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2C03DF">
              <w:rPr>
                <w:rFonts w:ascii="Times New Roman" w:eastAsia="Times New Roman" w:hAnsi="Times New Roman" w:cs="Times New Roman"/>
                <w:color w:val="000000"/>
                <w:lang w:eastAsia="id-ID"/>
              </w:rPr>
              <w:t>3</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(17,85)</w:t>
            </w:r>
          </w:p>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2C03DF">
              <w:rPr>
                <w:rFonts w:ascii="Times New Roman" w:eastAsia="Times New Roman" w:hAnsi="Times New Roman" w:cs="Times New Roman"/>
                <w:color w:val="000000"/>
                <w:lang w:eastAsia="id-ID"/>
              </w:rPr>
              <w:t>4</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(18,37)</w:t>
            </w:r>
          </w:p>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2C03DF">
              <w:rPr>
                <w:rFonts w:ascii="Times New Roman" w:eastAsia="Times New Roman" w:hAnsi="Times New Roman" w:cs="Times New Roman"/>
                <w:color w:val="000000"/>
                <w:lang w:eastAsia="id-ID"/>
              </w:rPr>
              <w:t>5</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(18,71)</w:t>
            </w:r>
          </w:p>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2C03DF">
              <w:rPr>
                <w:rFonts w:ascii="Times New Roman" w:eastAsia="Times New Roman" w:hAnsi="Times New Roman" w:cs="Times New Roman"/>
                <w:color w:val="000000"/>
                <w:lang w:eastAsia="id-ID"/>
              </w:rPr>
              <w:t>6</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(19,00)</w:t>
            </w:r>
          </w:p>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864" w:type="dxa"/>
            <w:tcBorders>
              <w:top w:val="single" w:sz="4" w:space="0" w:color="auto"/>
              <w:bottom w:val="single" w:sz="4" w:space="0" w:color="auto"/>
            </w:tcBorders>
            <w:shd w:val="clear" w:color="auto" w:fill="auto"/>
            <w:noWrap/>
            <w:vAlign w:val="bottom"/>
            <w:hideMark/>
          </w:tcPr>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2C03DF">
              <w:rPr>
                <w:rFonts w:ascii="Times New Roman" w:eastAsia="Times New Roman" w:hAnsi="Times New Roman" w:cs="Times New Roman"/>
                <w:color w:val="000000"/>
                <w:lang w:eastAsia="id-ID"/>
              </w:rPr>
              <w:t>7</w:t>
            </w:r>
          </w:p>
          <w:p w:rsidR="00B46E67"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(19,17)</w:t>
            </w:r>
          </w:p>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791" w:type="dxa"/>
            <w:vMerge/>
            <w:tcBorders>
              <w:bottom w:val="single" w:sz="4" w:space="0" w:color="auto"/>
            </w:tcBorders>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p>
        </w:tc>
      </w:tr>
      <w:tr w:rsidR="00B46E67" w:rsidRPr="002C03DF" w:rsidTr="00AE1656">
        <w:trPr>
          <w:trHeight w:val="103"/>
        </w:trPr>
        <w:tc>
          <w:tcPr>
            <w:tcW w:w="996" w:type="dxa"/>
            <w:tcBorders>
              <w:top w:val="single" w:sz="4" w:space="0" w:color="auto"/>
            </w:tcBorders>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 g</w:t>
            </w:r>
          </w:p>
        </w:tc>
        <w:tc>
          <w:tcPr>
            <w:tcW w:w="711" w:type="dxa"/>
            <w:tcBorders>
              <w:top w:val="single" w:sz="4" w:space="0" w:color="auto"/>
            </w:tcBorders>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37,02</w:t>
            </w:r>
          </w:p>
        </w:tc>
        <w:tc>
          <w:tcPr>
            <w:tcW w:w="858" w:type="dxa"/>
            <w:tcBorders>
              <w:top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w:t>
            </w:r>
          </w:p>
        </w:tc>
        <w:tc>
          <w:tcPr>
            <w:tcW w:w="984" w:type="dxa"/>
            <w:tcBorders>
              <w:top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992" w:type="dxa"/>
            <w:tcBorders>
              <w:top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lang w:eastAsia="id-ID"/>
              </w:rPr>
            </w:pPr>
          </w:p>
        </w:tc>
        <w:tc>
          <w:tcPr>
            <w:tcW w:w="992" w:type="dxa"/>
            <w:tcBorders>
              <w:top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lang w:eastAsia="id-ID"/>
              </w:rPr>
            </w:pPr>
          </w:p>
        </w:tc>
        <w:tc>
          <w:tcPr>
            <w:tcW w:w="992" w:type="dxa"/>
            <w:tcBorders>
              <w:top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lang w:eastAsia="id-ID"/>
              </w:rPr>
            </w:pPr>
          </w:p>
        </w:tc>
        <w:tc>
          <w:tcPr>
            <w:tcW w:w="864" w:type="dxa"/>
            <w:tcBorders>
              <w:top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lang w:eastAsia="id-ID"/>
              </w:rPr>
            </w:pPr>
          </w:p>
        </w:tc>
        <w:tc>
          <w:tcPr>
            <w:tcW w:w="791" w:type="dxa"/>
            <w:tcBorders>
              <w:top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B46E67" w:rsidRPr="002C03DF" w:rsidTr="00AE1656">
        <w:trPr>
          <w:trHeight w:val="269"/>
        </w:trPr>
        <w:tc>
          <w:tcPr>
            <w:tcW w:w="996" w:type="dxa"/>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200 g</w:t>
            </w:r>
          </w:p>
        </w:tc>
        <w:tc>
          <w:tcPr>
            <w:tcW w:w="711" w:type="dxa"/>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43,03</w:t>
            </w:r>
          </w:p>
        </w:tc>
        <w:tc>
          <w:tcPr>
            <w:tcW w:w="858"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6,01</w:t>
            </w:r>
          </w:p>
        </w:tc>
        <w:tc>
          <w:tcPr>
            <w:tcW w:w="984"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w:t>
            </w: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lang w:eastAsia="id-ID"/>
              </w:rPr>
            </w:pP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lang w:eastAsia="id-ID"/>
              </w:rPr>
            </w:pPr>
          </w:p>
        </w:tc>
        <w:tc>
          <w:tcPr>
            <w:tcW w:w="864"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lang w:eastAsia="id-ID"/>
              </w:rPr>
            </w:pPr>
          </w:p>
        </w:tc>
        <w:tc>
          <w:tcPr>
            <w:tcW w:w="791"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r w:rsidRPr="002C03DF">
              <w:rPr>
                <w:rFonts w:ascii="Times New Roman" w:eastAsia="Times New Roman" w:hAnsi="Times New Roman" w:cs="Times New Roman"/>
                <w:color w:val="000000"/>
                <w:lang w:eastAsia="id-ID"/>
              </w:rPr>
              <w:t>b</w:t>
            </w:r>
          </w:p>
        </w:tc>
      </w:tr>
      <w:tr w:rsidR="00B46E67" w:rsidRPr="002C03DF" w:rsidTr="00AE1656">
        <w:trPr>
          <w:trHeight w:val="269"/>
        </w:trPr>
        <w:tc>
          <w:tcPr>
            <w:tcW w:w="996" w:type="dxa"/>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1000 g</w:t>
            </w:r>
          </w:p>
        </w:tc>
        <w:tc>
          <w:tcPr>
            <w:tcW w:w="711" w:type="dxa"/>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53,22</w:t>
            </w:r>
          </w:p>
        </w:tc>
        <w:tc>
          <w:tcPr>
            <w:tcW w:w="858"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16,20</w:t>
            </w:r>
          </w:p>
        </w:tc>
        <w:tc>
          <w:tcPr>
            <w:tcW w:w="984"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10,19</w:t>
            </w: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w:t>
            </w: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lang w:eastAsia="id-ID"/>
              </w:rPr>
            </w:pPr>
          </w:p>
        </w:tc>
        <w:tc>
          <w:tcPr>
            <w:tcW w:w="864"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lang w:eastAsia="id-ID"/>
              </w:rPr>
            </w:pPr>
          </w:p>
        </w:tc>
        <w:tc>
          <w:tcPr>
            <w:tcW w:w="791"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r w:rsidRPr="002C03DF">
              <w:rPr>
                <w:rFonts w:ascii="Times New Roman" w:eastAsia="Times New Roman" w:hAnsi="Times New Roman" w:cs="Times New Roman"/>
                <w:color w:val="000000"/>
                <w:lang w:eastAsia="id-ID"/>
              </w:rPr>
              <w:t>bc</w:t>
            </w:r>
          </w:p>
        </w:tc>
      </w:tr>
      <w:tr w:rsidR="00B46E67" w:rsidRPr="002C03DF" w:rsidTr="00AE1656">
        <w:trPr>
          <w:trHeight w:val="269"/>
        </w:trPr>
        <w:tc>
          <w:tcPr>
            <w:tcW w:w="996" w:type="dxa"/>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400 g</w:t>
            </w:r>
          </w:p>
        </w:tc>
        <w:tc>
          <w:tcPr>
            <w:tcW w:w="711" w:type="dxa"/>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57,61</w:t>
            </w:r>
          </w:p>
        </w:tc>
        <w:tc>
          <w:tcPr>
            <w:tcW w:w="858"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20,59</w:t>
            </w:r>
          </w:p>
        </w:tc>
        <w:tc>
          <w:tcPr>
            <w:tcW w:w="984"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14,57</w:t>
            </w: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4,38</w:t>
            </w: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w:t>
            </w: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864"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lang w:eastAsia="id-ID"/>
              </w:rPr>
            </w:pPr>
          </w:p>
        </w:tc>
        <w:tc>
          <w:tcPr>
            <w:tcW w:w="791"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r w:rsidRPr="002C03DF">
              <w:rPr>
                <w:rFonts w:ascii="Times New Roman" w:eastAsia="Times New Roman" w:hAnsi="Times New Roman" w:cs="Times New Roman"/>
                <w:color w:val="000000"/>
                <w:lang w:eastAsia="id-ID"/>
              </w:rPr>
              <w:t>c</w:t>
            </w:r>
          </w:p>
        </w:tc>
      </w:tr>
      <w:tr w:rsidR="00B46E67" w:rsidRPr="002C03DF" w:rsidTr="00AE1656">
        <w:trPr>
          <w:trHeight w:val="269"/>
        </w:trPr>
        <w:tc>
          <w:tcPr>
            <w:tcW w:w="996" w:type="dxa"/>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800 g</w:t>
            </w:r>
          </w:p>
        </w:tc>
        <w:tc>
          <w:tcPr>
            <w:tcW w:w="711" w:type="dxa"/>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62,12</w:t>
            </w:r>
          </w:p>
        </w:tc>
        <w:tc>
          <w:tcPr>
            <w:tcW w:w="858"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25,09</w:t>
            </w:r>
          </w:p>
        </w:tc>
        <w:tc>
          <w:tcPr>
            <w:tcW w:w="984"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19,08</w:t>
            </w: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8,89</w:t>
            </w: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4,50</w:t>
            </w:r>
          </w:p>
        </w:tc>
        <w:tc>
          <w:tcPr>
            <w:tcW w:w="992"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w:t>
            </w:r>
          </w:p>
        </w:tc>
        <w:tc>
          <w:tcPr>
            <w:tcW w:w="864"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p>
        </w:tc>
        <w:tc>
          <w:tcPr>
            <w:tcW w:w="791" w:type="dxa"/>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r>
      <w:tr w:rsidR="00B46E67" w:rsidRPr="002C03DF" w:rsidTr="00AE1656">
        <w:trPr>
          <w:trHeight w:val="126"/>
        </w:trPr>
        <w:tc>
          <w:tcPr>
            <w:tcW w:w="996" w:type="dxa"/>
            <w:tcBorders>
              <w:bottom w:val="single" w:sz="4" w:space="0" w:color="auto"/>
            </w:tcBorders>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600 g</w:t>
            </w:r>
          </w:p>
        </w:tc>
        <w:tc>
          <w:tcPr>
            <w:tcW w:w="711" w:type="dxa"/>
            <w:tcBorders>
              <w:bottom w:val="single" w:sz="4" w:space="0" w:color="auto"/>
            </w:tcBorders>
            <w:shd w:val="clear" w:color="auto" w:fill="auto"/>
            <w:noWrap/>
            <w:vAlign w:val="center"/>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68,01</w:t>
            </w:r>
          </w:p>
        </w:tc>
        <w:tc>
          <w:tcPr>
            <w:tcW w:w="858" w:type="dxa"/>
            <w:tcBorders>
              <w:bottom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30,99</w:t>
            </w:r>
          </w:p>
        </w:tc>
        <w:tc>
          <w:tcPr>
            <w:tcW w:w="984" w:type="dxa"/>
            <w:tcBorders>
              <w:bottom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24,97</w:t>
            </w:r>
          </w:p>
        </w:tc>
        <w:tc>
          <w:tcPr>
            <w:tcW w:w="992" w:type="dxa"/>
            <w:tcBorders>
              <w:bottom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14,78</w:t>
            </w:r>
          </w:p>
        </w:tc>
        <w:tc>
          <w:tcPr>
            <w:tcW w:w="992" w:type="dxa"/>
            <w:tcBorders>
              <w:bottom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10,4</w:t>
            </w:r>
            <w:r>
              <w:rPr>
                <w:rFonts w:ascii="Times New Roman" w:eastAsia="Times New Roman" w:hAnsi="Times New Roman" w:cs="Times New Roman"/>
                <w:color w:val="000000"/>
                <w:lang w:eastAsia="id-ID"/>
              </w:rPr>
              <w:t>0</w:t>
            </w:r>
          </w:p>
        </w:tc>
        <w:tc>
          <w:tcPr>
            <w:tcW w:w="992" w:type="dxa"/>
            <w:tcBorders>
              <w:bottom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5,89</w:t>
            </w:r>
          </w:p>
        </w:tc>
        <w:tc>
          <w:tcPr>
            <w:tcW w:w="864" w:type="dxa"/>
            <w:tcBorders>
              <w:bottom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sidRPr="002C03DF">
              <w:rPr>
                <w:rFonts w:ascii="Times New Roman" w:eastAsia="Times New Roman" w:hAnsi="Times New Roman" w:cs="Times New Roman"/>
                <w:color w:val="000000"/>
                <w:lang w:eastAsia="id-ID"/>
              </w:rPr>
              <w:t>----</w:t>
            </w:r>
          </w:p>
        </w:tc>
        <w:tc>
          <w:tcPr>
            <w:tcW w:w="791" w:type="dxa"/>
            <w:tcBorders>
              <w:bottom w:val="single" w:sz="4" w:space="0" w:color="auto"/>
            </w:tcBorders>
            <w:shd w:val="clear" w:color="auto" w:fill="auto"/>
            <w:noWrap/>
            <w:vAlign w:val="bottom"/>
            <w:hideMark/>
          </w:tcPr>
          <w:p w:rsidR="00B46E67" w:rsidRPr="002C03DF" w:rsidRDefault="00B46E67" w:rsidP="00B46E67">
            <w:pPr>
              <w:spacing w:after="0"/>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r>
    </w:tbl>
    <w:p w:rsidR="00B46E67" w:rsidRDefault="00B46E67" w:rsidP="00AE16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Keterangan : Angka-angka yang diikuti dengan huruf yang s</w:t>
      </w:r>
      <w:r w:rsidR="00AE1656">
        <w:rPr>
          <w:rFonts w:ascii="Times New Roman" w:hAnsi="Times New Roman" w:cs="Times New Roman"/>
          <w:sz w:val="20"/>
          <w:szCs w:val="20"/>
        </w:rPr>
        <w:t xml:space="preserve">ama berarti tidak berbeda nyata </w:t>
      </w:r>
      <w:r>
        <w:rPr>
          <w:rFonts w:ascii="Times New Roman" w:hAnsi="Times New Roman" w:cs="Times New Roman"/>
          <w:sz w:val="20"/>
          <w:szCs w:val="20"/>
        </w:rPr>
        <w:t>pada uji DMRT 0,05</w:t>
      </w:r>
    </w:p>
    <w:p w:rsidR="00B46E67" w:rsidRPr="00222D18" w:rsidRDefault="00B46E67" w:rsidP="00AE1656">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uji </w:t>
      </w:r>
      <w:r w:rsidRPr="00CA758E">
        <w:rPr>
          <w:rFonts w:ascii="Times New Roman" w:hAnsi="Times New Roman" w:cs="Times New Roman"/>
          <w:i/>
          <w:sz w:val="24"/>
          <w:szCs w:val="24"/>
        </w:rPr>
        <w:t>Duncan Multi Range Test</w:t>
      </w:r>
      <w:r>
        <w:rPr>
          <w:rFonts w:ascii="Times New Roman" w:hAnsi="Times New Roman" w:cs="Times New Roman"/>
          <w:sz w:val="24"/>
          <w:szCs w:val="24"/>
        </w:rPr>
        <w:t xml:space="preserve"> pada Tabel 5 menunjukkan bahwa pemberian pupuk kandang kotoran ayam sebanyak 600 gram/polybag (14% bahan organik) memberikan berat segar tanaman tertinggi yaitu 68,015 gram, tidak berbeda nyata dengan berat segar tanaman  pada pemberian pupuk kandang kotoran ayam sebanyak 1000 gram/polybag (18% bahan organik), 800 gram/polybag (16% bahan organik), 400 gram/polybag (12% bahan organik). Namun berbeda nyata dengan berat segar tanaman pada pemberian pupuk kandang kotoran ayam sebanyak 200 gram/polybag (10% bahan organik) dan tanpa pemberian bahan organik. Berat segar tanaman terendah yaitu 37,02 gram pada perlakuan tanpa pemberian bahan organik.</w:t>
      </w:r>
    </w:p>
    <w:p w:rsidR="00B46E67" w:rsidRDefault="00B46E67" w:rsidP="00AE1656">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B. Pembahasan</w:t>
      </w:r>
    </w:p>
    <w:p w:rsidR="00B46E67" w:rsidRPr="00485225" w:rsidRDefault="00B46E67" w:rsidP="00AE165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Dalam budidaya selada perlu diperhatikan kondisi lingkungan yang baik selama penanaman.</w:t>
      </w:r>
      <w:r w:rsidRPr="00322519">
        <w:rPr>
          <w:rFonts w:ascii="Times New Roman" w:hAnsi="Times New Roman" w:cs="Times New Roman"/>
          <w:sz w:val="24"/>
          <w:szCs w:val="24"/>
          <w:lang w:val="sv-SE"/>
        </w:rPr>
        <w:t xml:space="preserve"> Selain variabel </w:t>
      </w:r>
      <w:r>
        <w:rPr>
          <w:rFonts w:ascii="Times New Roman" w:hAnsi="Times New Roman" w:cs="Times New Roman"/>
          <w:sz w:val="24"/>
          <w:szCs w:val="24"/>
          <w:lang w:val="sv-SE"/>
        </w:rPr>
        <w:t>pengamatan pada tanaman juga di</w:t>
      </w:r>
      <w:r w:rsidRPr="00322519">
        <w:rPr>
          <w:rFonts w:ascii="Times New Roman" w:hAnsi="Times New Roman" w:cs="Times New Roman"/>
          <w:sz w:val="24"/>
          <w:szCs w:val="24"/>
          <w:lang w:val="sv-SE"/>
        </w:rPr>
        <w:t xml:space="preserve">lakukan pengamatan terhadap kondisi </w:t>
      </w:r>
      <w:r>
        <w:rPr>
          <w:rFonts w:ascii="Times New Roman" w:hAnsi="Times New Roman" w:cs="Times New Roman"/>
          <w:sz w:val="24"/>
          <w:szCs w:val="24"/>
        </w:rPr>
        <w:t xml:space="preserve">suhu dan kelembaban </w:t>
      </w:r>
      <w:r w:rsidRPr="00322519">
        <w:rPr>
          <w:rFonts w:ascii="Times New Roman" w:hAnsi="Times New Roman" w:cs="Times New Roman"/>
          <w:sz w:val="24"/>
          <w:szCs w:val="24"/>
          <w:lang w:val="sv-SE"/>
        </w:rPr>
        <w:t>ling</w:t>
      </w:r>
      <w:r>
        <w:rPr>
          <w:rFonts w:ascii="Times New Roman" w:hAnsi="Times New Roman" w:cs="Times New Roman"/>
          <w:sz w:val="24"/>
          <w:szCs w:val="24"/>
          <w:lang w:val="sv-SE"/>
        </w:rPr>
        <w:t xml:space="preserve">kungan. </w:t>
      </w:r>
      <w:r>
        <w:rPr>
          <w:rFonts w:ascii="Times New Roman" w:hAnsi="Times New Roman" w:cs="Times New Roman"/>
          <w:sz w:val="24"/>
          <w:szCs w:val="24"/>
        </w:rPr>
        <w:t>Suhu ideal untuk produksi selada adalah 15</w:t>
      </w:r>
      <w:r w:rsidRPr="00043ECD">
        <w:rPr>
          <w:rFonts w:ascii="Times New Roman" w:hAnsi="Times New Roman" w:cs="Times New Roman"/>
          <w:sz w:val="24"/>
          <w:szCs w:val="24"/>
          <w:vertAlign w:val="superscript"/>
        </w:rPr>
        <w:t>o</w:t>
      </w:r>
      <w:r>
        <w:rPr>
          <w:rFonts w:ascii="Times New Roman" w:hAnsi="Times New Roman" w:cs="Times New Roman"/>
          <w:sz w:val="24"/>
          <w:szCs w:val="24"/>
        </w:rPr>
        <w:t>-25</w:t>
      </w:r>
      <w:r w:rsidRPr="00043ECD">
        <w:rPr>
          <w:rFonts w:ascii="Times New Roman" w:hAnsi="Times New Roman" w:cs="Times New Roman"/>
          <w:sz w:val="24"/>
          <w:szCs w:val="24"/>
          <w:vertAlign w:val="superscript"/>
        </w:rPr>
        <w:t>o</w:t>
      </w:r>
      <w:r>
        <w:rPr>
          <w:rFonts w:ascii="Times New Roman" w:hAnsi="Times New Roman" w:cs="Times New Roman"/>
          <w:sz w:val="24"/>
          <w:szCs w:val="24"/>
        </w:rPr>
        <w:t>C. Suhu yang lebih tinggi dari 30</w:t>
      </w:r>
      <w:r w:rsidRPr="00A17F18">
        <w:rPr>
          <w:rFonts w:ascii="Times New Roman" w:hAnsi="Times New Roman" w:cs="Times New Roman"/>
          <w:sz w:val="24"/>
          <w:szCs w:val="24"/>
          <w:vertAlign w:val="superscript"/>
        </w:rPr>
        <w:t>o</w:t>
      </w:r>
      <w:r>
        <w:rPr>
          <w:rFonts w:ascii="Times New Roman" w:hAnsi="Times New Roman" w:cs="Times New Roman"/>
          <w:sz w:val="24"/>
          <w:szCs w:val="24"/>
        </w:rPr>
        <w:t xml:space="preserve">C dapat menghambat pertumbuhan tanaman. </w:t>
      </w:r>
      <w:r>
        <w:rPr>
          <w:rFonts w:ascii="Times New Roman" w:hAnsi="Times New Roman" w:cs="Times New Roman"/>
          <w:sz w:val="24"/>
          <w:szCs w:val="24"/>
          <w:lang w:val="sv-SE"/>
        </w:rPr>
        <w:t>Darmawan (</w:t>
      </w:r>
      <w:r>
        <w:rPr>
          <w:rFonts w:ascii="Times New Roman" w:hAnsi="Times New Roman" w:cs="Times New Roman"/>
          <w:sz w:val="24"/>
          <w:szCs w:val="24"/>
        </w:rPr>
        <w:t>1997</w:t>
      </w:r>
      <w:r>
        <w:rPr>
          <w:rFonts w:ascii="Times New Roman" w:hAnsi="Times New Roman" w:cs="Times New Roman"/>
          <w:sz w:val="24"/>
          <w:szCs w:val="24"/>
          <w:lang w:val="sv-SE"/>
        </w:rPr>
        <w:t>)</w:t>
      </w:r>
      <w:r>
        <w:rPr>
          <w:rFonts w:ascii="Times New Roman" w:hAnsi="Times New Roman" w:cs="Times New Roman"/>
          <w:sz w:val="24"/>
          <w:szCs w:val="24"/>
        </w:rPr>
        <w:t xml:space="preserve">, pertumbuhan selada </w:t>
      </w:r>
      <w:r w:rsidRPr="00D13860">
        <w:rPr>
          <w:rFonts w:ascii="Times New Roman" w:hAnsi="Times New Roman" w:cs="Times New Roman"/>
          <w:i/>
          <w:sz w:val="24"/>
          <w:szCs w:val="24"/>
        </w:rPr>
        <w:t>New Grand Rapid</w:t>
      </w:r>
      <w:r>
        <w:rPr>
          <w:rFonts w:ascii="Times New Roman" w:hAnsi="Times New Roman" w:cs="Times New Roman"/>
          <w:sz w:val="24"/>
          <w:szCs w:val="24"/>
        </w:rPr>
        <w:t xml:space="preserve"> akan optimal pada suhu udara 25</w:t>
      </w:r>
      <w:r>
        <w:rPr>
          <w:rFonts w:ascii="Times New Roman" w:hAnsi="Times New Roman" w:cs="Times New Roman"/>
          <w:sz w:val="24"/>
          <w:szCs w:val="24"/>
          <w:vertAlign w:val="superscript"/>
        </w:rPr>
        <w:t>o</w:t>
      </w:r>
      <w:r>
        <w:rPr>
          <w:rFonts w:ascii="Times New Roman" w:hAnsi="Times New Roman" w:cs="Times New Roman"/>
          <w:sz w:val="24"/>
          <w:szCs w:val="24"/>
        </w:rPr>
        <w:t>-26</w:t>
      </w:r>
      <w:r>
        <w:rPr>
          <w:rFonts w:ascii="Times New Roman" w:hAnsi="Times New Roman" w:cs="Times New Roman"/>
          <w:sz w:val="24"/>
          <w:szCs w:val="24"/>
          <w:vertAlign w:val="superscript"/>
        </w:rPr>
        <w:t>o</w:t>
      </w:r>
      <w:r>
        <w:rPr>
          <w:rFonts w:ascii="Times New Roman" w:hAnsi="Times New Roman" w:cs="Times New Roman"/>
          <w:sz w:val="24"/>
          <w:szCs w:val="24"/>
        </w:rPr>
        <w:t xml:space="preserve">C dan kelembaban berkisar antara 76%-77%. Keadaan suhu selama penelitian yang dilakukan dikebun </w:t>
      </w:r>
      <w:r>
        <w:rPr>
          <w:rFonts w:ascii="Times New Roman" w:hAnsi="Times New Roman" w:cs="Times New Roman"/>
          <w:sz w:val="24"/>
          <w:szCs w:val="24"/>
        </w:rPr>
        <w:lastRenderedPageBreak/>
        <w:t>percobaan Fakultas Pertanian Universitas Tanjungpura yaitu 22,87</w:t>
      </w:r>
      <w:r>
        <w:rPr>
          <w:rFonts w:ascii="Times New Roman" w:hAnsi="Times New Roman" w:cs="Times New Roman"/>
          <w:sz w:val="24"/>
          <w:szCs w:val="24"/>
          <w:vertAlign w:val="superscript"/>
        </w:rPr>
        <w:t>o</w:t>
      </w:r>
      <w:r>
        <w:rPr>
          <w:rFonts w:ascii="Times New Roman" w:hAnsi="Times New Roman" w:cs="Times New Roman"/>
          <w:sz w:val="24"/>
          <w:szCs w:val="24"/>
        </w:rPr>
        <w:t>C dengan kelembaban 59,03%.</w:t>
      </w:r>
    </w:p>
    <w:p w:rsidR="00B46E67" w:rsidRDefault="00B46E67" w:rsidP="00AE1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Akar tanaman berfungsi sebagai organ yang menyerap hara dan air, walaupun tanaman dapat memperolah hara dan air dari daun, tetapi dibandingkan dengan jumlah yang diperoleh dari penyerapan akar, penyerapan hara dan air dari daun dapat diabaikan (Karmer, 1979). Hal ini berarti untuk mendapatkan pertumbuhan yang baik, tanaman harus mempunyai akar dan sistem perakaran yang cukup luas untuk dapat memperoleh hara dan air sesuai dengan kebutuhan tanaman.</w:t>
      </w:r>
    </w:p>
    <w:p w:rsidR="00B46E67" w:rsidRDefault="00B46E67" w:rsidP="00AE1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Pemberian dosis pupuk kandang kotoran ayam 16% sebanyak 800gram merupakan volume akar tertinggi yaitu 9,625</w:t>
      </w:r>
      <w:r w:rsidRPr="00D83E49">
        <w:rPr>
          <w:rFonts w:ascii="Times New Roman" w:hAnsi="Times New Roman" w:cs="Times New Roman"/>
          <w:bCs/>
          <w:sz w:val="24"/>
          <w:szCs w:val="24"/>
        </w:rPr>
        <w:t xml:space="preserve"> </w:t>
      </w:r>
      <w:r w:rsidRPr="008B3CC1">
        <w:rPr>
          <w:rFonts w:ascii="Times New Roman" w:hAnsi="Times New Roman" w:cs="Times New Roman"/>
          <w:bCs/>
          <w:sz w:val="24"/>
          <w:szCs w:val="24"/>
        </w:rPr>
        <w:t>cm</w:t>
      </w:r>
      <w:r w:rsidRPr="008B3CC1">
        <w:rPr>
          <w:rFonts w:ascii="Times New Roman" w:hAnsi="Times New Roman" w:cs="Times New Roman"/>
          <w:bCs/>
          <w:sz w:val="24"/>
          <w:szCs w:val="24"/>
          <w:vertAlign w:val="superscript"/>
        </w:rPr>
        <w:t>3</w:t>
      </w:r>
      <w:r>
        <w:rPr>
          <w:rFonts w:ascii="Times New Roman" w:hAnsi="Times New Roman" w:cs="Times New Roman"/>
          <w:sz w:val="24"/>
          <w:szCs w:val="24"/>
        </w:rPr>
        <w:t>. Soeryoko (1990), mengemukakan keuntungan dari penggunaan pupuk organik adalah memperbaiki struktur tanah, menaikan daya serap tanah terhadap air, mempertahankan kondisi kehidupan di dalam tanah, dan sebagai sumber unsur hara bagi tanaman. Sedangkan Dwidjoseputro (1986) menyatakan bahwa suatu tanaman akan tumbuh baik dan subur apabila semua unsur hara yang dibutuhkan tanaman berada dalam jumlah yang cukup dan tersedia bagi tanaman.</w:t>
      </w:r>
    </w:p>
    <w:p w:rsidR="00B46E67" w:rsidRDefault="00B46E67" w:rsidP="00AE1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Marsono dan Sigit (2002). Beberapa unsur hara mikro yang berperan dalam menunjang pembentukan daun antara lain; magnesium (Mg) berfunsi dalam membantu pembentukan khlorofil dan senyawa lain, seperti karbohidrat, lemak dan minyak, besi (Fe) berperan pada proses-proses fisiologis tanaman, seperti proses pernapasan dan pembentukan khlorofil, tembaga (Cu) berfungsi sebagai pendorong proses peembentukan khlorofil dan sebagai komponen yang tinggi akan mampu menunjang tingginya luas daun tanaman selada. Besarnya luas daun sangat mempengaruhi tingginya penyerapan cahaya matahari oleh tanaman, sehingga dapat meningkatkan aktivitas laju fotosintesis. Dengan peningkatan tersebut maka produksi tanaman juga meningkat.</w:t>
      </w:r>
    </w:p>
    <w:p w:rsidR="00B46E67" w:rsidRDefault="00B46E67" w:rsidP="00AE1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Semakin banyak jumlah daun maka dapat meningkatkan luas daun. Jumlah daun yang lebih banyak serta lebih luas (tidak saling menaungi) energi matahari yang dapat ditangkap untuk proses fotosintesis juga lebih banyak sehingga asimilat yang dihasilkan akan lebih tinggi. Pemberian dosis pupuk kandang kotoran ayam 16% sebanyak 800gram pertanaman yang memberikan jumlah daun terbanyak yaitu 12 helai.</w:t>
      </w:r>
    </w:p>
    <w:p w:rsidR="00B46E67" w:rsidRDefault="00B46E67" w:rsidP="00AE1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Rinsema (1986), komponen organik dari berbagai produk didalam tanah sebagian besar dimineralisasi. Berbagai unsur didalam proses ini  terlepas secara berangsur-angsur, terutama persenyawaan nitrogen dan fosfat, juga dimanfaatkan sebagai makanan tambahan. Unsur hara nitrogen berperan penting pada fase pertumbuhan dan generatif tanaman. Sedangkan Sarief (1992), menyatakan bahwa nitrogen merupakan bahan penyusun protein, protoplasma dan pembentuk bagian tanaman seperti batang dan daun yang merupakan aktivitas fotosintesis. Sutejo, </w:t>
      </w:r>
      <w:r w:rsidRPr="00FC1B8D">
        <w:rPr>
          <w:rFonts w:ascii="Times New Roman" w:hAnsi="Times New Roman" w:cs="Times New Roman"/>
          <w:i/>
          <w:sz w:val="24"/>
          <w:szCs w:val="24"/>
        </w:rPr>
        <w:t>dkk</w:t>
      </w:r>
      <w:r>
        <w:rPr>
          <w:rFonts w:ascii="Times New Roman" w:hAnsi="Times New Roman" w:cs="Times New Roman"/>
          <w:i/>
          <w:sz w:val="24"/>
          <w:szCs w:val="24"/>
        </w:rPr>
        <w:t xml:space="preserve"> </w:t>
      </w:r>
      <w:r w:rsidRPr="00FC1B8D">
        <w:rPr>
          <w:rFonts w:ascii="Times New Roman" w:hAnsi="Times New Roman" w:cs="Times New Roman"/>
          <w:sz w:val="24"/>
          <w:szCs w:val="24"/>
        </w:rPr>
        <w:t>(1991)</w:t>
      </w:r>
      <w:r>
        <w:rPr>
          <w:rFonts w:ascii="Times New Roman" w:hAnsi="Times New Roman" w:cs="Times New Roman"/>
          <w:sz w:val="24"/>
          <w:szCs w:val="24"/>
        </w:rPr>
        <w:t>, mengemukakan bahwa pemberian unsur N berfungsi untuk merangsang pertumbuhan daun, menghijaukan daun, serta mempertinggi kandungan protein.</w:t>
      </w:r>
    </w:p>
    <w:p w:rsidR="00B46E67" w:rsidRDefault="00B46E67" w:rsidP="00AE1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Lingga (1994), jika unsur hara yang dibutuhkan tanaman tersedia dalam jumlah yang cukup, maka hasil metabolisme seperti sintesis biomolekul akan meningkat. Hal ini menyebabkan pembelahan sel, pemanjangan dan pendewasaan jaringan lebih sempurna dan cepat, Sehingga pertambahan volume dan bobot kian cepat yang pada akhirnya pertumbuhan tanaman menjadi lebih baik. Russel (1961) pemberian bahan organik akan membantu meningkatkan kemampuan tanah mengikat N, Ca+, K+, dan Na+ yang kemudian dilepas secara berangsur-angsur sehingga tersedia bagi tanaman. Dengan demikian pemberian pupuk organik dapat mendorong pertumbuhan tanaman yang lebih baik.</w:t>
      </w:r>
    </w:p>
    <w:p w:rsidR="00B46E67" w:rsidRDefault="00B46E67" w:rsidP="00AE1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Pemberian dosis pupuk kandang kotoran ayam 16% sebanyak 800 gram/polybag memberikan berat kering tanaman selada tertinggi yaitu 16,29 gram. Hal ini diduga bahwa tanaman selada yang memiliki volume akar tertinggi mampu menyerap air dan unsur hara yang merupakan salah satu bahan pokok untuk berlangsungnya proses fotosintesis. Selain itu, selada merupakan bagian tanaman yang didalamnya terkandung klorofil , sehingga dengan semakin banyak dan semakin luasnya daun (tanpa saling menaungi) menyebabkan daya serap terhadap cahaya matahari akan semakin baik, sehingga fotosintat yang dihasilkan semakin tinggi.</w:t>
      </w:r>
    </w:p>
    <w:p w:rsidR="00B46E67" w:rsidRDefault="00B46E67" w:rsidP="00AE1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pemberian pupuk kandang kotoran ayam 14% sebanyak 600 gram/polybag memberikan berat segar tanaman selada terberat yaitu 68,015 gram. Rinsema (1986) menyatakan bahwa pemakaian pupuk organik yang teratur pada akhirnya akan meningkatkan hasil dan produksi tanaman. </w:t>
      </w:r>
      <w:r>
        <w:rPr>
          <w:rFonts w:ascii="Times New Roman" w:hAnsi="Times New Roman" w:cs="Times New Roman"/>
          <w:sz w:val="24"/>
          <w:szCs w:val="24"/>
        </w:rPr>
        <w:lastRenderedPageBreak/>
        <w:t>Soeryoko (1990), mengemukakan bahwa keutungan dari penggunaan pupuk organik dapat memperbaiki struktur tanah, menaikan daya serap tanah terhadap air, mempertahankan kondisi kehidupan organisme didalam tanah, dan sebagai sumber unsur hara bagi tanaman. Sedangkan Dwidjoseputro (1986) menyatakan bahwa suatu tanaman akan tumbuh baik dan subur apabila semua unsur hara yang dibutuhkan berada dalam jumlah yang cukup dan tersedia bagi tanaman.</w:t>
      </w:r>
    </w:p>
    <w:p w:rsidR="00B46E67" w:rsidRDefault="00B46E67" w:rsidP="00AE1656">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Ditambahkan oleh Jumin (1986), energi matahari yang tertangkap oleh tanaman digunakan untuk kegiatan fotosintesis, respirasi, transpirasi, translokasi unsur hara dan asimilat dan lain-lain. Energi cahaya yang ditangkap dalam fotosintesa diubah menjadi energi potensial. Soeroto (1985) menyatakan bahwa bahan organik mempunyai daya untuk mengubah semua faktor-faktor kesuburan tanah dalam arti menambah zat makanan, mempertinggi humus, memperbaiki struktur tanah, dan mendorong jasad renik.</w:t>
      </w:r>
    </w:p>
    <w:p w:rsidR="003A5592" w:rsidRDefault="003A5592" w:rsidP="00AE1656">
      <w:pPr>
        <w:spacing w:after="0" w:line="360" w:lineRule="auto"/>
        <w:jc w:val="both"/>
        <w:rPr>
          <w:rFonts w:ascii="Times New Roman" w:hAnsi="Times New Roman" w:cs="Times New Roman"/>
          <w:b/>
          <w:bCs/>
          <w:sz w:val="24"/>
          <w:szCs w:val="24"/>
        </w:rPr>
      </w:pPr>
    </w:p>
    <w:p w:rsidR="00542893" w:rsidRDefault="00542893" w:rsidP="003A559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RANGKUMAN PENELITIAN</w:t>
      </w:r>
    </w:p>
    <w:p w:rsidR="00B46E67" w:rsidRDefault="00B46E67" w:rsidP="00AE165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Rek</w:t>
      </w:r>
      <w:r w:rsidRPr="00FD76B4">
        <w:rPr>
          <w:rFonts w:ascii="Times New Roman" w:hAnsi="Times New Roman" w:cs="Times New Roman"/>
          <w:bCs/>
          <w:sz w:val="24"/>
          <w:szCs w:val="24"/>
        </w:rPr>
        <w:t>apitulasi</w:t>
      </w:r>
      <w:r>
        <w:rPr>
          <w:rFonts w:ascii="Times New Roman" w:hAnsi="Times New Roman" w:cs="Times New Roman"/>
          <w:bCs/>
          <w:sz w:val="24"/>
          <w:szCs w:val="24"/>
        </w:rPr>
        <w:t xml:space="preserve"> data hasil penelitian dari seluruh variabel penelitian dirangkum dalam tabel 6.</w:t>
      </w:r>
    </w:p>
    <w:p w:rsidR="00B46E67" w:rsidRPr="00FD76B4" w:rsidRDefault="00B46E67" w:rsidP="00AE1656">
      <w:pPr>
        <w:spacing w:line="240" w:lineRule="auto"/>
        <w:ind w:left="993" w:hanging="992"/>
        <w:jc w:val="both"/>
        <w:rPr>
          <w:rFonts w:ascii="Times New Roman" w:hAnsi="Times New Roman" w:cs="Times New Roman"/>
          <w:bCs/>
          <w:sz w:val="24"/>
          <w:szCs w:val="24"/>
        </w:rPr>
      </w:pPr>
      <w:r>
        <w:rPr>
          <w:rFonts w:ascii="Times New Roman" w:hAnsi="Times New Roman" w:cs="Times New Roman"/>
          <w:b/>
          <w:bCs/>
          <w:sz w:val="24"/>
          <w:szCs w:val="24"/>
        </w:rPr>
        <w:t>Tabel 6</w:t>
      </w:r>
      <w:r w:rsidRPr="00D411EC">
        <w:rPr>
          <w:rFonts w:ascii="Times New Roman" w:hAnsi="Times New Roman" w:cs="Times New Roman"/>
          <w:b/>
          <w:bCs/>
          <w:sz w:val="24"/>
          <w:szCs w:val="24"/>
        </w:rPr>
        <w:t>.</w:t>
      </w:r>
      <w:r>
        <w:rPr>
          <w:rFonts w:ascii="Times New Roman" w:hAnsi="Times New Roman" w:cs="Times New Roman"/>
          <w:bCs/>
          <w:sz w:val="24"/>
          <w:szCs w:val="24"/>
        </w:rPr>
        <w:t xml:space="preserve"> Rekapitulasi Rerata Variabel Pengamatan Pengaruh Pemberian Pupuk Kandang Kotoran Ayam Terhadap Pertumbuhan dan Hasil Tanaman Selada pada Tanah Aluvial. </w:t>
      </w:r>
    </w:p>
    <w:tbl>
      <w:tblPr>
        <w:tblStyle w:val="TableGrid"/>
        <w:tblW w:w="8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1701"/>
        <w:gridCol w:w="1701"/>
        <w:gridCol w:w="1559"/>
        <w:gridCol w:w="1417"/>
      </w:tblGrid>
      <w:tr w:rsidR="00B46E67" w:rsidRPr="00AE1656" w:rsidTr="00AE1656">
        <w:tc>
          <w:tcPr>
            <w:tcW w:w="1824" w:type="dxa"/>
            <w:tcBorders>
              <w:top w:val="single" w:sz="4" w:space="0" w:color="auto"/>
              <w:bottom w:val="single" w:sz="4" w:space="0" w:color="auto"/>
            </w:tcBorders>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Pupuk Kandang</w:t>
            </w:r>
          </w:p>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Kotoran Ayam</w:t>
            </w:r>
          </w:p>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(g/polybag)</w:t>
            </w:r>
          </w:p>
        </w:tc>
        <w:tc>
          <w:tcPr>
            <w:tcW w:w="1701" w:type="dxa"/>
            <w:tcBorders>
              <w:top w:val="single" w:sz="4" w:space="0" w:color="auto"/>
              <w:bottom w:val="single" w:sz="4" w:space="0" w:color="auto"/>
            </w:tcBorders>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Berat Segar Bagian</w:t>
            </w:r>
          </w:p>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Atas Tanaman</w:t>
            </w:r>
          </w:p>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(g)</w:t>
            </w:r>
          </w:p>
        </w:tc>
        <w:tc>
          <w:tcPr>
            <w:tcW w:w="1701" w:type="dxa"/>
            <w:tcBorders>
              <w:top w:val="single" w:sz="4" w:space="0" w:color="auto"/>
              <w:bottom w:val="single" w:sz="4" w:space="0" w:color="auto"/>
            </w:tcBorders>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Volume</w:t>
            </w:r>
          </w:p>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Akar</w:t>
            </w:r>
          </w:p>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(cm</w:t>
            </w:r>
            <w:r w:rsidRPr="00AE1656">
              <w:rPr>
                <w:rFonts w:ascii="Times New Roman" w:hAnsi="Times New Roman" w:cs="Times New Roman"/>
                <w:sz w:val="24"/>
                <w:szCs w:val="24"/>
                <w:vertAlign w:val="superscript"/>
              </w:rPr>
              <w:t>3</w:t>
            </w:r>
            <w:r w:rsidRPr="00AE1656">
              <w:rPr>
                <w:rFonts w:ascii="Times New Roman" w:hAnsi="Times New Roman" w:cs="Times New Roman"/>
                <w:sz w:val="24"/>
                <w:szCs w:val="24"/>
              </w:rPr>
              <w:t>)</w:t>
            </w:r>
          </w:p>
        </w:tc>
        <w:tc>
          <w:tcPr>
            <w:tcW w:w="1559" w:type="dxa"/>
            <w:tcBorders>
              <w:top w:val="single" w:sz="4" w:space="0" w:color="auto"/>
              <w:bottom w:val="single" w:sz="4" w:space="0" w:color="auto"/>
            </w:tcBorders>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Jumlah</w:t>
            </w:r>
          </w:p>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Daun</w:t>
            </w:r>
          </w:p>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(helai)</w:t>
            </w:r>
          </w:p>
        </w:tc>
        <w:tc>
          <w:tcPr>
            <w:tcW w:w="1417" w:type="dxa"/>
            <w:tcBorders>
              <w:top w:val="single" w:sz="4" w:space="0" w:color="auto"/>
              <w:bottom w:val="single" w:sz="4" w:space="0" w:color="auto"/>
            </w:tcBorders>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Berat Kering</w:t>
            </w:r>
          </w:p>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Tanaman</w:t>
            </w:r>
          </w:p>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(g)</w:t>
            </w:r>
          </w:p>
        </w:tc>
      </w:tr>
      <w:tr w:rsidR="00B46E67" w:rsidRPr="00AE1656" w:rsidTr="00AE1656">
        <w:tc>
          <w:tcPr>
            <w:tcW w:w="1824" w:type="dxa"/>
            <w:tcBorders>
              <w:top w:val="single" w:sz="4" w:space="0" w:color="auto"/>
            </w:tcBorders>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 xml:space="preserve">      0</w:t>
            </w:r>
          </w:p>
        </w:tc>
        <w:tc>
          <w:tcPr>
            <w:tcW w:w="1701" w:type="dxa"/>
            <w:tcBorders>
              <w:top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37,02 a</w:t>
            </w:r>
          </w:p>
        </w:tc>
        <w:tc>
          <w:tcPr>
            <w:tcW w:w="1701" w:type="dxa"/>
            <w:tcBorders>
              <w:top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3,80 a</w:t>
            </w:r>
          </w:p>
        </w:tc>
        <w:tc>
          <w:tcPr>
            <w:tcW w:w="1559" w:type="dxa"/>
            <w:tcBorders>
              <w:top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9,25 a</w:t>
            </w:r>
          </w:p>
        </w:tc>
        <w:tc>
          <w:tcPr>
            <w:tcW w:w="1417" w:type="dxa"/>
            <w:tcBorders>
              <w:top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8,97 a</w:t>
            </w:r>
          </w:p>
        </w:tc>
      </w:tr>
      <w:tr w:rsidR="00B46E67" w:rsidRPr="00AE1656" w:rsidTr="00AE1656">
        <w:tc>
          <w:tcPr>
            <w:tcW w:w="1824" w:type="dxa"/>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 xml:space="preserve">  200</w:t>
            </w:r>
          </w:p>
        </w:tc>
        <w:tc>
          <w:tcPr>
            <w:tcW w:w="1701"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43,03 ab</w:t>
            </w:r>
          </w:p>
        </w:tc>
        <w:tc>
          <w:tcPr>
            <w:tcW w:w="1701"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5,27 a</w:t>
            </w:r>
          </w:p>
        </w:tc>
        <w:tc>
          <w:tcPr>
            <w:tcW w:w="1559"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9,25 a</w:t>
            </w:r>
          </w:p>
        </w:tc>
        <w:tc>
          <w:tcPr>
            <w:tcW w:w="1417"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9,44 a</w:t>
            </w:r>
          </w:p>
        </w:tc>
      </w:tr>
      <w:tr w:rsidR="00B46E67" w:rsidRPr="00AE1656" w:rsidTr="00AE1656">
        <w:tc>
          <w:tcPr>
            <w:tcW w:w="1824" w:type="dxa"/>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 xml:space="preserve">  400</w:t>
            </w:r>
          </w:p>
        </w:tc>
        <w:tc>
          <w:tcPr>
            <w:tcW w:w="1701"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57,61 bc</w:t>
            </w:r>
          </w:p>
        </w:tc>
        <w:tc>
          <w:tcPr>
            <w:tcW w:w="1701"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5,47 a</w:t>
            </w:r>
          </w:p>
        </w:tc>
        <w:tc>
          <w:tcPr>
            <w:tcW w:w="1559"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10,00 abc</w:t>
            </w:r>
          </w:p>
        </w:tc>
        <w:tc>
          <w:tcPr>
            <w:tcW w:w="1417"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12,06 b</w:t>
            </w:r>
          </w:p>
        </w:tc>
      </w:tr>
      <w:tr w:rsidR="00B46E67" w:rsidRPr="00AE1656" w:rsidTr="00AE1656">
        <w:tc>
          <w:tcPr>
            <w:tcW w:w="1824" w:type="dxa"/>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 xml:space="preserve">  600</w:t>
            </w:r>
          </w:p>
        </w:tc>
        <w:tc>
          <w:tcPr>
            <w:tcW w:w="1701"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68,01 c</w:t>
            </w:r>
          </w:p>
        </w:tc>
        <w:tc>
          <w:tcPr>
            <w:tcW w:w="1701"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7,17 ab</w:t>
            </w:r>
          </w:p>
        </w:tc>
        <w:tc>
          <w:tcPr>
            <w:tcW w:w="1559"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11,50 bc</w:t>
            </w:r>
          </w:p>
        </w:tc>
        <w:tc>
          <w:tcPr>
            <w:tcW w:w="1417"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14,16 c</w:t>
            </w:r>
          </w:p>
        </w:tc>
      </w:tr>
      <w:tr w:rsidR="00B46E67" w:rsidRPr="00AE1656" w:rsidTr="00AE1656">
        <w:tc>
          <w:tcPr>
            <w:tcW w:w="1824" w:type="dxa"/>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 xml:space="preserve">  800</w:t>
            </w:r>
          </w:p>
        </w:tc>
        <w:tc>
          <w:tcPr>
            <w:tcW w:w="1701"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62,12 c</w:t>
            </w:r>
          </w:p>
        </w:tc>
        <w:tc>
          <w:tcPr>
            <w:tcW w:w="1701"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9,62 b</w:t>
            </w:r>
          </w:p>
        </w:tc>
        <w:tc>
          <w:tcPr>
            <w:tcW w:w="1559"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12,00 c</w:t>
            </w:r>
          </w:p>
        </w:tc>
        <w:tc>
          <w:tcPr>
            <w:tcW w:w="1417" w:type="dxa"/>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16,29 d</w:t>
            </w:r>
          </w:p>
        </w:tc>
      </w:tr>
      <w:tr w:rsidR="00B46E67" w:rsidRPr="00AE1656" w:rsidTr="00AE1656">
        <w:tc>
          <w:tcPr>
            <w:tcW w:w="1824" w:type="dxa"/>
            <w:tcBorders>
              <w:bottom w:val="single" w:sz="4" w:space="0" w:color="auto"/>
            </w:tcBorders>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1000</w:t>
            </w:r>
          </w:p>
        </w:tc>
        <w:tc>
          <w:tcPr>
            <w:tcW w:w="1701" w:type="dxa"/>
            <w:tcBorders>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53,22 abc</w:t>
            </w:r>
          </w:p>
        </w:tc>
        <w:tc>
          <w:tcPr>
            <w:tcW w:w="1701" w:type="dxa"/>
            <w:tcBorders>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6,95 ab</w:t>
            </w:r>
          </w:p>
        </w:tc>
        <w:tc>
          <w:tcPr>
            <w:tcW w:w="1559" w:type="dxa"/>
            <w:tcBorders>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9,75 ab</w:t>
            </w:r>
          </w:p>
        </w:tc>
        <w:tc>
          <w:tcPr>
            <w:tcW w:w="1417" w:type="dxa"/>
            <w:tcBorders>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13,40 c</w:t>
            </w:r>
          </w:p>
        </w:tc>
      </w:tr>
      <w:tr w:rsidR="00B46E67" w:rsidRPr="00AE1656" w:rsidTr="00AE1656">
        <w:tc>
          <w:tcPr>
            <w:tcW w:w="1824" w:type="dxa"/>
            <w:tcBorders>
              <w:top w:val="single" w:sz="4" w:space="0" w:color="auto"/>
              <w:bottom w:val="single" w:sz="4" w:space="0" w:color="auto"/>
            </w:tcBorders>
          </w:tcPr>
          <w:p w:rsidR="00B46E67" w:rsidRPr="00AE1656" w:rsidRDefault="00B46E67" w:rsidP="00AE1656">
            <w:pPr>
              <w:spacing w:after="0"/>
              <w:jc w:val="both"/>
              <w:rPr>
                <w:rFonts w:ascii="Times New Roman" w:hAnsi="Times New Roman" w:cs="Times New Roman"/>
                <w:sz w:val="24"/>
                <w:szCs w:val="24"/>
              </w:rPr>
            </w:pPr>
            <w:r w:rsidRPr="00AE1656">
              <w:rPr>
                <w:rFonts w:ascii="Times New Roman" w:hAnsi="Times New Roman" w:cs="Times New Roman"/>
                <w:sz w:val="24"/>
                <w:szCs w:val="24"/>
              </w:rPr>
              <w:t>F Hit</w:t>
            </w:r>
          </w:p>
          <w:p w:rsidR="00B46E67" w:rsidRPr="00AE1656" w:rsidRDefault="00B46E67" w:rsidP="00AE1656">
            <w:pPr>
              <w:spacing w:after="0"/>
              <w:jc w:val="both"/>
              <w:rPr>
                <w:rFonts w:ascii="Times New Roman" w:hAnsi="Times New Roman" w:cs="Times New Roman"/>
                <w:sz w:val="24"/>
                <w:szCs w:val="24"/>
              </w:rPr>
            </w:pPr>
            <w:r w:rsidRPr="00AE1656">
              <w:rPr>
                <w:rFonts w:ascii="Times New Roman" w:hAnsi="Times New Roman" w:cs="Times New Roman"/>
                <w:sz w:val="24"/>
                <w:szCs w:val="24"/>
              </w:rPr>
              <w:t>F Tabel</w:t>
            </w:r>
          </w:p>
        </w:tc>
        <w:tc>
          <w:tcPr>
            <w:tcW w:w="1701" w:type="dxa"/>
            <w:tcBorders>
              <w:top w:val="single" w:sz="4" w:space="0" w:color="auto"/>
              <w:bottom w:val="single" w:sz="4" w:space="0" w:color="auto"/>
            </w:tcBorders>
          </w:tcPr>
          <w:p w:rsidR="00B46E67" w:rsidRPr="00AE1656" w:rsidRDefault="00B46E67" w:rsidP="00AE1656">
            <w:pPr>
              <w:spacing w:after="0"/>
              <w:jc w:val="center"/>
              <w:rPr>
                <w:rFonts w:ascii="Times New Roman" w:hAnsi="Times New Roman" w:cs="Times New Roman"/>
                <w:sz w:val="24"/>
                <w:szCs w:val="24"/>
              </w:rPr>
            </w:pPr>
            <w:r w:rsidRPr="00AE1656">
              <w:rPr>
                <w:rFonts w:ascii="Times New Roman" w:hAnsi="Times New Roman" w:cs="Times New Roman"/>
                <w:sz w:val="24"/>
                <w:szCs w:val="24"/>
              </w:rPr>
              <w:t>3,46*</w:t>
            </w:r>
          </w:p>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2,77</w:t>
            </w:r>
          </w:p>
        </w:tc>
        <w:tc>
          <w:tcPr>
            <w:tcW w:w="1701" w:type="dxa"/>
            <w:tcBorders>
              <w:top w:val="single" w:sz="4" w:space="0" w:color="auto"/>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3,06*</w:t>
            </w:r>
          </w:p>
        </w:tc>
        <w:tc>
          <w:tcPr>
            <w:tcW w:w="1559" w:type="dxa"/>
            <w:tcBorders>
              <w:top w:val="single" w:sz="4" w:space="0" w:color="auto"/>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3,19*</w:t>
            </w:r>
          </w:p>
        </w:tc>
        <w:tc>
          <w:tcPr>
            <w:tcW w:w="1417" w:type="dxa"/>
            <w:tcBorders>
              <w:top w:val="single" w:sz="4" w:space="0" w:color="auto"/>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2,89*</w:t>
            </w:r>
          </w:p>
        </w:tc>
      </w:tr>
      <w:tr w:rsidR="00B46E67" w:rsidRPr="00AE1656" w:rsidTr="00AE1656">
        <w:tc>
          <w:tcPr>
            <w:tcW w:w="1824" w:type="dxa"/>
            <w:tcBorders>
              <w:top w:val="single" w:sz="4" w:space="0" w:color="auto"/>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KK (%)</w:t>
            </w:r>
          </w:p>
        </w:tc>
        <w:tc>
          <w:tcPr>
            <w:tcW w:w="1701" w:type="dxa"/>
            <w:tcBorders>
              <w:top w:val="single" w:sz="4" w:space="0" w:color="auto"/>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63,88</w:t>
            </w:r>
          </w:p>
        </w:tc>
        <w:tc>
          <w:tcPr>
            <w:tcW w:w="1701" w:type="dxa"/>
            <w:tcBorders>
              <w:top w:val="single" w:sz="4" w:space="0" w:color="auto"/>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37,08</w:t>
            </w:r>
          </w:p>
        </w:tc>
        <w:tc>
          <w:tcPr>
            <w:tcW w:w="1559" w:type="dxa"/>
            <w:tcBorders>
              <w:top w:val="single" w:sz="4" w:space="0" w:color="auto"/>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16,76</w:t>
            </w:r>
          </w:p>
        </w:tc>
        <w:tc>
          <w:tcPr>
            <w:tcW w:w="1417" w:type="dxa"/>
            <w:tcBorders>
              <w:top w:val="single" w:sz="4" w:space="0" w:color="auto"/>
              <w:bottom w:val="single" w:sz="4" w:space="0" w:color="auto"/>
            </w:tcBorders>
          </w:tcPr>
          <w:p w:rsidR="00B46E67" w:rsidRPr="00AE1656" w:rsidRDefault="00B46E67" w:rsidP="00AE1656">
            <w:pPr>
              <w:spacing w:after="0"/>
              <w:rPr>
                <w:rFonts w:ascii="Times New Roman" w:hAnsi="Times New Roman" w:cs="Times New Roman"/>
                <w:sz w:val="24"/>
                <w:szCs w:val="24"/>
              </w:rPr>
            </w:pPr>
            <w:r w:rsidRPr="00AE1656">
              <w:rPr>
                <w:rFonts w:ascii="Times New Roman" w:hAnsi="Times New Roman" w:cs="Times New Roman"/>
                <w:sz w:val="24"/>
                <w:szCs w:val="24"/>
              </w:rPr>
              <w:t xml:space="preserve">     19,25</w:t>
            </w:r>
          </w:p>
        </w:tc>
      </w:tr>
    </w:tbl>
    <w:p w:rsidR="00B46E67" w:rsidRPr="00DE5346" w:rsidRDefault="00B46E67" w:rsidP="00A85998">
      <w:pPr>
        <w:spacing w:after="0" w:line="240" w:lineRule="auto"/>
        <w:jc w:val="both"/>
        <w:rPr>
          <w:rFonts w:ascii="Times New Roman" w:hAnsi="Times New Roman" w:cs="Times New Roman"/>
          <w:b/>
          <w:sz w:val="20"/>
          <w:szCs w:val="20"/>
        </w:rPr>
      </w:pPr>
      <w:r w:rsidRPr="001F6732">
        <w:rPr>
          <w:rFonts w:ascii="Times New Roman" w:hAnsi="Times New Roman" w:cs="Times New Roman"/>
          <w:sz w:val="20"/>
          <w:szCs w:val="20"/>
        </w:rPr>
        <w:t>Keterangan :</w:t>
      </w:r>
      <w:r>
        <w:rPr>
          <w:rFonts w:ascii="Times New Roman" w:hAnsi="Times New Roman" w:cs="Times New Roman"/>
          <w:b/>
          <w:sz w:val="20"/>
          <w:szCs w:val="20"/>
        </w:rPr>
        <w:t xml:space="preserve"> </w:t>
      </w:r>
      <w:r w:rsidRPr="00F876F4">
        <w:rPr>
          <w:rFonts w:ascii="Times New Roman" w:hAnsi="Times New Roman" w:cs="Times New Roman"/>
          <w:sz w:val="20"/>
          <w:szCs w:val="20"/>
        </w:rPr>
        <w:t>*</w:t>
      </w:r>
      <w:r>
        <w:rPr>
          <w:rFonts w:ascii="Times New Roman" w:hAnsi="Times New Roman" w:cs="Times New Roman"/>
          <w:sz w:val="20"/>
          <w:szCs w:val="20"/>
        </w:rPr>
        <w:t xml:space="preserve">  = Berpengaruh nyata</w:t>
      </w:r>
    </w:p>
    <w:p w:rsidR="00B46E67" w:rsidRDefault="00B46E67" w:rsidP="00B46E67">
      <w:pPr>
        <w:pStyle w:val="Default"/>
        <w:rPr>
          <w:rFonts w:ascii="Times New Roman" w:hAnsi="Times New Roman" w:cs="Times New Roman"/>
          <w:b/>
        </w:rPr>
      </w:pPr>
    </w:p>
    <w:p w:rsidR="00A85998" w:rsidRDefault="00A85998" w:rsidP="00B46E67">
      <w:pPr>
        <w:pStyle w:val="Default"/>
        <w:rPr>
          <w:rFonts w:ascii="Times New Roman" w:hAnsi="Times New Roman" w:cs="Times New Roman"/>
          <w:b/>
        </w:rPr>
      </w:pPr>
    </w:p>
    <w:p w:rsidR="00504929" w:rsidRDefault="00504929" w:rsidP="00B46E67">
      <w:pPr>
        <w:pStyle w:val="Default"/>
        <w:rPr>
          <w:rFonts w:ascii="Times New Roman" w:hAnsi="Times New Roman" w:cs="Times New Roman"/>
          <w:b/>
        </w:rPr>
      </w:pPr>
    </w:p>
    <w:p w:rsidR="00A85998" w:rsidRDefault="00A85998" w:rsidP="00A85998">
      <w:pPr>
        <w:pStyle w:val="Default"/>
        <w:spacing w:line="360" w:lineRule="auto"/>
        <w:jc w:val="center"/>
        <w:rPr>
          <w:rFonts w:ascii="Times New Roman" w:hAnsi="Times New Roman" w:cs="Times New Roman"/>
          <w:b/>
        </w:rPr>
      </w:pPr>
      <w:r>
        <w:rPr>
          <w:rFonts w:ascii="Times New Roman" w:hAnsi="Times New Roman" w:cs="Times New Roman"/>
          <w:b/>
        </w:rPr>
        <w:lastRenderedPageBreak/>
        <w:t>KESIMPULAN</w:t>
      </w:r>
    </w:p>
    <w:p w:rsidR="00A85998" w:rsidRDefault="00A85998" w:rsidP="00A85998">
      <w:pPr>
        <w:pStyle w:val="Default"/>
        <w:spacing w:line="360" w:lineRule="auto"/>
        <w:ind w:firstLine="709"/>
        <w:jc w:val="both"/>
        <w:rPr>
          <w:rFonts w:ascii="Times New Roman" w:hAnsi="Times New Roman" w:cs="Times New Roman"/>
        </w:rPr>
      </w:pPr>
      <w:r w:rsidRPr="0079553B">
        <w:rPr>
          <w:rFonts w:ascii="Times New Roman" w:hAnsi="Times New Roman" w:cs="Times New Roman"/>
        </w:rPr>
        <w:t>B</w:t>
      </w:r>
      <w:r>
        <w:rPr>
          <w:rFonts w:ascii="Times New Roman" w:hAnsi="Times New Roman" w:cs="Times New Roman"/>
        </w:rPr>
        <w:t>erdasarkan hasil penelitian disimpulkan bahwa pemberian dosis pupuk kandang kotoran ayam sebanyak 400gram/polybag atau setara 12% bahan organik merupakan perlakuan yang paling efektif terhadap berat segar bagian atas tanaman selada pada tanah aluvial.</w:t>
      </w:r>
    </w:p>
    <w:p w:rsidR="00A85998" w:rsidRDefault="00A85998" w:rsidP="00A85998">
      <w:pPr>
        <w:pStyle w:val="Default"/>
        <w:spacing w:line="360" w:lineRule="auto"/>
        <w:ind w:firstLine="709"/>
        <w:jc w:val="both"/>
        <w:rPr>
          <w:rFonts w:ascii="Times New Roman" w:hAnsi="Times New Roman" w:cs="Times New Roman"/>
          <w:b/>
        </w:rPr>
      </w:pPr>
    </w:p>
    <w:p w:rsidR="0013293A" w:rsidRPr="0013293A" w:rsidRDefault="00A85998" w:rsidP="0013293A">
      <w:pPr>
        <w:pStyle w:val="Default"/>
        <w:spacing w:line="360" w:lineRule="auto"/>
        <w:jc w:val="center"/>
        <w:rPr>
          <w:rFonts w:ascii="Times New Roman" w:hAnsi="Times New Roman" w:cs="Times New Roman"/>
          <w:b/>
        </w:rPr>
      </w:pPr>
      <w:r>
        <w:rPr>
          <w:rFonts w:ascii="Times New Roman" w:hAnsi="Times New Roman" w:cs="Times New Roman"/>
          <w:b/>
        </w:rPr>
        <w:t>DAFTAR PUSTAKA</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sz w:val="24"/>
          <w:szCs w:val="24"/>
        </w:rPr>
        <w:t xml:space="preserve">Anonim, 2005. </w:t>
      </w:r>
      <w:r w:rsidRPr="00927615">
        <w:rPr>
          <w:rFonts w:ascii="Times New Roman" w:hAnsi="Times New Roman"/>
          <w:i/>
          <w:sz w:val="24"/>
          <w:szCs w:val="24"/>
        </w:rPr>
        <w:t>Petunjuk Teknis Budidaya Tanaman</w:t>
      </w:r>
      <w:r w:rsidRPr="00927615">
        <w:rPr>
          <w:rFonts w:ascii="Times New Roman" w:hAnsi="Times New Roman"/>
          <w:sz w:val="24"/>
          <w:szCs w:val="24"/>
        </w:rPr>
        <w:t>. Tanindo Subur Prima.      Jakarta.</w:t>
      </w:r>
    </w:p>
    <w:p w:rsidR="0013293A" w:rsidRPr="00927615" w:rsidRDefault="0013293A" w:rsidP="0013293A">
      <w:pPr>
        <w:jc w:val="both"/>
        <w:rPr>
          <w:rFonts w:ascii="Times New Roman" w:hAnsi="Times New Roman"/>
          <w:bCs/>
          <w:sz w:val="24"/>
          <w:szCs w:val="24"/>
        </w:rPr>
      </w:pPr>
      <w:r w:rsidRPr="00927615">
        <w:rPr>
          <w:rFonts w:ascii="Times New Roman" w:hAnsi="Times New Roman"/>
          <w:bCs/>
          <w:sz w:val="24"/>
          <w:szCs w:val="24"/>
        </w:rPr>
        <w:t>Ardianto. 1983. Biologi Pertanian. Penerbit Alumni Bandung,</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sz w:val="24"/>
          <w:szCs w:val="24"/>
        </w:rPr>
        <w:t xml:space="preserve">Badan Pusat Statistik Propinsi Kalimantan Barat.2013. </w:t>
      </w:r>
      <w:r w:rsidRPr="00927615">
        <w:rPr>
          <w:rFonts w:ascii="Times New Roman" w:hAnsi="Times New Roman"/>
          <w:i/>
          <w:sz w:val="24"/>
          <w:szCs w:val="24"/>
        </w:rPr>
        <w:t>Kalimantan Barat Dalam Angka</w:t>
      </w:r>
      <w:r w:rsidRPr="00927615">
        <w:rPr>
          <w:rFonts w:ascii="Times New Roman" w:hAnsi="Times New Roman"/>
          <w:sz w:val="24"/>
          <w:szCs w:val="24"/>
        </w:rPr>
        <w:t>. Percetakan Bhakti. Pontianak.</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sz w:val="24"/>
          <w:szCs w:val="24"/>
        </w:rPr>
        <w:t xml:space="preserve">Darmawijaya, I.M., 1990. </w:t>
      </w:r>
      <w:r w:rsidRPr="00927615">
        <w:rPr>
          <w:rFonts w:ascii="Times New Roman" w:hAnsi="Times New Roman"/>
          <w:i/>
          <w:sz w:val="24"/>
          <w:szCs w:val="24"/>
        </w:rPr>
        <w:t xml:space="preserve">Klasifikasi Tanah. </w:t>
      </w:r>
      <w:r w:rsidRPr="00927615">
        <w:rPr>
          <w:rFonts w:ascii="Times New Roman" w:hAnsi="Times New Roman"/>
          <w:sz w:val="24"/>
          <w:szCs w:val="24"/>
        </w:rPr>
        <w:t>Gadjah Mada University Press. Yogyakarta.</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bCs/>
          <w:sz w:val="24"/>
          <w:szCs w:val="24"/>
        </w:rPr>
        <w:t>Hadi. P. 2005. Abu Sekam Padi Pupuk Organik Sumber Kalium Alternatif Pada Padi Sawah. GEMA, Th. XVIII/33/2005. Hal 38-45.</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sz w:val="24"/>
          <w:szCs w:val="24"/>
        </w:rPr>
        <w:t xml:space="preserve">Haryanto. E, T. Suhartini dan E. Rahayu. 1995. </w:t>
      </w:r>
      <w:r w:rsidRPr="00927615">
        <w:rPr>
          <w:rFonts w:ascii="Times New Roman" w:hAnsi="Times New Roman"/>
          <w:i/>
          <w:sz w:val="24"/>
          <w:szCs w:val="24"/>
        </w:rPr>
        <w:t>Sawi dan Selada</w:t>
      </w:r>
      <w:r w:rsidRPr="00927615">
        <w:rPr>
          <w:rFonts w:ascii="Times New Roman" w:hAnsi="Times New Roman"/>
          <w:sz w:val="24"/>
          <w:szCs w:val="24"/>
        </w:rPr>
        <w:t>. Penebar Swadaya. Jakarta.</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sz w:val="24"/>
          <w:szCs w:val="24"/>
        </w:rPr>
        <w:t xml:space="preserve">Handatyanto, 2011. </w:t>
      </w:r>
      <w:r w:rsidRPr="00927615">
        <w:rPr>
          <w:rFonts w:ascii="Times New Roman" w:hAnsi="Times New Roman"/>
          <w:i/>
          <w:sz w:val="24"/>
          <w:szCs w:val="24"/>
        </w:rPr>
        <w:t>Peranan Bahan Organik Terhadap kesuburan Tanah dan Upaya Pengelolaannya</w:t>
      </w:r>
      <w:r w:rsidRPr="00927615">
        <w:rPr>
          <w:rFonts w:ascii="Times New Roman" w:hAnsi="Times New Roman"/>
          <w:sz w:val="24"/>
          <w:szCs w:val="24"/>
        </w:rPr>
        <w:t>. Skripsi, Ilmu Kesuburan Tanah Fakultas Pertanian Universitas Sebelas Maret.</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sz w:val="24"/>
          <w:szCs w:val="24"/>
        </w:rPr>
        <w:t>Hesthiati. E, T Buwonowati. I. G. S. Sukartono. 1998. Pengaruh Pemberian Zat Pengatur Tumbuh Natrium Nitrofenol dan Pupuk Bokashi Terhadap Pertumbuhan dan Hasil Tanaman Tomat (Lycoperscium Esculentum Mill).Dalam Bulletin Ilmiah Kyusei Nature Farming Societies. Jakarta.</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sz w:val="24"/>
          <w:szCs w:val="24"/>
        </w:rPr>
        <w:t>Hartini, 1989. Pengarauh Komposisi Bogasi Azolla pada Pertumbuhan dan Hasil Tanaman Sawi. Agromedia Pustaka. Jakarta.</w:t>
      </w:r>
    </w:p>
    <w:p w:rsidR="0013293A" w:rsidRPr="00927615" w:rsidRDefault="0013293A" w:rsidP="0013293A">
      <w:pPr>
        <w:jc w:val="both"/>
        <w:rPr>
          <w:rFonts w:ascii="Times New Roman" w:hAnsi="Times New Roman"/>
          <w:sz w:val="24"/>
          <w:szCs w:val="24"/>
        </w:rPr>
      </w:pPr>
      <w:r w:rsidRPr="00927615">
        <w:rPr>
          <w:rFonts w:ascii="Times New Roman" w:hAnsi="Times New Roman"/>
          <w:sz w:val="24"/>
          <w:szCs w:val="24"/>
        </w:rPr>
        <w:t xml:space="preserve">Haryanto, E. 2007. </w:t>
      </w:r>
      <w:r w:rsidRPr="00927615">
        <w:rPr>
          <w:rFonts w:ascii="Times New Roman" w:hAnsi="Times New Roman"/>
          <w:i/>
          <w:sz w:val="24"/>
          <w:szCs w:val="24"/>
        </w:rPr>
        <w:t>Sawi &amp; selada</w:t>
      </w:r>
      <w:r w:rsidRPr="00927615">
        <w:rPr>
          <w:rFonts w:ascii="Times New Roman" w:hAnsi="Times New Roman"/>
          <w:sz w:val="24"/>
          <w:szCs w:val="24"/>
        </w:rPr>
        <w:t>. Penebar Swadaya: Bogor.</w:t>
      </w:r>
    </w:p>
    <w:p w:rsidR="0013293A" w:rsidRPr="00927615" w:rsidRDefault="0013293A" w:rsidP="0013293A">
      <w:pPr>
        <w:jc w:val="both"/>
        <w:rPr>
          <w:rFonts w:ascii="Times New Roman" w:hAnsi="Times New Roman"/>
          <w:sz w:val="24"/>
          <w:szCs w:val="24"/>
        </w:rPr>
      </w:pPr>
      <w:r w:rsidRPr="00927615">
        <w:rPr>
          <w:rFonts w:ascii="Times New Roman" w:hAnsi="Times New Roman"/>
          <w:sz w:val="24"/>
          <w:szCs w:val="24"/>
        </w:rPr>
        <w:t xml:space="preserve">Indriani. H. Y. 2002. </w:t>
      </w:r>
      <w:r w:rsidRPr="00927615">
        <w:rPr>
          <w:rFonts w:ascii="Times New Roman" w:hAnsi="Times New Roman"/>
          <w:i/>
          <w:sz w:val="24"/>
          <w:szCs w:val="24"/>
        </w:rPr>
        <w:t xml:space="preserve">Membuat Kompos Secara Kilat. </w:t>
      </w:r>
      <w:r w:rsidRPr="00927615">
        <w:rPr>
          <w:rFonts w:ascii="Times New Roman" w:hAnsi="Times New Roman"/>
          <w:sz w:val="24"/>
          <w:szCs w:val="24"/>
        </w:rPr>
        <w:t>Penebar Swadaya. Jakarta.</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sz w:val="24"/>
          <w:szCs w:val="24"/>
        </w:rPr>
        <w:t xml:space="preserve">Karama, A.S,R. Marzuki, dan I. Marwan. 1990. </w:t>
      </w:r>
      <w:r w:rsidRPr="00927615">
        <w:rPr>
          <w:rFonts w:ascii="Times New Roman" w:hAnsi="Times New Roman"/>
          <w:i/>
          <w:sz w:val="24"/>
          <w:szCs w:val="24"/>
        </w:rPr>
        <w:t>Penggunaan Pupuk Organik pada Tanaman Pangan</w:t>
      </w:r>
      <w:r w:rsidRPr="00927615">
        <w:rPr>
          <w:rFonts w:ascii="Times New Roman" w:hAnsi="Times New Roman"/>
          <w:sz w:val="24"/>
          <w:szCs w:val="24"/>
        </w:rPr>
        <w:t>.  Bogor:  Dalam Prosiding Lokakarya Nasional Efisien Penggunaan Pupuk.  Badan Penelitian  dan  Pengembangan Pertanian.</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sz w:val="24"/>
          <w:szCs w:val="24"/>
        </w:rPr>
        <w:lastRenderedPageBreak/>
        <w:t>Kartini. K. 2002.</w:t>
      </w:r>
      <w:r w:rsidRPr="00927615">
        <w:rPr>
          <w:rFonts w:ascii="Times New Roman" w:hAnsi="Times New Roman"/>
          <w:i/>
          <w:sz w:val="24"/>
          <w:szCs w:val="24"/>
        </w:rPr>
        <w:t xml:space="preserve">Pengaruh Pemberian Bokash Daun Gamal Terhadap Pertumbuhan dan Hasil Tanaman Selada Pada Tanah Aluvial. </w:t>
      </w:r>
      <w:r w:rsidRPr="00927615">
        <w:rPr>
          <w:rFonts w:ascii="Times New Roman" w:hAnsi="Times New Roman"/>
          <w:sz w:val="24"/>
          <w:szCs w:val="24"/>
        </w:rPr>
        <w:t>Skripsi Mahasiswa Fakultas Pertanian Universitas Tanjungpura. Pontianak. (Tidak dipublikasikan).</w:t>
      </w:r>
    </w:p>
    <w:p w:rsidR="0013293A" w:rsidRPr="00927615" w:rsidRDefault="0013293A" w:rsidP="00DA3A53">
      <w:pPr>
        <w:ind w:left="851" w:hanging="851"/>
        <w:jc w:val="both"/>
        <w:rPr>
          <w:rFonts w:ascii="Times New Roman" w:hAnsi="Times New Roman"/>
          <w:bCs/>
          <w:sz w:val="24"/>
          <w:szCs w:val="24"/>
        </w:rPr>
      </w:pPr>
      <w:r w:rsidRPr="00927615">
        <w:rPr>
          <w:rFonts w:ascii="Times New Roman" w:hAnsi="Times New Roman"/>
          <w:bCs/>
          <w:sz w:val="24"/>
          <w:szCs w:val="24"/>
        </w:rPr>
        <w:t xml:space="preserve">Karama, A.S,R. Marzuki, dan I. Marwan. 1990. </w:t>
      </w:r>
      <w:r w:rsidRPr="00927615">
        <w:rPr>
          <w:rFonts w:ascii="Times New Roman" w:hAnsi="Times New Roman"/>
          <w:bCs/>
          <w:i/>
          <w:sz w:val="24"/>
          <w:szCs w:val="24"/>
        </w:rPr>
        <w:t>Penggunaan Pupuk Organik pada Tanaman Pangan</w:t>
      </w:r>
      <w:r w:rsidRPr="00927615">
        <w:rPr>
          <w:rFonts w:ascii="Times New Roman" w:hAnsi="Times New Roman"/>
          <w:bCs/>
          <w:sz w:val="24"/>
          <w:szCs w:val="24"/>
        </w:rPr>
        <w:t>.  Bogor:  Dalam Prosiding Lokakarya Nasional Efisien Penggunaan Pupuk.  Badan Penelitian  dan  Pengembangan Pertanian.</w:t>
      </w:r>
    </w:p>
    <w:p w:rsidR="0013293A" w:rsidRPr="00927615" w:rsidRDefault="0013293A" w:rsidP="00DA3A53">
      <w:pPr>
        <w:ind w:left="851" w:hanging="851"/>
        <w:jc w:val="both"/>
        <w:rPr>
          <w:rFonts w:ascii="Times New Roman" w:hAnsi="Times New Roman"/>
          <w:bCs/>
          <w:sz w:val="24"/>
          <w:szCs w:val="24"/>
        </w:rPr>
      </w:pPr>
      <w:r w:rsidRPr="00927615">
        <w:rPr>
          <w:rFonts w:ascii="Times New Roman" w:hAnsi="Times New Roman"/>
          <w:bCs/>
          <w:sz w:val="24"/>
          <w:szCs w:val="24"/>
        </w:rPr>
        <w:t>Marsono dan Sigit, P. 2001. Pupuk Akar Jenis dan Aplikasi. Penebar Swadaya. Jakarta.</w:t>
      </w:r>
    </w:p>
    <w:p w:rsidR="0013293A" w:rsidRPr="00927615" w:rsidRDefault="0013293A" w:rsidP="00DA3A53">
      <w:pPr>
        <w:ind w:left="851" w:hanging="851"/>
        <w:jc w:val="both"/>
        <w:rPr>
          <w:rFonts w:ascii="Times New Roman" w:hAnsi="Times New Roman"/>
          <w:bCs/>
          <w:sz w:val="24"/>
          <w:szCs w:val="24"/>
        </w:rPr>
      </w:pPr>
      <w:r w:rsidRPr="00927615">
        <w:rPr>
          <w:rFonts w:ascii="Times New Roman" w:hAnsi="Times New Roman"/>
          <w:bCs/>
          <w:sz w:val="24"/>
          <w:szCs w:val="24"/>
        </w:rPr>
        <w:t xml:space="preserve">Mangoensoekardjo dan Semangun. 2005. </w:t>
      </w:r>
      <w:r w:rsidRPr="00927615">
        <w:rPr>
          <w:rFonts w:ascii="Times New Roman" w:hAnsi="Times New Roman"/>
          <w:bCs/>
          <w:i/>
          <w:sz w:val="24"/>
          <w:szCs w:val="24"/>
        </w:rPr>
        <w:t xml:space="preserve">Manajemen Agribisnis Kelapa Sawit. </w:t>
      </w:r>
      <w:r w:rsidRPr="00927615">
        <w:rPr>
          <w:rFonts w:ascii="Times New Roman" w:hAnsi="Times New Roman"/>
          <w:bCs/>
          <w:sz w:val="24"/>
          <w:szCs w:val="24"/>
        </w:rPr>
        <w:t>Universitas Gadjah Mada Press. Yogyakarta.</w:t>
      </w:r>
    </w:p>
    <w:p w:rsidR="0013293A" w:rsidRPr="00927615" w:rsidRDefault="0013293A" w:rsidP="0013293A">
      <w:pPr>
        <w:jc w:val="both"/>
        <w:rPr>
          <w:rFonts w:ascii="Times New Roman" w:hAnsi="Times New Roman"/>
          <w:bCs/>
          <w:sz w:val="24"/>
          <w:szCs w:val="24"/>
        </w:rPr>
      </w:pPr>
      <w:r w:rsidRPr="00927615">
        <w:rPr>
          <w:rFonts w:ascii="Times New Roman" w:hAnsi="Times New Roman"/>
          <w:bCs/>
          <w:sz w:val="24"/>
          <w:szCs w:val="24"/>
        </w:rPr>
        <w:t>Rinsema, W.J. 1986. Pupuk dan Cara Pemupukan. Bharata Karya Aksara. Jakarta.</w:t>
      </w:r>
    </w:p>
    <w:p w:rsidR="0013293A" w:rsidRPr="00927615" w:rsidRDefault="0013293A" w:rsidP="0013293A">
      <w:pPr>
        <w:jc w:val="both"/>
        <w:rPr>
          <w:rFonts w:ascii="Times New Roman" w:hAnsi="Times New Roman"/>
          <w:sz w:val="24"/>
          <w:szCs w:val="24"/>
        </w:rPr>
      </w:pPr>
      <w:r w:rsidRPr="00927615">
        <w:rPr>
          <w:rFonts w:ascii="Times New Roman" w:hAnsi="Times New Roman"/>
          <w:bCs/>
          <w:sz w:val="24"/>
          <w:szCs w:val="24"/>
        </w:rPr>
        <w:t>Rukmana. 1994. Bertanam Selada dan Buncis. Kanisius. Yogyakarta.</w:t>
      </w:r>
    </w:p>
    <w:p w:rsidR="0013293A" w:rsidRPr="00927615" w:rsidRDefault="0013293A" w:rsidP="0013293A">
      <w:pPr>
        <w:jc w:val="both"/>
        <w:rPr>
          <w:rFonts w:ascii="Times New Roman" w:hAnsi="Times New Roman"/>
          <w:sz w:val="24"/>
          <w:szCs w:val="24"/>
        </w:rPr>
      </w:pPr>
      <w:r w:rsidRPr="00927615">
        <w:rPr>
          <w:rFonts w:ascii="Times New Roman" w:hAnsi="Times New Roman"/>
          <w:sz w:val="24"/>
          <w:szCs w:val="24"/>
        </w:rPr>
        <w:t xml:space="preserve">Suprayitno, 1996.  </w:t>
      </w:r>
      <w:r w:rsidRPr="00927615">
        <w:rPr>
          <w:rFonts w:ascii="Times New Roman" w:hAnsi="Times New Roman"/>
          <w:i/>
          <w:sz w:val="24"/>
          <w:szCs w:val="24"/>
        </w:rPr>
        <w:t>Ilmu Tanah Pertanian</w:t>
      </w:r>
      <w:r w:rsidRPr="00927615">
        <w:rPr>
          <w:rFonts w:ascii="Times New Roman" w:hAnsi="Times New Roman"/>
          <w:sz w:val="24"/>
          <w:szCs w:val="24"/>
        </w:rPr>
        <w:t>. Pustaka Buana. Bandung.</w:t>
      </w:r>
    </w:p>
    <w:p w:rsidR="0013293A" w:rsidRPr="00927615" w:rsidRDefault="0013293A" w:rsidP="0013293A">
      <w:pPr>
        <w:jc w:val="both"/>
        <w:rPr>
          <w:rFonts w:ascii="Times New Roman" w:hAnsi="Times New Roman"/>
          <w:sz w:val="24"/>
          <w:szCs w:val="24"/>
        </w:rPr>
      </w:pPr>
      <w:r w:rsidRPr="00927615">
        <w:rPr>
          <w:rFonts w:ascii="Times New Roman" w:hAnsi="Times New Roman"/>
          <w:sz w:val="24"/>
          <w:szCs w:val="24"/>
        </w:rPr>
        <w:t xml:space="preserve">Soepardi, G. 1983. </w:t>
      </w:r>
      <w:r w:rsidRPr="00927615">
        <w:rPr>
          <w:rFonts w:ascii="Times New Roman" w:hAnsi="Times New Roman"/>
          <w:i/>
          <w:sz w:val="24"/>
          <w:szCs w:val="24"/>
        </w:rPr>
        <w:t>Sifat dan Ciri Tanah.</w:t>
      </w:r>
      <w:r w:rsidRPr="00927615">
        <w:rPr>
          <w:rFonts w:ascii="Times New Roman" w:hAnsi="Times New Roman"/>
          <w:sz w:val="24"/>
          <w:szCs w:val="24"/>
        </w:rPr>
        <w:t xml:space="preserve"> Institut Pertanian Bogor. Bogor.</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sz w:val="24"/>
          <w:szCs w:val="24"/>
        </w:rPr>
        <w:t xml:space="preserve">Sastrahidayat dan Soemarno. 1996. </w:t>
      </w:r>
      <w:r w:rsidRPr="00927615">
        <w:rPr>
          <w:rFonts w:ascii="Times New Roman" w:hAnsi="Times New Roman"/>
          <w:i/>
          <w:sz w:val="24"/>
          <w:szCs w:val="24"/>
        </w:rPr>
        <w:t>Budidaya Berbagai Jenis Tanaman Pangan Tropika</w:t>
      </w:r>
      <w:r w:rsidRPr="00927615">
        <w:rPr>
          <w:rFonts w:ascii="Times New Roman" w:hAnsi="Times New Roman"/>
          <w:sz w:val="24"/>
          <w:szCs w:val="24"/>
        </w:rPr>
        <w:t>. Fakultas Pertanian Universitas Brawijaya. Malang.</w:t>
      </w:r>
    </w:p>
    <w:p w:rsidR="0013293A" w:rsidRPr="00927615" w:rsidRDefault="0013293A" w:rsidP="00DA3A53">
      <w:pPr>
        <w:ind w:left="851" w:hanging="851"/>
        <w:jc w:val="both"/>
        <w:rPr>
          <w:rFonts w:ascii="Times New Roman" w:hAnsi="Times New Roman"/>
          <w:bCs/>
          <w:sz w:val="24"/>
          <w:szCs w:val="24"/>
        </w:rPr>
      </w:pPr>
      <w:r w:rsidRPr="00927615">
        <w:rPr>
          <w:rFonts w:ascii="Times New Roman" w:hAnsi="Times New Roman"/>
          <w:bCs/>
          <w:sz w:val="24"/>
          <w:szCs w:val="24"/>
        </w:rPr>
        <w:t xml:space="preserve">Sutedjo. 2002. </w:t>
      </w:r>
      <w:r w:rsidRPr="00927615">
        <w:rPr>
          <w:rFonts w:ascii="Times New Roman" w:hAnsi="Times New Roman"/>
          <w:bCs/>
          <w:i/>
          <w:sz w:val="24"/>
          <w:szCs w:val="24"/>
        </w:rPr>
        <w:t>Potensi dan Pemanfaatan Limbah Industri Sebagai Sumber Bahan Organik Tanah.</w:t>
      </w:r>
      <w:r w:rsidRPr="00927615">
        <w:rPr>
          <w:rFonts w:ascii="Times New Roman" w:hAnsi="Times New Roman"/>
          <w:bCs/>
          <w:sz w:val="24"/>
          <w:szCs w:val="24"/>
        </w:rPr>
        <w:t xml:space="preserve"> Penebar Swadaya. Jakarta.</w:t>
      </w:r>
    </w:p>
    <w:p w:rsidR="0013293A" w:rsidRPr="00927615" w:rsidRDefault="0013293A" w:rsidP="0013293A">
      <w:pPr>
        <w:jc w:val="both"/>
        <w:rPr>
          <w:rFonts w:ascii="Times New Roman" w:hAnsi="Times New Roman"/>
          <w:sz w:val="24"/>
          <w:szCs w:val="24"/>
        </w:rPr>
      </w:pPr>
      <w:r w:rsidRPr="00927615">
        <w:rPr>
          <w:rFonts w:ascii="Times New Roman" w:hAnsi="Times New Roman"/>
          <w:sz w:val="24"/>
          <w:szCs w:val="24"/>
        </w:rPr>
        <w:t xml:space="preserve">Sunarjono, H. 2009. </w:t>
      </w:r>
      <w:r w:rsidRPr="00927615">
        <w:rPr>
          <w:rFonts w:ascii="Times New Roman" w:hAnsi="Times New Roman"/>
          <w:i/>
          <w:sz w:val="24"/>
          <w:szCs w:val="24"/>
        </w:rPr>
        <w:t xml:space="preserve">Bertanam 30 Jenis Sayur. </w:t>
      </w:r>
      <w:r w:rsidRPr="00927615">
        <w:rPr>
          <w:rFonts w:ascii="Times New Roman" w:hAnsi="Times New Roman"/>
          <w:sz w:val="24"/>
          <w:szCs w:val="24"/>
        </w:rPr>
        <w:t>Penebar Swadaya. Jakarta.</w:t>
      </w:r>
    </w:p>
    <w:p w:rsidR="0013293A" w:rsidRPr="00927615" w:rsidRDefault="0013293A" w:rsidP="00DA3A53">
      <w:pPr>
        <w:ind w:left="851" w:hanging="851"/>
        <w:jc w:val="both"/>
        <w:rPr>
          <w:rFonts w:ascii="Times New Roman" w:hAnsi="Times New Roman"/>
          <w:sz w:val="24"/>
          <w:szCs w:val="24"/>
        </w:rPr>
      </w:pPr>
      <w:r w:rsidRPr="00927615">
        <w:rPr>
          <w:rFonts w:ascii="Times New Roman" w:hAnsi="Times New Roman"/>
          <w:sz w:val="24"/>
          <w:szCs w:val="24"/>
        </w:rPr>
        <w:t xml:space="preserve">Supriati, Y dan Ersi, H. 2010. </w:t>
      </w:r>
      <w:r w:rsidRPr="00927615">
        <w:rPr>
          <w:rFonts w:ascii="Times New Roman" w:hAnsi="Times New Roman"/>
          <w:i/>
          <w:sz w:val="24"/>
          <w:szCs w:val="24"/>
        </w:rPr>
        <w:t xml:space="preserve">Bertanam Sayuran Organik dalam  Pot. </w:t>
      </w:r>
      <w:r w:rsidRPr="00927615">
        <w:rPr>
          <w:rFonts w:ascii="Times New Roman" w:hAnsi="Times New Roman"/>
          <w:sz w:val="24"/>
          <w:szCs w:val="24"/>
        </w:rPr>
        <w:t>Penebar Swadaya.  Jakarta.</w:t>
      </w:r>
    </w:p>
    <w:p w:rsidR="0013293A" w:rsidRPr="00927615" w:rsidRDefault="0013293A" w:rsidP="00DA3A53">
      <w:pPr>
        <w:ind w:left="851" w:hanging="851"/>
        <w:jc w:val="both"/>
        <w:rPr>
          <w:rFonts w:ascii="Times New Roman" w:hAnsi="Times New Roman"/>
          <w:bCs/>
          <w:sz w:val="24"/>
          <w:szCs w:val="24"/>
        </w:rPr>
      </w:pPr>
      <w:r w:rsidRPr="00927615">
        <w:rPr>
          <w:rFonts w:ascii="Times New Roman" w:hAnsi="Times New Roman"/>
          <w:bCs/>
          <w:sz w:val="24"/>
          <w:szCs w:val="24"/>
        </w:rPr>
        <w:t>Sarief, S.  1992. Kesuburan dan Pemupukan Tanah Pertanian.Pustaka buana. Bandung.</w:t>
      </w:r>
    </w:p>
    <w:p w:rsidR="0013293A" w:rsidRPr="00927615" w:rsidRDefault="0013293A" w:rsidP="0013293A">
      <w:pPr>
        <w:jc w:val="both"/>
        <w:rPr>
          <w:rFonts w:ascii="Times New Roman" w:hAnsi="Times New Roman"/>
          <w:bCs/>
          <w:sz w:val="24"/>
          <w:szCs w:val="24"/>
        </w:rPr>
      </w:pPr>
      <w:r w:rsidRPr="00927615">
        <w:rPr>
          <w:rFonts w:ascii="Times New Roman" w:hAnsi="Times New Roman"/>
          <w:bCs/>
          <w:sz w:val="24"/>
          <w:szCs w:val="24"/>
        </w:rPr>
        <w:t>Soeroto. 1985. Ilmu Pemupukan. CV. Yasaguna. Bandung.</w:t>
      </w:r>
    </w:p>
    <w:p w:rsidR="0013293A" w:rsidRPr="00927615" w:rsidRDefault="0013293A" w:rsidP="00DA3A53">
      <w:pPr>
        <w:ind w:left="851" w:hanging="851"/>
        <w:jc w:val="both"/>
        <w:rPr>
          <w:rFonts w:ascii="Times New Roman" w:hAnsi="Times New Roman"/>
          <w:bCs/>
          <w:sz w:val="24"/>
          <w:szCs w:val="24"/>
        </w:rPr>
      </w:pPr>
      <w:r w:rsidRPr="00927615">
        <w:rPr>
          <w:rFonts w:ascii="Times New Roman" w:hAnsi="Times New Roman"/>
          <w:bCs/>
          <w:sz w:val="24"/>
          <w:szCs w:val="24"/>
        </w:rPr>
        <w:t>Sutejo, M.M., Kartasapoetra, A.G dan Sastroadmidjo, R.D. 1991. Mikrobiologi Tanah. Rhineka Cipta. Jakarta.</w:t>
      </w:r>
    </w:p>
    <w:p w:rsidR="0013293A" w:rsidRPr="00927615" w:rsidRDefault="0013293A" w:rsidP="0013293A">
      <w:pPr>
        <w:jc w:val="both"/>
        <w:rPr>
          <w:rFonts w:ascii="Times New Roman" w:hAnsi="Times New Roman"/>
          <w:bCs/>
          <w:sz w:val="24"/>
          <w:szCs w:val="24"/>
        </w:rPr>
      </w:pPr>
      <w:r w:rsidRPr="00927615">
        <w:rPr>
          <w:rFonts w:ascii="Times New Roman" w:hAnsi="Times New Roman"/>
          <w:bCs/>
          <w:sz w:val="24"/>
          <w:szCs w:val="24"/>
        </w:rPr>
        <w:t>Sugeng. 1983. Budidaya Tanaman Sayur-sayuran. Penebar Swadaya. Jakarta.</w:t>
      </w:r>
    </w:p>
    <w:p w:rsidR="00A85998" w:rsidRPr="00DA3A53" w:rsidRDefault="0013293A" w:rsidP="00DA3A53">
      <w:pPr>
        <w:jc w:val="both"/>
        <w:rPr>
          <w:rFonts w:ascii="Times New Roman" w:hAnsi="Times New Roman"/>
          <w:bCs/>
          <w:sz w:val="24"/>
          <w:szCs w:val="24"/>
        </w:rPr>
      </w:pPr>
      <w:r w:rsidRPr="00927615">
        <w:rPr>
          <w:rFonts w:ascii="Times New Roman" w:hAnsi="Times New Roman"/>
          <w:bCs/>
          <w:sz w:val="24"/>
          <w:szCs w:val="24"/>
        </w:rPr>
        <w:t xml:space="preserve">Tobing, 2002. </w:t>
      </w:r>
      <w:r w:rsidRPr="00927615">
        <w:rPr>
          <w:rFonts w:ascii="Times New Roman" w:hAnsi="Times New Roman"/>
          <w:bCs/>
          <w:i/>
          <w:sz w:val="24"/>
          <w:szCs w:val="24"/>
        </w:rPr>
        <w:t>Potensi Pemanfaatan Limbah Kelapa Sawit</w:t>
      </w:r>
      <w:r w:rsidRPr="00927615">
        <w:rPr>
          <w:rFonts w:ascii="Times New Roman" w:hAnsi="Times New Roman"/>
          <w:bCs/>
          <w:sz w:val="24"/>
          <w:szCs w:val="24"/>
        </w:rPr>
        <w:t xml:space="preserve">. </w:t>
      </w:r>
      <w:r w:rsidR="00DA3A53">
        <w:rPr>
          <w:rFonts w:ascii="Times New Roman" w:hAnsi="Times New Roman"/>
          <w:bCs/>
          <w:sz w:val="24"/>
          <w:szCs w:val="24"/>
        </w:rPr>
        <w:t>Buletin Perkebunan.</w:t>
      </w:r>
      <w:bookmarkStart w:id="0" w:name="_GoBack"/>
      <w:bookmarkEnd w:id="0"/>
    </w:p>
    <w:sectPr w:rsidR="00A85998" w:rsidRPr="00DA3A53" w:rsidSect="00B46E67">
      <w:footerReference w:type="default" r:id="rId8"/>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A3" w:rsidRDefault="008F2AA3" w:rsidP="00504929">
      <w:pPr>
        <w:spacing w:after="0" w:line="240" w:lineRule="auto"/>
      </w:pPr>
      <w:r>
        <w:separator/>
      </w:r>
    </w:p>
  </w:endnote>
  <w:endnote w:type="continuationSeparator" w:id="0">
    <w:p w:rsidR="008F2AA3" w:rsidRDefault="008F2AA3" w:rsidP="0050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378912"/>
      <w:docPartObj>
        <w:docPartGallery w:val="Page Numbers (Bottom of Page)"/>
        <w:docPartUnique/>
      </w:docPartObj>
    </w:sdtPr>
    <w:sdtEndPr>
      <w:rPr>
        <w:noProof/>
      </w:rPr>
    </w:sdtEndPr>
    <w:sdtContent>
      <w:p w:rsidR="0013293A" w:rsidRDefault="0013293A">
        <w:pPr>
          <w:pStyle w:val="Footer"/>
          <w:jc w:val="center"/>
        </w:pPr>
        <w:r w:rsidRPr="00504929">
          <w:rPr>
            <w:rFonts w:ascii="Times New Roman" w:hAnsi="Times New Roman" w:cs="Times New Roman"/>
            <w:sz w:val="24"/>
            <w:szCs w:val="24"/>
          </w:rPr>
          <w:fldChar w:fldCharType="begin"/>
        </w:r>
        <w:r w:rsidRPr="00504929">
          <w:rPr>
            <w:rFonts w:ascii="Times New Roman" w:hAnsi="Times New Roman" w:cs="Times New Roman"/>
            <w:sz w:val="24"/>
            <w:szCs w:val="24"/>
          </w:rPr>
          <w:instrText xml:space="preserve"> PAGE   \* MERGEFORMAT </w:instrText>
        </w:r>
        <w:r w:rsidRPr="00504929">
          <w:rPr>
            <w:rFonts w:ascii="Times New Roman" w:hAnsi="Times New Roman" w:cs="Times New Roman"/>
            <w:sz w:val="24"/>
            <w:szCs w:val="24"/>
          </w:rPr>
          <w:fldChar w:fldCharType="separate"/>
        </w:r>
        <w:r w:rsidR="00DA3A53">
          <w:rPr>
            <w:rFonts w:ascii="Times New Roman" w:hAnsi="Times New Roman" w:cs="Times New Roman"/>
            <w:noProof/>
            <w:sz w:val="24"/>
            <w:szCs w:val="24"/>
          </w:rPr>
          <w:t>16</w:t>
        </w:r>
        <w:r w:rsidRPr="00504929">
          <w:rPr>
            <w:rFonts w:ascii="Times New Roman" w:hAnsi="Times New Roman" w:cs="Times New Roman"/>
            <w:noProof/>
            <w:sz w:val="24"/>
            <w:szCs w:val="24"/>
          </w:rPr>
          <w:fldChar w:fldCharType="end"/>
        </w:r>
      </w:p>
    </w:sdtContent>
  </w:sdt>
  <w:p w:rsidR="0013293A" w:rsidRDefault="0013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A3" w:rsidRDefault="008F2AA3" w:rsidP="00504929">
      <w:pPr>
        <w:spacing w:after="0" w:line="240" w:lineRule="auto"/>
      </w:pPr>
      <w:r>
        <w:separator/>
      </w:r>
    </w:p>
  </w:footnote>
  <w:footnote w:type="continuationSeparator" w:id="0">
    <w:p w:rsidR="008F2AA3" w:rsidRDefault="008F2AA3" w:rsidP="00504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B3"/>
    <w:rsid w:val="000B5215"/>
    <w:rsid w:val="000C4401"/>
    <w:rsid w:val="0013293A"/>
    <w:rsid w:val="00216BEF"/>
    <w:rsid w:val="00222F6B"/>
    <w:rsid w:val="002A2981"/>
    <w:rsid w:val="002A39B8"/>
    <w:rsid w:val="002B2925"/>
    <w:rsid w:val="003017D5"/>
    <w:rsid w:val="003531B3"/>
    <w:rsid w:val="003A5592"/>
    <w:rsid w:val="004B4FC0"/>
    <w:rsid w:val="004F13B5"/>
    <w:rsid w:val="00504929"/>
    <w:rsid w:val="00542893"/>
    <w:rsid w:val="006372C6"/>
    <w:rsid w:val="00666C12"/>
    <w:rsid w:val="006D684F"/>
    <w:rsid w:val="006E543F"/>
    <w:rsid w:val="00760E7D"/>
    <w:rsid w:val="00792D98"/>
    <w:rsid w:val="007B6952"/>
    <w:rsid w:val="008A05F1"/>
    <w:rsid w:val="008B58E0"/>
    <w:rsid w:val="008F2AA3"/>
    <w:rsid w:val="00927615"/>
    <w:rsid w:val="00943700"/>
    <w:rsid w:val="009913DA"/>
    <w:rsid w:val="00A73C62"/>
    <w:rsid w:val="00A85998"/>
    <w:rsid w:val="00AE1656"/>
    <w:rsid w:val="00B46E67"/>
    <w:rsid w:val="00C33B40"/>
    <w:rsid w:val="00C819B3"/>
    <w:rsid w:val="00C94678"/>
    <w:rsid w:val="00DA3A53"/>
    <w:rsid w:val="00DB1C2E"/>
    <w:rsid w:val="00EC205A"/>
    <w:rsid w:val="00F028B9"/>
    <w:rsid w:val="00F2600E"/>
    <w:rsid w:val="00F40055"/>
    <w:rsid w:val="00F762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A1D3"/>
  <w15:chartTrackingRefBased/>
  <w15:docId w15:val="{D51C954B-BC58-4961-9AB5-6216B75A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00E"/>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nhideWhenUsed/>
    <w:rsid w:val="00F2600E"/>
    <w:pPr>
      <w:spacing w:after="0" w:line="240" w:lineRule="auto"/>
      <w:ind w:firstLine="540"/>
    </w:pPr>
    <w:rPr>
      <w:rFonts w:ascii="Times New Roman" w:eastAsia="Times New Roman" w:hAnsi="Times New Roman" w:cs="Times New Roman"/>
      <w:szCs w:val="24"/>
      <w:lang w:val="en-US"/>
    </w:rPr>
  </w:style>
  <w:style w:type="character" w:customStyle="1" w:styleId="BodyTextIndentChar">
    <w:name w:val="Body Text Indent Char"/>
    <w:basedOn w:val="DefaultParagraphFont"/>
    <w:link w:val="BodyTextIndent"/>
    <w:rsid w:val="00F2600E"/>
    <w:rPr>
      <w:rFonts w:ascii="Times New Roman" w:eastAsia="Times New Roman" w:hAnsi="Times New Roman" w:cs="Times New Roman"/>
      <w:szCs w:val="24"/>
      <w:lang w:val="en-US"/>
    </w:rPr>
  </w:style>
  <w:style w:type="paragraph" w:styleId="ListParagraph">
    <w:name w:val="List Paragraph"/>
    <w:basedOn w:val="Default"/>
    <w:next w:val="Default"/>
    <w:uiPriority w:val="99"/>
    <w:qFormat/>
    <w:rsid w:val="00943700"/>
    <w:rPr>
      <w:color w:val="auto"/>
    </w:rPr>
  </w:style>
  <w:style w:type="table" w:styleId="TableGrid">
    <w:name w:val="Table Grid"/>
    <w:basedOn w:val="TableNormal"/>
    <w:uiPriority w:val="39"/>
    <w:rsid w:val="00B4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929"/>
  </w:style>
  <w:style w:type="paragraph" w:styleId="Footer">
    <w:name w:val="footer"/>
    <w:basedOn w:val="Normal"/>
    <w:link w:val="FooterChar"/>
    <w:uiPriority w:val="99"/>
    <w:unhideWhenUsed/>
    <w:rsid w:val="00504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16</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2017-09-25T09:06:00Z</dcterms:created>
  <dcterms:modified xsi:type="dcterms:W3CDTF">2018-03-23T02:40:00Z</dcterms:modified>
</cp:coreProperties>
</file>