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534" w:rsidRDefault="00CD3327" w:rsidP="00630534">
      <w:pPr>
        <w:jc w:val="center"/>
        <w:rPr>
          <w:rFonts w:eastAsia="Calibri" w:cs="Times New Roman"/>
          <w:b/>
          <w:bCs/>
          <w:sz w:val="24"/>
          <w:szCs w:val="24"/>
        </w:rPr>
      </w:pPr>
      <w:bookmarkStart w:id="0" w:name="_GoBack"/>
      <w:bookmarkEnd w:id="0"/>
      <w:r w:rsidRPr="00DE25EC">
        <w:rPr>
          <w:rFonts w:eastAsia="Calibri" w:cs="Times New Roman"/>
          <w:b/>
          <w:bCs/>
          <w:noProof/>
          <w:sz w:val="32"/>
          <w:szCs w:val="32"/>
          <w:lang w:val="en-US"/>
        </w:rPr>
        <w:drawing>
          <wp:inline distT="0" distB="0" distL="0" distR="0" wp14:anchorId="5C69E419" wp14:editId="65608040">
            <wp:extent cx="1790574" cy="1708484"/>
            <wp:effectExtent l="19050" t="0" r="126" b="0"/>
            <wp:docPr id="5" name="Picture 3" descr="UNT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AN 2.jpg"/>
                    <pic:cNvPicPr/>
                  </pic:nvPicPr>
                  <pic:blipFill>
                    <a:blip r:embed="rId5"/>
                    <a:stretch>
                      <a:fillRect/>
                    </a:stretch>
                  </pic:blipFill>
                  <pic:spPr>
                    <a:xfrm>
                      <a:off x="0" y="0"/>
                      <a:ext cx="1821544" cy="1738034"/>
                    </a:xfrm>
                    <a:prstGeom prst="rect">
                      <a:avLst/>
                    </a:prstGeom>
                  </pic:spPr>
                </pic:pic>
              </a:graphicData>
            </a:graphic>
          </wp:inline>
        </w:drawing>
      </w:r>
    </w:p>
    <w:p w:rsidR="00CD3327" w:rsidRDefault="00CD3327" w:rsidP="00630534">
      <w:pPr>
        <w:jc w:val="center"/>
        <w:rPr>
          <w:rFonts w:eastAsia="Calibri" w:cs="Times New Roman"/>
          <w:b/>
          <w:bCs/>
          <w:sz w:val="24"/>
          <w:szCs w:val="24"/>
        </w:rPr>
      </w:pPr>
    </w:p>
    <w:p w:rsidR="00CD3327" w:rsidRDefault="00CD3327" w:rsidP="00630534">
      <w:pPr>
        <w:jc w:val="center"/>
        <w:rPr>
          <w:rFonts w:eastAsia="Calibri" w:cs="Times New Roman"/>
          <w:b/>
          <w:bCs/>
          <w:sz w:val="24"/>
          <w:szCs w:val="24"/>
        </w:rPr>
      </w:pPr>
    </w:p>
    <w:p w:rsidR="00CD3327" w:rsidRDefault="00CD3327" w:rsidP="00630534">
      <w:pPr>
        <w:jc w:val="center"/>
        <w:rPr>
          <w:rFonts w:eastAsia="Calibri" w:cs="Times New Roman"/>
          <w:b/>
          <w:bCs/>
          <w:sz w:val="24"/>
          <w:szCs w:val="24"/>
        </w:rPr>
      </w:pPr>
    </w:p>
    <w:p w:rsidR="00CD3327" w:rsidRPr="00D9545A" w:rsidRDefault="00CD3327" w:rsidP="000D0FF0">
      <w:pPr>
        <w:spacing w:line="360" w:lineRule="auto"/>
        <w:jc w:val="center"/>
        <w:rPr>
          <w:rFonts w:eastAsia="Calibri" w:cs="Times New Roman"/>
          <w:b/>
          <w:bCs/>
          <w:sz w:val="24"/>
          <w:szCs w:val="24"/>
        </w:rPr>
      </w:pPr>
      <w:r w:rsidRPr="00D9545A">
        <w:rPr>
          <w:rFonts w:eastAsia="Calibri" w:cs="Times New Roman"/>
          <w:b/>
          <w:bCs/>
          <w:sz w:val="24"/>
          <w:szCs w:val="24"/>
        </w:rPr>
        <w:t>ARTIKEL ILMIAH</w:t>
      </w:r>
    </w:p>
    <w:p w:rsidR="00CD3327" w:rsidRPr="00D9545A" w:rsidRDefault="00CD3327" w:rsidP="000D0FF0">
      <w:pPr>
        <w:spacing w:line="360" w:lineRule="auto"/>
        <w:jc w:val="center"/>
        <w:rPr>
          <w:rFonts w:eastAsia="Calibri" w:cs="Times New Roman"/>
          <w:b/>
          <w:bCs/>
          <w:sz w:val="24"/>
          <w:szCs w:val="24"/>
        </w:rPr>
      </w:pPr>
      <w:r w:rsidRPr="00D9545A">
        <w:rPr>
          <w:rFonts w:eastAsia="Calibri" w:cs="Times New Roman"/>
          <w:b/>
          <w:bCs/>
          <w:sz w:val="24"/>
          <w:szCs w:val="24"/>
        </w:rPr>
        <w:t>JURUSAN BUDIDAYA PERTANIAN</w:t>
      </w:r>
    </w:p>
    <w:p w:rsidR="00CD3327" w:rsidRDefault="00CD3327" w:rsidP="000D0FF0">
      <w:pPr>
        <w:spacing w:line="360" w:lineRule="auto"/>
        <w:jc w:val="center"/>
        <w:rPr>
          <w:rFonts w:eastAsia="Calibri" w:cs="Times New Roman"/>
          <w:b/>
          <w:bCs/>
          <w:sz w:val="24"/>
          <w:szCs w:val="24"/>
        </w:rPr>
      </w:pPr>
      <w:r w:rsidRPr="00D9545A">
        <w:rPr>
          <w:rFonts w:eastAsia="Calibri" w:cs="Times New Roman"/>
          <w:b/>
          <w:bCs/>
          <w:sz w:val="24"/>
          <w:szCs w:val="24"/>
        </w:rPr>
        <w:t>UNIVERSITAS TANJUNGPURA</w:t>
      </w:r>
    </w:p>
    <w:p w:rsidR="00D429DE" w:rsidRDefault="00D429DE" w:rsidP="000D0FF0">
      <w:pPr>
        <w:spacing w:line="360" w:lineRule="auto"/>
        <w:jc w:val="center"/>
        <w:rPr>
          <w:rFonts w:eastAsia="Calibri" w:cs="Times New Roman"/>
          <w:b/>
          <w:bCs/>
          <w:sz w:val="24"/>
          <w:szCs w:val="24"/>
          <w:lang w:val="en-US"/>
        </w:rPr>
      </w:pPr>
      <w:r>
        <w:rPr>
          <w:rFonts w:eastAsia="Calibri" w:cs="Times New Roman"/>
          <w:b/>
          <w:bCs/>
          <w:sz w:val="24"/>
          <w:szCs w:val="24"/>
          <w:lang w:val="en-US"/>
        </w:rPr>
        <w:t>PONTIANAK</w:t>
      </w:r>
    </w:p>
    <w:p w:rsidR="00D429DE" w:rsidRDefault="00D429DE" w:rsidP="000D0FF0">
      <w:pPr>
        <w:spacing w:line="360" w:lineRule="auto"/>
        <w:jc w:val="center"/>
        <w:rPr>
          <w:rFonts w:eastAsia="Calibri" w:cs="Times New Roman"/>
          <w:b/>
          <w:bCs/>
          <w:sz w:val="24"/>
          <w:szCs w:val="24"/>
          <w:lang w:val="en-US"/>
        </w:rPr>
      </w:pPr>
      <w:r>
        <w:rPr>
          <w:rFonts w:eastAsia="Calibri" w:cs="Times New Roman"/>
          <w:b/>
          <w:bCs/>
          <w:sz w:val="24"/>
          <w:szCs w:val="24"/>
          <w:lang w:val="en-US"/>
        </w:rPr>
        <w:t>2016</w:t>
      </w:r>
    </w:p>
    <w:p w:rsidR="00D429DE" w:rsidRPr="00D429DE" w:rsidRDefault="00D429DE" w:rsidP="000D0FF0">
      <w:pPr>
        <w:spacing w:line="360" w:lineRule="auto"/>
        <w:jc w:val="center"/>
        <w:rPr>
          <w:rFonts w:eastAsia="Calibri" w:cs="Times New Roman"/>
          <w:b/>
          <w:bCs/>
          <w:sz w:val="24"/>
          <w:szCs w:val="24"/>
          <w:lang w:val="en-US"/>
        </w:rPr>
      </w:pPr>
    </w:p>
    <w:p w:rsidR="00CD3327" w:rsidRDefault="00E17294" w:rsidP="00630534">
      <w:pPr>
        <w:jc w:val="center"/>
        <w:rPr>
          <w:rFonts w:eastAsia="Calibri" w:cs="Times New Roman"/>
          <w:b/>
          <w:bCs/>
          <w:sz w:val="24"/>
          <w:szCs w:val="24"/>
        </w:rPr>
      </w:pPr>
      <w:r>
        <w:rPr>
          <w:rFonts w:eastAsia="Calibri" w:cs="Times New Roman"/>
          <w:b/>
          <w:bCs/>
          <w:noProof/>
          <w:sz w:val="24"/>
          <w:szCs w:val="24"/>
          <w:lang w:val="en-US"/>
        </w:rPr>
        <w:pict>
          <v:shapetype id="_x0000_t32" coordsize="21600,21600" o:spt="32" o:oned="t" path="m,l21600,21600e" filled="f">
            <v:path arrowok="t" fillok="f" o:connecttype="none"/>
            <o:lock v:ext="edit" shapetype="t"/>
          </v:shapetype>
          <v:shape id="_x0000_s1027" type="#_x0000_t32" style="position:absolute;left:0;text-align:left;margin-left:-.8pt;margin-top:5.55pt;width:396pt;height:.05pt;z-index:251658240" o:connectortype="straight" strokeweight="4.5pt"/>
        </w:pict>
      </w:r>
    </w:p>
    <w:p w:rsidR="00630534" w:rsidRDefault="00CD3327" w:rsidP="00CD3327">
      <w:pPr>
        <w:spacing w:line="360" w:lineRule="auto"/>
        <w:rPr>
          <w:rFonts w:eastAsia="Calibri" w:cs="Times New Roman"/>
          <w:b/>
          <w:bCs/>
          <w:sz w:val="24"/>
          <w:szCs w:val="24"/>
        </w:rPr>
      </w:pPr>
      <w:r>
        <w:rPr>
          <w:rFonts w:eastAsia="Calibri" w:cs="Times New Roman"/>
          <w:b/>
          <w:bCs/>
          <w:sz w:val="24"/>
          <w:szCs w:val="24"/>
        </w:rPr>
        <w:t xml:space="preserve">Nama   </w:t>
      </w:r>
      <w:r>
        <w:rPr>
          <w:rFonts w:eastAsia="Calibri" w:cs="Times New Roman"/>
          <w:b/>
          <w:bCs/>
          <w:sz w:val="24"/>
          <w:szCs w:val="24"/>
        </w:rPr>
        <w:tab/>
      </w:r>
      <w:r>
        <w:rPr>
          <w:rFonts w:eastAsia="Calibri" w:cs="Times New Roman"/>
          <w:b/>
          <w:bCs/>
          <w:sz w:val="24"/>
          <w:szCs w:val="24"/>
        </w:rPr>
        <w:tab/>
        <w:t>: Linda</w:t>
      </w:r>
    </w:p>
    <w:p w:rsidR="00CD3327" w:rsidRDefault="00CD3327" w:rsidP="00CD3327">
      <w:pPr>
        <w:spacing w:line="360" w:lineRule="auto"/>
        <w:rPr>
          <w:rFonts w:eastAsia="Calibri" w:cs="Times New Roman"/>
          <w:b/>
          <w:bCs/>
          <w:sz w:val="24"/>
          <w:szCs w:val="24"/>
        </w:rPr>
      </w:pPr>
      <w:r>
        <w:rPr>
          <w:rFonts w:eastAsia="Calibri" w:cs="Times New Roman"/>
          <w:b/>
          <w:bCs/>
          <w:sz w:val="24"/>
          <w:szCs w:val="24"/>
        </w:rPr>
        <w:t xml:space="preserve">Nim </w:t>
      </w:r>
      <w:r>
        <w:rPr>
          <w:rFonts w:eastAsia="Calibri" w:cs="Times New Roman"/>
          <w:b/>
          <w:bCs/>
          <w:sz w:val="24"/>
          <w:szCs w:val="24"/>
        </w:rPr>
        <w:tab/>
      </w:r>
      <w:r>
        <w:rPr>
          <w:rFonts w:eastAsia="Calibri" w:cs="Times New Roman"/>
          <w:b/>
          <w:bCs/>
          <w:sz w:val="24"/>
          <w:szCs w:val="24"/>
        </w:rPr>
        <w:tab/>
      </w:r>
      <w:r>
        <w:rPr>
          <w:rFonts w:eastAsia="Calibri" w:cs="Times New Roman"/>
          <w:b/>
          <w:bCs/>
          <w:sz w:val="24"/>
          <w:szCs w:val="24"/>
        </w:rPr>
        <w:tab/>
        <w:t>: C51110126</w:t>
      </w:r>
    </w:p>
    <w:p w:rsidR="00CD3327" w:rsidRDefault="00CD3327" w:rsidP="00CD3327">
      <w:pPr>
        <w:spacing w:line="360" w:lineRule="auto"/>
        <w:rPr>
          <w:rFonts w:eastAsia="Calibri" w:cs="Times New Roman"/>
          <w:b/>
          <w:bCs/>
          <w:sz w:val="24"/>
          <w:szCs w:val="24"/>
        </w:rPr>
      </w:pPr>
      <w:r>
        <w:rPr>
          <w:rFonts w:eastAsia="Calibri" w:cs="Times New Roman"/>
          <w:b/>
          <w:bCs/>
          <w:sz w:val="24"/>
          <w:szCs w:val="24"/>
        </w:rPr>
        <w:t xml:space="preserve">Program Studi </w:t>
      </w:r>
      <w:r>
        <w:rPr>
          <w:rFonts w:eastAsia="Calibri" w:cs="Times New Roman"/>
          <w:b/>
          <w:bCs/>
          <w:sz w:val="24"/>
          <w:szCs w:val="24"/>
        </w:rPr>
        <w:tab/>
        <w:t>: Agroteknologi</w:t>
      </w:r>
    </w:p>
    <w:p w:rsidR="00DF41A8" w:rsidRDefault="00CD3327" w:rsidP="000D0FF0">
      <w:pPr>
        <w:spacing w:line="360" w:lineRule="auto"/>
        <w:ind w:right="567"/>
        <w:rPr>
          <w:rFonts w:eastAsia="Calibri" w:cs="Times New Roman"/>
          <w:b/>
          <w:bCs/>
          <w:sz w:val="24"/>
          <w:szCs w:val="24"/>
        </w:rPr>
      </w:pPr>
      <w:r>
        <w:rPr>
          <w:rFonts w:eastAsia="Calibri" w:cs="Times New Roman"/>
          <w:b/>
          <w:bCs/>
          <w:sz w:val="24"/>
          <w:szCs w:val="24"/>
        </w:rPr>
        <w:t xml:space="preserve">Judul </w:t>
      </w:r>
      <w:r w:rsidR="000D0FF0">
        <w:rPr>
          <w:rFonts w:eastAsia="Calibri" w:cs="Times New Roman"/>
          <w:b/>
          <w:bCs/>
          <w:sz w:val="24"/>
          <w:szCs w:val="24"/>
        </w:rPr>
        <w:tab/>
      </w:r>
      <w:r w:rsidR="000D0FF0">
        <w:rPr>
          <w:rFonts w:eastAsia="Calibri" w:cs="Times New Roman"/>
          <w:b/>
          <w:bCs/>
          <w:sz w:val="24"/>
          <w:szCs w:val="24"/>
        </w:rPr>
        <w:tab/>
      </w:r>
      <w:r w:rsidR="000D0FF0">
        <w:rPr>
          <w:rFonts w:eastAsia="Calibri" w:cs="Times New Roman"/>
          <w:b/>
          <w:bCs/>
          <w:sz w:val="24"/>
          <w:szCs w:val="24"/>
        </w:rPr>
        <w:tab/>
      </w:r>
      <w:r>
        <w:rPr>
          <w:rFonts w:eastAsia="Calibri" w:cs="Times New Roman"/>
          <w:b/>
          <w:bCs/>
          <w:sz w:val="24"/>
          <w:szCs w:val="24"/>
        </w:rPr>
        <w:t xml:space="preserve">: </w:t>
      </w:r>
      <w:r w:rsidR="00DF41A8">
        <w:rPr>
          <w:rFonts w:eastAsia="Calibri" w:cs="Times New Roman"/>
          <w:b/>
          <w:bCs/>
          <w:sz w:val="24"/>
          <w:szCs w:val="24"/>
        </w:rPr>
        <w:t xml:space="preserve">Respon Pemberian Abu Tandan Kosong Kelapa </w:t>
      </w:r>
    </w:p>
    <w:p w:rsidR="00DF41A8" w:rsidRDefault="00DF41A8" w:rsidP="000D0FF0">
      <w:pPr>
        <w:spacing w:line="360" w:lineRule="auto"/>
        <w:ind w:right="567"/>
        <w:rPr>
          <w:rFonts w:eastAsia="Calibri" w:cs="Times New Roman"/>
          <w:b/>
          <w:bCs/>
          <w:sz w:val="24"/>
          <w:szCs w:val="24"/>
        </w:rPr>
      </w:pPr>
      <w:r>
        <w:rPr>
          <w:rFonts w:eastAsia="Calibri" w:cs="Times New Roman"/>
          <w:b/>
          <w:bCs/>
          <w:sz w:val="24"/>
          <w:szCs w:val="24"/>
        </w:rPr>
        <w:tab/>
      </w:r>
      <w:r>
        <w:rPr>
          <w:rFonts w:eastAsia="Calibri" w:cs="Times New Roman"/>
          <w:b/>
          <w:bCs/>
          <w:sz w:val="24"/>
          <w:szCs w:val="24"/>
        </w:rPr>
        <w:tab/>
      </w:r>
      <w:r>
        <w:rPr>
          <w:rFonts w:eastAsia="Calibri" w:cs="Times New Roman"/>
          <w:b/>
          <w:bCs/>
          <w:sz w:val="24"/>
          <w:szCs w:val="24"/>
        </w:rPr>
        <w:tab/>
        <w:t xml:space="preserve">  Sawit terhadap Pertumbuhan dan Hasil</w:t>
      </w:r>
    </w:p>
    <w:p w:rsidR="00CD3327" w:rsidRDefault="00DF41A8" w:rsidP="000D0FF0">
      <w:pPr>
        <w:spacing w:line="360" w:lineRule="auto"/>
        <w:ind w:right="567"/>
        <w:rPr>
          <w:rFonts w:eastAsia="Calibri" w:cs="Times New Roman"/>
          <w:b/>
          <w:bCs/>
          <w:sz w:val="24"/>
          <w:szCs w:val="24"/>
        </w:rPr>
      </w:pPr>
      <w:r>
        <w:rPr>
          <w:rFonts w:eastAsia="Calibri" w:cs="Times New Roman"/>
          <w:b/>
          <w:bCs/>
          <w:sz w:val="24"/>
          <w:szCs w:val="24"/>
          <w:lang w:val="en-US"/>
        </w:rPr>
        <w:t xml:space="preserve">                                      </w:t>
      </w:r>
      <w:r>
        <w:rPr>
          <w:rFonts w:eastAsia="Calibri" w:cs="Times New Roman"/>
          <w:b/>
          <w:bCs/>
          <w:sz w:val="24"/>
          <w:szCs w:val="24"/>
        </w:rPr>
        <w:t>Tanaman Lobak pada Tanah Gambut</w:t>
      </w:r>
    </w:p>
    <w:p w:rsidR="00DF41A8" w:rsidRPr="00D429DE" w:rsidRDefault="00DF41A8" w:rsidP="00D429DE">
      <w:pPr>
        <w:spacing w:line="360" w:lineRule="auto"/>
        <w:ind w:right="567"/>
        <w:rPr>
          <w:rFonts w:eastAsia="Calibri" w:cs="Times New Roman"/>
          <w:b/>
          <w:bCs/>
          <w:sz w:val="24"/>
          <w:szCs w:val="24"/>
        </w:rPr>
      </w:pPr>
    </w:p>
    <w:p w:rsidR="00D429DE" w:rsidRPr="00D429DE" w:rsidRDefault="00D429DE" w:rsidP="00D429DE">
      <w:pPr>
        <w:spacing w:line="360" w:lineRule="auto"/>
        <w:rPr>
          <w:rFonts w:cs="Times New Roman"/>
          <w:b/>
          <w:color w:val="000000" w:themeColor="text1"/>
          <w:sz w:val="24"/>
          <w:szCs w:val="24"/>
        </w:rPr>
      </w:pPr>
      <w:r w:rsidRPr="00D429DE">
        <w:rPr>
          <w:rFonts w:cs="Times New Roman"/>
          <w:b/>
          <w:color w:val="000000" w:themeColor="text1"/>
          <w:sz w:val="24"/>
          <w:szCs w:val="24"/>
        </w:rPr>
        <w:t xml:space="preserve">Pembimbing </w:t>
      </w:r>
      <w:r w:rsidRPr="00D429DE">
        <w:rPr>
          <w:rFonts w:cs="Times New Roman"/>
          <w:b/>
          <w:color w:val="000000" w:themeColor="text1"/>
          <w:sz w:val="24"/>
          <w:szCs w:val="24"/>
        </w:rPr>
        <w:tab/>
      </w:r>
      <w:r>
        <w:rPr>
          <w:rFonts w:cs="Times New Roman"/>
          <w:b/>
          <w:color w:val="000000" w:themeColor="text1"/>
          <w:sz w:val="24"/>
          <w:szCs w:val="24"/>
        </w:rPr>
        <w:tab/>
      </w:r>
      <w:r w:rsidRPr="00D429DE">
        <w:rPr>
          <w:rFonts w:cs="Times New Roman"/>
          <w:b/>
          <w:color w:val="000000" w:themeColor="text1"/>
          <w:sz w:val="24"/>
          <w:szCs w:val="24"/>
          <w:lang w:val="en-US"/>
        </w:rPr>
        <w:t xml:space="preserve">: 1. </w:t>
      </w:r>
      <w:r w:rsidRPr="00D429DE">
        <w:rPr>
          <w:rFonts w:cs="Times New Roman"/>
          <w:b/>
          <w:color w:val="000000" w:themeColor="text1"/>
          <w:sz w:val="24"/>
          <w:szCs w:val="24"/>
        </w:rPr>
        <w:t>Ir. Surachman, MMA.</w:t>
      </w:r>
    </w:p>
    <w:p w:rsidR="00D429DE" w:rsidRPr="00D429DE" w:rsidRDefault="00D429DE" w:rsidP="00D429DE">
      <w:pPr>
        <w:spacing w:line="360" w:lineRule="auto"/>
        <w:jc w:val="left"/>
        <w:rPr>
          <w:rFonts w:cs="Times New Roman"/>
          <w:b/>
          <w:color w:val="000000" w:themeColor="text1"/>
          <w:sz w:val="24"/>
          <w:szCs w:val="24"/>
        </w:rPr>
      </w:pPr>
      <w:r w:rsidRPr="00D429DE">
        <w:rPr>
          <w:rFonts w:cs="Times New Roman"/>
          <w:b/>
          <w:color w:val="000000" w:themeColor="text1"/>
          <w:sz w:val="24"/>
          <w:szCs w:val="24"/>
          <w:lang w:val="en-US"/>
        </w:rPr>
        <w:t xml:space="preserve">                          </w:t>
      </w:r>
      <w:r>
        <w:rPr>
          <w:rFonts w:cs="Times New Roman"/>
          <w:b/>
          <w:color w:val="000000" w:themeColor="text1"/>
          <w:sz w:val="24"/>
          <w:szCs w:val="24"/>
          <w:lang w:val="en-US"/>
        </w:rPr>
        <w:tab/>
        <w:t xml:space="preserve">  </w:t>
      </w:r>
      <w:r w:rsidRPr="00D429DE">
        <w:rPr>
          <w:rFonts w:cs="Times New Roman"/>
          <w:b/>
          <w:color w:val="000000" w:themeColor="text1"/>
          <w:sz w:val="24"/>
          <w:szCs w:val="24"/>
          <w:lang w:val="en-US"/>
        </w:rPr>
        <w:t xml:space="preserve">2. </w:t>
      </w:r>
      <w:r w:rsidRPr="00D429DE">
        <w:rPr>
          <w:rFonts w:cs="Times New Roman"/>
          <w:b/>
          <w:color w:val="000000" w:themeColor="text1"/>
          <w:sz w:val="24"/>
          <w:szCs w:val="24"/>
        </w:rPr>
        <w:t>Agus Ruliyansyah, SP., M.Si.</w:t>
      </w:r>
    </w:p>
    <w:p w:rsidR="00D429DE" w:rsidRPr="00D429DE" w:rsidRDefault="00D429DE" w:rsidP="00D429DE">
      <w:pPr>
        <w:spacing w:line="360" w:lineRule="auto"/>
        <w:rPr>
          <w:rFonts w:cs="Times New Roman"/>
          <w:b/>
          <w:color w:val="000000" w:themeColor="text1"/>
          <w:sz w:val="24"/>
          <w:szCs w:val="24"/>
          <w:lang w:val="en-US"/>
        </w:rPr>
      </w:pPr>
      <w:r w:rsidRPr="00D429DE">
        <w:rPr>
          <w:b/>
          <w:sz w:val="24"/>
          <w:szCs w:val="24"/>
        </w:rPr>
        <w:t>Penguji</w:t>
      </w:r>
      <w:r w:rsidRPr="00D429DE">
        <w:rPr>
          <w:b/>
          <w:sz w:val="24"/>
          <w:szCs w:val="24"/>
          <w:lang w:val="en-US"/>
        </w:rPr>
        <w:t xml:space="preserve"> </w:t>
      </w:r>
      <w:r w:rsidRPr="00D429DE">
        <w:rPr>
          <w:b/>
          <w:sz w:val="24"/>
          <w:szCs w:val="24"/>
          <w:lang w:val="en-US"/>
        </w:rPr>
        <w:tab/>
      </w:r>
      <w:r>
        <w:rPr>
          <w:b/>
          <w:sz w:val="24"/>
          <w:szCs w:val="24"/>
          <w:lang w:val="en-US"/>
        </w:rPr>
        <w:tab/>
      </w:r>
      <w:r w:rsidRPr="00D429DE">
        <w:rPr>
          <w:b/>
          <w:sz w:val="24"/>
          <w:szCs w:val="24"/>
          <w:lang w:val="en-US"/>
        </w:rPr>
        <w:t xml:space="preserve">: 1. </w:t>
      </w:r>
      <w:r w:rsidRPr="00D429DE">
        <w:rPr>
          <w:rFonts w:cs="Times New Roman"/>
          <w:b/>
          <w:color w:val="000000" w:themeColor="text1"/>
          <w:sz w:val="24"/>
          <w:szCs w:val="24"/>
        </w:rPr>
        <w:t>Ir. Dwi Zulfita, M.Sc.</w:t>
      </w:r>
      <w:r w:rsidRPr="00D429DE">
        <w:rPr>
          <w:rFonts w:cs="Times New Roman"/>
          <w:b/>
          <w:color w:val="000000" w:themeColor="text1"/>
          <w:sz w:val="24"/>
          <w:szCs w:val="24"/>
          <w:lang w:val="en-US"/>
        </w:rPr>
        <w:t xml:space="preserve"> </w:t>
      </w:r>
    </w:p>
    <w:p w:rsidR="00D429DE" w:rsidRPr="00D429DE" w:rsidRDefault="00D429DE" w:rsidP="00D429DE">
      <w:pPr>
        <w:spacing w:line="360" w:lineRule="auto"/>
        <w:ind w:left="1440" w:firstLine="720"/>
        <w:rPr>
          <w:rFonts w:cs="Times New Roman"/>
          <w:b/>
          <w:color w:val="000000" w:themeColor="text1"/>
          <w:sz w:val="24"/>
          <w:szCs w:val="24"/>
        </w:rPr>
      </w:pPr>
      <w:r w:rsidRPr="00D429DE">
        <w:rPr>
          <w:rFonts w:cs="Times New Roman"/>
          <w:b/>
          <w:color w:val="000000" w:themeColor="text1"/>
          <w:sz w:val="24"/>
          <w:szCs w:val="24"/>
          <w:lang w:val="en-US"/>
        </w:rPr>
        <w:t xml:space="preserve">  2. </w:t>
      </w:r>
      <w:r w:rsidRPr="00D429DE">
        <w:rPr>
          <w:rFonts w:cs="Times New Roman"/>
          <w:b/>
          <w:color w:val="000000" w:themeColor="text1"/>
          <w:sz w:val="24"/>
          <w:szCs w:val="24"/>
        </w:rPr>
        <w:t xml:space="preserve">Ahmad Mulyadi, </w:t>
      </w:r>
      <w:proofErr w:type="gramStart"/>
      <w:r w:rsidRPr="00D429DE">
        <w:rPr>
          <w:rFonts w:cs="Times New Roman"/>
          <w:b/>
          <w:color w:val="000000" w:themeColor="text1"/>
          <w:sz w:val="24"/>
          <w:szCs w:val="24"/>
        </w:rPr>
        <w:t>S.Si.,</w:t>
      </w:r>
      <w:proofErr w:type="gramEnd"/>
      <w:r w:rsidRPr="00D429DE">
        <w:rPr>
          <w:rFonts w:cs="Times New Roman"/>
          <w:b/>
          <w:color w:val="000000" w:themeColor="text1"/>
          <w:sz w:val="24"/>
          <w:szCs w:val="24"/>
        </w:rPr>
        <w:t xml:space="preserve"> M.Si.</w:t>
      </w:r>
    </w:p>
    <w:p w:rsidR="00D429DE" w:rsidRPr="00D429DE" w:rsidRDefault="00D429DE" w:rsidP="00D429DE">
      <w:pPr>
        <w:jc w:val="center"/>
        <w:rPr>
          <w:rFonts w:cs="Times New Roman"/>
          <w:b/>
          <w:color w:val="000000" w:themeColor="text1"/>
          <w:sz w:val="24"/>
          <w:szCs w:val="24"/>
          <w:u w:val="single"/>
          <w:lang w:val="en-US"/>
        </w:rPr>
      </w:pPr>
    </w:p>
    <w:p w:rsidR="00641B8E" w:rsidRDefault="00D429DE" w:rsidP="007F5908">
      <w:pPr>
        <w:tabs>
          <w:tab w:val="left" w:pos="3555"/>
        </w:tabs>
      </w:pPr>
      <w:r w:rsidRPr="00B57C90">
        <w:rPr>
          <w:b/>
          <w:sz w:val="24"/>
          <w:szCs w:val="24"/>
        </w:rPr>
        <w:t xml:space="preserve">                                        </w:t>
      </w:r>
    </w:p>
    <w:p w:rsidR="00630534" w:rsidRDefault="00630534" w:rsidP="007F5908">
      <w:pPr>
        <w:tabs>
          <w:tab w:val="left" w:pos="3555"/>
        </w:tabs>
      </w:pPr>
    </w:p>
    <w:p w:rsidR="00630534" w:rsidRDefault="00630534" w:rsidP="00630534"/>
    <w:p w:rsidR="00630534" w:rsidRDefault="00630534" w:rsidP="00630534"/>
    <w:p w:rsidR="00630534" w:rsidRDefault="00630534" w:rsidP="00630534"/>
    <w:p w:rsidR="00CD680A" w:rsidRDefault="00CD680A" w:rsidP="00CD680A">
      <w:pPr>
        <w:tabs>
          <w:tab w:val="left" w:pos="2410"/>
        </w:tabs>
        <w:spacing w:line="360" w:lineRule="auto"/>
        <w:ind w:left="2127" w:right="-850" w:hanging="2836"/>
        <w:jc w:val="center"/>
        <w:rPr>
          <w:rFonts w:eastAsia="Calibri" w:cs="Times New Roman"/>
          <w:b/>
          <w:bCs/>
        </w:rPr>
      </w:pPr>
      <w:r>
        <w:rPr>
          <w:rFonts w:eastAsia="Calibri" w:cs="Times New Roman"/>
          <w:b/>
          <w:bCs/>
        </w:rPr>
        <w:lastRenderedPageBreak/>
        <w:t>RESPON PEMBERIAN ABU TANDAN KOSONG KELAPA SAWIT</w:t>
      </w:r>
    </w:p>
    <w:p w:rsidR="00CD680A" w:rsidRDefault="00CD680A" w:rsidP="00CD680A">
      <w:pPr>
        <w:tabs>
          <w:tab w:val="left" w:pos="2410"/>
        </w:tabs>
        <w:spacing w:line="360" w:lineRule="auto"/>
        <w:ind w:left="2127" w:right="-850" w:hanging="2836"/>
        <w:jc w:val="center"/>
        <w:rPr>
          <w:rFonts w:eastAsia="Calibri" w:cs="Times New Roman"/>
          <w:b/>
          <w:bCs/>
        </w:rPr>
      </w:pPr>
      <w:r>
        <w:rPr>
          <w:rFonts w:eastAsia="Calibri" w:cs="Times New Roman"/>
          <w:b/>
          <w:bCs/>
        </w:rPr>
        <w:t xml:space="preserve"> TERHADAP PERTUMBUHAN DAN HASIL TANAMAN </w:t>
      </w:r>
    </w:p>
    <w:p w:rsidR="00CD680A" w:rsidRPr="00BB5195" w:rsidRDefault="00CD680A" w:rsidP="00CD680A">
      <w:pPr>
        <w:tabs>
          <w:tab w:val="left" w:pos="2410"/>
        </w:tabs>
        <w:spacing w:line="360" w:lineRule="auto"/>
        <w:ind w:left="2127" w:right="-850" w:hanging="2836"/>
        <w:jc w:val="center"/>
        <w:rPr>
          <w:rFonts w:eastAsia="Calibri" w:cs="Times New Roman"/>
          <w:b/>
          <w:bCs/>
        </w:rPr>
      </w:pPr>
      <w:r>
        <w:rPr>
          <w:rFonts w:eastAsia="Calibri" w:cs="Times New Roman"/>
          <w:b/>
          <w:bCs/>
        </w:rPr>
        <w:t>LOBAK PADA TANAH GAMBUT</w:t>
      </w:r>
    </w:p>
    <w:p w:rsidR="00CD680A" w:rsidRDefault="00CD680A" w:rsidP="00CD680A">
      <w:pPr>
        <w:jc w:val="center"/>
        <w:rPr>
          <w:rFonts w:cs="Times New Roman"/>
          <w:b/>
          <w:sz w:val="24"/>
          <w:szCs w:val="24"/>
        </w:rPr>
      </w:pPr>
    </w:p>
    <w:p w:rsidR="00CD680A" w:rsidRDefault="00CD680A" w:rsidP="00CD680A">
      <w:pPr>
        <w:jc w:val="center"/>
        <w:rPr>
          <w:rFonts w:cs="Times New Roman"/>
          <w:b/>
          <w:sz w:val="24"/>
          <w:szCs w:val="24"/>
        </w:rPr>
      </w:pPr>
    </w:p>
    <w:p w:rsidR="00CD680A" w:rsidRPr="0059056D" w:rsidRDefault="00CD680A" w:rsidP="00CD680A">
      <w:pPr>
        <w:jc w:val="center"/>
        <w:rPr>
          <w:rFonts w:cs="Times New Roman"/>
          <w:b/>
          <w:sz w:val="24"/>
          <w:szCs w:val="24"/>
        </w:rPr>
      </w:pPr>
    </w:p>
    <w:p w:rsidR="00CD680A" w:rsidRPr="0062322F" w:rsidRDefault="00CD680A" w:rsidP="00CD680A">
      <w:pPr>
        <w:jc w:val="center"/>
        <w:rPr>
          <w:rFonts w:cs="Times New Roman"/>
          <w:b/>
          <w:szCs w:val="24"/>
        </w:rPr>
      </w:pPr>
      <w:r w:rsidRPr="0062322F">
        <w:rPr>
          <w:rFonts w:cs="Times New Roman"/>
          <w:b/>
          <w:szCs w:val="24"/>
        </w:rPr>
        <w:t>ARTIKEL ILMIAH</w:t>
      </w:r>
    </w:p>
    <w:p w:rsidR="0062322F" w:rsidRPr="0062322F" w:rsidRDefault="0062322F" w:rsidP="00CD680A">
      <w:pPr>
        <w:jc w:val="center"/>
        <w:rPr>
          <w:rFonts w:cs="Times New Roman"/>
          <w:b/>
          <w:szCs w:val="24"/>
        </w:rPr>
      </w:pPr>
    </w:p>
    <w:p w:rsidR="0062322F" w:rsidRPr="0062322F" w:rsidRDefault="0062322F" w:rsidP="00CD680A">
      <w:pPr>
        <w:jc w:val="center"/>
        <w:rPr>
          <w:rFonts w:cs="Times New Roman"/>
          <w:b/>
          <w:szCs w:val="24"/>
        </w:rPr>
      </w:pPr>
    </w:p>
    <w:p w:rsidR="0062322F" w:rsidRPr="0062322F" w:rsidRDefault="0062322F" w:rsidP="00CD680A">
      <w:pPr>
        <w:jc w:val="center"/>
        <w:rPr>
          <w:rFonts w:cs="Times New Roman"/>
          <w:b/>
          <w:szCs w:val="24"/>
        </w:rPr>
      </w:pPr>
    </w:p>
    <w:p w:rsidR="0062322F" w:rsidRPr="0062322F" w:rsidRDefault="0062322F" w:rsidP="0062322F">
      <w:pPr>
        <w:spacing w:line="360" w:lineRule="auto"/>
        <w:jc w:val="center"/>
        <w:rPr>
          <w:rFonts w:cs="Times New Roman"/>
          <w:b/>
          <w:szCs w:val="24"/>
        </w:rPr>
      </w:pPr>
      <w:r w:rsidRPr="0062322F">
        <w:rPr>
          <w:rFonts w:cs="Times New Roman"/>
          <w:b/>
          <w:szCs w:val="24"/>
        </w:rPr>
        <w:t>Oleh</w:t>
      </w:r>
    </w:p>
    <w:p w:rsidR="00CD680A" w:rsidRPr="0062322F" w:rsidRDefault="00CD680A" w:rsidP="0062322F">
      <w:pPr>
        <w:jc w:val="center"/>
        <w:rPr>
          <w:rFonts w:cs="Times New Roman"/>
          <w:b/>
          <w:szCs w:val="24"/>
        </w:rPr>
      </w:pPr>
      <w:r w:rsidRPr="0062322F">
        <w:rPr>
          <w:rFonts w:cs="Times New Roman"/>
          <w:b/>
          <w:szCs w:val="24"/>
        </w:rPr>
        <w:t>Linda</w:t>
      </w:r>
    </w:p>
    <w:p w:rsidR="00CD680A" w:rsidRPr="0062322F" w:rsidRDefault="00CD680A" w:rsidP="0062322F">
      <w:pPr>
        <w:jc w:val="center"/>
        <w:rPr>
          <w:sz w:val="32"/>
        </w:rPr>
      </w:pPr>
      <w:r w:rsidRPr="0062322F">
        <w:rPr>
          <w:rFonts w:cs="Times New Roman"/>
          <w:b/>
          <w:szCs w:val="24"/>
        </w:rPr>
        <w:t>C51110126</w:t>
      </w:r>
    </w:p>
    <w:p w:rsidR="00CD680A" w:rsidRDefault="00CD680A" w:rsidP="00630534">
      <w:pPr>
        <w:ind w:left="720" w:firstLine="720"/>
        <w:jc w:val="center"/>
      </w:pPr>
    </w:p>
    <w:p w:rsidR="0062322F" w:rsidRDefault="0062322F" w:rsidP="00630534">
      <w:pPr>
        <w:ind w:left="720" w:firstLine="720"/>
        <w:jc w:val="center"/>
      </w:pPr>
    </w:p>
    <w:p w:rsidR="0062322F" w:rsidRDefault="0062322F" w:rsidP="00630534">
      <w:pPr>
        <w:ind w:left="720" w:firstLine="720"/>
        <w:jc w:val="center"/>
      </w:pPr>
    </w:p>
    <w:p w:rsidR="0062322F" w:rsidRDefault="0062322F" w:rsidP="00630534">
      <w:pPr>
        <w:ind w:left="720" w:firstLine="720"/>
        <w:jc w:val="center"/>
      </w:pPr>
    </w:p>
    <w:p w:rsidR="00CD680A" w:rsidRDefault="00CD680A" w:rsidP="0062322F">
      <w:pPr>
        <w:jc w:val="center"/>
      </w:pPr>
      <w:r>
        <w:rPr>
          <w:rFonts w:cs="Times New Roman"/>
          <w:b/>
          <w:noProof/>
          <w:sz w:val="24"/>
          <w:szCs w:val="24"/>
          <w:lang w:val="en-US"/>
        </w:rPr>
        <w:drawing>
          <wp:inline distT="0" distB="0" distL="0" distR="0" wp14:anchorId="14040F31" wp14:editId="7AC78BD6">
            <wp:extent cx="1921786" cy="1833681"/>
            <wp:effectExtent l="19050" t="0" r="2264" b="0"/>
            <wp:docPr id="4" name="Picture 3" descr="UNT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AN 2.jpg"/>
                    <pic:cNvPicPr/>
                  </pic:nvPicPr>
                  <pic:blipFill>
                    <a:blip r:embed="rId5"/>
                    <a:stretch>
                      <a:fillRect/>
                    </a:stretch>
                  </pic:blipFill>
                  <pic:spPr>
                    <a:xfrm>
                      <a:off x="0" y="0"/>
                      <a:ext cx="1958505" cy="1868717"/>
                    </a:xfrm>
                    <a:prstGeom prst="rect">
                      <a:avLst/>
                    </a:prstGeom>
                  </pic:spPr>
                </pic:pic>
              </a:graphicData>
            </a:graphic>
          </wp:inline>
        </w:drawing>
      </w:r>
    </w:p>
    <w:p w:rsidR="00CD680A" w:rsidRDefault="00CD680A" w:rsidP="00630534">
      <w:pPr>
        <w:ind w:left="720" w:firstLine="720"/>
        <w:jc w:val="center"/>
      </w:pPr>
    </w:p>
    <w:p w:rsidR="00CD680A" w:rsidRDefault="00CD680A" w:rsidP="00630534">
      <w:pPr>
        <w:ind w:left="720" w:firstLine="720"/>
        <w:jc w:val="center"/>
      </w:pPr>
    </w:p>
    <w:p w:rsidR="00CD680A" w:rsidRDefault="00CD680A" w:rsidP="00630534">
      <w:pPr>
        <w:ind w:left="720" w:firstLine="720"/>
        <w:jc w:val="center"/>
      </w:pPr>
    </w:p>
    <w:p w:rsidR="0062322F" w:rsidRDefault="0062322F" w:rsidP="00630534">
      <w:pPr>
        <w:ind w:left="720" w:firstLine="720"/>
        <w:jc w:val="center"/>
      </w:pPr>
    </w:p>
    <w:p w:rsidR="0062322F" w:rsidRDefault="0062322F" w:rsidP="00630534">
      <w:pPr>
        <w:ind w:left="720" w:firstLine="720"/>
        <w:jc w:val="center"/>
      </w:pPr>
    </w:p>
    <w:p w:rsidR="00CD680A" w:rsidRDefault="00CD680A" w:rsidP="00630534">
      <w:pPr>
        <w:ind w:left="720" w:firstLine="720"/>
        <w:jc w:val="center"/>
      </w:pPr>
    </w:p>
    <w:p w:rsidR="00CD680A" w:rsidRPr="0062322F" w:rsidRDefault="00CD680A" w:rsidP="00CD680A">
      <w:pPr>
        <w:spacing w:line="360" w:lineRule="auto"/>
        <w:jc w:val="center"/>
        <w:rPr>
          <w:rFonts w:eastAsia="Calibri" w:cs="Times New Roman"/>
          <w:b/>
          <w:bCs/>
          <w:sz w:val="32"/>
        </w:rPr>
      </w:pPr>
      <w:r w:rsidRPr="0062322F">
        <w:rPr>
          <w:rFonts w:eastAsia="Calibri" w:cs="Times New Roman"/>
          <w:b/>
          <w:bCs/>
          <w:sz w:val="32"/>
        </w:rPr>
        <w:t>FAKULTAS PERTANIAN</w:t>
      </w:r>
    </w:p>
    <w:p w:rsidR="00CD680A" w:rsidRPr="0062322F" w:rsidRDefault="00CD680A" w:rsidP="00CD680A">
      <w:pPr>
        <w:spacing w:line="360" w:lineRule="auto"/>
        <w:jc w:val="center"/>
        <w:rPr>
          <w:rFonts w:eastAsia="Calibri" w:cs="Times New Roman"/>
          <w:b/>
          <w:bCs/>
          <w:sz w:val="32"/>
        </w:rPr>
      </w:pPr>
      <w:r w:rsidRPr="0062322F">
        <w:rPr>
          <w:rFonts w:eastAsia="Calibri" w:cs="Times New Roman"/>
          <w:b/>
          <w:bCs/>
          <w:sz w:val="32"/>
        </w:rPr>
        <w:t>UNVERSITAS TANJUNGPURA</w:t>
      </w:r>
    </w:p>
    <w:p w:rsidR="00CD680A" w:rsidRPr="0062322F" w:rsidRDefault="00CD680A" w:rsidP="00CD680A">
      <w:pPr>
        <w:spacing w:line="360" w:lineRule="auto"/>
        <w:jc w:val="center"/>
        <w:rPr>
          <w:rFonts w:eastAsia="Calibri" w:cs="Times New Roman"/>
          <w:b/>
          <w:bCs/>
          <w:sz w:val="32"/>
        </w:rPr>
      </w:pPr>
      <w:r w:rsidRPr="0062322F">
        <w:rPr>
          <w:rFonts w:eastAsia="Calibri" w:cs="Times New Roman"/>
          <w:b/>
          <w:bCs/>
          <w:sz w:val="32"/>
        </w:rPr>
        <w:t>PONTIANAK</w:t>
      </w:r>
    </w:p>
    <w:p w:rsidR="00CD680A" w:rsidRPr="0062322F" w:rsidRDefault="00CD680A" w:rsidP="00CD680A">
      <w:pPr>
        <w:spacing w:line="360" w:lineRule="auto"/>
        <w:jc w:val="center"/>
        <w:rPr>
          <w:rFonts w:eastAsia="Calibri" w:cs="Times New Roman"/>
          <w:b/>
          <w:bCs/>
          <w:sz w:val="32"/>
        </w:rPr>
      </w:pPr>
      <w:r w:rsidRPr="0062322F">
        <w:rPr>
          <w:rFonts w:eastAsia="Calibri" w:cs="Times New Roman"/>
          <w:b/>
          <w:bCs/>
          <w:sz w:val="32"/>
        </w:rPr>
        <w:t>2016</w:t>
      </w:r>
    </w:p>
    <w:p w:rsidR="00630534" w:rsidRPr="00D429DE" w:rsidRDefault="00B46C2D" w:rsidP="0062322F">
      <w:pPr>
        <w:ind w:left="57"/>
        <w:jc w:val="center"/>
        <w:rPr>
          <w:b/>
          <w:sz w:val="24"/>
          <w:szCs w:val="24"/>
        </w:rPr>
      </w:pPr>
      <w:r>
        <w:rPr>
          <w:b/>
          <w:sz w:val="24"/>
          <w:szCs w:val="24"/>
          <w:lang w:val="en-US"/>
        </w:rPr>
        <w:lastRenderedPageBreak/>
        <w:t>RESPON</w:t>
      </w:r>
      <w:r w:rsidR="00630534" w:rsidRPr="00D429DE">
        <w:rPr>
          <w:b/>
          <w:sz w:val="24"/>
          <w:szCs w:val="24"/>
        </w:rPr>
        <w:t xml:space="preserve"> PEMBERIAN ABU TANDAN KOSONG KEL</w:t>
      </w:r>
      <w:r w:rsidR="00D429DE" w:rsidRPr="00D429DE">
        <w:rPr>
          <w:b/>
          <w:sz w:val="24"/>
          <w:szCs w:val="24"/>
        </w:rPr>
        <w:t>APA SAWIT TERHADAP PERTUMBUHAN D</w:t>
      </w:r>
      <w:r w:rsidR="00630534" w:rsidRPr="00D429DE">
        <w:rPr>
          <w:b/>
          <w:sz w:val="24"/>
          <w:szCs w:val="24"/>
        </w:rPr>
        <w:t>AN HASIL TANAMAN LOBAK PADA TANAH GAMBUT</w:t>
      </w:r>
    </w:p>
    <w:p w:rsidR="00630534" w:rsidRPr="0062322F" w:rsidRDefault="00630534" w:rsidP="0062322F">
      <w:pPr>
        <w:ind w:left="57" w:firstLine="720"/>
        <w:jc w:val="center"/>
        <w:rPr>
          <w:sz w:val="24"/>
          <w:szCs w:val="24"/>
        </w:rPr>
      </w:pPr>
    </w:p>
    <w:p w:rsidR="0062322F" w:rsidRPr="0062322F" w:rsidRDefault="00630534" w:rsidP="0062322F">
      <w:pPr>
        <w:tabs>
          <w:tab w:val="left" w:pos="1140"/>
        </w:tabs>
        <w:ind w:left="57"/>
        <w:jc w:val="center"/>
        <w:rPr>
          <w:sz w:val="24"/>
          <w:szCs w:val="24"/>
        </w:rPr>
      </w:pPr>
      <w:r w:rsidRPr="0062322F">
        <w:rPr>
          <w:sz w:val="24"/>
          <w:szCs w:val="24"/>
        </w:rPr>
        <w:t xml:space="preserve">Linda </w:t>
      </w:r>
      <w:r w:rsidRPr="0062322F">
        <w:rPr>
          <w:sz w:val="24"/>
          <w:szCs w:val="24"/>
          <w:vertAlign w:val="superscript"/>
        </w:rPr>
        <w:t>(1) ,</w:t>
      </w:r>
      <w:r w:rsidRPr="0062322F">
        <w:rPr>
          <w:sz w:val="24"/>
          <w:szCs w:val="24"/>
        </w:rPr>
        <w:t xml:space="preserve"> Surachaman </w:t>
      </w:r>
      <w:r w:rsidRPr="0062322F">
        <w:rPr>
          <w:sz w:val="24"/>
          <w:szCs w:val="24"/>
          <w:vertAlign w:val="superscript"/>
        </w:rPr>
        <w:t>(2) ,</w:t>
      </w:r>
      <w:r w:rsidRPr="0062322F">
        <w:rPr>
          <w:sz w:val="24"/>
          <w:szCs w:val="24"/>
        </w:rPr>
        <w:t xml:space="preserve"> Agus Ruliyansyah </w:t>
      </w:r>
      <w:r w:rsidRPr="0062322F">
        <w:rPr>
          <w:sz w:val="24"/>
          <w:szCs w:val="24"/>
          <w:vertAlign w:val="superscript"/>
        </w:rPr>
        <w:t>(2)</w:t>
      </w:r>
    </w:p>
    <w:p w:rsidR="00630534" w:rsidRPr="0062322F" w:rsidRDefault="00630534" w:rsidP="0062322F">
      <w:pPr>
        <w:tabs>
          <w:tab w:val="left" w:pos="1140"/>
        </w:tabs>
        <w:ind w:left="57"/>
        <w:jc w:val="center"/>
        <w:rPr>
          <w:sz w:val="24"/>
          <w:szCs w:val="24"/>
        </w:rPr>
      </w:pPr>
      <w:r w:rsidRPr="0062322F">
        <w:rPr>
          <w:sz w:val="24"/>
          <w:szCs w:val="24"/>
          <w:vertAlign w:val="superscript"/>
        </w:rPr>
        <w:t>(1)</w:t>
      </w:r>
      <w:r w:rsidRPr="0062322F">
        <w:rPr>
          <w:sz w:val="24"/>
          <w:szCs w:val="24"/>
        </w:rPr>
        <w:t xml:space="preserve"> Mahasiswa Fakultas Pertanian, dan</w:t>
      </w:r>
    </w:p>
    <w:p w:rsidR="00630534" w:rsidRPr="0062322F" w:rsidRDefault="00630534" w:rsidP="0062322F">
      <w:pPr>
        <w:tabs>
          <w:tab w:val="left" w:pos="1140"/>
        </w:tabs>
        <w:ind w:left="57"/>
        <w:jc w:val="center"/>
        <w:rPr>
          <w:sz w:val="24"/>
          <w:szCs w:val="24"/>
        </w:rPr>
      </w:pPr>
      <w:r w:rsidRPr="0062322F">
        <w:rPr>
          <w:sz w:val="24"/>
          <w:szCs w:val="24"/>
          <w:vertAlign w:val="superscript"/>
        </w:rPr>
        <w:t>(2)</w:t>
      </w:r>
      <w:r w:rsidR="0062322F" w:rsidRPr="0062322F">
        <w:rPr>
          <w:sz w:val="24"/>
          <w:szCs w:val="24"/>
          <w:vertAlign w:val="superscript"/>
          <w:lang w:val="en-US"/>
        </w:rPr>
        <w:t xml:space="preserve"> </w:t>
      </w:r>
      <w:r w:rsidRPr="0062322F">
        <w:rPr>
          <w:sz w:val="24"/>
          <w:szCs w:val="24"/>
        </w:rPr>
        <w:t xml:space="preserve">Staf Pengajar </w:t>
      </w:r>
      <w:proofErr w:type="spellStart"/>
      <w:r w:rsidR="00641B8E">
        <w:rPr>
          <w:sz w:val="24"/>
          <w:szCs w:val="24"/>
          <w:lang w:val="en-US"/>
        </w:rPr>
        <w:t>Fakultas</w:t>
      </w:r>
      <w:proofErr w:type="spellEnd"/>
      <w:r w:rsidR="00641B8E">
        <w:rPr>
          <w:sz w:val="24"/>
          <w:szCs w:val="24"/>
          <w:lang w:val="en-US"/>
        </w:rPr>
        <w:t xml:space="preserve"> </w:t>
      </w:r>
      <w:r w:rsidRPr="0062322F">
        <w:rPr>
          <w:sz w:val="24"/>
          <w:szCs w:val="24"/>
        </w:rPr>
        <w:t>Pertanian Universitas Tanjungpura Pontianak</w:t>
      </w:r>
    </w:p>
    <w:p w:rsidR="00630534" w:rsidRPr="0062322F" w:rsidRDefault="00630534" w:rsidP="0062322F">
      <w:pPr>
        <w:pStyle w:val="ListParagraph"/>
        <w:tabs>
          <w:tab w:val="left" w:pos="1140"/>
          <w:tab w:val="left" w:pos="5265"/>
        </w:tabs>
        <w:ind w:left="57"/>
        <w:rPr>
          <w:sz w:val="24"/>
          <w:szCs w:val="24"/>
        </w:rPr>
      </w:pPr>
      <w:r w:rsidRPr="0062322F">
        <w:rPr>
          <w:sz w:val="24"/>
          <w:szCs w:val="24"/>
        </w:rPr>
        <w:tab/>
      </w:r>
    </w:p>
    <w:p w:rsidR="00630534" w:rsidRPr="00D429DE" w:rsidRDefault="00630534" w:rsidP="00D429DE">
      <w:pPr>
        <w:tabs>
          <w:tab w:val="left" w:pos="1140"/>
          <w:tab w:val="left" w:pos="4395"/>
        </w:tabs>
        <w:ind w:left="57"/>
        <w:jc w:val="center"/>
        <w:rPr>
          <w:b/>
          <w:sz w:val="24"/>
          <w:szCs w:val="24"/>
        </w:rPr>
      </w:pPr>
      <w:r w:rsidRPr="00D429DE">
        <w:rPr>
          <w:b/>
          <w:sz w:val="24"/>
          <w:szCs w:val="24"/>
        </w:rPr>
        <w:t>ABSTRAK</w:t>
      </w:r>
    </w:p>
    <w:p w:rsidR="00630534" w:rsidRPr="0062322F" w:rsidRDefault="00630534" w:rsidP="0062322F">
      <w:pPr>
        <w:tabs>
          <w:tab w:val="left" w:pos="1140"/>
          <w:tab w:val="left" w:pos="4395"/>
        </w:tabs>
        <w:ind w:left="57"/>
        <w:rPr>
          <w:sz w:val="24"/>
          <w:szCs w:val="24"/>
        </w:rPr>
      </w:pPr>
    </w:p>
    <w:p w:rsidR="00630534" w:rsidRPr="00641B8E" w:rsidRDefault="00630534" w:rsidP="0062322F">
      <w:pPr>
        <w:tabs>
          <w:tab w:val="left" w:pos="1140"/>
          <w:tab w:val="left" w:pos="4395"/>
        </w:tabs>
        <w:ind w:left="57"/>
        <w:rPr>
          <w:sz w:val="24"/>
          <w:lang w:val="en-US"/>
        </w:rPr>
      </w:pPr>
      <w:r w:rsidRPr="0062322F">
        <w:rPr>
          <w:sz w:val="24"/>
          <w:szCs w:val="24"/>
        </w:rPr>
        <w:t>Penelitian ini bertujuan untuk mengetahui pengaruh abu tandan kosong kelapa sawit terhadap pertumbuhan</w:t>
      </w:r>
      <w:r>
        <w:rPr>
          <w:sz w:val="24"/>
        </w:rPr>
        <w:t xml:space="preserve"> dan hasil tanaman lobak pada tanah gambut. Penelitian dilaksanakan </w:t>
      </w:r>
      <w:proofErr w:type="spellStart"/>
      <w:r w:rsidR="00A841B0">
        <w:rPr>
          <w:sz w:val="24"/>
          <w:lang w:val="en-US"/>
        </w:rPr>
        <w:t>kebun</w:t>
      </w:r>
      <w:proofErr w:type="spellEnd"/>
      <w:r w:rsidR="00A841B0">
        <w:rPr>
          <w:sz w:val="24"/>
          <w:lang w:val="en-US"/>
        </w:rPr>
        <w:t xml:space="preserve"> </w:t>
      </w:r>
      <w:proofErr w:type="spellStart"/>
      <w:r w:rsidR="00A841B0">
        <w:rPr>
          <w:sz w:val="24"/>
          <w:lang w:val="en-US"/>
        </w:rPr>
        <w:t>percobaan</w:t>
      </w:r>
      <w:proofErr w:type="spellEnd"/>
      <w:r w:rsidR="00A841B0">
        <w:rPr>
          <w:sz w:val="24"/>
          <w:lang w:val="en-US"/>
        </w:rPr>
        <w:t xml:space="preserve"> </w:t>
      </w:r>
      <w:r>
        <w:rPr>
          <w:sz w:val="24"/>
        </w:rPr>
        <w:t>Fakultas Pertanian Universitas Tanjungpura selama 2 bulan, menggunakan Rancangan Acak Lengkap ( RAL ) dengan satu faktor perlakuan abu tandan kosong kelapa sawit, yang terdiri dari 5 taraf perlakuan yaitu A1</w:t>
      </w:r>
      <w:r w:rsidR="00E82CC9">
        <w:rPr>
          <w:sz w:val="24"/>
        </w:rPr>
        <w:t xml:space="preserve"> </w:t>
      </w:r>
      <w:r>
        <w:rPr>
          <w:sz w:val="24"/>
        </w:rPr>
        <w:t>(7,05 gr/polybag), A2</w:t>
      </w:r>
      <w:r w:rsidR="00E82CC9">
        <w:rPr>
          <w:sz w:val="24"/>
        </w:rPr>
        <w:t xml:space="preserve"> </w:t>
      </w:r>
      <w:r>
        <w:rPr>
          <w:sz w:val="24"/>
        </w:rPr>
        <w:t>(1,031</w:t>
      </w:r>
      <w:r w:rsidR="00E82CC9">
        <w:rPr>
          <w:sz w:val="24"/>
        </w:rPr>
        <w:t xml:space="preserve"> </w:t>
      </w:r>
      <w:r>
        <w:rPr>
          <w:sz w:val="24"/>
        </w:rPr>
        <w:t>gr/polybag), A3</w:t>
      </w:r>
      <w:r w:rsidR="00E82CC9">
        <w:rPr>
          <w:sz w:val="24"/>
        </w:rPr>
        <w:t xml:space="preserve"> </w:t>
      </w:r>
      <w:r>
        <w:rPr>
          <w:sz w:val="24"/>
        </w:rPr>
        <w:t>(1,355</w:t>
      </w:r>
      <w:r w:rsidR="00E82CC9">
        <w:rPr>
          <w:sz w:val="24"/>
        </w:rPr>
        <w:t xml:space="preserve"> </w:t>
      </w:r>
      <w:r>
        <w:rPr>
          <w:sz w:val="24"/>
        </w:rPr>
        <w:t>rg/polybag), A4</w:t>
      </w:r>
      <w:r w:rsidR="00E82CC9">
        <w:rPr>
          <w:sz w:val="24"/>
        </w:rPr>
        <w:t xml:space="preserve"> </w:t>
      </w:r>
      <w:r>
        <w:rPr>
          <w:sz w:val="24"/>
        </w:rPr>
        <w:t>(1,681</w:t>
      </w:r>
      <w:r w:rsidR="00E82CC9">
        <w:rPr>
          <w:sz w:val="24"/>
        </w:rPr>
        <w:t xml:space="preserve"> </w:t>
      </w:r>
      <w:r>
        <w:rPr>
          <w:sz w:val="24"/>
        </w:rPr>
        <w:t>gr/polybag), A5</w:t>
      </w:r>
      <w:r w:rsidR="00E82CC9">
        <w:rPr>
          <w:sz w:val="24"/>
        </w:rPr>
        <w:t xml:space="preserve"> </w:t>
      </w:r>
      <w:r>
        <w:rPr>
          <w:sz w:val="24"/>
        </w:rPr>
        <w:t>(2,008</w:t>
      </w:r>
      <w:r w:rsidR="00E82CC9">
        <w:rPr>
          <w:sz w:val="24"/>
        </w:rPr>
        <w:t xml:space="preserve"> </w:t>
      </w:r>
      <w:r>
        <w:rPr>
          <w:sz w:val="24"/>
        </w:rPr>
        <w:t>gr/polybag). Masing-masing perlakuan diulang sebanyak 5 kali dan setiap</w:t>
      </w:r>
      <w:r w:rsidRPr="00FE7C36">
        <w:rPr>
          <w:rFonts w:cs="Times New Roman"/>
          <w:sz w:val="24"/>
          <w:szCs w:val="24"/>
        </w:rPr>
        <w:t xml:space="preserve"> ulangan terdapat 4 sampel tanaman sehingga jumlah tanaman seluruhnya </w:t>
      </w:r>
      <w:r>
        <w:rPr>
          <w:rFonts w:cs="Times New Roman"/>
          <w:sz w:val="24"/>
          <w:szCs w:val="24"/>
        </w:rPr>
        <w:t xml:space="preserve">100 unit tanaman. </w:t>
      </w:r>
      <w:r w:rsidRPr="008156B8">
        <w:rPr>
          <w:rFonts w:cs="Times New Roman"/>
          <w:sz w:val="24"/>
          <w:szCs w:val="24"/>
        </w:rPr>
        <w:t>Variabel pengamatan dalam penelitian ini</w:t>
      </w:r>
      <w:r w:rsidR="00E82CC9">
        <w:rPr>
          <w:rFonts w:cs="Times New Roman"/>
          <w:sz w:val="24"/>
          <w:szCs w:val="24"/>
        </w:rPr>
        <w:t xml:space="preserve"> adalah </w:t>
      </w:r>
      <w:r>
        <w:rPr>
          <w:rFonts w:cs="Times New Roman"/>
          <w:sz w:val="24"/>
          <w:szCs w:val="24"/>
        </w:rPr>
        <w:t>klorofil daun,</w:t>
      </w:r>
      <w:r>
        <w:rPr>
          <w:sz w:val="24"/>
        </w:rPr>
        <w:t xml:space="preserve"> berat kering tanaman</w:t>
      </w:r>
      <w:r w:rsidR="00641B8E">
        <w:rPr>
          <w:sz w:val="24"/>
          <w:lang w:val="en-US"/>
        </w:rPr>
        <w:t xml:space="preserve"> (gr)</w:t>
      </w:r>
      <w:r>
        <w:rPr>
          <w:sz w:val="24"/>
        </w:rPr>
        <w:t>, berat segar tanaman</w:t>
      </w:r>
      <w:r w:rsidR="00641B8E">
        <w:rPr>
          <w:sz w:val="24"/>
          <w:lang w:val="en-US"/>
        </w:rPr>
        <w:t xml:space="preserve"> (gr)</w:t>
      </w:r>
      <w:r>
        <w:rPr>
          <w:sz w:val="24"/>
        </w:rPr>
        <w:t>, berat segar umbi</w:t>
      </w:r>
      <w:r w:rsidR="00641B8E">
        <w:rPr>
          <w:sz w:val="24"/>
          <w:lang w:val="en-US"/>
        </w:rPr>
        <w:t xml:space="preserve"> (gr)</w:t>
      </w:r>
      <w:r>
        <w:rPr>
          <w:sz w:val="24"/>
        </w:rPr>
        <w:t>, diameter umbi</w:t>
      </w:r>
      <w:r w:rsidR="00641B8E">
        <w:rPr>
          <w:sz w:val="24"/>
          <w:lang w:val="en-US"/>
        </w:rPr>
        <w:t xml:space="preserve"> (cm)</w:t>
      </w:r>
      <w:r>
        <w:rPr>
          <w:sz w:val="24"/>
        </w:rPr>
        <w:t>, dan panjang umbi</w:t>
      </w:r>
      <w:r w:rsidR="00641B8E">
        <w:rPr>
          <w:sz w:val="24"/>
          <w:lang w:val="en-US"/>
        </w:rPr>
        <w:t xml:space="preserve"> (cm)</w:t>
      </w:r>
      <w:r>
        <w:rPr>
          <w:sz w:val="24"/>
        </w:rPr>
        <w:t xml:space="preserve">. Hasil penelitian menunjukan bahwa </w:t>
      </w:r>
      <w:r w:rsidR="00E82CC9">
        <w:rPr>
          <w:sz w:val="24"/>
        </w:rPr>
        <w:t xml:space="preserve">pemberian abu tandan kosong kelapa sawit </w:t>
      </w:r>
      <w:proofErr w:type="spellStart"/>
      <w:r w:rsidR="00641B8E">
        <w:rPr>
          <w:sz w:val="24"/>
          <w:lang w:val="en-US"/>
        </w:rPr>
        <w:t>tidak</w:t>
      </w:r>
      <w:proofErr w:type="spellEnd"/>
      <w:r w:rsidR="00641B8E">
        <w:rPr>
          <w:sz w:val="24"/>
          <w:lang w:val="en-US"/>
        </w:rPr>
        <w:t xml:space="preserve"> </w:t>
      </w:r>
      <w:r w:rsidR="00E82CC9">
        <w:rPr>
          <w:sz w:val="24"/>
        </w:rPr>
        <w:t xml:space="preserve">berpengaruh nyata terhadap </w:t>
      </w:r>
      <w:proofErr w:type="spellStart"/>
      <w:r w:rsidR="0099184A">
        <w:rPr>
          <w:sz w:val="24"/>
          <w:lang w:val="en-US"/>
        </w:rPr>
        <w:t>per</w:t>
      </w:r>
      <w:r w:rsidR="000E4E00">
        <w:rPr>
          <w:sz w:val="24"/>
          <w:lang w:val="en-US"/>
        </w:rPr>
        <w:t>t</w:t>
      </w:r>
      <w:r w:rsidR="0099184A">
        <w:rPr>
          <w:sz w:val="24"/>
          <w:lang w:val="en-US"/>
        </w:rPr>
        <w:t>umbuhan</w:t>
      </w:r>
      <w:proofErr w:type="spellEnd"/>
      <w:r w:rsidR="0099184A">
        <w:rPr>
          <w:sz w:val="24"/>
          <w:lang w:val="en-US"/>
        </w:rPr>
        <w:t xml:space="preserve"> </w:t>
      </w:r>
      <w:proofErr w:type="spellStart"/>
      <w:r w:rsidR="0099184A">
        <w:rPr>
          <w:sz w:val="24"/>
          <w:lang w:val="en-US"/>
        </w:rPr>
        <w:t>tanaman</w:t>
      </w:r>
      <w:proofErr w:type="spellEnd"/>
      <w:r w:rsidR="0099184A">
        <w:rPr>
          <w:sz w:val="24"/>
          <w:lang w:val="en-US"/>
        </w:rPr>
        <w:t xml:space="preserve"> </w:t>
      </w:r>
      <w:proofErr w:type="spellStart"/>
      <w:r w:rsidR="0099184A">
        <w:rPr>
          <w:sz w:val="24"/>
          <w:lang w:val="en-US"/>
        </w:rPr>
        <w:t>lobak</w:t>
      </w:r>
      <w:proofErr w:type="spellEnd"/>
      <w:r w:rsidR="0099184A">
        <w:rPr>
          <w:sz w:val="24"/>
          <w:lang w:val="en-US"/>
        </w:rPr>
        <w:t xml:space="preserve"> (</w:t>
      </w:r>
      <w:proofErr w:type="spellStart"/>
      <w:r w:rsidR="0099184A">
        <w:rPr>
          <w:sz w:val="24"/>
          <w:lang w:val="en-US"/>
        </w:rPr>
        <w:t>k</w:t>
      </w:r>
      <w:r w:rsidR="00641B8E">
        <w:rPr>
          <w:sz w:val="24"/>
          <w:lang w:val="en-US"/>
        </w:rPr>
        <w:t>l</w:t>
      </w:r>
      <w:r w:rsidR="0099184A">
        <w:rPr>
          <w:sz w:val="24"/>
          <w:lang w:val="en-US"/>
        </w:rPr>
        <w:t>orofil</w:t>
      </w:r>
      <w:proofErr w:type="spellEnd"/>
      <w:r w:rsidR="0099184A">
        <w:rPr>
          <w:sz w:val="24"/>
          <w:lang w:val="en-US"/>
        </w:rPr>
        <w:t xml:space="preserve"> dan </w:t>
      </w:r>
      <w:proofErr w:type="spellStart"/>
      <w:r w:rsidR="0099184A">
        <w:rPr>
          <w:sz w:val="24"/>
          <w:lang w:val="en-US"/>
        </w:rPr>
        <w:t>berat</w:t>
      </w:r>
      <w:proofErr w:type="spellEnd"/>
      <w:r w:rsidR="00641B8E">
        <w:rPr>
          <w:sz w:val="24"/>
          <w:lang w:val="en-US"/>
        </w:rPr>
        <w:t xml:space="preserve"> </w:t>
      </w:r>
      <w:proofErr w:type="spellStart"/>
      <w:r w:rsidR="00641B8E">
        <w:rPr>
          <w:sz w:val="24"/>
          <w:lang w:val="en-US"/>
        </w:rPr>
        <w:t>kering</w:t>
      </w:r>
      <w:proofErr w:type="spellEnd"/>
      <w:r w:rsidR="00641B8E">
        <w:rPr>
          <w:sz w:val="24"/>
          <w:lang w:val="en-US"/>
        </w:rPr>
        <w:t xml:space="preserve"> </w:t>
      </w:r>
      <w:proofErr w:type="spellStart"/>
      <w:r w:rsidR="00641B8E">
        <w:rPr>
          <w:sz w:val="24"/>
          <w:lang w:val="en-US"/>
        </w:rPr>
        <w:t>tanaman</w:t>
      </w:r>
      <w:proofErr w:type="spellEnd"/>
      <w:r w:rsidR="00641B8E">
        <w:rPr>
          <w:sz w:val="24"/>
          <w:lang w:val="en-US"/>
        </w:rPr>
        <w:t xml:space="preserve">) dan </w:t>
      </w:r>
      <w:proofErr w:type="spellStart"/>
      <w:r w:rsidR="00641B8E">
        <w:rPr>
          <w:sz w:val="24"/>
          <w:lang w:val="en-US"/>
        </w:rPr>
        <w:t>berpeng</w:t>
      </w:r>
      <w:r w:rsidR="0099184A">
        <w:rPr>
          <w:sz w:val="24"/>
          <w:lang w:val="en-US"/>
        </w:rPr>
        <w:t>a</w:t>
      </w:r>
      <w:r w:rsidR="00641B8E">
        <w:rPr>
          <w:sz w:val="24"/>
          <w:lang w:val="en-US"/>
        </w:rPr>
        <w:t>ruh</w:t>
      </w:r>
      <w:proofErr w:type="spellEnd"/>
      <w:r w:rsidR="00641B8E">
        <w:rPr>
          <w:sz w:val="24"/>
          <w:lang w:val="en-US"/>
        </w:rPr>
        <w:t xml:space="preserve"> </w:t>
      </w:r>
      <w:proofErr w:type="spellStart"/>
      <w:r w:rsidR="00641B8E">
        <w:rPr>
          <w:sz w:val="24"/>
          <w:lang w:val="en-US"/>
        </w:rPr>
        <w:t>nyata</w:t>
      </w:r>
      <w:proofErr w:type="spellEnd"/>
      <w:r w:rsidR="00641B8E">
        <w:rPr>
          <w:sz w:val="24"/>
          <w:lang w:val="en-US"/>
        </w:rPr>
        <w:t xml:space="preserve"> </w:t>
      </w:r>
      <w:proofErr w:type="spellStart"/>
      <w:r w:rsidR="00641B8E">
        <w:rPr>
          <w:sz w:val="24"/>
          <w:lang w:val="en-US"/>
        </w:rPr>
        <w:t>dengan</w:t>
      </w:r>
      <w:proofErr w:type="spellEnd"/>
      <w:r w:rsidR="00641B8E">
        <w:rPr>
          <w:sz w:val="24"/>
          <w:lang w:val="en-US"/>
        </w:rPr>
        <w:t xml:space="preserve"> </w:t>
      </w:r>
      <w:proofErr w:type="spellStart"/>
      <w:r w:rsidR="00641B8E">
        <w:rPr>
          <w:sz w:val="24"/>
          <w:lang w:val="en-US"/>
        </w:rPr>
        <w:t>hasil</w:t>
      </w:r>
      <w:proofErr w:type="spellEnd"/>
      <w:r w:rsidR="00641B8E">
        <w:rPr>
          <w:sz w:val="24"/>
          <w:lang w:val="en-US"/>
        </w:rPr>
        <w:t xml:space="preserve"> </w:t>
      </w:r>
      <w:proofErr w:type="spellStart"/>
      <w:r w:rsidR="00641B8E">
        <w:rPr>
          <w:sz w:val="24"/>
          <w:lang w:val="en-US"/>
        </w:rPr>
        <w:t>tanaman</w:t>
      </w:r>
      <w:proofErr w:type="spellEnd"/>
      <w:r w:rsidR="00641B8E">
        <w:rPr>
          <w:sz w:val="24"/>
          <w:lang w:val="en-US"/>
        </w:rPr>
        <w:t xml:space="preserve"> </w:t>
      </w:r>
      <w:proofErr w:type="spellStart"/>
      <w:r w:rsidR="00641B8E">
        <w:rPr>
          <w:sz w:val="24"/>
          <w:lang w:val="en-US"/>
        </w:rPr>
        <w:t>lobak</w:t>
      </w:r>
      <w:proofErr w:type="spellEnd"/>
      <w:r w:rsidR="00641B8E">
        <w:rPr>
          <w:sz w:val="24"/>
          <w:lang w:val="en-US"/>
        </w:rPr>
        <w:t xml:space="preserve"> (</w:t>
      </w:r>
      <w:r w:rsidR="00E82CC9">
        <w:rPr>
          <w:sz w:val="24"/>
        </w:rPr>
        <w:t>berat segar tanaman, berat segar umbi, diameter umbi, dan panjang umbi</w:t>
      </w:r>
      <w:r w:rsidR="00641B8E">
        <w:rPr>
          <w:sz w:val="24"/>
          <w:lang w:val="en-US"/>
        </w:rPr>
        <w:t>)</w:t>
      </w:r>
      <w:r w:rsidR="00E82CC9">
        <w:rPr>
          <w:sz w:val="24"/>
        </w:rPr>
        <w:t>.</w:t>
      </w:r>
      <w:r w:rsidR="00641B8E">
        <w:rPr>
          <w:sz w:val="24"/>
          <w:lang w:val="en-US"/>
        </w:rPr>
        <w:t xml:space="preserve"> </w:t>
      </w:r>
      <w:r w:rsidR="00641B8E">
        <w:rPr>
          <w:rFonts w:cs="Times New Roman"/>
          <w:sz w:val="24"/>
          <w:szCs w:val="24"/>
        </w:rPr>
        <w:t xml:space="preserve">Pemberian </w:t>
      </w:r>
      <w:proofErr w:type="spellStart"/>
      <w:r w:rsidR="00641B8E">
        <w:rPr>
          <w:rFonts w:cs="Times New Roman"/>
          <w:sz w:val="24"/>
          <w:szCs w:val="24"/>
          <w:lang w:val="en-US"/>
        </w:rPr>
        <w:t>abu</w:t>
      </w:r>
      <w:proofErr w:type="spellEnd"/>
      <w:r w:rsidR="00641B8E">
        <w:rPr>
          <w:rFonts w:cs="Times New Roman"/>
          <w:sz w:val="24"/>
          <w:szCs w:val="24"/>
          <w:lang w:val="en-US"/>
        </w:rPr>
        <w:t xml:space="preserve"> </w:t>
      </w:r>
      <w:proofErr w:type="spellStart"/>
      <w:r w:rsidR="00641B8E">
        <w:rPr>
          <w:rFonts w:cs="Times New Roman"/>
          <w:sz w:val="24"/>
          <w:szCs w:val="24"/>
          <w:lang w:val="en-US"/>
        </w:rPr>
        <w:t>tandan</w:t>
      </w:r>
      <w:proofErr w:type="spellEnd"/>
      <w:r w:rsidR="00641B8E">
        <w:rPr>
          <w:rFonts w:cs="Times New Roman"/>
          <w:sz w:val="24"/>
          <w:szCs w:val="24"/>
          <w:lang w:val="en-US"/>
        </w:rPr>
        <w:t xml:space="preserve"> </w:t>
      </w:r>
      <w:proofErr w:type="spellStart"/>
      <w:r w:rsidR="00641B8E">
        <w:rPr>
          <w:rFonts w:cs="Times New Roman"/>
          <w:sz w:val="24"/>
          <w:szCs w:val="24"/>
          <w:lang w:val="en-US"/>
        </w:rPr>
        <w:t>kosong</w:t>
      </w:r>
      <w:proofErr w:type="spellEnd"/>
      <w:r w:rsidR="00641B8E">
        <w:rPr>
          <w:rFonts w:cs="Times New Roman"/>
          <w:sz w:val="24"/>
          <w:szCs w:val="24"/>
          <w:lang w:val="en-US"/>
        </w:rPr>
        <w:t xml:space="preserve"> </w:t>
      </w:r>
      <w:proofErr w:type="spellStart"/>
      <w:r w:rsidR="00641B8E">
        <w:rPr>
          <w:rFonts w:cs="Times New Roman"/>
          <w:sz w:val="24"/>
          <w:szCs w:val="24"/>
          <w:lang w:val="en-US"/>
        </w:rPr>
        <w:t>kelapa</w:t>
      </w:r>
      <w:proofErr w:type="spellEnd"/>
      <w:r w:rsidR="00641B8E">
        <w:rPr>
          <w:rFonts w:cs="Times New Roman"/>
          <w:sz w:val="24"/>
          <w:szCs w:val="24"/>
          <w:lang w:val="en-US"/>
        </w:rPr>
        <w:t xml:space="preserve"> </w:t>
      </w:r>
      <w:proofErr w:type="spellStart"/>
      <w:r w:rsidR="00641B8E">
        <w:rPr>
          <w:rFonts w:cs="Times New Roman"/>
          <w:sz w:val="24"/>
          <w:szCs w:val="24"/>
          <w:lang w:val="en-US"/>
        </w:rPr>
        <w:t>sawit</w:t>
      </w:r>
      <w:proofErr w:type="spellEnd"/>
      <w:r w:rsidR="00641B8E">
        <w:rPr>
          <w:rFonts w:cs="Times New Roman"/>
          <w:sz w:val="24"/>
          <w:szCs w:val="24"/>
          <w:lang w:val="en-US"/>
        </w:rPr>
        <w:t xml:space="preserve"> </w:t>
      </w:r>
      <w:r w:rsidR="00641B8E">
        <w:rPr>
          <w:rFonts w:cs="Times New Roman"/>
          <w:sz w:val="24"/>
          <w:szCs w:val="24"/>
        </w:rPr>
        <w:t>dengan dosis 1.0</w:t>
      </w:r>
      <w:r w:rsidR="00641B8E">
        <w:rPr>
          <w:rFonts w:cs="Times New Roman"/>
          <w:sz w:val="24"/>
          <w:szCs w:val="24"/>
          <w:lang w:val="en-US"/>
        </w:rPr>
        <w:t>35</w:t>
      </w:r>
      <w:r w:rsidR="00641B8E" w:rsidRPr="00FE7C36">
        <w:rPr>
          <w:rFonts w:cs="Times New Roman"/>
          <w:sz w:val="24"/>
          <w:szCs w:val="24"/>
        </w:rPr>
        <w:t xml:space="preserve"> g</w:t>
      </w:r>
      <w:r w:rsidR="00641B8E">
        <w:rPr>
          <w:rFonts w:cs="Times New Roman"/>
          <w:sz w:val="24"/>
          <w:szCs w:val="24"/>
          <w:lang w:val="en-US"/>
        </w:rPr>
        <w:t>r</w:t>
      </w:r>
      <w:r w:rsidR="00641B8E" w:rsidRPr="00FE7C36">
        <w:rPr>
          <w:rFonts w:cs="Times New Roman"/>
          <w:sz w:val="24"/>
          <w:szCs w:val="24"/>
        </w:rPr>
        <w:t xml:space="preserve">/polybag </w:t>
      </w:r>
      <w:r w:rsidR="00641B8E">
        <w:rPr>
          <w:rFonts w:cs="Times New Roman"/>
          <w:sz w:val="24"/>
          <w:szCs w:val="24"/>
        </w:rPr>
        <w:t>merupakan dosis terbaik</w:t>
      </w:r>
      <w:r w:rsidR="00641B8E" w:rsidRPr="00FE7C36">
        <w:rPr>
          <w:rFonts w:cs="Times New Roman"/>
          <w:sz w:val="24"/>
          <w:szCs w:val="24"/>
        </w:rPr>
        <w:t xml:space="preserve"> terhadap hasil </w:t>
      </w:r>
      <w:r w:rsidR="00641B8E">
        <w:rPr>
          <w:rFonts w:cs="Times New Roman"/>
          <w:sz w:val="24"/>
          <w:szCs w:val="24"/>
        </w:rPr>
        <w:t xml:space="preserve">tanaman </w:t>
      </w:r>
      <w:proofErr w:type="spellStart"/>
      <w:r w:rsidR="00641B8E">
        <w:rPr>
          <w:rFonts w:cs="Times New Roman"/>
          <w:sz w:val="24"/>
          <w:szCs w:val="24"/>
          <w:lang w:val="en-US"/>
        </w:rPr>
        <w:t>lobak</w:t>
      </w:r>
      <w:proofErr w:type="spellEnd"/>
      <w:r w:rsidR="00641B8E" w:rsidRPr="00FE7C36">
        <w:rPr>
          <w:rFonts w:cs="Times New Roman"/>
          <w:sz w:val="24"/>
          <w:szCs w:val="24"/>
        </w:rPr>
        <w:t xml:space="preserve"> pada tanah </w:t>
      </w:r>
      <w:proofErr w:type="spellStart"/>
      <w:r w:rsidR="00641B8E">
        <w:rPr>
          <w:rFonts w:cs="Times New Roman"/>
          <w:sz w:val="24"/>
          <w:szCs w:val="24"/>
          <w:lang w:val="en-US"/>
        </w:rPr>
        <w:t>gambut</w:t>
      </w:r>
      <w:proofErr w:type="spellEnd"/>
      <w:r w:rsidR="00641B8E">
        <w:rPr>
          <w:rFonts w:cs="Times New Roman"/>
          <w:sz w:val="24"/>
          <w:szCs w:val="24"/>
        </w:rPr>
        <w:t>.</w:t>
      </w:r>
    </w:p>
    <w:p w:rsidR="00630534" w:rsidRDefault="00630534" w:rsidP="0062322F">
      <w:pPr>
        <w:tabs>
          <w:tab w:val="left" w:pos="1140"/>
          <w:tab w:val="left" w:pos="4395"/>
        </w:tabs>
        <w:ind w:left="57"/>
        <w:rPr>
          <w:sz w:val="24"/>
        </w:rPr>
      </w:pPr>
    </w:p>
    <w:p w:rsidR="001938B7" w:rsidRPr="001938B7" w:rsidRDefault="001938B7" w:rsidP="0062322F">
      <w:pPr>
        <w:tabs>
          <w:tab w:val="left" w:pos="1140"/>
          <w:tab w:val="left" w:pos="4395"/>
        </w:tabs>
        <w:ind w:left="57"/>
        <w:rPr>
          <w:sz w:val="24"/>
        </w:rPr>
      </w:pPr>
      <w:r w:rsidRPr="00FE7C36">
        <w:rPr>
          <w:rFonts w:cs="Times New Roman"/>
          <w:b/>
          <w:i/>
          <w:sz w:val="24"/>
          <w:szCs w:val="24"/>
        </w:rPr>
        <w:t>Kata kunci :</w:t>
      </w:r>
      <w:r>
        <w:rPr>
          <w:rFonts w:cs="Times New Roman"/>
          <w:sz w:val="24"/>
          <w:szCs w:val="24"/>
        </w:rPr>
        <w:t xml:space="preserve"> gambut, lobak, abu tandan kosong kelapa sawit.</w:t>
      </w:r>
    </w:p>
    <w:p w:rsidR="00630534" w:rsidRDefault="00630534" w:rsidP="00630534">
      <w:pPr>
        <w:tabs>
          <w:tab w:val="left" w:pos="1140"/>
          <w:tab w:val="left" w:pos="4395"/>
        </w:tabs>
        <w:rPr>
          <w:sz w:val="24"/>
        </w:rPr>
      </w:pPr>
    </w:p>
    <w:p w:rsidR="00630534" w:rsidRDefault="00630534" w:rsidP="00630534">
      <w:pPr>
        <w:tabs>
          <w:tab w:val="left" w:pos="1140"/>
          <w:tab w:val="left" w:pos="4395"/>
        </w:tabs>
        <w:rPr>
          <w:sz w:val="24"/>
        </w:rPr>
      </w:pPr>
    </w:p>
    <w:p w:rsidR="00C660FD" w:rsidRDefault="00C660FD" w:rsidP="00C660FD">
      <w:pPr>
        <w:rPr>
          <w:rFonts w:cs="Times New Roman"/>
          <w:color w:val="000000" w:themeColor="text1"/>
          <w:w w:val="90"/>
          <w:sz w:val="24"/>
          <w:szCs w:val="24"/>
          <w:shd w:val="clear" w:color="auto" w:fill="FFFFFF"/>
        </w:rPr>
      </w:pPr>
    </w:p>
    <w:p w:rsidR="00C660FD" w:rsidRDefault="00C660FD" w:rsidP="00C660FD">
      <w:pPr>
        <w:rPr>
          <w:rFonts w:cs="Times New Roman"/>
          <w:color w:val="000000" w:themeColor="text1"/>
          <w:w w:val="90"/>
          <w:sz w:val="24"/>
          <w:szCs w:val="24"/>
          <w:shd w:val="clear" w:color="auto" w:fill="FFFFFF"/>
        </w:rPr>
      </w:pPr>
    </w:p>
    <w:p w:rsidR="00C660FD" w:rsidRDefault="00C660FD" w:rsidP="00C660FD">
      <w:pPr>
        <w:rPr>
          <w:rFonts w:cs="Times New Roman"/>
          <w:color w:val="000000" w:themeColor="text1"/>
          <w:w w:val="90"/>
          <w:sz w:val="24"/>
          <w:szCs w:val="24"/>
          <w:shd w:val="clear" w:color="auto" w:fill="FFFFFF"/>
        </w:rPr>
      </w:pPr>
    </w:p>
    <w:p w:rsidR="00C660FD" w:rsidRDefault="00C660FD" w:rsidP="00C660FD">
      <w:pPr>
        <w:rPr>
          <w:rFonts w:cs="Times New Roman"/>
          <w:color w:val="000000" w:themeColor="text1"/>
          <w:w w:val="90"/>
          <w:sz w:val="24"/>
          <w:szCs w:val="24"/>
          <w:shd w:val="clear" w:color="auto" w:fill="FFFFFF"/>
        </w:rPr>
      </w:pPr>
    </w:p>
    <w:p w:rsidR="00C660FD" w:rsidRDefault="00C660FD" w:rsidP="00C660FD">
      <w:pPr>
        <w:rPr>
          <w:rFonts w:cs="Times New Roman"/>
          <w:color w:val="000000" w:themeColor="text1"/>
          <w:w w:val="90"/>
          <w:sz w:val="24"/>
          <w:szCs w:val="24"/>
          <w:shd w:val="clear" w:color="auto" w:fill="FFFFFF"/>
        </w:rPr>
      </w:pPr>
    </w:p>
    <w:p w:rsidR="00C660FD" w:rsidRDefault="00C660FD" w:rsidP="00C660FD">
      <w:pPr>
        <w:rPr>
          <w:rFonts w:cs="Times New Roman"/>
          <w:color w:val="000000" w:themeColor="text1"/>
          <w:w w:val="90"/>
          <w:sz w:val="24"/>
          <w:szCs w:val="24"/>
          <w:shd w:val="clear" w:color="auto" w:fill="FFFFFF"/>
        </w:rPr>
      </w:pPr>
    </w:p>
    <w:p w:rsidR="00C660FD" w:rsidRDefault="00C660FD" w:rsidP="00C660FD">
      <w:pPr>
        <w:rPr>
          <w:rFonts w:cs="Times New Roman"/>
          <w:color w:val="000000" w:themeColor="text1"/>
          <w:w w:val="90"/>
          <w:sz w:val="24"/>
          <w:szCs w:val="24"/>
          <w:shd w:val="clear" w:color="auto" w:fill="FFFFFF"/>
        </w:rPr>
      </w:pPr>
    </w:p>
    <w:p w:rsidR="00C660FD" w:rsidRDefault="00C660FD" w:rsidP="00C660FD">
      <w:pPr>
        <w:rPr>
          <w:rFonts w:cs="Times New Roman"/>
          <w:color w:val="000000" w:themeColor="text1"/>
          <w:w w:val="90"/>
          <w:sz w:val="24"/>
          <w:szCs w:val="24"/>
          <w:shd w:val="clear" w:color="auto" w:fill="FFFFFF"/>
        </w:rPr>
      </w:pPr>
    </w:p>
    <w:p w:rsidR="00C660FD" w:rsidRDefault="00C660FD" w:rsidP="00C660FD">
      <w:pPr>
        <w:rPr>
          <w:rFonts w:cs="Times New Roman"/>
          <w:color w:val="000000" w:themeColor="text1"/>
          <w:w w:val="90"/>
          <w:sz w:val="24"/>
          <w:szCs w:val="24"/>
          <w:shd w:val="clear" w:color="auto" w:fill="FFFFFF"/>
        </w:rPr>
      </w:pPr>
    </w:p>
    <w:p w:rsidR="00C660FD" w:rsidRDefault="00C660FD" w:rsidP="00C660FD">
      <w:pPr>
        <w:rPr>
          <w:rFonts w:cs="Times New Roman"/>
          <w:color w:val="000000" w:themeColor="text1"/>
          <w:w w:val="90"/>
          <w:sz w:val="24"/>
          <w:szCs w:val="24"/>
          <w:shd w:val="clear" w:color="auto" w:fill="FFFFFF"/>
        </w:rPr>
      </w:pPr>
    </w:p>
    <w:p w:rsidR="00C660FD" w:rsidRDefault="00C660FD" w:rsidP="00C660FD">
      <w:pPr>
        <w:rPr>
          <w:rFonts w:cs="Times New Roman"/>
          <w:color w:val="000000" w:themeColor="text1"/>
          <w:w w:val="90"/>
          <w:sz w:val="24"/>
          <w:szCs w:val="24"/>
          <w:shd w:val="clear" w:color="auto" w:fill="FFFFFF"/>
        </w:rPr>
      </w:pPr>
    </w:p>
    <w:p w:rsidR="00C660FD" w:rsidRDefault="00C660FD" w:rsidP="00C660FD">
      <w:pPr>
        <w:rPr>
          <w:rFonts w:cs="Times New Roman"/>
          <w:color w:val="000000" w:themeColor="text1"/>
          <w:w w:val="90"/>
          <w:sz w:val="24"/>
          <w:szCs w:val="24"/>
          <w:shd w:val="clear" w:color="auto" w:fill="FFFFFF"/>
        </w:rPr>
      </w:pPr>
    </w:p>
    <w:p w:rsidR="00C660FD" w:rsidRDefault="00C660FD" w:rsidP="00C660FD">
      <w:pPr>
        <w:rPr>
          <w:rFonts w:cs="Times New Roman"/>
          <w:color w:val="000000" w:themeColor="text1"/>
          <w:w w:val="90"/>
          <w:sz w:val="24"/>
          <w:szCs w:val="24"/>
          <w:shd w:val="clear" w:color="auto" w:fill="FFFFFF"/>
        </w:rPr>
      </w:pPr>
    </w:p>
    <w:p w:rsidR="00C660FD" w:rsidRDefault="00C660FD" w:rsidP="00C660FD">
      <w:pPr>
        <w:rPr>
          <w:rFonts w:cs="Times New Roman"/>
          <w:color w:val="000000" w:themeColor="text1"/>
          <w:w w:val="90"/>
          <w:sz w:val="24"/>
          <w:szCs w:val="24"/>
          <w:shd w:val="clear" w:color="auto" w:fill="FFFFFF"/>
        </w:rPr>
      </w:pPr>
    </w:p>
    <w:p w:rsidR="00C660FD" w:rsidRDefault="00C660FD" w:rsidP="00C660FD">
      <w:pPr>
        <w:rPr>
          <w:rFonts w:cs="Times New Roman"/>
          <w:color w:val="000000" w:themeColor="text1"/>
          <w:w w:val="90"/>
          <w:sz w:val="24"/>
          <w:szCs w:val="24"/>
          <w:shd w:val="clear" w:color="auto" w:fill="FFFFFF"/>
        </w:rPr>
      </w:pPr>
    </w:p>
    <w:p w:rsidR="00C660FD" w:rsidRPr="00C660FD" w:rsidRDefault="00C660FD" w:rsidP="00C660FD">
      <w:pPr>
        <w:jc w:val="center"/>
        <w:rPr>
          <w:rFonts w:eastAsia="Times New Roman" w:cs="Times New Roman"/>
          <w:color w:val="000000" w:themeColor="text1"/>
          <w:szCs w:val="20"/>
          <w:lang w:val="en-US"/>
        </w:rPr>
      </w:pPr>
      <w:r w:rsidRPr="00C660FD">
        <w:rPr>
          <w:rFonts w:eastAsia="Times New Roman" w:cs="Times New Roman"/>
          <w:color w:val="000000" w:themeColor="text1"/>
          <w:szCs w:val="20"/>
          <w:lang w:val="en-US"/>
        </w:rPr>
        <w:lastRenderedPageBreak/>
        <w:t xml:space="preserve">The </w:t>
      </w:r>
      <w:r w:rsidR="00C800C2">
        <w:rPr>
          <w:rFonts w:eastAsia="Times New Roman" w:cs="Times New Roman"/>
          <w:color w:val="000000" w:themeColor="text1"/>
          <w:szCs w:val="20"/>
          <w:lang w:val="en-US"/>
        </w:rPr>
        <w:t>Influence o</w:t>
      </w:r>
      <w:r w:rsidRPr="00C660FD">
        <w:rPr>
          <w:rFonts w:eastAsia="Times New Roman" w:cs="Times New Roman"/>
          <w:color w:val="000000" w:themeColor="text1"/>
          <w:szCs w:val="20"/>
          <w:lang w:val="en-US"/>
        </w:rPr>
        <w:t xml:space="preserve">f </w:t>
      </w:r>
      <w:r>
        <w:rPr>
          <w:rFonts w:eastAsia="Times New Roman" w:cs="Times New Roman"/>
          <w:color w:val="000000" w:themeColor="text1"/>
          <w:szCs w:val="20"/>
          <w:lang w:val="en-US"/>
        </w:rPr>
        <w:t xml:space="preserve">Giving </w:t>
      </w:r>
      <w:r w:rsidR="00C800C2">
        <w:rPr>
          <w:rFonts w:eastAsia="Times New Roman" w:cs="Times New Roman"/>
          <w:color w:val="000000" w:themeColor="text1"/>
          <w:szCs w:val="20"/>
          <w:lang w:val="en-US"/>
        </w:rPr>
        <w:t>Ash</w:t>
      </w:r>
      <w:r w:rsidRPr="00C660FD">
        <w:rPr>
          <w:rFonts w:eastAsia="Times New Roman" w:cs="Times New Roman"/>
          <w:color w:val="000000" w:themeColor="text1"/>
          <w:szCs w:val="20"/>
          <w:lang w:val="en-US"/>
        </w:rPr>
        <w:t> </w:t>
      </w:r>
      <w:r>
        <w:rPr>
          <w:rFonts w:eastAsia="Times New Roman" w:cs="Times New Roman"/>
          <w:color w:val="000000" w:themeColor="text1"/>
          <w:szCs w:val="20"/>
          <w:lang w:val="en-US"/>
        </w:rPr>
        <w:t>of</w:t>
      </w:r>
      <w:r w:rsidRPr="00C660FD">
        <w:rPr>
          <w:rFonts w:eastAsia="Times New Roman" w:cs="Times New Roman"/>
          <w:color w:val="000000" w:themeColor="text1"/>
          <w:szCs w:val="20"/>
          <w:lang w:val="en-US"/>
        </w:rPr>
        <w:t> Palm Bunches </w:t>
      </w:r>
      <w:proofErr w:type="gramStart"/>
      <w:r w:rsidRPr="00C660FD">
        <w:rPr>
          <w:rFonts w:eastAsia="Times New Roman" w:cs="Times New Roman"/>
          <w:color w:val="000000" w:themeColor="text1"/>
          <w:szCs w:val="20"/>
          <w:lang w:val="en-US"/>
        </w:rPr>
        <w:t>Against</w:t>
      </w:r>
      <w:proofErr w:type="gramEnd"/>
      <w:r w:rsidRPr="00C660FD">
        <w:rPr>
          <w:rFonts w:eastAsia="Times New Roman" w:cs="Times New Roman"/>
          <w:color w:val="000000" w:themeColor="text1"/>
          <w:szCs w:val="20"/>
          <w:lang w:val="en-US"/>
        </w:rPr>
        <w:t> Growth</w:t>
      </w:r>
      <w:r w:rsidR="00C800C2">
        <w:rPr>
          <w:rFonts w:eastAsia="Times New Roman" w:cs="Times New Roman"/>
          <w:color w:val="000000" w:themeColor="text1"/>
          <w:szCs w:val="20"/>
          <w:lang w:val="en-US"/>
        </w:rPr>
        <w:t xml:space="preserve"> a</w:t>
      </w:r>
      <w:r w:rsidRPr="00C660FD">
        <w:rPr>
          <w:rFonts w:eastAsia="Times New Roman" w:cs="Times New Roman"/>
          <w:color w:val="000000" w:themeColor="text1"/>
          <w:szCs w:val="20"/>
          <w:lang w:val="en-US"/>
        </w:rPr>
        <w:t>nd </w:t>
      </w:r>
      <w:r w:rsidR="00D734E8">
        <w:rPr>
          <w:rFonts w:eastAsia="Times New Roman" w:cs="Times New Roman"/>
          <w:color w:val="000000" w:themeColor="text1"/>
          <w:szCs w:val="20"/>
          <w:lang w:val="en-US"/>
        </w:rPr>
        <w:t>R</w:t>
      </w:r>
      <w:r w:rsidR="00C800C2">
        <w:rPr>
          <w:rFonts w:eastAsia="Times New Roman" w:cs="Times New Roman"/>
          <w:color w:val="000000" w:themeColor="text1"/>
          <w:szCs w:val="20"/>
          <w:lang w:val="en-US"/>
        </w:rPr>
        <w:t>esults Radish o</w:t>
      </w:r>
      <w:r w:rsidRPr="00C660FD">
        <w:rPr>
          <w:rFonts w:eastAsia="Times New Roman" w:cs="Times New Roman"/>
          <w:color w:val="000000" w:themeColor="text1"/>
          <w:szCs w:val="20"/>
          <w:lang w:val="en-US"/>
        </w:rPr>
        <w:t>n </w:t>
      </w:r>
      <w:r w:rsidR="00C800C2">
        <w:rPr>
          <w:rFonts w:eastAsia="Times New Roman" w:cs="Times New Roman"/>
          <w:color w:val="000000" w:themeColor="text1"/>
          <w:szCs w:val="20"/>
          <w:lang w:val="en-US"/>
        </w:rPr>
        <w:t xml:space="preserve">The </w:t>
      </w:r>
      <w:r w:rsidRPr="00C660FD">
        <w:rPr>
          <w:rFonts w:eastAsia="Times New Roman" w:cs="Times New Roman"/>
          <w:color w:val="000000" w:themeColor="text1"/>
          <w:szCs w:val="20"/>
          <w:lang w:val="en-US"/>
        </w:rPr>
        <w:t>Peat</w:t>
      </w:r>
      <w:r w:rsidR="00C800C2">
        <w:rPr>
          <w:rFonts w:eastAsia="Times New Roman" w:cs="Times New Roman"/>
          <w:color w:val="000000" w:themeColor="text1"/>
          <w:szCs w:val="20"/>
          <w:lang w:val="en-US"/>
        </w:rPr>
        <w:t xml:space="preserve"> Soil</w:t>
      </w:r>
    </w:p>
    <w:p w:rsidR="00C660FD" w:rsidRPr="00C660FD" w:rsidRDefault="00C660FD" w:rsidP="00C660FD">
      <w:pPr>
        <w:jc w:val="center"/>
        <w:rPr>
          <w:rFonts w:eastAsia="Times New Roman" w:cs="Times New Roman"/>
          <w:color w:val="000000" w:themeColor="text1"/>
          <w:sz w:val="32"/>
          <w:szCs w:val="24"/>
          <w:lang w:val="en-US"/>
        </w:rPr>
      </w:pPr>
    </w:p>
    <w:p w:rsidR="00C660FD" w:rsidRPr="00C660FD" w:rsidRDefault="00C660FD" w:rsidP="00C660FD">
      <w:pPr>
        <w:jc w:val="center"/>
        <w:rPr>
          <w:rFonts w:eastAsia="Times New Roman" w:cs="Times New Roman"/>
          <w:color w:val="000000" w:themeColor="text1"/>
          <w:sz w:val="24"/>
          <w:szCs w:val="20"/>
          <w:lang w:val="en-US"/>
        </w:rPr>
      </w:pPr>
      <w:r w:rsidRPr="00C660FD">
        <w:rPr>
          <w:rFonts w:eastAsia="Times New Roman" w:cs="Times New Roman"/>
          <w:color w:val="000000" w:themeColor="text1"/>
          <w:sz w:val="24"/>
          <w:szCs w:val="20"/>
          <w:lang w:val="en-US"/>
        </w:rPr>
        <w:t>Linda</w:t>
      </w:r>
      <w:r w:rsidR="00917927">
        <w:rPr>
          <w:rFonts w:eastAsia="Times New Roman" w:cs="Times New Roman"/>
          <w:color w:val="000000" w:themeColor="text1"/>
          <w:sz w:val="24"/>
          <w:szCs w:val="20"/>
          <w:lang w:val="en-US"/>
        </w:rPr>
        <w:t xml:space="preserve"> </w:t>
      </w:r>
      <w:r w:rsidRPr="00917927">
        <w:rPr>
          <w:rFonts w:eastAsia="Times New Roman" w:cs="Times New Roman"/>
          <w:color w:val="000000" w:themeColor="text1"/>
          <w:sz w:val="24"/>
          <w:szCs w:val="20"/>
          <w:vertAlign w:val="superscript"/>
          <w:lang w:val="en-US"/>
        </w:rPr>
        <w:t>(1)</w:t>
      </w:r>
      <w:r w:rsidRPr="00C660FD">
        <w:rPr>
          <w:rFonts w:eastAsia="Times New Roman" w:cs="Times New Roman"/>
          <w:color w:val="000000" w:themeColor="text1"/>
          <w:sz w:val="24"/>
          <w:szCs w:val="20"/>
          <w:lang w:val="en-US"/>
        </w:rPr>
        <w:t>,</w:t>
      </w:r>
      <w:proofErr w:type="gramStart"/>
      <w:r w:rsidRPr="00C660FD">
        <w:rPr>
          <w:rFonts w:eastAsia="Times New Roman" w:cs="Times New Roman"/>
          <w:color w:val="000000" w:themeColor="text1"/>
          <w:sz w:val="24"/>
          <w:szCs w:val="20"/>
          <w:lang w:val="en-US"/>
        </w:rPr>
        <w:t>  </w:t>
      </w:r>
      <w:proofErr w:type="spellStart"/>
      <w:r w:rsidRPr="00C660FD">
        <w:rPr>
          <w:rFonts w:eastAsia="Times New Roman" w:cs="Times New Roman"/>
          <w:color w:val="000000" w:themeColor="text1"/>
          <w:sz w:val="24"/>
          <w:szCs w:val="20"/>
          <w:lang w:val="en-US"/>
        </w:rPr>
        <w:t>Surachaman</w:t>
      </w:r>
      <w:proofErr w:type="spellEnd"/>
      <w:proofErr w:type="gramEnd"/>
      <w:r w:rsidRPr="00C660FD">
        <w:rPr>
          <w:rFonts w:eastAsia="Times New Roman" w:cs="Times New Roman"/>
          <w:color w:val="000000" w:themeColor="text1"/>
          <w:sz w:val="24"/>
          <w:szCs w:val="20"/>
          <w:lang w:val="en-US"/>
        </w:rPr>
        <w:t> </w:t>
      </w:r>
      <w:r w:rsidRPr="00917927">
        <w:rPr>
          <w:rFonts w:eastAsia="Times New Roman" w:cs="Times New Roman"/>
          <w:color w:val="000000" w:themeColor="text1"/>
          <w:sz w:val="24"/>
          <w:szCs w:val="20"/>
          <w:vertAlign w:val="superscript"/>
          <w:lang w:val="en-US"/>
        </w:rPr>
        <w:t>(2)</w:t>
      </w:r>
      <w:r w:rsidRPr="00C660FD">
        <w:rPr>
          <w:rFonts w:eastAsia="Times New Roman" w:cs="Times New Roman"/>
          <w:color w:val="000000" w:themeColor="text1"/>
          <w:sz w:val="24"/>
          <w:szCs w:val="20"/>
          <w:lang w:val="en-US"/>
        </w:rPr>
        <w:t>, </w:t>
      </w:r>
      <w:proofErr w:type="spellStart"/>
      <w:r w:rsidRPr="00C660FD">
        <w:rPr>
          <w:rFonts w:eastAsia="Times New Roman" w:cs="Times New Roman"/>
          <w:color w:val="000000" w:themeColor="text1"/>
          <w:sz w:val="24"/>
          <w:szCs w:val="20"/>
          <w:lang w:val="en-US"/>
        </w:rPr>
        <w:t>Agus</w:t>
      </w:r>
      <w:proofErr w:type="spellEnd"/>
      <w:r w:rsidRPr="00C660FD">
        <w:rPr>
          <w:rFonts w:eastAsia="Times New Roman" w:cs="Times New Roman"/>
          <w:color w:val="000000" w:themeColor="text1"/>
          <w:sz w:val="24"/>
          <w:szCs w:val="20"/>
          <w:lang w:val="en-US"/>
        </w:rPr>
        <w:t> </w:t>
      </w:r>
      <w:proofErr w:type="spellStart"/>
      <w:r w:rsidRPr="00C660FD">
        <w:rPr>
          <w:rFonts w:eastAsia="Times New Roman" w:cs="Times New Roman"/>
          <w:color w:val="000000" w:themeColor="text1"/>
          <w:sz w:val="24"/>
          <w:szCs w:val="20"/>
          <w:lang w:val="en-US"/>
        </w:rPr>
        <w:t>Ruliyansyah</w:t>
      </w:r>
      <w:proofErr w:type="spellEnd"/>
      <w:r w:rsidRPr="00C660FD">
        <w:rPr>
          <w:rFonts w:eastAsia="Times New Roman" w:cs="Times New Roman"/>
          <w:color w:val="000000" w:themeColor="text1"/>
          <w:sz w:val="24"/>
          <w:szCs w:val="20"/>
          <w:lang w:val="en-US"/>
        </w:rPr>
        <w:t> </w:t>
      </w:r>
      <w:r w:rsidRPr="00917927">
        <w:rPr>
          <w:rFonts w:eastAsia="Times New Roman" w:cs="Times New Roman"/>
          <w:color w:val="000000" w:themeColor="text1"/>
          <w:sz w:val="24"/>
          <w:szCs w:val="20"/>
          <w:vertAlign w:val="superscript"/>
          <w:lang w:val="en-US"/>
        </w:rPr>
        <w:t>(2)</w:t>
      </w:r>
    </w:p>
    <w:p w:rsidR="00C660FD" w:rsidRPr="00C660FD" w:rsidRDefault="00C660FD" w:rsidP="00C660FD">
      <w:pPr>
        <w:jc w:val="center"/>
        <w:rPr>
          <w:rFonts w:eastAsia="Times New Roman" w:cs="Times New Roman"/>
          <w:color w:val="000000" w:themeColor="text1"/>
          <w:sz w:val="24"/>
          <w:szCs w:val="20"/>
          <w:lang w:val="en-US"/>
        </w:rPr>
      </w:pPr>
      <w:r w:rsidRPr="00C660FD">
        <w:rPr>
          <w:rFonts w:eastAsia="Times New Roman" w:cs="Times New Roman"/>
          <w:color w:val="000000" w:themeColor="text1"/>
          <w:sz w:val="24"/>
          <w:szCs w:val="20"/>
          <w:lang w:val="en-US"/>
        </w:rPr>
        <w:t>(1) </w:t>
      </w:r>
      <w:r w:rsidR="00C800C2">
        <w:rPr>
          <w:rFonts w:eastAsia="Times New Roman" w:cs="Times New Roman"/>
          <w:color w:val="000000" w:themeColor="text1"/>
          <w:sz w:val="24"/>
          <w:szCs w:val="20"/>
          <w:lang w:val="en-US"/>
        </w:rPr>
        <w:t>S</w:t>
      </w:r>
      <w:r w:rsidRPr="00C660FD">
        <w:rPr>
          <w:rFonts w:eastAsia="Times New Roman" w:cs="Times New Roman"/>
          <w:color w:val="000000" w:themeColor="text1"/>
          <w:sz w:val="24"/>
          <w:szCs w:val="20"/>
          <w:lang w:val="en-US"/>
        </w:rPr>
        <w:t xml:space="preserve">tudents </w:t>
      </w:r>
      <w:r w:rsidR="00C800C2">
        <w:rPr>
          <w:rFonts w:eastAsia="Times New Roman" w:cs="Times New Roman"/>
          <w:color w:val="000000" w:themeColor="text1"/>
          <w:sz w:val="24"/>
          <w:szCs w:val="20"/>
          <w:lang w:val="en-US"/>
        </w:rPr>
        <w:t xml:space="preserve">of </w:t>
      </w:r>
      <w:r w:rsidRPr="00C660FD">
        <w:rPr>
          <w:rFonts w:eastAsia="Times New Roman" w:cs="Times New Roman"/>
          <w:color w:val="000000" w:themeColor="text1"/>
          <w:sz w:val="24"/>
          <w:szCs w:val="20"/>
          <w:lang w:val="en-US"/>
        </w:rPr>
        <w:t>the Faculty of agriculture, and</w:t>
      </w:r>
    </w:p>
    <w:p w:rsidR="00C660FD" w:rsidRPr="00C660FD" w:rsidRDefault="00C660FD" w:rsidP="00C660FD">
      <w:pPr>
        <w:jc w:val="center"/>
        <w:rPr>
          <w:rFonts w:eastAsia="Times New Roman" w:cs="Times New Roman"/>
          <w:color w:val="000000" w:themeColor="text1"/>
          <w:sz w:val="24"/>
          <w:szCs w:val="20"/>
          <w:lang w:val="en-US"/>
        </w:rPr>
      </w:pPr>
      <w:r w:rsidRPr="00C660FD">
        <w:rPr>
          <w:rFonts w:eastAsia="Times New Roman" w:cs="Times New Roman"/>
          <w:color w:val="000000" w:themeColor="text1"/>
          <w:sz w:val="24"/>
          <w:szCs w:val="20"/>
          <w:lang w:val="en-US"/>
        </w:rPr>
        <w:t>(2) </w:t>
      </w:r>
      <w:r w:rsidR="00C800C2">
        <w:rPr>
          <w:rFonts w:eastAsia="Times New Roman" w:cs="Times New Roman"/>
          <w:color w:val="000000" w:themeColor="text1"/>
          <w:sz w:val="24"/>
          <w:szCs w:val="20"/>
          <w:lang w:val="en-US"/>
        </w:rPr>
        <w:t>L</w:t>
      </w:r>
      <w:r w:rsidRPr="00C660FD">
        <w:rPr>
          <w:rFonts w:eastAsia="Times New Roman" w:cs="Times New Roman"/>
          <w:color w:val="000000" w:themeColor="text1"/>
          <w:sz w:val="24"/>
          <w:szCs w:val="20"/>
          <w:lang w:val="en-US"/>
        </w:rPr>
        <w:t xml:space="preserve">ecture </w:t>
      </w:r>
      <w:r w:rsidR="00C800C2">
        <w:rPr>
          <w:rFonts w:eastAsia="Times New Roman" w:cs="Times New Roman"/>
          <w:color w:val="000000" w:themeColor="text1"/>
          <w:sz w:val="24"/>
          <w:szCs w:val="20"/>
          <w:lang w:val="en-US"/>
        </w:rPr>
        <w:t xml:space="preserve">from </w:t>
      </w:r>
      <w:r w:rsidRPr="00C660FD">
        <w:rPr>
          <w:rFonts w:eastAsia="Times New Roman" w:cs="Times New Roman"/>
          <w:color w:val="000000" w:themeColor="text1"/>
          <w:sz w:val="24"/>
          <w:szCs w:val="20"/>
          <w:lang w:val="en-US"/>
        </w:rPr>
        <w:t>Faculty of Agriculture</w:t>
      </w:r>
      <w:r w:rsidR="00C800C2">
        <w:rPr>
          <w:rFonts w:eastAsia="Times New Roman" w:cs="Times New Roman"/>
          <w:color w:val="000000" w:themeColor="text1"/>
          <w:sz w:val="24"/>
          <w:szCs w:val="20"/>
          <w:lang w:val="en-US"/>
        </w:rPr>
        <w:t>,</w:t>
      </w:r>
      <w:r w:rsidRPr="00C660FD">
        <w:rPr>
          <w:rFonts w:eastAsia="Times New Roman" w:cs="Times New Roman"/>
          <w:color w:val="000000" w:themeColor="text1"/>
          <w:sz w:val="24"/>
          <w:szCs w:val="20"/>
          <w:lang w:val="en-US"/>
        </w:rPr>
        <w:t> University of </w:t>
      </w:r>
      <w:proofErr w:type="spellStart"/>
      <w:r w:rsidRPr="00C660FD">
        <w:rPr>
          <w:rFonts w:eastAsia="Times New Roman" w:cs="Times New Roman"/>
          <w:color w:val="000000" w:themeColor="text1"/>
          <w:sz w:val="24"/>
          <w:szCs w:val="20"/>
          <w:lang w:val="en-US"/>
        </w:rPr>
        <w:t>Tanjungpura</w:t>
      </w:r>
      <w:proofErr w:type="spellEnd"/>
      <w:r w:rsidRPr="00C660FD">
        <w:rPr>
          <w:rFonts w:eastAsia="Times New Roman" w:cs="Times New Roman"/>
          <w:color w:val="000000" w:themeColor="text1"/>
          <w:sz w:val="24"/>
          <w:szCs w:val="20"/>
          <w:lang w:val="en-US"/>
        </w:rPr>
        <w:t> Pontianak</w:t>
      </w:r>
    </w:p>
    <w:p w:rsidR="00C660FD" w:rsidRDefault="00C660FD" w:rsidP="00C660FD">
      <w:pPr>
        <w:rPr>
          <w:rFonts w:cs="Times New Roman"/>
          <w:color w:val="000000" w:themeColor="text1"/>
          <w:w w:val="90"/>
          <w:sz w:val="24"/>
          <w:szCs w:val="24"/>
          <w:shd w:val="clear" w:color="auto" w:fill="FFFFFF"/>
        </w:rPr>
      </w:pPr>
    </w:p>
    <w:p w:rsidR="00C800C2" w:rsidRPr="003951B1" w:rsidRDefault="003951B1" w:rsidP="00C800C2">
      <w:pPr>
        <w:rPr>
          <w:rFonts w:cs="Times New Roman"/>
          <w:color w:val="000000" w:themeColor="text1"/>
          <w:w w:val="90"/>
          <w:sz w:val="24"/>
          <w:szCs w:val="24"/>
          <w:shd w:val="clear" w:color="auto" w:fill="FFFFFF"/>
        </w:rPr>
      </w:pPr>
      <w:r w:rsidRPr="003951B1">
        <w:rPr>
          <w:rFonts w:cs="Times New Roman"/>
          <w:color w:val="000000" w:themeColor="text1"/>
          <w:w w:val="90"/>
          <w:sz w:val="24"/>
          <w:szCs w:val="24"/>
          <w:shd w:val="clear" w:color="auto" w:fill="FFFFFF"/>
        </w:rPr>
        <w:t>This research aims to know the influence from the ash of palm bunches against growth and crop yield radish on peat soil. The research conducted in the Faculty of Agriculture, University of Tanjungpura. This research carried out for 2 months. This study used a Randomized Complete Design (RAL) by a factor of treatment ash of palm bunches, which consists of 5 levels of treatment i.e. A1 (7.05 gr/polybag), A2 (1.031 gr/polybag), A3 (1.355 gr/polybag), A4 (1.681gr/polybag), A5 (2.008 gr/polybag). Each treatment used 5 repeats and repeats every there are 4 samples of the plant so that the amount of the plant entirely 100 unit plant</w:t>
      </w:r>
      <w:r w:rsidR="002942AD">
        <w:rPr>
          <w:rFonts w:cs="Times New Roman"/>
          <w:color w:val="000000" w:themeColor="text1"/>
          <w:w w:val="90"/>
          <w:sz w:val="24"/>
          <w:szCs w:val="24"/>
          <w:shd w:val="clear" w:color="auto" w:fill="FFFFFF"/>
          <w:lang w:val="en-US"/>
        </w:rPr>
        <w:t>s</w:t>
      </w:r>
      <w:r w:rsidRPr="003951B1">
        <w:rPr>
          <w:rFonts w:cs="Times New Roman"/>
          <w:color w:val="000000" w:themeColor="text1"/>
          <w:w w:val="90"/>
          <w:sz w:val="24"/>
          <w:szCs w:val="24"/>
          <w:shd w:val="clear" w:color="auto" w:fill="FFFFFF"/>
        </w:rPr>
        <w:t>. Variable observation in this study is the chlorophyll of leaves, dry weight of plant (gr), fresh weight of plant (gr), fresh weight of tuber (gr), a diameter of tuber (cm), and a length of tuber (cm). Results of the study showed that giving an ash of palm bunches has no</w:t>
      </w:r>
      <w:r w:rsidRPr="003951B1">
        <w:rPr>
          <w:rFonts w:cs="Times New Roman"/>
          <w:color w:val="000000" w:themeColor="text1"/>
          <w:w w:val="90"/>
          <w:sz w:val="24"/>
          <w:szCs w:val="24"/>
          <w:shd w:val="clear" w:color="auto" w:fill="FFFFFF"/>
          <w:lang w:val="en-US"/>
        </w:rPr>
        <w:t>t</w:t>
      </w:r>
      <w:r w:rsidRPr="003951B1">
        <w:rPr>
          <w:rFonts w:cs="Times New Roman"/>
          <w:color w:val="000000" w:themeColor="text1"/>
          <w:w w:val="90"/>
          <w:sz w:val="24"/>
          <w:szCs w:val="24"/>
          <w:shd w:val="clear" w:color="auto" w:fill="FFFFFF"/>
        </w:rPr>
        <w:t xml:space="preserve"> effected with the growth of radish plant (chlorophyll of leaves and  dry weight of plant) and influential wi</w:t>
      </w:r>
      <w:r w:rsidR="00462913">
        <w:rPr>
          <w:rFonts w:cs="Times New Roman"/>
          <w:color w:val="000000" w:themeColor="text1"/>
          <w:w w:val="90"/>
          <w:sz w:val="24"/>
          <w:szCs w:val="24"/>
          <w:shd w:val="clear" w:color="auto" w:fill="FFFFFF"/>
        </w:rPr>
        <w:t>th radish result (</w:t>
      </w:r>
      <w:r w:rsidRPr="003951B1">
        <w:rPr>
          <w:rFonts w:cs="Times New Roman"/>
          <w:color w:val="000000" w:themeColor="text1"/>
          <w:w w:val="90"/>
          <w:sz w:val="24"/>
          <w:szCs w:val="24"/>
          <w:shd w:val="clear" w:color="auto" w:fill="FFFFFF"/>
        </w:rPr>
        <w:t>fresh weight of plants, the fresh  weight of tuber, diameter of tuber and length of tuber). The giving of ash of Palm bunches with a dosage of 1,035 gr/polybag is the best dosage against crop radish on peat soil.</w:t>
      </w:r>
    </w:p>
    <w:p w:rsidR="003951B1" w:rsidRDefault="003951B1" w:rsidP="00C800C2">
      <w:pPr>
        <w:rPr>
          <w:rFonts w:cs="Times New Roman"/>
          <w:color w:val="000000" w:themeColor="text1"/>
          <w:w w:val="90"/>
          <w:sz w:val="24"/>
          <w:szCs w:val="24"/>
          <w:shd w:val="clear" w:color="auto" w:fill="FFFFFF"/>
        </w:rPr>
      </w:pPr>
    </w:p>
    <w:p w:rsidR="00C800C2" w:rsidRPr="00C800C2" w:rsidRDefault="00C800C2" w:rsidP="00C800C2">
      <w:pPr>
        <w:rPr>
          <w:rFonts w:cs="Times New Roman"/>
          <w:b/>
          <w:color w:val="000000" w:themeColor="text1"/>
          <w:w w:val="90"/>
          <w:sz w:val="24"/>
          <w:szCs w:val="24"/>
          <w:lang w:val="en-US"/>
        </w:rPr>
      </w:pPr>
      <w:proofErr w:type="gramStart"/>
      <w:r w:rsidRPr="00C800C2">
        <w:rPr>
          <w:rFonts w:cs="Times New Roman"/>
          <w:b/>
          <w:color w:val="000000" w:themeColor="text1"/>
          <w:w w:val="90"/>
          <w:sz w:val="24"/>
          <w:szCs w:val="24"/>
          <w:shd w:val="clear" w:color="auto" w:fill="FFFFFF"/>
          <w:lang w:val="en-US"/>
        </w:rPr>
        <w:t>Keyword :</w:t>
      </w:r>
      <w:proofErr w:type="gramEnd"/>
      <w:r w:rsidRPr="00C800C2">
        <w:rPr>
          <w:rFonts w:cs="Times New Roman"/>
          <w:b/>
          <w:color w:val="000000" w:themeColor="text1"/>
          <w:w w:val="90"/>
          <w:sz w:val="24"/>
          <w:szCs w:val="24"/>
          <w:shd w:val="clear" w:color="auto" w:fill="FFFFFF"/>
          <w:lang w:val="en-US"/>
        </w:rPr>
        <w:t xml:space="preserve"> peat soil, radish, ash of </w:t>
      </w:r>
      <w:r w:rsidRPr="00C800C2">
        <w:rPr>
          <w:rFonts w:cs="Times New Roman"/>
          <w:b/>
          <w:color w:val="000000" w:themeColor="text1"/>
          <w:w w:val="90"/>
          <w:sz w:val="24"/>
          <w:szCs w:val="24"/>
          <w:shd w:val="clear" w:color="auto" w:fill="FFFFFF"/>
        </w:rPr>
        <w:t>palm</w:t>
      </w:r>
      <w:r w:rsidRPr="00C800C2">
        <w:rPr>
          <w:rStyle w:val="apple-converted-space"/>
          <w:rFonts w:cs="Times New Roman"/>
          <w:b/>
          <w:color w:val="000000" w:themeColor="text1"/>
          <w:w w:val="90"/>
          <w:sz w:val="24"/>
          <w:szCs w:val="24"/>
          <w:shd w:val="clear" w:color="auto" w:fill="FFFFFF"/>
        </w:rPr>
        <w:t> </w:t>
      </w:r>
      <w:r w:rsidRPr="00C800C2">
        <w:rPr>
          <w:rFonts w:cs="Times New Roman"/>
          <w:b/>
          <w:color w:val="000000" w:themeColor="text1"/>
          <w:w w:val="90"/>
          <w:sz w:val="24"/>
          <w:szCs w:val="24"/>
          <w:shd w:val="clear" w:color="auto" w:fill="FFFFFF"/>
        </w:rPr>
        <w:t>bunch</w:t>
      </w:r>
    </w:p>
    <w:p w:rsidR="00630534" w:rsidRDefault="00630534" w:rsidP="00C660FD">
      <w:pPr>
        <w:tabs>
          <w:tab w:val="left" w:pos="1140"/>
        </w:tabs>
        <w:rPr>
          <w:sz w:val="24"/>
        </w:rPr>
      </w:pPr>
    </w:p>
    <w:p w:rsidR="00630534" w:rsidRDefault="00630534" w:rsidP="00630534">
      <w:pPr>
        <w:tabs>
          <w:tab w:val="left" w:pos="1140"/>
          <w:tab w:val="left" w:pos="4395"/>
        </w:tabs>
        <w:rPr>
          <w:sz w:val="24"/>
        </w:rPr>
      </w:pPr>
    </w:p>
    <w:p w:rsidR="00630534" w:rsidRDefault="00630534" w:rsidP="00630534">
      <w:pPr>
        <w:tabs>
          <w:tab w:val="left" w:pos="1140"/>
          <w:tab w:val="left" w:pos="4395"/>
        </w:tabs>
        <w:rPr>
          <w:sz w:val="24"/>
        </w:rPr>
      </w:pPr>
    </w:p>
    <w:p w:rsidR="00630534" w:rsidRDefault="00630534" w:rsidP="00630534">
      <w:pPr>
        <w:tabs>
          <w:tab w:val="left" w:pos="1140"/>
          <w:tab w:val="left" w:pos="4395"/>
        </w:tabs>
        <w:rPr>
          <w:sz w:val="24"/>
        </w:rPr>
      </w:pPr>
    </w:p>
    <w:p w:rsidR="00630534" w:rsidRDefault="00630534" w:rsidP="00630534">
      <w:pPr>
        <w:tabs>
          <w:tab w:val="left" w:pos="1140"/>
          <w:tab w:val="left" w:pos="4395"/>
        </w:tabs>
        <w:rPr>
          <w:sz w:val="24"/>
        </w:rPr>
      </w:pPr>
    </w:p>
    <w:p w:rsidR="00630534" w:rsidRDefault="00630534" w:rsidP="00630534">
      <w:pPr>
        <w:tabs>
          <w:tab w:val="left" w:pos="1140"/>
          <w:tab w:val="left" w:pos="4395"/>
        </w:tabs>
        <w:rPr>
          <w:sz w:val="24"/>
        </w:rPr>
      </w:pPr>
    </w:p>
    <w:p w:rsidR="00630534" w:rsidRDefault="00630534" w:rsidP="00630534">
      <w:pPr>
        <w:tabs>
          <w:tab w:val="left" w:pos="1140"/>
          <w:tab w:val="left" w:pos="4395"/>
        </w:tabs>
        <w:rPr>
          <w:sz w:val="24"/>
        </w:rPr>
      </w:pPr>
    </w:p>
    <w:p w:rsidR="00630534" w:rsidRDefault="00630534" w:rsidP="00630534">
      <w:pPr>
        <w:tabs>
          <w:tab w:val="left" w:pos="1140"/>
          <w:tab w:val="left" w:pos="4395"/>
        </w:tabs>
        <w:rPr>
          <w:sz w:val="24"/>
        </w:rPr>
      </w:pPr>
    </w:p>
    <w:p w:rsidR="00630534" w:rsidRDefault="00630534" w:rsidP="00630534">
      <w:pPr>
        <w:tabs>
          <w:tab w:val="left" w:pos="1140"/>
          <w:tab w:val="left" w:pos="4395"/>
        </w:tabs>
        <w:rPr>
          <w:sz w:val="24"/>
        </w:rPr>
      </w:pPr>
    </w:p>
    <w:p w:rsidR="00630534" w:rsidRDefault="00630534" w:rsidP="00630534">
      <w:pPr>
        <w:tabs>
          <w:tab w:val="left" w:pos="1140"/>
          <w:tab w:val="left" w:pos="4395"/>
        </w:tabs>
        <w:rPr>
          <w:sz w:val="24"/>
        </w:rPr>
      </w:pPr>
    </w:p>
    <w:p w:rsidR="00630534" w:rsidRDefault="00630534" w:rsidP="00630534">
      <w:pPr>
        <w:tabs>
          <w:tab w:val="left" w:pos="1140"/>
          <w:tab w:val="left" w:pos="4395"/>
        </w:tabs>
        <w:rPr>
          <w:sz w:val="24"/>
        </w:rPr>
      </w:pPr>
    </w:p>
    <w:p w:rsidR="00630534" w:rsidRDefault="00630534" w:rsidP="00630534">
      <w:pPr>
        <w:tabs>
          <w:tab w:val="left" w:pos="1140"/>
          <w:tab w:val="left" w:pos="4395"/>
        </w:tabs>
        <w:rPr>
          <w:sz w:val="24"/>
        </w:rPr>
      </w:pPr>
    </w:p>
    <w:p w:rsidR="00630534" w:rsidRDefault="00630534" w:rsidP="00630534">
      <w:pPr>
        <w:tabs>
          <w:tab w:val="left" w:pos="1140"/>
          <w:tab w:val="left" w:pos="4395"/>
        </w:tabs>
        <w:rPr>
          <w:sz w:val="24"/>
        </w:rPr>
      </w:pPr>
    </w:p>
    <w:p w:rsidR="00630534" w:rsidRDefault="00630534" w:rsidP="00630534">
      <w:pPr>
        <w:tabs>
          <w:tab w:val="left" w:pos="1140"/>
          <w:tab w:val="left" w:pos="4395"/>
        </w:tabs>
        <w:rPr>
          <w:sz w:val="24"/>
        </w:rPr>
      </w:pPr>
    </w:p>
    <w:p w:rsidR="002412B9" w:rsidRDefault="002412B9" w:rsidP="00630534">
      <w:pPr>
        <w:spacing w:after="160" w:line="259" w:lineRule="auto"/>
        <w:jc w:val="center"/>
        <w:rPr>
          <w:rFonts w:eastAsia="Times New Roman" w:cs="Times New Roman"/>
          <w:b/>
          <w:sz w:val="24"/>
          <w:szCs w:val="24"/>
        </w:rPr>
      </w:pPr>
    </w:p>
    <w:p w:rsidR="002412B9" w:rsidRDefault="002412B9" w:rsidP="00630534">
      <w:pPr>
        <w:spacing w:after="160" w:line="259" w:lineRule="auto"/>
        <w:jc w:val="center"/>
        <w:rPr>
          <w:rFonts w:eastAsia="Times New Roman" w:cs="Times New Roman"/>
          <w:b/>
          <w:sz w:val="24"/>
          <w:szCs w:val="24"/>
        </w:rPr>
      </w:pPr>
    </w:p>
    <w:p w:rsidR="002412B9" w:rsidRDefault="002412B9" w:rsidP="00630534">
      <w:pPr>
        <w:spacing w:after="160" w:line="259" w:lineRule="auto"/>
        <w:jc w:val="center"/>
        <w:rPr>
          <w:rFonts w:eastAsia="Times New Roman" w:cs="Times New Roman"/>
          <w:b/>
          <w:sz w:val="24"/>
          <w:szCs w:val="24"/>
        </w:rPr>
      </w:pPr>
    </w:p>
    <w:p w:rsidR="002412B9" w:rsidRDefault="002412B9" w:rsidP="00630534">
      <w:pPr>
        <w:spacing w:after="160" w:line="259" w:lineRule="auto"/>
        <w:jc w:val="center"/>
        <w:rPr>
          <w:rFonts w:eastAsia="Times New Roman" w:cs="Times New Roman"/>
          <w:b/>
          <w:sz w:val="24"/>
          <w:szCs w:val="24"/>
        </w:rPr>
      </w:pPr>
    </w:p>
    <w:p w:rsidR="002412B9" w:rsidRDefault="002412B9" w:rsidP="00630534">
      <w:pPr>
        <w:spacing w:after="160" w:line="259" w:lineRule="auto"/>
        <w:jc w:val="center"/>
        <w:rPr>
          <w:rFonts w:eastAsia="Times New Roman" w:cs="Times New Roman"/>
          <w:b/>
          <w:sz w:val="24"/>
          <w:szCs w:val="24"/>
        </w:rPr>
      </w:pPr>
    </w:p>
    <w:p w:rsidR="00630534" w:rsidRDefault="00630534" w:rsidP="00630534">
      <w:pPr>
        <w:spacing w:after="160" w:line="259" w:lineRule="auto"/>
        <w:jc w:val="center"/>
        <w:rPr>
          <w:sz w:val="24"/>
        </w:rPr>
      </w:pPr>
      <w:r>
        <w:rPr>
          <w:rFonts w:eastAsia="Times New Roman" w:cs="Times New Roman"/>
          <w:b/>
          <w:sz w:val="24"/>
          <w:szCs w:val="24"/>
        </w:rPr>
        <w:t>PENDAHULUAN</w:t>
      </w:r>
    </w:p>
    <w:p w:rsidR="001938B7" w:rsidRDefault="00630534" w:rsidP="00DF41A8">
      <w:pPr>
        <w:ind w:firstLine="720"/>
        <w:rPr>
          <w:rFonts w:cs="Times New Roman"/>
          <w:sz w:val="24"/>
          <w:szCs w:val="24"/>
        </w:rPr>
      </w:pPr>
      <w:r w:rsidRPr="00E32B4F">
        <w:rPr>
          <w:sz w:val="24"/>
          <w:szCs w:val="24"/>
        </w:rPr>
        <w:t xml:space="preserve">Tanaman lobak </w:t>
      </w:r>
      <w:r w:rsidRPr="00E32B4F">
        <w:rPr>
          <w:sz w:val="24"/>
          <w:szCs w:val="24"/>
          <w:lang w:val="en-US"/>
        </w:rPr>
        <w:t>(</w:t>
      </w:r>
      <w:proofErr w:type="spellStart"/>
      <w:r w:rsidRPr="00E32B4F">
        <w:rPr>
          <w:i/>
          <w:sz w:val="24"/>
          <w:szCs w:val="24"/>
          <w:lang w:val="en-US"/>
        </w:rPr>
        <w:t>Raphanus</w:t>
      </w:r>
      <w:proofErr w:type="spellEnd"/>
      <w:r w:rsidRPr="00E32B4F">
        <w:rPr>
          <w:i/>
          <w:sz w:val="24"/>
          <w:szCs w:val="24"/>
          <w:lang w:val="en-US"/>
        </w:rPr>
        <w:t xml:space="preserve"> </w:t>
      </w:r>
      <w:proofErr w:type="spellStart"/>
      <w:r w:rsidRPr="00E32B4F">
        <w:rPr>
          <w:i/>
          <w:sz w:val="24"/>
          <w:szCs w:val="24"/>
          <w:lang w:val="en-US"/>
        </w:rPr>
        <w:t>sativus</w:t>
      </w:r>
      <w:proofErr w:type="spellEnd"/>
      <w:r w:rsidRPr="00E32B4F">
        <w:rPr>
          <w:sz w:val="24"/>
          <w:szCs w:val="24"/>
          <w:lang w:val="en-US"/>
        </w:rPr>
        <w:t xml:space="preserve">) </w:t>
      </w:r>
      <w:proofErr w:type="spellStart"/>
      <w:r w:rsidRPr="00E32B4F">
        <w:rPr>
          <w:sz w:val="24"/>
          <w:szCs w:val="24"/>
          <w:lang w:val="en-US"/>
        </w:rPr>
        <w:t>termasuk</w:t>
      </w:r>
      <w:proofErr w:type="spellEnd"/>
      <w:r w:rsidRPr="00E32B4F">
        <w:rPr>
          <w:sz w:val="24"/>
          <w:szCs w:val="24"/>
          <w:lang w:val="en-US"/>
        </w:rPr>
        <w:t xml:space="preserve"> </w:t>
      </w:r>
      <w:proofErr w:type="spellStart"/>
      <w:r w:rsidRPr="00E32B4F">
        <w:rPr>
          <w:sz w:val="24"/>
          <w:szCs w:val="24"/>
          <w:lang w:val="en-US"/>
        </w:rPr>
        <w:t>salah</w:t>
      </w:r>
      <w:proofErr w:type="spellEnd"/>
      <w:r w:rsidRPr="00E32B4F">
        <w:rPr>
          <w:sz w:val="24"/>
          <w:szCs w:val="24"/>
          <w:lang w:val="en-US"/>
        </w:rPr>
        <w:t xml:space="preserve"> </w:t>
      </w:r>
      <w:proofErr w:type="spellStart"/>
      <w:r w:rsidRPr="00E32B4F">
        <w:rPr>
          <w:sz w:val="24"/>
          <w:szCs w:val="24"/>
          <w:lang w:val="en-US"/>
        </w:rPr>
        <w:t>satu</w:t>
      </w:r>
      <w:proofErr w:type="spellEnd"/>
      <w:r w:rsidRPr="00E32B4F">
        <w:rPr>
          <w:sz w:val="24"/>
          <w:szCs w:val="24"/>
          <w:lang w:val="en-US"/>
        </w:rPr>
        <w:t xml:space="preserve"> </w:t>
      </w:r>
      <w:proofErr w:type="spellStart"/>
      <w:r w:rsidRPr="00E32B4F">
        <w:rPr>
          <w:sz w:val="24"/>
          <w:szCs w:val="24"/>
          <w:lang w:val="en-US"/>
        </w:rPr>
        <w:t>jenis</w:t>
      </w:r>
      <w:proofErr w:type="spellEnd"/>
      <w:r w:rsidRPr="00E32B4F">
        <w:rPr>
          <w:sz w:val="24"/>
          <w:szCs w:val="24"/>
          <w:lang w:val="en-US"/>
        </w:rPr>
        <w:t xml:space="preserve"> </w:t>
      </w:r>
      <w:proofErr w:type="spellStart"/>
      <w:r w:rsidRPr="00E32B4F">
        <w:rPr>
          <w:sz w:val="24"/>
          <w:szCs w:val="24"/>
          <w:lang w:val="en-US"/>
        </w:rPr>
        <w:t>tanaman</w:t>
      </w:r>
      <w:proofErr w:type="spellEnd"/>
      <w:r w:rsidRPr="00E32B4F">
        <w:rPr>
          <w:sz w:val="24"/>
          <w:szCs w:val="24"/>
          <w:lang w:val="en-US"/>
        </w:rPr>
        <w:t xml:space="preserve"> </w:t>
      </w:r>
      <w:proofErr w:type="spellStart"/>
      <w:r w:rsidRPr="00E32B4F">
        <w:rPr>
          <w:sz w:val="24"/>
          <w:szCs w:val="24"/>
          <w:lang w:val="en-US"/>
        </w:rPr>
        <w:t>sayuran</w:t>
      </w:r>
      <w:proofErr w:type="spellEnd"/>
      <w:r w:rsidRPr="00E32B4F">
        <w:rPr>
          <w:sz w:val="24"/>
          <w:szCs w:val="24"/>
          <w:lang w:val="en-US"/>
        </w:rPr>
        <w:t xml:space="preserve"> </w:t>
      </w:r>
      <w:proofErr w:type="spellStart"/>
      <w:r w:rsidRPr="00E32B4F">
        <w:rPr>
          <w:sz w:val="24"/>
          <w:szCs w:val="24"/>
          <w:lang w:val="en-US"/>
        </w:rPr>
        <w:t>umbi</w:t>
      </w:r>
      <w:proofErr w:type="spellEnd"/>
      <w:r w:rsidRPr="00E32B4F">
        <w:rPr>
          <w:sz w:val="24"/>
          <w:szCs w:val="24"/>
          <w:lang w:val="en-US"/>
        </w:rPr>
        <w:t xml:space="preserve"> dari  </w:t>
      </w:r>
      <w:proofErr w:type="spellStart"/>
      <w:r w:rsidRPr="00E32B4F">
        <w:rPr>
          <w:sz w:val="24"/>
          <w:szCs w:val="24"/>
          <w:lang w:val="en-US"/>
        </w:rPr>
        <w:t>suku</w:t>
      </w:r>
      <w:proofErr w:type="spellEnd"/>
      <w:r w:rsidRPr="00E32B4F">
        <w:rPr>
          <w:sz w:val="24"/>
          <w:szCs w:val="24"/>
          <w:lang w:val="en-US"/>
        </w:rPr>
        <w:t xml:space="preserve">  </w:t>
      </w:r>
      <w:proofErr w:type="spellStart"/>
      <w:r w:rsidRPr="00E32B4F">
        <w:rPr>
          <w:sz w:val="24"/>
          <w:szCs w:val="24"/>
          <w:lang w:val="en-US"/>
        </w:rPr>
        <w:t>kubis</w:t>
      </w:r>
      <w:proofErr w:type="spellEnd"/>
      <w:r w:rsidRPr="00E32B4F">
        <w:rPr>
          <w:sz w:val="24"/>
          <w:szCs w:val="24"/>
          <w:lang w:val="en-US"/>
        </w:rPr>
        <w:t xml:space="preserve">  </w:t>
      </w:r>
      <w:proofErr w:type="spellStart"/>
      <w:r w:rsidRPr="00E32B4F">
        <w:rPr>
          <w:sz w:val="24"/>
          <w:szCs w:val="24"/>
          <w:lang w:val="en-US"/>
        </w:rPr>
        <w:t>kubisan</w:t>
      </w:r>
      <w:proofErr w:type="spellEnd"/>
      <w:r w:rsidRPr="00E32B4F">
        <w:rPr>
          <w:sz w:val="24"/>
          <w:szCs w:val="24"/>
          <w:lang w:val="en-US"/>
        </w:rPr>
        <w:t xml:space="preserve"> (</w:t>
      </w:r>
      <w:proofErr w:type="spellStart"/>
      <w:r w:rsidRPr="00E32B4F">
        <w:rPr>
          <w:i/>
          <w:sz w:val="24"/>
          <w:szCs w:val="24"/>
          <w:lang w:val="en-US"/>
        </w:rPr>
        <w:t>Cruciferae</w:t>
      </w:r>
      <w:proofErr w:type="spellEnd"/>
      <w:r w:rsidRPr="00E32B4F">
        <w:rPr>
          <w:sz w:val="24"/>
          <w:szCs w:val="24"/>
          <w:lang w:val="en-US"/>
        </w:rPr>
        <w:t xml:space="preserve"> </w:t>
      </w:r>
      <w:proofErr w:type="spellStart"/>
      <w:r w:rsidRPr="00E32B4F">
        <w:rPr>
          <w:sz w:val="24"/>
          <w:szCs w:val="24"/>
          <w:lang w:val="en-US"/>
        </w:rPr>
        <w:t>atau</w:t>
      </w:r>
      <w:proofErr w:type="spellEnd"/>
      <w:r w:rsidRPr="00E32B4F">
        <w:rPr>
          <w:sz w:val="24"/>
          <w:szCs w:val="24"/>
          <w:lang w:val="en-US"/>
        </w:rPr>
        <w:t xml:space="preserve"> </w:t>
      </w:r>
      <w:proofErr w:type="spellStart"/>
      <w:r w:rsidRPr="00E32B4F">
        <w:rPr>
          <w:i/>
          <w:sz w:val="24"/>
          <w:szCs w:val="24"/>
          <w:lang w:val="en-US"/>
        </w:rPr>
        <w:t>Brassicaceae</w:t>
      </w:r>
      <w:proofErr w:type="spellEnd"/>
      <w:r w:rsidRPr="00E32B4F">
        <w:rPr>
          <w:sz w:val="24"/>
          <w:szCs w:val="24"/>
          <w:lang w:val="en-US"/>
        </w:rPr>
        <w:t xml:space="preserve">) yang </w:t>
      </w:r>
      <w:proofErr w:type="spellStart"/>
      <w:r w:rsidRPr="00E32B4F">
        <w:rPr>
          <w:sz w:val="24"/>
          <w:szCs w:val="24"/>
          <w:lang w:val="en-US"/>
        </w:rPr>
        <w:t>telah</w:t>
      </w:r>
      <w:proofErr w:type="spellEnd"/>
      <w:r w:rsidRPr="00E32B4F">
        <w:rPr>
          <w:sz w:val="24"/>
          <w:szCs w:val="24"/>
          <w:lang w:val="en-US"/>
        </w:rPr>
        <w:t xml:space="preserve"> lama </w:t>
      </w:r>
      <w:proofErr w:type="spellStart"/>
      <w:r w:rsidRPr="00E32B4F">
        <w:rPr>
          <w:sz w:val="24"/>
          <w:szCs w:val="24"/>
          <w:lang w:val="en-US"/>
        </w:rPr>
        <w:t>dikenal</w:t>
      </w:r>
      <w:proofErr w:type="spellEnd"/>
      <w:r w:rsidRPr="00E32B4F">
        <w:rPr>
          <w:sz w:val="24"/>
          <w:szCs w:val="24"/>
          <w:lang w:val="en-US"/>
        </w:rPr>
        <w:t xml:space="preserve"> dan </w:t>
      </w:r>
      <w:proofErr w:type="spellStart"/>
      <w:r w:rsidRPr="00E32B4F">
        <w:rPr>
          <w:sz w:val="24"/>
          <w:szCs w:val="24"/>
          <w:lang w:val="en-US"/>
        </w:rPr>
        <w:t>digemari</w:t>
      </w:r>
      <w:proofErr w:type="spellEnd"/>
      <w:r w:rsidRPr="00E32B4F">
        <w:rPr>
          <w:sz w:val="24"/>
          <w:szCs w:val="24"/>
          <w:lang w:val="en-US"/>
        </w:rPr>
        <w:t xml:space="preserve"> </w:t>
      </w:r>
      <w:proofErr w:type="spellStart"/>
      <w:r w:rsidRPr="00E32B4F">
        <w:rPr>
          <w:sz w:val="24"/>
          <w:szCs w:val="24"/>
          <w:lang w:val="en-US"/>
        </w:rPr>
        <w:t>masyarakat</w:t>
      </w:r>
      <w:proofErr w:type="spellEnd"/>
      <w:r w:rsidRPr="00E32B4F">
        <w:rPr>
          <w:sz w:val="24"/>
          <w:szCs w:val="24"/>
          <w:lang w:val="en-US"/>
        </w:rPr>
        <w:t xml:space="preserve"> </w:t>
      </w:r>
      <w:proofErr w:type="spellStart"/>
      <w:r w:rsidRPr="00E32B4F">
        <w:rPr>
          <w:sz w:val="24"/>
          <w:szCs w:val="24"/>
          <w:lang w:val="en-US"/>
        </w:rPr>
        <w:t>luas</w:t>
      </w:r>
      <w:proofErr w:type="spellEnd"/>
      <w:r w:rsidRPr="00E32B4F">
        <w:rPr>
          <w:sz w:val="24"/>
          <w:szCs w:val="24"/>
          <w:lang w:val="en-US"/>
        </w:rPr>
        <w:t xml:space="preserve"> di </w:t>
      </w:r>
      <w:proofErr w:type="spellStart"/>
      <w:r w:rsidRPr="00E32B4F">
        <w:rPr>
          <w:sz w:val="24"/>
          <w:szCs w:val="24"/>
          <w:lang w:val="en-US"/>
        </w:rPr>
        <w:t>dunia</w:t>
      </w:r>
      <w:proofErr w:type="spellEnd"/>
      <w:r w:rsidRPr="00E32B4F">
        <w:rPr>
          <w:sz w:val="24"/>
          <w:szCs w:val="24"/>
        </w:rPr>
        <w:t xml:space="preserve">. </w:t>
      </w:r>
      <w:r w:rsidRPr="00E32B4F">
        <w:rPr>
          <w:rFonts w:cs="Times New Roman"/>
          <w:sz w:val="24"/>
          <w:szCs w:val="24"/>
        </w:rPr>
        <w:t>T</w:t>
      </w:r>
      <w:proofErr w:type="spellStart"/>
      <w:r w:rsidRPr="00E32B4F">
        <w:rPr>
          <w:rFonts w:cs="Times New Roman"/>
          <w:sz w:val="24"/>
          <w:szCs w:val="24"/>
          <w:lang w:val="en-US"/>
        </w:rPr>
        <w:t>anaman</w:t>
      </w:r>
      <w:proofErr w:type="spellEnd"/>
      <w:r w:rsidRPr="00E32B4F">
        <w:rPr>
          <w:rFonts w:cs="Times New Roman"/>
          <w:sz w:val="24"/>
          <w:szCs w:val="24"/>
          <w:lang w:val="en-US"/>
        </w:rPr>
        <w:t xml:space="preserve"> </w:t>
      </w:r>
      <w:proofErr w:type="spellStart"/>
      <w:r w:rsidRPr="00E32B4F">
        <w:rPr>
          <w:rFonts w:cs="Times New Roman"/>
          <w:sz w:val="24"/>
          <w:szCs w:val="24"/>
          <w:lang w:val="en-US"/>
        </w:rPr>
        <w:t>lobak</w:t>
      </w:r>
      <w:proofErr w:type="spellEnd"/>
      <w:r w:rsidRPr="00E32B4F">
        <w:rPr>
          <w:rFonts w:cs="Times New Roman"/>
          <w:sz w:val="24"/>
          <w:szCs w:val="24"/>
          <w:lang w:val="en-US"/>
        </w:rPr>
        <w:t xml:space="preserve"> </w:t>
      </w:r>
      <w:proofErr w:type="spellStart"/>
      <w:r w:rsidRPr="00E32B4F">
        <w:rPr>
          <w:rFonts w:cs="Times New Roman"/>
          <w:sz w:val="24"/>
          <w:szCs w:val="24"/>
          <w:lang w:val="en-US"/>
        </w:rPr>
        <w:t>dapat</w:t>
      </w:r>
      <w:proofErr w:type="spellEnd"/>
      <w:r w:rsidRPr="00E32B4F">
        <w:rPr>
          <w:rFonts w:cs="Times New Roman"/>
          <w:sz w:val="24"/>
          <w:szCs w:val="24"/>
          <w:lang w:val="en-US"/>
        </w:rPr>
        <w:t xml:space="preserve"> </w:t>
      </w:r>
      <w:proofErr w:type="spellStart"/>
      <w:r w:rsidRPr="00E32B4F">
        <w:rPr>
          <w:rFonts w:cs="Times New Roman"/>
          <w:sz w:val="24"/>
          <w:szCs w:val="24"/>
          <w:lang w:val="en-US"/>
        </w:rPr>
        <w:t>dimanfaatkan</w:t>
      </w:r>
      <w:proofErr w:type="spellEnd"/>
      <w:r w:rsidRPr="00E32B4F">
        <w:rPr>
          <w:rFonts w:cs="Times New Roman"/>
          <w:sz w:val="24"/>
          <w:szCs w:val="24"/>
          <w:lang w:val="en-US"/>
        </w:rPr>
        <w:t xml:space="preserve"> </w:t>
      </w:r>
      <w:proofErr w:type="spellStart"/>
      <w:r w:rsidRPr="00E32B4F">
        <w:rPr>
          <w:rFonts w:cs="Times New Roman"/>
          <w:sz w:val="24"/>
          <w:szCs w:val="24"/>
          <w:lang w:val="en-US"/>
        </w:rPr>
        <w:t>untuk</w:t>
      </w:r>
      <w:proofErr w:type="spellEnd"/>
      <w:r w:rsidRPr="00E32B4F">
        <w:rPr>
          <w:rFonts w:cs="Times New Roman"/>
          <w:sz w:val="24"/>
          <w:szCs w:val="24"/>
          <w:lang w:val="en-US"/>
        </w:rPr>
        <w:t xml:space="preserve"> </w:t>
      </w:r>
      <w:proofErr w:type="spellStart"/>
      <w:r w:rsidRPr="00E32B4F">
        <w:rPr>
          <w:rFonts w:cs="Times New Roman"/>
          <w:sz w:val="24"/>
          <w:szCs w:val="24"/>
          <w:lang w:val="en-US"/>
        </w:rPr>
        <w:t>berbagai</w:t>
      </w:r>
      <w:proofErr w:type="spellEnd"/>
      <w:r w:rsidRPr="00E32B4F">
        <w:rPr>
          <w:rFonts w:cs="Times New Roman"/>
          <w:sz w:val="24"/>
          <w:szCs w:val="24"/>
          <w:lang w:val="en-US"/>
        </w:rPr>
        <w:t xml:space="preserve"> </w:t>
      </w:r>
      <w:proofErr w:type="spellStart"/>
      <w:r w:rsidRPr="00E32B4F">
        <w:rPr>
          <w:rFonts w:cs="Times New Roman"/>
          <w:sz w:val="24"/>
          <w:szCs w:val="24"/>
          <w:lang w:val="en-US"/>
        </w:rPr>
        <w:t>keperluan</w:t>
      </w:r>
      <w:proofErr w:type="spellEnd"/>
      <w:r w:rsidRPr="00E32B4F">
        <w:rPr>
          <w:rFonts w:cs="Times New Roman"/>
          <w:sz w:val="24"/>
          <w:szCs w:val="24"/>
          <w:lang w:val="en-US"/>
        </w:rPr>
        <w:t xml:space="preserve"> </w:t>
      </w:r>
      <w:proofErr w:type="spellStart"/>
      <w:r w:rsidRPr="00E32B4F">
        <w:rPr>
          <w:rFonts w:cs="Times New Roman"/>
          <w:sz w:val="24"/>
          <w:szCs w:val="24"/>
          <w:lang w:val="en-US"/>
        </w:rPr>
        <w:t>dalam</w:t>
      </w:r>
      <w:proofErr w:type="spellEnd"/>
      <w:r w:rsidRPr="00E32B4F">
        <w:rPr>
          <w:rFonts w:cs="Times New Roman"/>
          <w:sz w:val="24"/>
          <w:szCs w:val="24"/>
          <w:lang w:val="en-US"/>
        </w:rPr>
        <w:t xml:space="preserve"> </w:t>
      </w:r>
      <w:proofErr w:type="spellStart"/>
      <w:r w:rsidRPr="00E32B4F">
        <w:rPr>
          <w:rFonts w:cs="Times New Roman"/>
          <w:sz w:val="24"/>
          <w:szCs w:val="24"/>
          <w:lang w:val="en-US"/>
        </w:rPr>
        <w:t>kehidupan</w:t>
      </w:r>
      <w:proofErr w:type="spellEnd"/>
      <w:r w:rsidRPr="00E32B4F">
        <w:rPr>
          <w:rFonts w:cs="Times New Roman"/>
          <w:sz w:val="24"/>
          <w:szCs w:val="24"/>
          <w:lang w:val="en-US"/>
        </w:rPr>
        <w:t xml:space="preserve"> </w:t>
      </w:r>
      <w:proofErr w:type="spellStart"/>
      <w:r w:rsidRPr="00E32B4F">
        <w:rPr>
          <w:rFonts w:cs="Times New Roman"/>
          <w:sz w:val="24"/>
          <w:szCs w:val="24"/>
          <w:lang w:val="en-US"/>
        </w:rPr>
        <w:t>manusia</w:t>
      </w:r>
      <w:proofErr w:type="spellEnd"/>
      <w:r w:rsidRPr="00E32B4F">
        <w:rPr>
          <w:rFonts w:cs="Times New Roman"/>
          <w:sz w:val="24"/>
          <w:szCs w:val="24"/>
          <w:lang w:val="en-US"/>
        </w:rPr>
        <w:t xml:space="preserve">. </w:t>
      </w:r>
      <w:r w:rsidRPr="00E32B4F">
        <w:rPr>
          <w:rFonts w:cs="Times New Roman"/>
          <w:sz w:val="24"/>
          <w:szCs w:val="24"/>
        </w:rPr>
        <w:t xml:space="preserve">Tanaman lobak dapat digunakan sebagai penawar rasa terhadap makanan  terutama makanan hewani yang mempunyai kandungan lemak tinggi. Lobak juga mempunyai khasiat yang penting bagi tubuh guna memperbaiki jaringan agar tetap berfungsi dengan baik. </w:t>
      </w:r>
    </w:p>
    <w:p w:rsidR="00FE4D5E" w:rsidRDefault="00630534" w:rsidP="00FE4D5E">
      <w:pPr>
        <w:ind w:firstLine="720"/>
        <w:rPr>
          <w:rFonts w:cs="Times New Roman"/>
          <w:sz w:val="24"/>
          <w:szCs w:val="24"/>
        </w:rPr>
      </w:pPr>
      <w:r w:rsidRPr="00E32B4F">
        <w:rPr>
          <w:rFonts w:cs="Times New Roman"/>
          <w:sz w:val="24"/>
          <w:szCs w:val="24"/>
        </w:rPr>
        <w:t>Khusus di lahan gambut budidaya lobak masih jarang dilakukan dikarenakan banyaknya kendala-kendala yang dihadapi dalam melakukan proses budidaya</w:t>
      </w:r>
      <w:r>
        <w:rPr>
          <w:rFonts w:cs="Times New Roman"/>
          <w:sz w:val="24"/>
          <w:szCs w:val="24"/>
        </w:rPr>
        <w:t>nya</w:t>
      </w:r>
      <w:r w:rsidRPr="00E32B4F">
        <w:rPr>
          <w:rFonts w:cs="Times New Roman"/>
          <w:sz w:val="24"/>
          <w:szCs w:val="24"/>
        </w:rPr>
        <w:t xml:space="preserve">. </w:t>
      </w:r>
      <w:r>
        <w:rPr>
          <w:rFonts w:cs="Times New Roman"/>
          <w:sz w:val="24"/>
          <w:szCs w:val="24"/>
        </w:rPr>
        <w:t xml:space="preserve">Salah satu usaha yang dapat dilakukan untuk memperbaiki sifat fisik, kimia dan biologi tanah gambut adalah dengan melakukan pemberian amelioran berupa abu. </w:t>
      </w:r>
    </w:p>
    <w:p w:rsidR="00582B59" w:rsidRDefault="00FE4D5E" w:rsidP="00FE4D5E">
      <w:pPr>
        <w:ind w:firstLine="720"/>
        <w:rPr>
          <w:rFonts w:cs="Times New Roman"/>
          <w:sz w:val="24"/>
          <w:szCs w:val="24"/>
        </w:rPr>
      </w:pPr>
      <w:r>
        <w:rPr>
          <w:rFonts w:cs="Times New Roman"/>
          <w:color w:val="000000" w:themeColor="text1"/>
          <w:sz w:val="24"/>
          <w:szCs w:val="24"/>
          <w:lang w:val="en-US"/>
        </w:rPr>
        <w:t>A</w:t>
      </w:r>
      <w:r w:rsidRPr="00C561F4">
        <w:rPr>
          <w:rFonts w:cs="Times New Roman"/>
          <w:color w:val="000000" w:themeColor="text1"/>
          <w:sz w:val="24"/>
          <w:szCs w:val="24"/>
        </w:rPr>
        <w:t xml:space="preserve">bu yang digunakan </w:t>
      </w:r>
      <w:proofErr w:type="spellStart"/>
      <w:r>
        <w:rPr>
          <w:rFonts w:cs="Times New Roman"/>
          <w:color w:val="000000" w:themeColor="text1"/>
          <w:sz w:val="24"/>
          <w:szCs w:val="24"/>
          <w:lang w:val="en-US"/>
        </w:rPr>
        <w:t>dalam</w:t>
      </w:r>
      <w:proofErr w:type="spellEnd"/>
      <w:r>
        <w:rPr>
          <w:rFonts w:cs="Times New Roman"/>
          <w:color w:val="000000" w:themeColor="text1"/>
          <w:sz w:val="24"/>
          <w:szCs w:val="24"/>
          <w:lang w:val="en-US"/>
        </w:rPr>
        <w:t xml:space="preserve"> </w:t>
      </w:r>
      <w:proofErr w:type="spellStart"/>
      <w:r>
        <w:rPr>
          <w:rFonts w:cs="Times New Roman"/>
          <w:color w:val="000000" w:themeColor="text1"/>
          <w:sz w:val="24"/>
          <w:szCs w:val="24"/>
          <w:lang w:val="en-US"/>
        </w:rPr>
        <w:t>penelitian</w:t>
      </w:r>
      <w:proofErr w:type="spellEnd"/>
      <w:r>
        <w:rPr>
          <w:rFonts w:cs="Times New Roman"/>
          <w:color w:val="000000" w:themeColor="text1"/>
          <w:sz w:val="24"/>
          <w:szCs w:val="24"/>
          <w:lang w:val="en-US"/>
        </w:rPr>
        <w:t xml:space="preserve"> </w:t>
      </w:r>
      <w:proofErr w:type="spellStart"/>
      <w:r>
        <w:rPr>
          <w:rFonts w:cs="Times New Roman"/>
          <w:color w:val="000000" w:themeColor="text1"/>
          <w:sz w:val="24"/>
          <w:szCs w:val="24"/>
          <w:lang w:val="en-US"/>
        </w:rPr>
        <w:t>ini</w:t>
      </w:r>
      <w:proofErr w:type="spellEnd"/>
      <w:r>
        <w:rPr>
          <w:rFonts w:cs="Times New Roman"/>
          <w:color w:val="000000" w:themeColor="text1"/>
          <w:sz w:val="24"/>
          <w:szCs w:val="24"/>
          <w:lang w:val="en-US"/>
        </w:rPr>
        <w:t xml:space="preserve"> </w:t>
      </w:r>
      <w:r w:rsidRPr="00C561F4">
        <w:rPr>
          <w:rFonts w:cs="Times New Roman"/>
          <w:color w:val="000000" w:themeColor="text1"/>
          <w:sz w:val="24"/>
          <w:szCs w:val="24"/>
        </w:rPr>
        <w:t>berasal dari tandan kosong kelapa sawit karena mempunyai kandungan unsur hara yang lengkap baik makro maupun</w:t>
      </w:r>
      <w:r>
        <w:rPr>
          <w:rFonts w:cs="Times New Roman"/>
          <w:color w:val="000000" w:themeColor="text1"/>
          <w:sz w:val="24"/>
          <w:szCs w:val="24"/>
          <w:lang w:val="en-US"/>
        </w:rPr>
        <w:t xml:space="preserve"> </w:t>
      </w:r>
      <w:r w:rsidRPr="00C561F4">
        <w:rPr>
          <w:rFonts w:cs="Times New Roman"/>
          <w:color w:val="000000" w:themeColor="text1"/>
          <w:sz w:val="24"/>
          <w:szCs w:val="24"/>
        </w:rPr>
        <w:t>mikro, mampu meningkatkan pH tanah dan memiliki kejenuhan basa yang tinggi</w:t>
      </w:r>
      <w:r>
        <w:rPr>
          <w:rFonts w:cs="Times New Roman"/>
          <w:color w:val="000000" w:themeColor="text1"/>
          <w:sz w:val="24"/>
          <w:szCs w:val="24"/>
          <w:lang w:val="en-US"/>
        </w:rPr>
        <w:t xml:space="preserve"> </w:t>
      </w:r>
      <w:r w:rsidRPr="00C561F4">
        <w:rPr>
          <w:rFonts w:cs="Times New Roman"/>
          <w:color w:val="000000" w:themeColor="text1"/>
          <w:sz w:val="24"/>
          <w:szCs w:val="24"/>
        </w:rPr>
        <w:t>dimana kandungan kationnya bisa mengusir senyawa beracun apabila</w:t>
      </w:r>
      <w:r>
        <w:rPr>
          <w:rFonts w:cs="Times New Roman"/>
          <w:color w:val="000000" w:themeColor="text1"/>
          <w:sz w:val="24"/>
          <w:szCs w:val="24"/>
          <w:lang w:val="en-US"/>
        </w:rPr>
        <w:t xml:space="preserve"> </w:t>
      </w:r>
      <w:r w:rsidRPr="00C561F4">
        <w:rPr>
          <w:rFonts w:cs="Times New Roman"/>
          <w:color w:val="000000" w:themeColor="text1"/>
          <w:sz w:val="24"/>
          <w:szCs w:val="24"/>
        </w:rPr>
        <w:t>ketersediaannya mencukupi.</w:t>
      </w:r>
      <w:r>
        <w:rPr>
          <w:rFonts w:cs="Times New Roman"/>
          <w:color w:val="000000" w:themeColor="text1"/>
          <w:sz w:val="24"/>
          <w:szCs w:val="24"/>
          <w:lang w:val="en-US"/>
        </w:rPr>
        <w:t xml:space="preserve"> </w:t>
      </w:r>
      <w:r w:rsidRPr="00011655">
        <w:rPr>
          <w:rFonts w:cs="Times New Roman"/>
          <w:color w:val="000000" w:themeColor="text1"/>
          <w:sz w:val="24"/>
          <w:szCs w:val="24"/>
        </w:rPr>
        <w:t>Menurut Hakim, dkk (1986),</w:t>
      </w:r>
      <w:r w:rsidRPr="00C561F4">
        <w:rPr>
          <w:rFonts w:cs="Times New Roman"/>
          <w:color w:val="000000" w:themeColor="text1"/>
          <w:sz w:val="24"/>
          <w:szCs w:val="24"/>
        </w:rPr>
        <w:t xml:space="preserve"> pemberian abu yang cukup pada tanah akan meningkatkan kandungan Ca, sehingga ion H</w:t>
      </w:r>
      <w:r w:rsidRPr="00C561F4">
        <w:rPr>
          <w:rFonts w:cs="Times New Roman"/>
          <w:color w:val="000000" w:themeColor="text1"/>
          <w:sz w:val="24"/>
          <w:szCs w:val="24"/>
          <w:vertAlign w:val="superscript"/>
        </w:rPr>
        <w:t>+</w:t>
      </w:r>
      <w:r w:rsidRPr="00C561F4">
        <w:rPr>
          <w:rFonts w:cs="Times New Roman"/>
          <w:color w:val="000000" w:themeColor="text1"/>
          <w:sz w:val="24"/>
          <w:szCs w:val="24"/>
        </w:rPr>
        <w:t xml:space="preserve"> yang terjerap pada koloid tanah berangsur-angsur terlepas, dengan demikian pH tanah reaksinya naik sampai menuju netral.</w:t>
      </w:r>
      <w:r>
        <w:rPr>
          <w:rFonts w:cs="Times New Roman"/>
          <w:color w:val="000000" w:themeColor="text1"/>
          <w:sz w:val="24"/>
          <w:szCs w:val="24"/>
          <w:lang w:val="en-US"/>
        </w:rPr>
        <w:t xml:space="preserve"> </w:t>
      </w:r>
      <w:r w:rsidRPr="00C561F4">
        <w:rPr>
          <w:rFonts w:cs="Times New Roman"/>
          <w:color w:val="000000" w:themeColor="text1"/>
          <w:sz w:val="24"/>
          <w:szCs w:val="24"/>
        </w:rPr>
        <w:t>Abu tandan kosong kelapa sawit memiliki kandungan 30-40 % K</w:t>
      </w:r>
      <w:r w:rsidRPr="00C561F4">
        <w:rPr>
          <w:rFonts w:cs="Times New Roman"/>
          <w:color w:val="000000" w:themeColor="text1"/>
          <w:sz w:val="24"/>
          <w:szCs w:val="24"/>
          <w:vertAlign w:val="subscript"/>
        </w:rPr>
        <w:t>2</w:t>
      </w:r>
      <w:r w:rsidRPr="00C561F4">
        <w:rPr>
          <w:rFonts w:cs="Times New Roman"/>
          <w:color w:val="000000" w:themeColor="text1"/>
          <w:sz w:val="24"/>
          <w:szCs w:val="24"/>
        </w:rPr>
        <w:t>O, 7 % P</w:t>
      </w:r>
      <w:r w:rsidRPr="00C561F4">
        <w:rPr>
          <w:rFonts w:cs="Times New Roman"/>
          <w:color w:val="000000" w:themeColor="text1"/>
          <w:sz w:val="24"/>
          <w:szCs w:val="24"/>
          <w:vertAlign w:val="subscript"/>
        </w:rPr>
        <w:t>2</w:t>
      </w:r>
      <w:r w:rsidRPr="00C561F4">
        <w:rPr>
          <w:rFonts w:cs="Times New Roman"/>
          <w:color w:val="000000" w:themeColor="text1"/>
          <w:sz w:val="24"/>
          <w:szCs w:val="24"/>
        </w:rPr>
        <w:t>O</w:t>
      </w:r>
      <w:r w:rsidRPr="00C561F4">
        <w:rPr>
          <w:rFonts w:cs="Times New Roman"/>
          <w:color w:val="000000" w:themeColor="text1"/>
          <w:sz w:val="24"/>
          <w:szCs w:val="24"/>
          <w:vertAlign w:val="subscript"/>
        </w:rPr>
        <w:t>5</w:t>
      </w:r>
      <w:r w:rsidRPr="00C561F4">
        <w:rPr>
          <w:rFonts w:cs="Times New Roman"/>
          <w:color w:val="000000" w:themeColor="text1"/>
          <w:sz w:val="24"/>
          <w:szCs w:val="24"/>
        </w:rPr>
        <w:t xml:space="preserve">, 9 % CaO, dan 3 % MgO. Selain itu juga mengandung unsur hara mikro yaitu 1.200 ppm Fe, 100 ppm Mn, 400 ppm Zn, dan 100 ppm Cu </w:t>
      </w:r>
      <w:r w:rsidRPr="00011655">
        <w:rPr>
          <w:rFonts w:cs="Times New Roman"/>
          <w:color w:val="000000" w:themeColor="text1"/>
          <w:sz w:val="24"/>
          <w:szCs w:val="24"/>
        </w:rPr>
        <w:t>(Bangka, 2009).</w:t>
      </w:r>
    </w:p>
    <w:p w:rsidR="00630534" w:rsidRPr="00DF41A8" w:rsidRDefault="00630534" w:rsidP="00630534">
      <w:pPr>
        <w:pStyle w:val="ListParagraph"/>
        <w:spacing w:line="360" w:lineRule="auto"/>
        <w:ind w:left="0" w:firstLine="720"/>
        <w:rPr>
          <w:rFonts w:cs="Times New Roman"/>
          <w:b/>
          <w:sz w:val="24"/>
          <w:szCs w:val="24"/>
        </w:rPr>
      </w:pPr>
    </w:p>
    <w:p w:rsidR="00630534" w:rsidRPr="00AD4550" w:rsidRDefault="00630534" w:rsidP="00630534">
      <w:pPr>
        <w:pStyle w:val="ListParagraph"/>
        <w:spacing w:line="360" w:lineRule="auto"/>
        <w:ind w:left="0" w:firstLine="720"/>
        <w:jc w:val="center"/>
        <w:rPr>
          <w:rFonts w:cs="Times New Roman"/>
          <w:b/>
          <w:sz w:val="24"/>
          <w:szCs w:val="24"/>
          <w:lang w:val="en-US"/>
        </w:rPr>
      </w:pPr>
      <w:r w:rsidRPr="00DF41A8">
        <w:rPr>
          <w:rFonts w:cs="Times New Roman"/>
          <w:b/>
          <w:sz w:val="24"/>
          <w:szCs w:val="24"/>
        </w:rPr>
        <w:t>METODE</w:t>
      </w:r>
      <w:r w:rsidR="00AD4550">
        <w:rPr>
          <w:rFonts w:cs="Times New Roman"/>
          <w:b/>
          <w:sz w:val="24"/>
          <w:szCs w:val="24"/>
          <w:lang w:val="en-US"/>
        </w:rPr>
        <w:t xml:space="preserve"> PENELITIAN</w:t>
      </w:r>
    </w:p>
    <w:p w:rsidR="00630534" w:rsidRDefault="00630534" w:rsidP="00630534">
      <w:pPr>
        <w:tabs>
          <w:tab w:val="left" w:pos="1140"/>
          <w:tab w:val="left" w:pos="4395"/>
        </w:tabs>
        <w:rPr>
          <w:sz w:val="24"/>
        </w:rPr>
      </w:pPr>
    </w:p>
    <w:p w:rsidR="00630534" w:rsidRPr="007721B9" w:rsidRDefault="00630534" w:rsidP="00630534">
      <w:pPr>
        <w:ind w:firstLine="720"/>
        <w:rPr>
          <w:rFonts w:cs="Times New Roman"/>
          <w:color w:val="000000" w:themeColor="text1"/>
          <w:sz w:val="24"/>
          <w:szCs w:val="24"/>
        </w:rPr>
      </w:pPr>
      <w:r w:rsidRPr="007721B9">
        <w:rPr>
          <w:rFonts w:cs="Times New Roman"/>
          <w:sz w:val="24"/>
          <w:szCs w:val="24"/>
        </w:rPr>
        <w:t>Penelitian ini dilaksanakan di kebun percobaan Fakultas Pertanian Universitas Tanjungpura Pontianak selama 2 bulan. Bahan yang digunakan dalam penelitian ini adalah benih lobak, tanah gambut, abu tandan kosong kelapa sawit, pupuk dasar,</w:t>
      </w:r>
      <w:r w:rsidR="00BF2F09">
        <w:rPr>
          <w:rFonts w:cs="Times New Roman"/>
          <w:sz w:val="24"/>
          <w:szCs w:val="24"/>
        </w:rPr>
        <w:t xml:space="preserve"> polybag, pestisida.</w:t>
      </w:r>
      <w:r w:rsidRPr="007721B9">
        <w:rPr>
          <w:rFonts w:cs="Times New Roman"/>
          <w:color w:val="000000" w:themeColor="text1"/>
          <w:sz w:val="24"/>
          <w:szCs w:val="24"/>
          <w:lang w:val="en-US"/>
        </w:rPr>
        <w:t xml:space="preserve"> </w:t>
      </w:r>
    </w:p>
    <w:p w:rsidR="00630534" w:rsidRPr="007721B9" w:rsidRDefault="00630534" w:rsidP="00630534">
      <w:pPr>
        <w:ind w:firstLine="720"/>
        <w:rPr>
          <w:rFonts w:cs="Times New Roman"/>
          <w:sz w:val="24"/>
          <w:szCs w:val="24"/>
        </w:rPr>
      </w:pPr>
      <w:r w:rsidRPr="007721B9">
        <w:rPr>
          <w:rFonts w:cs="Times New Roman"/>
          <w:color w:val="000000" w:themeColor="text1"/>
          <w:sz w:val="24"/>
          <w:szCs w:val="24"/>
        </w:rPr>
        <w:t>Sedangkan a</w:t>
      </w:r>
      <w:proofErr w:type="spellStart"/>
      <w:r w:rsidRPr="007721B9">
        <w:rPr>
          <w:rFonts w:cs="Times New Roman"/>
          <w:color w:val="000000" w:themeColor="text1"/>
          <w:sz w:val="24"/>
          <w:szCs w:val="24"/>
          <w:lang w:val="en-US"/>
        </w:rPr>
        <w:t>lat</w:t>
      </w:r>
      <w:proofErr w:type="spellEnd"/>
      <w:r w:rsidRPr="007721B9">
        <w:rPr>
          <w:rFonts w:cs="Times New Roman"/>
          <w:color w:val="000000" w:themeColor="text1"/>
          <w:sz w:val="24"/>
          <w:szCs w:val="24"/>
        </w:rPr>
        <w:t xml:space="preserve">-alat </w:t>
      </w:r>
      <w:r w:rsidRPr="007721B9">
        <w:rPr>
          <w:rFonts w:cs="Times New Roman"/>
          <w:color w:val="000000" w:themeColor="text1"/>
          <w:sz w:val="24"/>
          <w:szCs w:val="24"/>
          <w:lang w:val="en-US"/>
        </w:rPr>
        <w:t xml:space="preserve">yang </w:t>
      </w:r>
      <w:proofErr w:type="spellStart"/>
      <w:r w:rsidRPr="007721B9">
        <w:rPr>
          <w:rFonts w:cs="Times New Roman"/>
          <w:color w:val="000000" w:themeColor="text1"/>
          <w:sz w:val="24"/>
          <w:szCs w:val="24"/>
          <w:lang w:val="en-US"/>
        </w:rPr>
        <w:t>digunakan</w:t>
      </w:r>
      <w:proofErr w:type="spellEnd"/>
      <w:r w:rsidRPr="007721B9">
        <w:rPr>
          <w:rFonts w:cs="Times New Roman"/>
          <w:color w:val="000000" w:themeColor="text1"/>
          <w:sz w:val="24"/>
          <w:szCs w:val="24"/>
          <w:lang w:val="en-US"/>
        </w:rPr>
        <w:t xml:space="preserve"> </w:t>
      </w:r>
      <w:proofErr w:type="spellStart"/>
      <w:r w:rsidRPr="007721B9">
        <w:rPr>
          <w:rFonts w:cs="Times New Roman"/>
          <w:color w:val="000000" w:themeColor="text1"/>
          <w:sz w:val="24"/>
          <w:szCs w:val="24"/>
          <w:lang w:val="en-US"/>
        </w:rPr>
        <w:t>dalam</w:t>
      </w:r>
      <w:proofErr w:type="spellEnd"/>
      <w:r w:rsidRPr="007721B9">
        <w:rPr>
          <w:rFonts w:cs="Times New Roman"/>
          <w:color w:val="000000" w:themeColor="text1"/>
          <w:sz w:val="24"/>
          <w:szCs w:val="24"/>
          <w:lang w:val="en-US"/>
        </w:rPr>
        <w:t xml:space="preserve"> </w:t>
      </w:r>
      <w:proofErr w:type="spellStart"/>
      <w:r w:rsidRPr="007721B9">
        <w:rPr>
          <w:rFonts w:cs="Times New Roman"/>
          <w:color w:val="000000" w:themeColor="text1"/>
          <w:sz w:val="24"/>
          <w:szCs w:val="24"/>
          <w:lang w:val="en-US"/>
        </w:rPr>
        <w:t>penelitian</w:t>
      </w:r>
      <w:proofErr w:type="spellEnd"/>
      <w:r w:rsidRPr="007721B9">
        <w:rPr>
          <w:rFonts w:cs="Times New Roman"/>
          <w:color w:val="000000" w:themeColor="text1"/>
          <w:sz w:val="24"/>
          <w:szCs w:val="24"/>
          <w:lang w:val="en-US"/>
        </w:rPr>
        <w:t xml:space="preserve"> </w:t>
      </w:r>
      <w:proofErr w:type="spellStart"/>
      <w:r w:rsidRPr="007721B9">
        <w:rPr>
          <w:rFonts w:cs="Times New Roman"/>
          <w:color w:val="000000" w:themeColor="text1"/>
          <w:sz w:val="24"/>
          <w:szCs w:val="24"/>
          <w:lang w:val="en-US"/>
        </w:rPr>
        <w:t>ini</w:t>
      </w:r>
      <w:proofErr w:type="spellEnd"/>
      <w:r w:rsidRPr="007721B9">
        <w:rPr>
          <w:rFonts w:cs="Times New Roman"/>
          <w:color w:val="000000" w:themeColor="text1"/>
          <w:sz w:val="24"/>
          <w:szCs w:val="24"/>
          <w:lang w:val="en-US"/>
        </w:rPr>
        <w:t xml:space="preserve"> </w:t>
      </w:r>
      <w:proofErr w:type="spellStart"/>
      <w:r w:rsidRPr="007721B9">
        <w:rPr>
          <w:rFonts w:cs="Times New Roman"/>
          <w:color w:val="000000" w:themeColor="text1"/>
          <w:sz w:val="24"/>
          <w:szCs w:val="24"/>
          <w:lang w:val="en-US"/>
        </w:rPr>
        <w:t>adalah</w:t>
      </w:r>
      <w:proofErr w:type="spellEnd"/>
      <w:r w:rsidRPr="007721B9">
        <w:rPr>
          <w:rFonts w:cs="Times New Roman"/>
          <w:color w:val="000000" w:themeColor="text1"/>
          <w:sz w:val="24"/>
          <w:szCs w:val="24"/>
          <w:lang w:val="en-US"/>
        </w:rPr>
        <w:t xml:space="preserve"> </w:t>
      </w:r>
      <w:proofErr w:type="spellStart"/>
      <w:r w:rsidRPr="007721B9">
        <w:rPr>
          <w:rFonts w:cs="Times New Roman"/>
          <w:color w:val="000000" w:themeColor="text1"/>
          <w:sz w:val="24"/>
          <w:szCs w:val="24"/>
          <w:lang w:val="en-US"/>
        </w:rPr>
        <w:t>cangkul</w:t>
      </w:r>
      <w:proofErr w:type="spellEnd"/>
      <w:r w:rsidRPr="007721B9">
        <w:rPr>
          <w:rFonts w:cs="Times New Roman"/>
          <w:color w:val="000000" w:themeColor="text1"/>
          <w:sz w:val="24"/>
          <w:szCs w:val="24"/>
          <w:lang w:val="en-US"/>
        </w:rPr>
        <w:t xml:space="preserve">, </w:t>
      </w:r>
      <w:proofErr w:type="spellStart"/>
      <w:r w:rsidRPr="007721B9">
        <w:rPr>
          <w:rFonts w:cs="Times New Roman"/>
          <w:color w:val="000000" w:themeColor="text1"/>
          <w:sz w:val="24"/>
          <w:szCs w:val="24"/>
          <w:lang w:val="en-US"/>
        </w:rPr>
        <w:t>parang</w:t>
      </w:r>
      <w:proofErr w:type="spellEnd"/>
      <w:r w:rsidRPr="007721B9">
        <w:rPr>
          <w:rFonts w:cs="Times New Roman"/>
          <w:color w:val="000000" w:themeColor="text1"/>
          <w:sz w:val="24"/>
          <w:szCs w:val="24"/>
          <w:lang w:val="en-US"/>
        </w:rPr>
        <w:t xml:space="preserve">, ember, </w:t>
      </w:r>
      <w:proofErr w:type="spellStart"/>
      <w:r w:rsidRPr="007721B9">
        <w:rPr>
          <w:rFonts w:cs="Times New Roman"/>
          <w:color w:val="000000" w:themeColor="text1"/>
          <w:sz w:val="24"/>
          <w:szCs w:val="24"/>
          <w:lang w:val="en-US"/>
        </w:rPr>
        <w:t>meteran</w:t>
      </w:r>
      <w:proofErr w:type="spellEnd"/>
      <w:r w:rsidRPr="007721B9">
        <w:rPr>
          <w:rFonts w:cs="Times New Roman"/>
          <w:color w:val="000000" w:themeColor="text1"/>
          <w:sz w:val="24"/>
          <w:szCs w:val="24"/>
          <w:lang w:val="en-US"/>
        </w:rPr>
        <w:t xml:space="preserve">, </w:t>
      </w:r>
      <w:proofErr w:type="spellStart"/>
      <w:r w:rsidRPr="007721B9">
        <w:rPr>
          <w:rFonts w:cs="Times New Roman"/>
          <w:color w:val="000000" w:themeColor="text1"/>
          <w:sz w:val="24"/>
          <w:szCs w:val="24"/>
          <w:lang w:val="en-US"/>
        </w:rPr>
        <w:t>termometer</w:t>
      </w:r>
      <w:proofErr w:type="spellEnd"/>
      <w:r w:rsidRPr="007721B9">
        <w:rPr>
          <w:rFonts w:cs="Times New Roman"/>
          <w:color w:val="000000" w:themeColor="text1"/>
          <w:sz w:val="24"/>
          <w:szCs w:val="24"/>
          <w:lang w:val="en-US"/>
        </w:rPr>
        <w:t xml:space="preserve">, hygrometer, </w:t>
      </w:r>
      <w:proofErr w:type="spellStart"/>
      <w:r w:rsidRPr="007721B9">
        <w:rPr>
          <w:rFonts w:cs="Times New Roman"/>
          <w:color w:val="000000" w:themeColor="text1"/>
          <w:sz w:val="24"/>
          <w:szCs w:val="24"/>
          <w:lang w:val="en-US"/>
        </w:rPr>
        <w:t>jangka</w:t>
      </w:r>
      <w:proofErr w:type="spellEnd"/>
      <w:r w:rsidRPr="007721B9">
        <w:rPr>
          <w:rFonts w:cs="Times New Roman"/>
          <w:color w:val="000000" w:themeColor="text1"/>
          <w:sz w:val="24"/>
          <w:szCs w:val="24"/>
          <w:lang w:val="en-US"/>
        </w:rPr>
        <w:t xml:space="preserve"> </w:t>
      </w:r>
      <w:proofErr w:type="spellStart"/>
      <w:r w:rsidRPr="007721B9">
        <w:rPr>
          <w:rFonts w:cs="Times New Roman"/>
          <w:color w:val="000000" w:themeColor="text1"/>
          <w:sz w:val="24"/>
          <w:szCs w:val="24"/>
          <w:lang w:val="en-US"/>
        </w:rPr>
        <w:t>sorong</w:t>
      </w:r>
      <w:proofErr w:type="spellEnd"/>
      <w:r w:rsidRPr="007721B9">
        <w:rPr>
          <w:rFonts w:cs="Times New Roman"/>
          <w:color w:val="000000" w:themeColor="text1"/>
          <w:sz w:val="24"/>
          <w:szCs w:val="24"/>
          <w:lang w:val="en-US"/>
        </w:rPr>
        <w:t xml:space="preserve">, oven, pH meter, </w:t>
      </w:r>
      <w:proofErr w:type="spellStart"/>
      <w:r w:rsidRPr="007721B9">
        <w:rPr>
          <w:rFonts w:cs="Times New Roman"/>
          <w:color w:val="000000" w:themeColor="text1"/>
          <w:sz w:val="24"/>
          <w:szCs w:val="24"/>
          <w:lang w:val="en-US"/>
        </w:rPr>
        <w:t>klorofil</w:t>
      </w:r>
      <w:proofErr w:type="spellEnd"/>
      <w:r w:rsidRPr="007721B9">
        <w:rPr>
          <w:rFonts w:cs="Times New Roman"/>
          <w:color w:val="000000" w:themeColor="text1"/>
          <w:sz w:val="24"/>
          <w:szCs w:val="24"/>
          <w:lang w:val="en-US"/>
        </w:rPr>
        <w:t xml:space="preserve"> meter,</w:t>
      </w:r>
      <w:r w:rsidR="00B56B44">
        <w:rPr>
          <w:rFonts w:cs="Times New Roman"/>
          <w:color w:val="000000" w:themeColor="text1"/>
          <w:sz w:val="24"/>
          <w:szCs w:val="24"/>
        </w:rPr>
        <w:t xml:space="preserve"> </w:t>
      </w:r>
      <w:proofErr w:type="spellStart"/>
      <w:r w:rsidRPr="007721B9">
        <w:rPr>
          <w:rFonts w:cs="Times New Roman"/>
          <w:color w:val="000000" w:themeColor="text1"/>
          <w:sz w:val="24"/>
          <w:szCs w:val="24"/>
          <w:lang w:val="en-US"/>
        </w:rPr>
        <w:t>timbangan</w:t>
      </w:r>
      <w:proofErr w:type="spellEnd"/>
      <w:r w:rsidRPr="007721B9">
        <w:rPr>
          <w:rFonts w:cs="Times New Roman"/>
          <w:color w:val="000000" w:themeColor="text1"/>
          <w:sz w:val="24"/>
          <w:szCs w:val="24"/>
          <w:lang w:val="en-US"/>
        </w:rPr>
        <w:t xml:space="preserve"> </w:t>
      </w:r>
      <w:proofErr w:type="spellStart"/>
      <w:r w:rsidRPr="007721B9">
        <w:rPr>
          <w:rFonts w:cs="Times New Roman"/>
          <w:color w:val="000000" w:themeColor="text1"/>
          <w:sz w:val="24"/>
          <w:szCs w:val="24"/>
          <w:lang w:val="en-US"/>
        </w:rPr>
        <w:t>analitik</w:t>
      </w:r>
      <w:proofErr w:type="spellEnd"/>
      <w:r w:rsidRPr="007721B9">
        <w:rPr>
          <w:rFonts w:cs="Times New Roman"/>
          <w:color w:val="000000" w:themeColor="text1"/>
          <w:sz w:val="24"/>
          <w:szCs w:val="24"/>
          <w:lang w:val="en-US"/>
        </w:rPr>
        <w:t xml:space="preserve">, </w:t>
      </w:r>
      <w:r w:rsidRPr="007721B9">
        <w:rPr>
          <w:rFonts w:cs="Times New Roman"/>
          <w:i/>
          <w:color w:val="000000" w:themeColor="text1"/>
          <w:sz w:val="24"/>
          <w:szCs w:val="24"/>
          <w:lang w:val="en-US"/>
        </w:rPr>
        <w:t xml:space="preserve">hand </w:t>
      </w:r>
      <w:proofErr w:type="spellStart"/>
      <w:r w:rsidRPr="007721B9">
        <w:rPr>
          <w:rFonts w:cs="Times New Roman"/>
          <w:i/>
          <w:color w:val="000000" w:themeColor="text1"/>
          <w:sz w:val="24"/>
          <w:szCs w:val="24"/>
          <w:lang w:val="en-US"/>
        </w:rPr>
        <w:t>spayer</w:t>
      </w:r>
      <w:proofErr w:type="spellEnd"/>
      <w:r w:rsidRPr="007721B9">
        <w:rPr>
          <w:rFonts w:cs="Times New Roman"/>
          <w:color w:val="000000" w:themeColor="text1"/>
          <w:sz w:val="24"/>
          <w:szCs w:val="24"/>
          <w:lang w:val="en-US"/>
        </w:rPr>
        <w:t xml:space="preserve">, </w:t>
      </w:r>
      <w:proofErr w:type="spellStart"/>
      <w:r w:rsidRPr="007721B9">
        <w:rPr>
          <w:rFonts w:cs="Times New Roman"/>
          <w:color w:val="000000" w:themeColor="text1"/>
          <w:sz w:val="24"/>
          <w:szCs w:val="24"/>
          <w:lang w:val="en-US"/>
        </w:rPr>
        <w:t>kamera</w:t>
      </w:r>
      <w:proofErr w:type="spellEnd"/>
      <w:r w:rsidRPr="007721B9">
        <w:rPr>
          <w:rFonts w:cs="Times New Roman"/>
          <w:color w:val="000000" w:themeColor="text1"/>
          <w:sz w:val="24"/>
          <w:szCs w:val="24"/>
          <w:lang w:val="en-US"/>
        </w:rPr>
        <w:t xml:space="preserve"> </w:t>
      </w:r>
      <w:proofErr w:type="spellStart"/>
      <w:r w:rsidRPr="007721B9">
        <w:rPr>
          <w:rFonts w:cs="Times New Roman"/>
          <w:color w:val="000000" w:themeColor="text1"/>
          <w:sz w:val="24"/>
          <w:szCs w:val="24"/>
          <w:lang w:val="en-US"/>
        </w:rPr>
        <w:t>Hp</w:t>
      </w:r>
      <w:proofErr w:type="spellEnd"/>
      <w:r w:rsidRPr="007721B9">
        <w:rPr>
          <w:rFonts w:cs="Times New Roman"/>
          <w:color w:val="000000" w:themeColor="text1"/>
          <w:sz w:val="24"/>
          <w:szCs w:val="24"/>
          <w:lang w:val="en-US"/>
        </w:rPr>
        <w:t xml:space="preserve">, </w:t>
      </w:r>
      <w:proofErr w:type="spellStart"/>
      <w:r w:rsidRPr="007721B9">
        <w:rPr>
          <w:rFonts w:cs="Times New Roman"/>
          <w:color w:val="000000" w:themeColor="text1"/>
          <w:sz w:val="24"/>
          <w:szCs w:val="24"/>
          <w:lang w:val="en-US"/>
        </w:rPr>
        <w:t>gunting</w:t>
      </w:r>
      <w:proofErr w:type="spellEnd"/>
      <w:r w:rsidRPr="007721B9">
        <w:rPr>
          <w:rFonts w:cs="Times New Roman"/>
          <w:color w:val="000000" w:themeColor="text1"/>
          <w:sz w:val="24"/>
          <w:szCs w:val="24"/>
          <w:lang w:val="en-US"/>
        </w:rPr>
        <w:t xml:space="preserve">, </w:t>
      </w:r>
      <w:proofErr w:type="spellStart"/>
      <w:r w:rsidRPr="007721B9">
        <w:rPr>
          <w:rFonts w:cs="Times New Roman"/>
          <w:color w:val="000000" w:themeColor="text1"/>
          <w:sz w:val="24"/>
          <w:szCs w:val="24"/>
          <w:lang w:val="en-US"/>
        </w:rPr>
        <w:t>plasti</w:t>
      </w:r>
      <w:proofErr w:type="spellEnd"/>
      <w:r w:rsidRPr="007721B9">
        <w:rPr>
          <w:rFonts w:cs="Times New Roman"/>
          <w:color w:val="000000" w:themeColor="text1"/>
          <w:sz w:val="24"/>
          <w:szCs w:val="24"/>
        </w:rPr>
        <w:t>k</w:t>
      </w:r>
      <w:r w:rsidRPr="007721B9">
        <w:rPr>
          <w:rFonts w:cs="Times New Roman"/>
          <w:color w:val="000000" w:themeColor="text1"/>
          <w:sz w:val="24"/>
          <w:szCs w:val="24"/>
          <w:lang w:val="en-US"/>
        </w:rPr>
        <w:t>,</w:t>
      </w:r>
      <w:r w:rsidR="00B56B44">
        <w:rPr>
          <w:rFonts w:cs="Times New Roman"/>
          <w:color w:val="000000" w:themeColor="text1"/>
          <w:sz w:val="24"/>
          <w:szCs w:val="24"/>
        </w:rPr>
        <w:t xml:space="preserve"> kertas label, </w:t>
      </w:r>
      <w:r w:rsidRPr="007721B9">
        <w:rPr>
          <w:rFonts w:cs="Times New Roman"/>
          <w:color w:val="000000" w:themeColor="text1"/>
          <w:sz w:val="24"/>
          <w:szCs w:val="24"/>
          <w:lang w:val="en-US"/>
        </w:rPr>
        <w:t xml:space="preserve">dan </w:t>
      </w:r>
      <w:proofErr w:type="spellStart"/>
      <w:r w:rsidRPr="007721B9">
        <w:rPr>
          <w:rFonts w:cs="Times New Roman"/>
          <w:color w:val="000000" w:themeColor="text1"/>
          <w:sz w:val="24"/>
          <w:szCs w:val="24"/>
          <w:lang w:val="en-US"/>
        </w:rPr>
        <w:t>alat</w:t>
      </w:r>
      <w:proofErr w:type="spellEnd"/>
      <w:r w:rsidRPr="007721B9">
        <w:rPr>
          <w:rFonts w:cs="Times New Roman"/>
          <w:color w:val="000000" w:themeColor="text1"/>
          <w:sz w:val="24"/>
          <w:szCs w:val="24"/>
          <w:lang w:val="en-US"/>
        </w:rPr>
        <w:t xml:space="preserve"> </w:t>
      </w:r>
      <w:proofErr w:type="spellStart"/>
      <w:r w:rsidRPr="007721B9">
        <w:rPr>
          <w:rFonts w:cs="Times New Roman"/>
          <w:color w:val="000000" w:themeColor="text1"/>
          <w:sz w:val="24"/>
          <w:szCs w:val="24"/>
          <w:lang w:val="en-US"/>
        </w:rPr>
        <w:t>tulis</w:t>
      </w:r>
      <w:proofErr w:type="spellEnd"/>
      <w:r w:rsidRPr="007721B9">
        <w:rPr>
          <w:rFonts w:cs="Times New Roman"/>
          <w:color w:val="000000" w:themeColor="text1"/>
          <w:sz w:val="24"/>
          <w:szCs w:val="24"/>
          <w:lang w:val="en-US"/>
        </w:rPr>
        <w:t xml:space="preserve"> </w:t>
      </w:r>
      <w:proofErr w:type="spellStart"/>
      <w:r w:rsidRPr="007721B9">
        <w:rPr>
          <w:rFonts w:cs="Times New Roman"/>
          <w:color w:val="000000" w:themeColor="text1"/>
          <w:sz w:val="24"/>
          <w:szCs w:val="24"/>
          <w:lang w:val="en-US"/>
        </w:rPr>
        <w:t>menulis</w:t>
      </w:r>
      <w:proofErr w:type="spellEnd"/>
      <w:r w:rsidRPr="007721B9">
        <w:rPr>
          <w:rFonts w:cs="Times New Roman"/>
          <w:color w:val="000000" w:themeColor="text1"/>
          <w:sz w:val="24"/>
          <w:szCs w:val="24"/>
          <w:lang w:val="en-US"/>
        </w:rPr>
        <w:t>.</w:t>
      </w:r>
      <w:r w:rsidRPr="007721B9">
        <w:rPr>
          <w:rFonts w:cs="Times New Roman"/>
          <w:sz w:val="24"/>
          <w:szCs w:val="24"/>
        </w:rPr>
        <w:t xml:space="preserve"> Penelitian ini menggunakan percobaan dengan pola Rancangan Acak Lengkap (RAL) yang terdiri dari 5 taraf perlakuan dan 5 ulangan. Setiap ulangan</w:t>
      </w:r>
      <w:r w:rsidR="00B56B44">
        <w:rPr>
          <w:rFonts w:cs="Times New Roman"/>
          <w:sz w:val="24"/>
          <w:szCs w:val="24"/>
        </w:rPr>
        <w:t xml:space="preserve"> terdiri dari 4 sampel tanaman, </w:t>
      </w:r>
      <w:r w:rsidRPr="007721B9">
        <w:rPr>
          <w:rFonts w:cs="Times New Roman"/>
          <w:sz w:val="24"/>
          <w:szCs w:val="24"/>
        </w:rPr>
        <w:t>sehingga jumlah tanaman seluruhnya ada 100 tanaman. Perlakuan yang dimaksud adalah : A1</w:t>
      </w:r>
      <w:r w:rsidRPr="007721B9">
        <w:rPr>
          <w:rFonts w:cs="Times New Roman"/>
          <w:sz w:val="24"/>
          <w:szCs w:val="24"/>
          <w:vertAlign w:val="subscript"/>
        </w:rPr>
        <w:t xml:space="preserve"> </w:t>
      </w:r>
      <w:r w:rsidRPr="007721B9">
        <w:rPr>
          <w:rFonts w:cs="Times New Roman"/>
          <w:sz w:val="24"/>
          <w:szCs w:val="24"/>
        </w:rPr>
        <w:t>= a</w:t>
      </w:r>
      <w:r w:rsidR="00AD4550">
        <w:rPr>
          <w:rFonts w:cs="Times New Roman"/>
          <w:sz w:val="24"/>
          <w:szCs w:val="24"/>
        </w:rPr>
        <w:t>bu tandan kosong kelapa sawit 7</w:t>
      </w:r>
      <w:r w:rsidRPr="007721B9">
        <w:rPr>
          <w:rFonts w:cs="Times New Roman"/>
          <w:sz w:val="24"/>
          <w:szCs w:val="24"/>
        </w:rPr>
        <w:t>05</w:t>
      </w:r>
      <w:r w:rsidR="00AD4550">
        <w:rPr>
          <w:rFonts w:cs="Times New Roman"/>
          <w:sz w:val="24"/>
          <w:szCs w:val="24"/>
          <w:lang w:val="en-US"/>
        </w:rPr>
        <w:t xml:space="preserve"> </w:t>
      </w:r>
      <w:r w:rsidRPr="007721B9">
        <w:rPr>
          <w:rFonts w:cs="Times New Roman"/>
          <w:sz w:val="24"/>
          <w:szCs w:val="24"/>
        </w:rPr>
        <w:t>gr/polybag, A2</w:t>
      </w:r>
      <w:r w:rsidRPr="007721B9">
        <w:rPr>
          <w:rFonts w:cs="Times New Roman"/>
          <w:sz w:val="24"/>
          <w:szCs w:val="24"/>
          <w:vertAlign w:val="subscript"/>
        </w:rPr>
        <w:t xml:space="preserve"> </w:t>
      </w:r>
      <w:r w:rsidRPr="007721B9">
        <w:rPr>
          <w:rFonts w:cs="Times New Roman"/>
          <w:sz w:val="24"/>
          <w:szCs w:val="24"/>
        </w:rPr>
        <w:t>= abu tandan koson</w:t>
      </w:r>
      <w:r w:rsidR="00AD4550">
        <w:rPr>
          <w:rFonts w:cs="Times New Roman"/>
          <w:sz w:val="24"/>
          <w:szCs w:val="24"/>
        </w:rPr>
        <w:t>g kelapa sawit 1.</w:t>
      </w:r>
      <w:r w:rsidRPr="007721B9">
        <w:rPr>
          <w:rFonts w:cs="Times New Roman"/>
          <w:sz w:val="24"/>
          <w:szCs w:val="24"/>
        </w:rPr>
        <w:t>031</w:t>
      </w:r>
      <w:r w:rsidR="00AD4550">
        <w:rPr>
          <w:rFonts w:cs="Times New Roman"/>
          <w:sz w:val="24"/>
          <w:szCs w:val="24"/>
          <w:lang w:val="en-US"/>
        </w:rPr>
        <w:t xml:space="preserve"> </w:t>
      </w:r>
      <w:r w:rsidRPr="007721B9">
        <w:rPr>
          <w:rFonts w:cs="Times New Roman"/>
          <w:sz w:val="24"/>
          <w:szCs w:val="24"/>
        </w:rPr>
        <w:t>gr/polybag, A3 = a</w:t>
      </w:r>
      <w:r w:rsidR="00AD4550">
        <w:rPr>
          <w:rFonts w:cs="Times New Roman"/>
          <w:sz w:val="24"/>
          <w:szCs w:val="24"/>
        </w:rPr>
        <w:t>bu tandan kosong kelapa sawit 1.</w:t>
      </w:r>
      <w:r w:rsidRPr="007721B9">
        <w:rPr>
          <w:rFonts w:cs="Times New Roman"/>
          <w:sz w:val="24"/>
          <w:szCs w:val="24"/>
        </w:rPr>
        <w:t>355</w:t>
      </w:r>
      <w:r w:rsidR="00AD4550">
        <w:rPr>
          <w:rFonts w:cs="Times New Roman"/>
          <w:sz w:val="24"/>
          <w:szCs w:val="24"/>
          <w:lang w:val="en-US"/>
        </w:rPr>
        <w:t xml:space="preserve"> </w:t>
      </w:r>
      <w:r w:rsidRPr="007721B9">
        <w:rPr>
          <w:rFonts w:cs="Times New Roman"/>
          <w:sz w:val="24"/>
          <w:szCs w:val="24"/>
        </w:rPr>
        <w:t>gr/polybag, A4 = a</w:t>
      </w:r>
      <w:r w:rsidR="00AD4550">
        <w:rPr>
          <w:rFonts w:cs="Times New Roman"/>
          <w:sz w:val="24"/>
          <w:szCs w:val="24"/>
        </w:rPr>
        <w:t>bu tandan kosong kelapa sawit 1.</w:t>
      </w:r>
      <w:r w:rsidRPr="007721B9">
        <w:rPr>
          <w:rFonts w:cs="Times New Roman"/>
          <w:sz w:val="24"/>
          <w:szCs w:val="24"/>
        </w:rPr>
        <w:t>681</w:t>
      </w:r>
      <w:r w:rsidR="00AD4550">
        <w:rPr>
          <w:rFonts w:cs="Times New Roman"/>
          <w:sz w:val="24"/>
          <w:szCs w:val="24"/>
          <w:lang w:val="en-US"/>
        </w:rPr>
        <w:t xml:space="preserve"> </w:t>
      </w:r>
      <w:r w:rsidRPr="007721B9">
        <w:rPr>
          <w:rFonts w:cs="Times New Roman"/>
          <w:sz w:val="24"/>
          <w:szCs w:val="24"/>
        </w:rPr>
        <w:t>gr/polybag, A5 = a</w:t>
      </w:r>
      <w:r w:rsidR="00AD4550">
        <w:rPr>
          <w:rFonts w:cs="Times New Roman"/>
          <w:sz w:val="24"/>
          <w:szCs w:val="24"/>
        </w:rPr>
        <w:t>bu tandan kosong kelapa sawit 2.</w:t>
      </w:r>
      <w:r w:rsidRPr="007721B9">
        <w:rPr>
          <w:rFonts w:cs="Times New Roman"/>
          <w:sz w:val="24"/>
          <w:szCs w:val="24"/>
        </w:rPr>
        <w:t>008</w:t>
      </w:r>
      <w:r w:rsidR="00AD4550">
        <w:rPr>
          <w:rFonts w:cs="Times New Roman"/>
          <w:sz w:val="24"/>
          <w:szCs w:val="24"/>
          <w:lang w:val="en-US"/>
        </w:rPr>
        <w:t xml:space="preserve"> </w:t>
      </w:r>
      <w:r w:rsidRPr="007721B9">
        <w:rPr>
          <w:rFonts w:cs="Times New Roman"/>
          <w:sz w:val="24"/>
          <w:szCs w:val="24"/>
        </w:rPr>
        <w:t>gr/polybag.</w:t>
      </w:r>
    </w:p>
    <w:p w:rsidR="00630534" w:rsidRDefault="00630534" w:rsidP="00630534">
      <w:pPr>
        <w:ind w:firstLine="720"/>
        <w:rPr>
          <w:rFonts w:cs="Times New Roman"/>
          <w:sz w:val="24"/>
          <w:szCs w:val="24"/>
        </w:rPr>
      </w:pPr>
      <w:r w:rsidRPr="007721B9">
        <w:rPr>
          <w:rFonts w:cs="Times New Roman"/>
          <w:sz w:val="24"/>
          <w:szCs w:val="24"/>
        </w:rPr>
        <w:t xml:space="preserve">Pelaksanaan penelitian diawali dengan pembuatan </w:t>
      </w:r>
      <w:r>
        <w:rPr>
          <w:rFonts w:cs="Times New Roman"/>
          <w:sz w:val="24"/>
          <w:szCs w:val="24"/>
        </w:rPr>
        <w:t>abu tandan kosong kelapa sawit</w:t>
      </w:r>
      <w:r w:rsidRPr="007721B9">
        <w:rPr>
          <w:rFonts w:cs="Times New Roman"/>
          <w:sz w:val="24"/>
          <w:szCs w:val="24"/>
        </w:rPr>
        <w:t xml:space="preserve">, persiapan tempat penelitian, </w:t>
      </w:r>
      <w:r w:rsidRPr="007721B9">
        <w:rPr>
          <w:rFonts w:cs="Times New Roman"/>
          <w:color w:val="000000"/>
          <w:sz w:val="24"/>
          <w:szCs w:val="24"/>
        </w:rPr>
        <w:t>persiapan media tanam,</w:t>
      </w:r>
      <w:r>
        <w:rPr>
          <w:rFonts w:cs="Times New Roman"/>
          <w:color w:val="000000"/>
          <w:sz w:val="24"/>
          <w:szCs w:val="24"/>
        </w:rPr>
        <w:t xml:space="preserve"> </w:t>
      </w:r>
      <w:r w:rsidRPr="007721B9">
        <w:rPr>
          <w:rFonts w:cs="Times New Roman"/>
          <w:sz w:val="24"/>
          <w:szCs w:val="24"/>
        </w:rPr>
        <w:t xml:space="preserve">pemberian </w:t>
      </w:r>
      <w:r>
        <w:rPr>
          <w:rFonts w:cs="Times New Roman"/>
          <w:sz w:val="24"/>
          <w:szCs w:val="24"/>
        </w:rPr>
        <w:t>abu tandan kosong kelapa sawit</w:t>
      </w:r>
      <w:r w:rsidRPr="007721B9">
        <w:rPr>
          <w:rFonts w:cs="Times New Roman"/>
          <w:sz w:val="24"/>
          <w:szCs w:val="24"/>
        </w:rPr>
        <w:t xml:space="preserve">, </w:t>
      </w:r>
      <w:r>
        <w:rPr>
          <w:rFonts w:cs="Times New Roman"/>
          <w:sz w:val="24"/>
          <w:szCs w:val="24"/>
        </w:rPr>
        <w:t xml:space="preserve">pemberian pupuk dasar, </w:t>
      </w:r>
      <w:r w:rsidRPr="007721B9">
        <w:rPr>
          <w:rFonts w:cs="Times New Roman"/>
          <w:sz w:val="24"/>
          <w:szCs w:val="24"/>
        </w:rPr>
        <w:t xml:space="preserve">persiapan benih, penanaman, </w:t>
      </w:r>
      <w:r>
        <w:rPr>
          <w:rFonts w:cs="Times New Roman"/>
          <w:sz w:val="24"/>
          <w:szCs w:val="24"/>
        </w:rPr>
        <w:t>pembuatan rumah penelitian</w:t>
      </w:r>
      <w:r w:rsidRPr="007721B9">
        <w:rPr>
          <w:rFonts w:cs="Times New Roman"/>
          <w:sz w:val="24"/>
          <w:szCs w:val="24"/>
        </w:rPr>
        <w:t xml:space="preserve">, pemeliharaan tanaman, dan panen. Variabel yang diamati dalam penelitian ini adalah </w:t>
      </w:r>
      <w:r>
        <w:rPr>
          <w:rFonts w:cs="Times New Roman"/>
          <w:sz w:val="24"/>
          <w:szCs w:val="24"/>
        </w:rPr>
        <w:t xml:space="preserve">klorofil daun, </w:t>
      </w:r>
      <w:r w:rsidRPr="007721B9">
        <w:rPr>
          <w:rFonts w:cs="Times New Roman"/>
          <w:sz w:val="24"/>
          <w:szCs w:val="24"/>
        </w:rPr>
        <w:t xml:space="preserve">berat kering tanaman, </w:t>
      </w:r>
      <w:r>
        <w:rPr>
          <w:rFonts w:cs="Times New Roman"/>
          <w:sz w:val="24"/>
          <w:szCs w:val="24"/>
        </w:rPr>
        <w:t>berat segat</w:t>
      </w:r>
      <w:r w:rsidRPr="007721B9">
        <w:rPr>
          <w:rFonts w:cs="Times New Roman"/>
          <w:sz w:val="24"/>
          <w:szCs w:val="24"/>
        </w:rPr>
        <w:t xml:space="preserve"> tanaman, berat </w:t>
      </w:r>
      <w:r>
        <w:rPr>
          <w:rFonts w:cs="Times New Roman"/>
          <w:sz w:val="24"/>
          <w:szCs w:val="24"/>
        </w:rPr>
        <w:t>segar umbi, diameter umbi dan panjang</w:t>
      </w:r>
      <w:r w:rsidRPr="007721B9">
        <w:rPr>
          <w:rFonts w:cs="Times New Roman"/>
          <w:sz w:val="24"/>
          <w:szCs w:val="24"/>
        </w:rPr>
        <w:t>. Selain itu dilakukan pula pengamatan terhadap kondisi lingkungan meliputi : suhu udara, kelembaban udara dan curah hujan</w:t>
      </w:r>
      <w:r>
        <w:rPr>
          <w:rFonts w:cs="Times New Roman"/>
          <w:sz w:val="24"/>
          <w:szCs w:val="24"/>
        </w:rPr>
        <w:t>.</w:t>
      </w:r>
    </w:p>
    <w:p w:rsidR="00377D2E" w:rsidRDefault="00377D2E" w:rsidP="0062322F">
      <w:pPr>
        <w:spacing w:before="100" w:beforeAutospacing="1" w:after="100" w:afterAutospacing="1"/>
        <w:ind w:right="-284"/>
        <w:jc w:val="center"/>
        <w:rPr>
          <w:rFonts w:cs="Times New Roman"/>
          <w:b/>
          <w:color w:val="000000" w:themeColor="text1"/>
          <w:sz w:val="24"/>
        </w:rPr>
      </w:pPr>
      <w:r w:rsidRPr="00C561F4">
        <w:rPr>
          <w:rFonts w:cs="Times New Roman"/>
          <w:b/>
          <w:color w:val="000000" w:themeColor="text1"/>
          <w:sz w:val="24"/>
        </w:rPr>
        <w:t>HASIL</w:t>
      </w:r>
    </w:p>
    <w:p w:rsidR="00132DDB" w:rsidRDefault="00132DDB" w:rsidP="00011655">
      <w:pPr>
        <w:ind w:firstLine="720"/>
        <w:rPr>
          <w:rFonts w:cs="Times New Roman"/>
          <w:color w:val="000000" w:themeColor="text1"/>
          <w:sz w:val="24"/>
          <w:szCs w:val="24"/>
          <w:lang w:val="en-US"/>
        </w:rPr>
      </w:pPr>
      <w:proofErr w:type="spellStart"/>
      <w:r w:rsidRPr="00132DDB">
        <w:rPr>
          <w:rFonts w:cs="Times New Roman"/>
          <w:color w:val="000000" w:themeColor="text1"/>
          <w:sz w:val="24"/>
          <w:szCs w:val="24"/>
          <w:lang w:val="en-US"/>
        </w:rPr>
        <w:t>Tabel</w:t>
      </w:r>
      <w:proofErr w:type="spellEnd"/>
      <w:r w:rsidRPr="00132DDB">
        <w:rPr>
          <w:rFonts w:cs="Times New Roman"/>
          <w:color w:val="000000" w:themeColor="text1"/>
          <w:sz w:val="24"/>
          <w:szCs w:val="24"/>
          <w:lang w:val="en-US"/>
        </w:rPr>
        <w:t xml:space="preserve"> 1. </w:t>
      </w:r>
      <w:proofErr w:type="spellStart"/>
      <w:proofErr w:type="gramStart"/>
      <w:r w:rsidR="00DA42A3">
        <w:rPr>
          <w:rFonts w:cs="Times New Roman"/>
          <w:color w:val="000000" w:themeColor="text1"/>
          <w:sz w:val="24"/>
          <w:szCs w:val="24"/>
          <w:lang w:val="en-US"/>
        </w:rPr>
        <w:t>hasil</w:t>
      </w:r>
      <w:proofErr w:type="spellEnd"/>
      <w:proofErr w:type="gramEnd"/>
      <w:r w:rsidR="00DA42A3">
        <w:rPr>
          <w:rFonts w:cs="Times New Roman"/>
          <w:color w:val="000000" w:themeColor="text1"/>
          <w:sz w:val="24"/>
          <w:szCs w:val="24"/>
          <w:lang w:val="en-US"/>
        </w:rPr>
        <w:t xml:space="preserve"> </w:t>
      </w:r>
      <w:proofErr w:type="spellStart"/>
      <w:r w:rsidR="00DA42A3">
        <w:rPr>
          <w:rFonts w:cs="Times New Roman"/>
          <w:color w:val="000000" w:themeColor="text1"/>
          <w:sz w:val="24"/>
          <w:szCs w:val="24"/>
          <w:lang w:val="en-US"/>
        </w:rPr>
        <w:t>analisis</w:t>
      </w:r>
      <w:proofErr w:type="spellEnd"/>
      <w:r w:rsidR="00DA42A3">
        <w:rPr>
          <w:rFonts w:cs="Times New Roman"/>
          <w:color w:val="000000" w:themeColor="text1"/>
          <w:sz w:val="24"/>
          <w:szCs w:val="24"/>
          <w:lang w:val="en-US"/>
        </w:rPr>
        <w:t xml:space="preserve"> </w:t>
      </w:r>
      <w:proofErr w:type="spellStart"/>
      <w:r w:rsidR="00DA42A3">
        <w:rPr>
          <w:rFonts w:cs="Times New Roman"/>
          <w:color w:val="000000" w:themeColor="text1"/>
          <w:sz w:val="24"/>
          <w:szCs w:val="24"/>
          <w:lang w:val="en-US"/>
        </w:rPr>
        <w:t>keragaman</w:t>
      </w:r>
      <w:proofErr w:type="spellEnd"/>
      <w:r w:rsidR="00DA42A3">
        <w:rPr>
          <w:rFonts w:cs="Times New Roman"/>
          <w:color w:val="000000" w:themeColor="text1"/>
          <w:sz w:val="24"/>
          <w:szCs w:val="24"/>
          <w:lang w:val="en-US"/>
        </w:rPr>
        <w:t xml:space="preserve"> </w:t>
      </w:r>
      <w:proofErr w:type="spellStart"/>
      <w:r w:rsidR="00DA42A3">
        <w:rPr>
          <w:rFonts w:cs="Times New Roman"/>
          <w:color w:val="000000" w:themeColor="text1"/>
          <w:sz w:val="24"/>
          <w:szCs w:val="24"/>
          <w:lang w:val="en-US"/>
        </w:rPr>
        <w:t>m</w:t>
      </w:r>
      <w:r w:rsidRPr="00132DDB">
        <w:rPr>
          <w:rFonts w:cs="Times New Roman"/>
          <w:color w:val="000000" w:themeColor="text1"/>
          <w:sz w:val="24"/>
          <w:szCs w:val="24"/>
          <w:lang w:val="en-US"/>
        </w:rPr>
        <w:t>enunjukkan</w:t>
      </w:r>
      <w:proofErr w:type="spellEnd"/>
      <w:r w:rsidRPr="00132DDB">
        <w:rPr>
          <w:rFonts w:cs="Times New Roman"/>
          <w:color w:val="000000" w:themeColor="text1"/>
          <w:sz w:val="24"/>
          <w:szCs w:val="24"/>
          <w:lang w:val="en-US"/>
        </w:rPr>
        <w:t xml:space="preserve"> </w:t>
      </w:r>
      <w:proofErr w:type="spellStart"/>
      <w:r w:rsidRPr="00132DDB">
        <w:rPr>
          <w:rFonts w:cs="Times New Roman"/>
          <w:color w:val="000000" w:themeColor="text1"/>
          <w:sz w:val="24"/>
          <w:szCs w:val="24"/>
          <w:lang w:val="en-US"/>
        </w:rPr>
        <w:t>bahwa</w:t>
      </w:r>
      <w:proofErr w:type="spellEnd"/>
      <w:r w:rsidRPr="00132DDB">
        <w:rPr>
          <w:rFonts w:cs="Times New Roman"/>
          <w:color w:val="000000" w:themeColor="text1"/>
          <w:sz w:val="24"/>
          <w:szCs w:val="24"/>
          <w:lang w:val="en-US"/>
        </w:rPr>
        <w:t xml:space="preserve"> </w:t>
      </w:r>
      <w:proofErr w:type="spellStart"/>
      <w:r w:rsidRPr="00132DDB">
        <w:rPr>
          <w:rFonts w:cs="Times New Roman"/>
          <w:color w:val="000000" w:themeColor="text1"/>
          <w:sz w:val="24"/>
          <w:szCs w:val="24"/>
          <w:lang w:val="en-US"/>
        </w:rPr>
        <w:t>pemberian</w:t>
      </w:r>
      <w:proofErr w:type="spellEnd"/>
      <w:r w:rsidRPr="00132DDB">
        <w:rPr>
          <w:rFonts w:cs="Times New Roman"/>
          <w:color w:val="000000" w:themeColor="text1"/>
          <w:sz w:val="24"/>
          <w:szCs w:val="24"/>
          <w:lang w:val="en-US"/>
        </w:rPr>
        <w:t xml:space="preserve"> </w:t>
      </w:r>
      <w:proofErr w:type="spellStart"/>
      <w:r w:rsidRPr="00132DDB">
        <w:rPr>
          <w:rFonts w:cs="Times New Roman"/>
          <w:color w:val="000000" w:themeColor="text1"/>
          <w:sz w:val="24"/>
          <w:szCs w:val="24"/>
          <w:lang w:val="en-US"/>
        </w:rPr>
        <w:t>abu</w:t>
      </w:r>
      <w:proofErr w:type="spellEnd"/>
      <w:r w:rsidRPr="00132DDB">
        <w:rPr>
          <w:rFonts w:cs="Times New Roman"/>
          <w:color w:val="000000" w:themeColor="text1"/>
          <w:sz w:val="24"/>
          <w:szCs w:val="24"/>
          <w:lang w:val="en-US"/>
        </w:rPr>
        <w:t xml:space="preserve"> </w:t>
      </w:r>
      <w:proofErr w:type="spellStart"/>
      <w:r w:rsidRPr="00132DDB">
        <w:rPr>
          <w:rFonts w:cs="Times New Roman"/>
          <w:color w:val="000000" w:themeColor="text1"/>
          <w:sz w:val="24"/>
          <w:szCs w:val="24"/>
          <w:lang w:val="en-US"/>
        </w:rPr>
        <w:t>tandan</w:t>
      </w:r>
      <w:proofErr w:type="spellEnd"/>
      <w:r w:rsidRPr="00132DDB">
        <w:rPr>
          <w:rFonts w:cs="Times New Roman"/>
          <w:color w:val="000000" w:themeColor="text1"/>
          <w:sz w:val="24"/>
          <w:szCs w:val="24"/>
          <w:lang w:val="en-US"/>
        </w:rPr>
        <w:t xml:space="preserve"> </w:t>
      </w:r>
      <w:proofErr w:type="spellStart"/>
      <w:r w:rsidRPr="00132DDB">
        <w:rPr>
          <w:rFonts w:cs="Times New Roman"/>
          <w:color w:val="000000" w:themeColor="text1"/>
          <w:sz w:val="24"/>
          <w:szCs w:val="24"/>
          <w:lang w:val="en-US"/>
        </w:rPr>
        <w:t>kososng</w:t>
      </w:r>
      <w:proofErr w:type="spellEnd"/>
      <w:r w:rsidRPr="00132DDB">
        <w:rPr>
          <w:rFonts w:cs="Times New Roman"/>
          <w:color w:val="000000" w:themeColor="text1"/>
          <w:sz w:val="24"/>
          <w:szCs w:val="24"/>
          <w:lang w:val="en-US"/>
        </w:rPr>
        <w:t xml:space="preserve"> </w:t>
      </w:r>
      <w:proofErr w:type="spellStart"/>
      <w:r w:rsidRPr="00132DDB">
        <w:rPr>
          <w:rFonts w:cs="Times New Roman"/>
          <w:color w:val="000000" w:themeColor="text1"/>
          <w:sz w:val="24"/>
          <w:szCs w:val="24"/>
          <w:lang w:val="en-US"/>
        </w:rPr>
        <w:t>kelapa</w:t>
      </w:r>
      <w:proofErr w:type="spellEnd"/>
      <w:r w:rsidRPr="00132DDB">
        <w:rPr>
          <w:rFonts w:cs="Times New Roman"/>
          <w:color w:val="000000" w:themeColor="text1"/>
          <w:sz w:val="24"/>
          <w:szCs w:val="24"/>
          <w:lang w:val="en-US"/>
        </w:rPr>
        <w:t xml:space="preserve"> </w:t>
      </w:r>
      <w:proofErr w:type="spellStart"/>
      <w:r w:rsidRPr="00132DDB">
        <w:rPr>
          <w:rFonts w:cs="Times New Roman"/>
          <w:color w:val="000000" w:themeColor="text1"/>
          <w:sz w:val="24"/>
          <w:szCs w:val="24"/>
          <w:lang w:val="en-US"/>
        </w:rPr>
        <w:t>sawit</w:t>
      </w:r>
      <w:proofErr w:type="spellEnd"/>
      <w:r w:rsidRPr="00132DDB">
        <w:rPr>
          <w:rFonts w:cs="Times New Roman"/>
          <w:color w:val="000000" w:themeColor="text1"/>
          <w:sz w:val="24"/>
          <w:szCs w:val="24"/>
          <w:lang w:val="en-US"/>
        </w:rPr>
        <w:t xml:space="preserve"> </w:t>
      </w:r>
      <w:proofErr w:type="spellStart"/>
      <w:r w:rsidRPr="00132DDB">
        <w:rPr>
          <w:rFonts w:cs="Times New Roman"/>
          <w:color w:val="000000" w:themeColor="text1"/>
          <w:sz w:val="24"/>
          <w:szCs w:val="24"/>
          <w:lang w:val="en-US"/>
        </w:rPr>
        <w:t>tidak</w:t>
      </w:r>
      <w:proofErr w:type="spellEnd"/>
      <w:r w:rsidRPr="00132DDB">
        <w:rPr>
          <w:rFonts w:cs="Times New Roman"/>
          <w:color w:val="000000" w:themeColor="text1"/>
          <w:sz w:val="24"/>
          <w:szCs w:val="24"/>
          <w:lang w:val="en-US"/>
        </w:rPr>
        <w:t xml:space="preserve"> </w:t>
      </w:r>
      <w:proofErr w:type="spellStart"/>
      <w:r w:rsidRPr="00132DDB">
        <w:rPr>
          <w:rFonts w:cs="Times New Roman"/>
          <w:color w:val="000000" w:themeColor="text1"/>
          <w:sz w:val="24"/>
          <w:szCs w:val="24"/>
          <w:lang w:val="en-US"/>
        </w:rPr>
        <w:t>memberikan</w:t>
      </w:r>
      <w:proofErr w:type="spellEnd"/>
      <w:r w:rsidRPr="00132DDB">
        <w:rPr>
          <w:rFonts w:cs="Times New Roman"/>
          <w:color w:val="000000" w:themeColor="text1"/>
          <w:sz w:val="24"/>
          <w:szCs w:val="24"/>
          <w:lang w:val="en-US"/>
        </w:rPr>
        <w:t xml:space="preserve"> </w:t>
      </w:r>
      <w:proofErr w:type="spellStart"/>
      <w:r w:rsidRPr="00132DDB">
        <w:rPr>
          <w:rFonts w:cs="Times New Roman"/>
          <w:color w:val="000000" w:themeColor="text1"/>
          <w:sz w:val="24"/>
          <w:szCs w:val="24"/>
          <w:lang w:val="en-US"/>
        </w:rPr>
        <w:t>pengaruh</w:t>
      </w:r>
      <w:proofErr w:type="spellEnd"/>
      <w:r w:rsidRPr="00132DDB">
        <w:rPr>
          <w:rFonts w:cs="Times New Roman"/>
          <w:color w:val="000000" w:themeColor="text1"/>
          <w:sz w:val="24"/>
          <w:szCs w:val="24"/>
          <w:lang w:val="en-US"/>
        </w:rPr>
        <w:t xml:space="preserve"> </w:t>
      </w:r>
      <w:proofErr w:type="spellStart"/>
      <w:r w:rsidRPr="00132DDB">
        <w:rPr>
          <w:rFonts w:cs="Times New Roman"/>
          <w:color w:val="000000" w:themeColor="text1"/>
          <w:sz w:val="24"/>
          <w:szCs w:val="24"/>
          <w:lang w:val="en-US"/>
        </w:rPr>
        <w:t>nyata</w:t>
      </w:r>
      <w:proofErr w:type="spellEnd"/>
      <w:r w:rsidRPr="00132DDB">
        <w:rPr>
          <w:rFonts w:cs="Times New Roman"/>
          <w:color w:val="000000" w:themeColor="text1"/>
          <w:sz w:val="24"/>
          <w:szCs w:val="24"/>
          <w:lang w:val="en-US"/>
        </w:rPr>
        <w:t xml:space="preserve"> </w:t>
      </w:r>
      <w:proofErr w:type="spellStart"/>
      <w:r w:rsidRPr="00132DDB">
        <w:rPr>
          <w:rFonts w:cs="Times New Roman"/>
          <w:color w:val="000000" w:themeColor="text1"/>
          <w:sz w:val="24"/>
          <w:szCs w:val="24"/>
          <w:lang w:val="en-US"/>
        </w:rPr>
        <w:t>terhadap</w:t>
      </w:r>
      <w:proofErr w:type="spellEnd"/>
      <w:r w:rsidRPr="00132DDB">
        <w:rPr>
          <w:rFonts w:cs="Times New Roman"/>
          <w:color w:val="000000" w:themeColor="text1"/>
          <w:sz w:val="24"/>
          <w:szCs w:val="24"/>
          <w:lang w:val="en-US"/>
        </w:rPr>
        <w:t xml:space="preserve"> </w:t>
      </w:r>
      <w:proofErr w:type="spellStart"/>
      <w:r w:rsidRPr="00132DDB">
        <w:rPr>
          <w:rFonts w:cs="Times New Roman"/>
          <w:color w:val="000000" w:themeColor="text1"/>
          <w:sz w:val="24"/>
          <w:szCs w:val="24"/>
          <w:lang w:val="en-US"/>
        </w:rPr>
        <w:t>pertumbuhan</w:t>
      </w:r>
      <w:proofErr w:type="spellEnd"/>
      <w:r w:rsidRPr="00132DDB">
        <w:rPr>
          <w:rFonts w:cs="Times New Roman"/>
          <w:color w:val="000000" w:themeColor="text1"/>
          <w:sz w:val="24"/>
          <w:szCs w:val="24"/>
          <w:lang w:val="en-US"/>
        </w:rPr>
        <w:t xml:space="preserve"> </w:t>
      </w:r>
      <w:proofErr w:type="spellStart"/>
      <w:r w:rsidRPr="00132DDB">
        <w:rPr>
          <w:rFonts w:cs="Times New Roman"/>
          <w:color w:val="000000" w:themeColor="text1"/>
          <w:sz w:val="24"/>
          <w:szCs w:val="24"/>
          <w:lang w:val="en-US"/>
        </w:rPr>
        <w:t>tanaman</w:t>
      </w:r>
      <w:proofErr w:type="spellEnd"/>
      <w:r w:rsidRPr="00132DDB">
        <w:rPr>
          <w:rFonts w:cs="Times New Roman"/>
          <w:color w:val="000000" w:themeColor="text1"/>
          <w:sz w:val="24"/>
          <w:szCs w:val="24"/>
          <w:lang w:val="en-US"/>
        </w:rPr>
        <w:t xml:space="preserve"> </w:t>
      </w:r>
      <w:proofErr w:type="spellStart"/>
      <w:r w:rsidRPr="00132DDB">
        <w:rPr>
          <w:rFonts w:cs="Times New Roman"/>
          <w:color w:val="000000" w:themeColor="text1"/>
          <w:sz w:val="24"/>
          <w:szCs w:val="24"/>
          <w:lang w:val="en-US"/>
        </w:rPr>
        <w:t>lobak</w:t>
      </w:r>
      <w:proofErr w:type="spellEnd"/>
      <w:r w:rsidRPr="00132DDB">
        <w:rPr>
          <w:rFonts w:cs="Times New Roman"/>
          <w:color w:val="000000" w:themeColor="text1"/>
          <w:sz w:val="24"/>
          <w:szCs w:val="24"/>
          <w:lang w:val="en-US"/>
        </w:rPr>
        <w:t xml:space="preserve"> </w:t>
      </w:r>
      <w:proofErr w:type="spellStart"/>
      <w:r w:rsidRPr="00132DDB">
        <w:rPr>
          <w:rFonts w:cs="Times New Roman"/>
          <w:color w:val="000000" w:themeColor="text1"/>
          <w:sz w:val="24"/>
          <w:szCs w:val="24"/>
          <w:lang w:val="en-US"/>
        </w:rPr>
        <w:t>yaitu</w:t>
      </w:r>
      <w:proofErr w:type="spellEnd"/>
      <w:r w:rsidRPr="00132DDB">
        <w:rPr>
          <w:rFonts w:cs="Times New Roman"/>
          <w:color w:val="000000" w:themeColor="text1"/>
          <w:sz w:val="24"/>
          <w:szCs w:val="24"/>
          <w:lang w:val="en-US"/>
        </w:rPr>
        <w:t xml:space="preserve"> </w:t>
      </w:r>
      <w:proofErr w:type="spellStart"/>
      <w:r w:rsidRPr="00132DDB">
        <w:rPr>
          <w:rFonts w:cs="Times New Roman"/>
          <w:color w:val="000000" w:themeColor="text1"/>
          <w:sz w:val="24"/>
          <w:szCs w:val="24"/>
          <w:lang w:val="en-US"/>
        </w:rPr>
        <w:t>klorofil</w:t>
      </w:r>
      <w:proofErr w:type="spellEnd"/>
      <w:r w:rsidRPr="00132DDB">
        <w:rPr>
          <w:rFonts w:cs="Times New Roman"/>
          <w:color w:val="000000" w:themeColor="text1"/>
          <w:sz w:val="24"/>
          <w:szCs w:val="24"/>
          <w:lang w:val="en-US"/>
        </w:rPr>
        <w:t xml:space="preserve"> (K) dan </w:t>
      </w:r>
      <w:proofErr w:type="spellStart"/>
      <w:r w:rsidRPr="00132DDB">
        <w:rPr>
          <w:rFonts w:cs="Times New Roman"/>
          <w:color w:val="000000" w:themeColor="text1"/>
          <w:sz w:val="24"/>
          <w:szCs w:val="24"/>
          <w:lang w:val="en-US"/>
        </w:rPr>
        <w:t>Berat</w:t>
      </w:r>
      <w:proofErr w:type="spellEnd"/>
      <w:r w:rsidRPr="00132DDB">
        <w:rPr>
          <w:rFonts w:cs="Times New Roman"/>
          <w:color w:val="000000" w:themeColor="text1"/>
          <w:sz w:val="24"/>
          <w:szCs w:val="24"/>
          <w:lang w:val="en-US"/>
        </w:rPr>
        <w:t xml:space="preserve"> </w:t>
      </w:r>
      <w:proofErr w:type="spellStart"/>
      <w:r w:rsidRPr="00132DDB">
        <w:rPr>
          <w:rFonts w:cs="Times New Roman"/>
          <w:color w:val="000000" w:themeColor="text1"/>
          <w:sz w:val="24"/>
          <w:szCs w:val="24"/>
          <w:lang w:val="en-US"/>
        </w:rPr>
        <w:t>Kering</w:t>
      </w:r>
      <w:proofErr w:type="spellEnd"/>
      <w:r w:rsidRPr="00132DDB">
        <w:rPr>
          <w:rFonts w:cs="Times New Roman"/>
          <w:color w:val="000000" w:themeColor="text1"/>
          <w:sz w:val="24"/>
          <w:szCs w:val="24"/>
          <w:lang w:val="en-US"/>
        </w:rPr>
        <w:t xml:space="preserve"> </w:t>
      </w:r>
      <w:proofErr w:type="spellStart"/>
      <w:r w:rsidRPr="00132DDB">
        <w:rPr>
          <w:rFonts w:cs="Times New Roman"/>
          <w:color w:val="000000" w:themeColor="text1"/>
          <w:sz w:val="24"/>
          <w:szCs w:val="24"/>
          <w:lang w:val="en-US"/>
        </w:rPr>
        <w:t>Tanaman</w:t>
      </w:r>
      <w:proofErr w:type="spellEnd"/>
      <w:r w:rsidRPr="00132DDB">
        <w:rPr>
          <w:rFonts w:cs="Times New Roman"/>
          <w:color w:val="000000" w:themeColor="text1"/>
          <w:sz w:val="24"/>
          <w:szCs w:val="24"/>
          <w:lang w:val="en-US"/>
        </w:rPr>
        <w:t xml:space="preserve"> (BKT). </w:t>
      </w:r>
      <w:proofErr w:type="spellStart"/>
      <w:r w:rsidRPr="00132DDB">
        <w:rPr>
          <w:rFonts w:cs="Times New Roman"/>
          <w:color w:val="000000" w:themeColor="text1"/>
          <w:sz w:val="24"/>
          <w:szCs w:val="24"/>
          <w:lang w:val="en-US"/>
        </w:rPr>
        <w:t>Sedangkan</w:t>
      </w:r>
      <w:proofErr w:type="spellEnd"/>
      <w:r w:rsidRPr="00132DDB">
        <w:rPr>
          <w:rFonts w:cs="Times New Roman"/>
          <w:color w:val="000000" w:themeColor="text1"/>
          <w:sz w:val="24"/>
          <w:szCs w:val="24"/>
          <w:lang w:val="en-US"/>
        </w:rPr>
        <w:t xml:space="preserve"> </w:t>
      </w:r>
      <w:proofErr w:type="spellStart"/>
      <w:r w:rsidRPr="00132DDB">
        <w:rPr>
          <w:rFonts w:cs="Times New Roman"/>
          <w:color w:val="000000" w:themeColor="text1"/>
          <w:sz w:val="24"/>
          <w:szCs w:val="24"/>
          <w:lang w:val="en-US"/>
        </w:rPr>
        <w:t>untuk</w:t>
      </w:r>
      <w:proofErr w:type="spellEnd"/>
      <w:r w:rsidRPr="00132DDB">
        <w:rPr>
          <w:rFonts w:cs="Times New Roman"/>
          <w:color w:val="000000" w:themeColor="text1"/>
          <w:sz w:val="24"/>
          <w:szCs w:val="24"/>
          <w:lang w:val="en-US"/>
        </w:rPr>
        <w:t xml:space="preserve"> </w:t>
      </w:r>
      <w:proofErr w:type="spellStart"/>
      <w:r w:rsidRPr="00132DDB">
        <w:rPr>
          <w:rFonts w:cs="Times New Roman"/>
          <w:color w:val="000000" w:themeColor="text1"/>
          <w:sz w:val="24"/>
          <w:szCs w:val="24"/>
          <w:lang w:val="en-US"/>
        </w:rPr>
        <w:t>hasil</w:t>
      </w:r>
      <w:proofErr w:type="spellEnd"/>
      <w:r w:rsidRPr="00132DDB">
        <w:rPr>
          <w:rFonts w:cs="Times New Roman"/>
          <w:color w:val="000000" w:themeColor="text1"/>
          <w:sz w:val="24"/>
          <w:szCs w:val="24"/>
          <w:lang w:val="en-US"/>
        </w:rPr>
        <w:t xml:space="preserve"> </w:t>
      </w:r>
      <w:proofErr w:type="spellStart"/>
      <w:r w:rsidRPr="00132DDB">
        <w:rPr>
          <w:rFonts w:cs="Times New Roman"/>
          <w:color w:val="000000" w:themeColor="text1"/>
          <w:sz w:val="24"/>
          <w:szCs w:val="24"/>
          <w:lang w:val="en-US"/>
        </w:rPr>
        <w:t>tanaman</w:t>
      </w:r>
      <w:proofErr w:type="spellEnd"/>
      <w:r w:rsidRPr="00132DDB">
        <w:rPr>
          <w:rFonts w:cs="Times New Roman"/>
          <w:color w:val="000000" w:themeColor="text1"/>
          <w:sz w:val="24"/>
          <w:szCs w:val="24"/>
          <w:lang w:val="en-US"/>
        </w:rPr>
        <w:t xml:space="preserve"> </w:t>
      </w:r>
      <w:proofErr w:type="spellStart"/>
      <w:r w:rsidRPr="00132DDB">
        <w:rPr>
          <w:rFonts w:cs="Times New Roman"/>
          <w:color w:val="000000" w:themeColor="text1"/>
          <w:sz w:val="24"/>
          <w:szCs w:val="24"/>
          <w:lang w:val="en-US"/>
        </w:rPr>
        <w:t>lobak</w:t>
      </w:r>
      <w:proofErr w:type="spellEnd"/>
      <w:r w:rsidRPr="00132DDB">
        <w:rPr>
          <w:rFonts w:cs="Times New Roman"/>
          <w:color w:val="000000" w:themeColor="text1"/>
          <w:sz w:val="24"/>
          <w:szCs w:val="24"/>
          <w:lang w:val="en-US"/>
        </w:rPr>
        <w:t xml:space="preserve"> </w:t>
      </w:r>
      <w:proofErr w:type="spellStart"/>
      <w:r w:rsidRPr="00132DDB">
        <w:rPr>
          <w:rFonts w:cs="Times New Roman"/>
          <w:color w:val="000000" w:themeColor="text1"/>
          <w:sz w:val="24"/>
          <w:szCs w:val="24"/>
          <w:lang w:val="en-US"/>
        </w:rPr>
        <w:t>berupa</w:t>
      </w:r>
      <w:proofErr w:type="spellEnd"/>
      <w:r w:rsidRPr="00132DDB">
        <w:rPr>
          <w:rFonts w:cs="Times New Roman"/>
          <w:color w:val="000000" w:themeColor="text1"/>
          <w:sz w:val="24"/>
          <w:szCs w:val="24"/>
          <w:lang w:val="en-US"/>
        </w:rPr>
        <w:t xml:space="preserve"> </w:t>
      </w:r>
      <w:proofErr w:type="spellStart"/>
      <w:r w:rsidRPr="00132DDB">
        <w:rPr>
          <w:rFonts w:cs="Times New Roman"/>
          <w:color w:val="000000" w:themeColor="text1"/>
          <w:sz w:val="24"/>
          <w:szCs w:val="24"/>
          <w:lang w:val="en-US"/>
        </w:rPr>
        <w:t>Berat</w:t>
      </w:r>
      <w:proofErr w:type="spellEnd"/>
      <w:r w:rsidRPr="00132DDB">
        <w:rPr>
          <w:rFonts w:cs="Times New Roman"/>
          <w:color w:val="000000" w:themeColor="text1"/>
          <w:sz w:val="24"/>
          <w:szCs w:val="24"/>
          <w:lang w:val="en-US"/>
        </w:rPr>
        <w:t xml:space="preserve"> Segar </w:t>
      </w:r>
      <w:proofErr w:type="spellStart"/>
      <w:r w:rsidRPr="00132DDB">
        <w:rPr>
          <w:rFonts w:cs="Times New Roman"/>
          <w:color w:val="000000" w:themeColor="text1"/>
          <w:sz w:val="24"/>
          <w:szCs w:val="24"/>
          <w:lang w:val="en-US"/>
        </w:rPr>
        <w:t>Tanaman</w:t>
      </w:r>
      <w:proofErr w:type="spellEnd"/>
      <w:r w:rsidRPr="00132DDB">
        <w:rPr>
          <w:rFonts w:cs="Times New Roman"/>
          <w:color w:val="000000" w:themeColor="text1"/>
          <w:sz w:val="24"/>
          <w:szCs w:val="24"/>
          <w:lang w:val="en-US"/>
        </w:rPr>
        <w:t xml:space="preserve"> (BST), </w:t>
      </w:r>
      <w:proofErr w:type="spellStart"/>
      <w:r w:rsidRPr="00132DDB">
        <w:rPr>
          <w:rFonts w:cs="Times New Roman"/>
          <w:color w:val="000000" w:themeColor="text1"/>
          <w:sz w:val="24"/>
          <w:szCs w:val="24"/>
          <w:lang w:val="en-US"/>
        </w:rPr>
        <w:t>Berat</w:t>
      </w:r>
      <w:proofErr w:type="spellEnd"/>
      <w:r w:rsidRPr="00132DDB">
        <w:rPr>
          <w:rFonts w:cs="Times New Roman"/>
          <w:color w:val="000000" w:themeColor="text1"/>
          <w:sz w:val="24"/>
          <w:szCs w:val="24"/>
          <w:lang w:val="en-US"/>
        </w:rPr>
        <w:t xml:space="preserve"> Segar </w:t>
      </w:r>
      <w:proofErr w:type="spellStart"/>
      <w:r w:rsidRPr="00132DDB">
        <w:rPr>
          <w:rFonts w:cs="Times New Roman"/>
          <w:color w:val="000000" w:themeColor="text1"/>
          <w:sz w:val="24"/>
          <w:szCs w:val="24"/>
          <w:lang w:val="en-US"/>
        </w:rPr>
        <w:t>Umbi</w:t>
      </w:r>
      <w:proofErr w:type="spellEnd"/>
      <w:r w:rsidRPr="00132DDB">
        <w:rPr>
          <w:rFonts w:cs="Times New Roman"/>
          <w:color w:val="000000" w:themeColor="text1"/>
          <w:sz w:val="24"/>
          <w:szCs w:val="24"/>
          <w:lang w:val="en-US"/>
        </w:rPr>
        <w:t xml:space="preserve"> (BSU), Diameter </w:t>
      </w:r>
      <w:proofErr w:type="spellStart"/>
      <w:r w:rsidRPr="00132DDB">
        <w:rPr>
          <w:rFonts w:cs="Times New Roman"/>
          <w:color w:val="000000" w:themeColor="text1"/>
          <w:sz w:val="24"/>
          <w:szCs w:val="24"/>
          <w:lang w:val="en-US"/>
        </w:rPr>
        <w:t>Umbi</w:t>
      </w:r>
      <w:proofErr w:type="spellEnd"/>
      <w:r w:rsidRPr="00132DDB">
        <w:rPr>
          <w:rFonts w:cs="Times New Roman"/>
          <w:color w:val="000000" w:themeColor="text1"/>
          <w:sz w:val="24"/>
          <w:szCs w:val="24"/>
          <w:lang w:val="en-US"/>
        </w:rPr>
        <w:t xml:space="preserve"> (DU) dan </w:t>
      </w:r>
      <w:proofErr w:type="spellStart"/>
      <w:r w:rsidRPr="00132DDB">
        <w:rPr>
          <w:rFonts w:cs="Times New Roman"/>
          <w:color w:val="000000" w:themeColor="text1"/>
          <w:sz w:val="24"/>
          <w:szCs w:val="24"/>
          <w:lang w:val="en-US"/>
        </w:rPr>
        <w:t>Panjang</w:t>
      </w:r>
      <w:proofErr w:type="spellEnd"/>
      <w:r w:rsidRPr="00132DDB">
        <w:rPr>
          <w:rFonts w:cs="Times New Roman"/>
          <w:color w:val="000000" w:themeColor="text1"/>
          <w:sz w:val="24"/>
          <w:szCs w:val="24"/>
          <w:lang w:val="en-US"/>
        </w:rPr>
        <w:t xml:space="preserve"> </w:t>
      </w:r>
      <w:proofErr w:type="spellStart"/>
      <w:r w:rsidRPr="00132DDB">
        <w:rPr>
          <w:rFonts w:cs="Times New Roman"/>
          <w:color w:val="000000" w:themeColor="text1"/>
          <w:sz w:val="24"/>
          <w:szCs w:val="24"/>
          <w:lang w:val="en-US"/>
        </w:rPr>
        <w:t>Umbi</w:t>
      </w:r>
      <w:proofErr w:type="spellEnd"/>
      <w:r w:rsidRPr="00132DDB">
        <w:rPr>
          <w:rFonts w:cs="Times New Roman"/>
          <w:color w:val="000000" w:themeColor="text1"/>
          <w:sz w:val="24"/>
          <w:szCs w:val="24"/>
          <w:lang w:val="en-US"/>
        </w:rPr>
        <w:t xml:space="preserve"> (PU), </w:t>
      </w:r>
      <w:proofErr w:type="spellStart"/>
      <w:r w:rsidRPr="00132DDB">
        <w:rPr>
          <w:rFonts w:cs="Times New Roman"/>
          <w:color w:val="000000" w:themeColor="text1"/>
          <w:sz w:val="24"/>
          <w:szCs w:val="24"/>
          <w:lang w:val="en-US"/>
        </w:rPr>
        <w:t>pemberian</w:t>
      </w:r>
      <w:proofErr w:type="spellEnd"/>
      <w:r w:rsidRPr="00132DDB">
        <w:rPr>
          <w:rFonts w:cs="Times New Roman"/>
          <w:color w:val="000000" w:themeColor="text1"/>
          <w:sz w:val="24"/>
          <w:szCs w:val="24"/>
          <w:lang w:val="en-US"/>
        </w:rPr>
        <w:t xml:space="preserve"> </w:t>
      </w:r>
      <w:proofErr w:type="spellStart"/>
      <w:r w:rsidRPr="00132DDB">
        <w:rPr>
          <w:rFonts w:cs="Times New Roman"/>
          <w:color w:val="000000" w:themeColor="text1"/>
          <w:sz w:val="24"/>
          <w:szCs w:val="24"/>
          <w:lang w:val="en-US"/>
        </w:rPr>
        <w:t>abu</w:t>
      </w:r>
      <w:proofErr w:type="spellEnd"/>
      <w:r w:rsidRPr="00132DDB">
        <w:rPr>
          <w:rFonts w:cs="Times New Roman"/>
          <w:color w:val="000000" w:themeColor="text1"/>
          <w:sz w:val="24"/>
          <w:szCs w:val="24"/>
          <w:lang w:val="en-US"/>
        </w:rPr>
        <w:t xml:space="preserve"> </w:t>
      </w:r>
      <w:proofErr w:type="spellStart"/>
      <w:r w:rsidRPr="00132DDB">
        <w:rPr>
          <w:rFonts w:cs="Times New Roman"/>
          <w:color w:val="000000" w:themeColor="text1"/>
          <w:sz w:val="24"/>
          <w:szCs w:val="24"/>
          <w:lang w:val="en-US"/>
        </w:rPr>
        <w:t>tandan</w:t>
      </w:r>
      <w:proofErr w:type="spellEnd"/>
      <w:r w:rsidRPr="00132DDB">
        <w:rPr>
          <w:rFonts w:cs="Times New Roman"/>
          <w:color w:val="000000" w:themeColor="text1"/>
          <w:sz w:val="24"/>
          <w:szCs w:val="24"/>
          <w:lang w:val="en-US"/>
        </w:rPr>
        <w:t xml:space="preserve"> </w:t>
      </w:r>
      <w:proofErr w:type="spellStart"/>
      <w:r w:rsidRPr="00132DDB">
        <w:rPr>
          <w:rFonts w:cs="Times New Roman"/>
          <w:color w:val="000000" w:themeColor="text1"/>
          <w:sz w:val="24"/>
          <w:szCs w:val="24"/>
          <w:lang w:val="en-US"/>
        </w:rPr>
        <w:t>kosong</w:t>
      </w:r>
      <w:proofErr w:type="spellEnd"/>
      <w:r w:rsidRPr="00132DDB">
        <w:rPr>
          <w:rFonts w:cs="Times New Roman"/>
          <w:color w:val="000000" w:themeColor="text1"/>
          <w:sz w:val="24"/>
          <w:szCs w:val="24"/>
          <w:lang w:val="en-US"/>
        </w:rPr>
        <w:t xml:space="preserve"> </w:t>
      </w:r>
      <w:proofErr w:type="spellStart"/>
      <w:r w:rsidRPr="00132DDB">
        <w:rPr>
          <w:rFonts w:cs="Times New Roman"/>
          <w:color w:val="000000" w:themeColor="text1"/>
          <w:sz w:val="24"/>
          <w:szCs w:val="24"/>
          <w:lang w:val="en-US"/>
        </w:rPr>
        <w:t>kelapa</w:t>
      </w:r>
      <w:proofErr w:type="spellEnd"/>
      <w:r w:rsidRPr="00132DDB">
        <w:rPr>
          <w:rFonts w:cs="Times New Roman"/>
          <w:color w:val="000000" w:themeColor="text1"/>
          <w:sz w:val="24"/>
          <w:szCs w:val="24"/>
          <w:lang w:val="en-US"/>
        </w:rPr>
        <w:t xml:space="preserve"> </w:t>
      </w:r>
      <w:proofErr w:type="spellStart"/>
      <w:r w:rsidRPr="00132DDB">
        <w:rPr>
          <w:rFonts w:cs="Times New Roman"/>
          <w:color w:val="000000" w:themeColor="text1"/>
          <w:sz w:val="24"/>
          <w:szCs w:val="24"/>
          <w:lang w:val="en-US"/>
        </w:rPr>
        <w:t>sawit</w:t>
      </w:r>
      <w:proofErr w:type="spellEnd"/>
      <w:r w:rsidRPr="00132DDB">
        <w:rPr>
          <w:rFonts w:cs="Times New Roman"/>
          <w:color w:val="000000" w:themeColor="text1"/>
          <w:sz w:val="24"/>
          <w:szCs w:val="24"/>
          <w:lang w:val="en-US"/>
        </w:rPr>
        <w:t xml:space="preserve"> </w:t>
      </w:r>
      <w:proofErr w:type="spellStart"/>
      <w:r w:rsidRPr="00132DDB">
        <w:rPr>
          <w:rFonts w:cs="Times New Roman"/>
          <w:color w:val="000000" w:themeColor="text1"/>
          <w:sz w:val="24"/>
          <w:szCs w:val="24"/>
          <w:lang w:val="en-US"/>
        </w:rPr>
        <w:t>memberikan</w:t>
      </w:r>
      <w:proofErr w:type="spellEnd"/>
      <w:r w:rsidRPr="00132DDB">
        <w:rPr>
          <w:rFonts w:cs="Times New Roman"/>
          <w:color w:val="000000" w:themeColor="text1"/>
          <w:sz w:val="24"/>
          <w:szCs w:val="24"/>
          <w:lang w:val="en-US"/>
        </w:rPr>
        <w:t xml:space="preserve"> </w:t>
      </w:r>
      <w:proofErr w:type="spellStart"/>
      <w:r w:rsidRPr="00132DDB">
        <w:rPr>
          <w:rFonts w:cs="Times New Roman"/>
          <w:color w:val="000000" w:themeColor="text1"/>
          <w:sz w:val="24"/>
          <w:szCs w:val="24"/>
          <w:lang w:val="en-US"/>
        </w:rPr>
        <w:t>pengaruh</w:t>
      </w:r>
      <w:proofErr w:type="spellEnd"/>
      <w:r w:rsidRPr="00132DDB">
        <w:rPr>
          <w:rFonts w:cs="Times New Roman"/>
          <w:color w:val="000000" w:themeColor="text1"/>
          <w:sz w:val="24"/>
          <w:szCs w:val="24"/>
          <w:lang w:val="en-US"/>
        </w:rPr>
        <w:t xml:space="preserve"> yang </w:t>
      </w:r>
      <w:proofErr w:type="spellStart"/>
      <w:r w:rsidRPr="00132DDB">
        <w:rPr>
          <w:rFonts w:cs="Times New Roman"/>
          <w:color w:val="000000" w:themeColor="text1"/>
          <w:sz w:val="24"/>
          <w:szCs w:val="24"/>
          <w:lang w:val="en-US"/>
        </w:rPr>
        <w:t>nyata</w:t>
      </w:r>
      <w:proofErr w:type="spellEnd"/>
      <w:r w:rsidRPr="00132DDB">
        <w:rPr>
          <w:rFonts w:cs="Times New Roman"/>
          <w:color w:val="000000" w:themeColor="text1"/>
          <w:sz w:val="24"/>
          <w:szCs w:val="24"/>
          <w:lang w:val="en-US"/>
        </w:rPr>
        <w:t>.</w:t>
      </w:r>
    </w:p>
    <w:p w:rsidR="00011655" w:rsidRDefault="00011655" w:rsidP="00011655">
      <w:pPr>
        <w:ind w:firstLine="720"/>
        <w:rPr>
          <w:rFonts w:cs="Times New Roman"/>
          <w:color w:val="000000" w:themeColor="text1"/>
          <w:sz w:val="24"/>
          <w:szCs w:val="24"/>
          <w:lang w:val="en-US"/>
        </w:rPr>
      </w:pPr>
    </w:p>
    <w:p w:rsidR="00132DDB" w:rsidRDefault="00132DDB" w:rsidP="00DF41A8">
      <w:pPr>
        <w:ind w:left="1021" w:hanging="1021"/>
        <w:rPr>
          <w:rFonts w:cs="Times New Roman"/>
          <w:b/>
          <w:color w:val="000000" w:themeColor="text1"/>
          <w:sz w:val="24"/>
          <w:szCs w:val="24"/>
          <w:lang w:val="en-US"/>
        </w:rPr>
      </w:pPr>
      <w:proofErr w:type="spellStart"/>
      <w:r w:rsidRPr="00132DDB">
        <w:rPr>
          <w:rFonts w:cs="Times New Roman"/>
          <w:b/>
          <w:color w:val="000000" w:themeColor="text1"/>
          <w:sz w:val="24"/>
          <w:szCs w:val="24"/>
          <w:lang w:val="en-US"/>
        </w:rPr>
        <w:t>Tabel</w:t>
      </w:r>
      <w:proofErr w:type="spellEnd"/>
      <w:r w:rsidRPr="00132DDB">
        <w:rPr>
          <w:rFonts w:cs="Times New Roman"/>
          <w:b/>
          <w:color w:val="000000" w:themeColor="text1"/>
          <w:sz w:val="24"/>
          <w:szCs w:val="24"/>
          <w:lang w:val="en-US"/>
        </w:rPr>
        <w:t xml:space="preserve"> 1. </w:t>
      </w:r>
      <w:proofErr w:type="spellStart"/>
      <w:r w:rsidRPr="00132DDB">
        <w:rPr>
          <w:rFonts w:cs="Times New Roman"/>
          <w:b/>
          <w:color w:val="000000" w:themeColor="text1"/>
          <w:sz w:val="24"/>
          <w:szCs w:val="24"/>
          <w:lang w:val="en-US"/>
        </w:rPr>
        <w:t>Hasil</w:t>
      </w:r>
      <w:proofErr w:type="spellEnd"/>
      <w:r w:rsidRPr="00132DDB">
        <w:rPr>
          <w:rFonts w:cs="Times New Roman"/>
          <w:b/>
          <w:color w:val="000000" w:themeColor="text1"/>
          <w:sz w:val="24"/>
          <w:szCs w:val="24"/>
          <w:lang w:val="en-US"/>
        </w:rPr>
        <w:t xml:space="preserve"> </w:t>
      </w:r>
      <w:proofErr w:type="spellStart"/>
      <w:r w:rsidRPr="00132DDB">
        <w:rPr>
          <w:rFonts w:cs="Times New Roman"/>
          <w:b/>
          <w:color w:val="000000" w:themeColor="text1"/>
          <w:sz w:val="24"/>
          <w:szCs w:val="24"/>
          <w:lang w:val="en-US"/>
        </w:rPr>
        <w:t>analisis</w:t>
      </w:r>
      <w:proofErr w:type="spellEnd"/>
      <w:r w:rsidRPr="00132DDB">
        <w:rPr>
          <w:rFonts w:cs="Times New Roman"/>
          <w:b/>
          <w:color w:val="000000" w:themeColor="text1"/>
          <w:sz w:val="24"/>
          <w:szCs w:val="24"/>
          <w:lang w:val="en-US"/>
        </w:rPr>
        <w:t xml:space="preserve"> </w:t>
      </w:r>
      <w:proofErr w:type="spellStart"/>
      <w:r w:rsidRPr="00132DDB">
        <w:rPr>
          <w:rFonts w:cs="Times New Roman"/>
          <w:b/>
          <w:color w:val="000000" w:themeColor="text1"/>
          <w:sz w:val="24"/>
          <w:szCs w:val="24"/>
          <w:lang w:val="en-US"/>
        </w:rPr>
        <w:t>keragaman</w:t>
      </w:r>
      <w:proofErr w:type="spellEnd"/>
      <w:r w:rsidRPr="00132DDB">
        <w:rPr>
          <w:rFonts w:cs="Times New Roman"/>
          <w:b/>
          <w:color w:val="000000" w:themeColor="text1"/>
          <w:sz w:val="24"/>
          <w:szCs w:val="24"/>
          <w:lang w:val="en-US"/>
        </w:rPr>
        <w:t xml:space="preserve"> </w:t>
      </w:r>
      <w:proofErr w:type="spellStart"/>
      <w:r w:rsidRPr="00132DDB">
        <w:rPr>
          <w:rFonts w:cs="Times New Roman"/>
          <w:b/>
          <w:color w:val="000000" w:themeColor="text1"/>
          <w:sz w:val="24"/>
          <w:szCs w:val="24"/>
          <w:lang w:val="en-US"/>
        </w:rPr>
        <w:t>pemberian</w:t>
      </w:r>
      <w:proofErr w:type="spellEnd"/>
      <w:r w:rsidRPr="00132DDB">
        <w:rPr>
          <w:rFonts w:cs="Times New Roman"/>
          <w:b/>
          <w:color w:val="000000" w:themeColor="text1"/>
          <w:sz w:val="24"/>
          <w:szCs w:val="24"/>
          <w:lang w:val="en-US"/>
        </w:rPr>
        <w:t xml:space="preserve"> </w:t>
      </w:r>
      <w:proofErr w:type="spellStart"/>
      <w:r w:rsidRPr="00132DDB">
        <w:rPr>
          <w:rFonts w:cs="Times New Roman"/>
          <w:b/>
          <w:color w:val="000000" w:themeColor="text1"/>
          <w:sz w:val="24"/>
          <w:szCs w:val="24"/>
          <w:lang w:val="en-US"/>
        </w:rPr>
        <w:t>abu</w:t>
      </w:r>
      <w:proofErr w:type="spellEnd"/>
      <w:r w:rsidRPr="00132DDB">
        <w:rPr>
          <w:rFonts w:cs="Times New Roman"/>
          <w:b/>
          <w:color w:val="000000" w:themeColor="text1"/>
          <w:sz w:val="24"/>
          <w:szCs w:val="24"/>
          <w:lang w:val="en-US"/>
        </w:rPr>
        <w:t xml:space="preserve"> </w:t>
      </w:r>
      <w:proofErr w:type="spellStart"/>
      <w:r w:rsidRPr="00132DDB">
        <w:rPr>
          <w:rFonts w:cs="Times New Roman"/>
          <w:b/>
          <w:color w:val="000000" w:themeColor="text1"/>
          <w:sz w:val="24"/>
          <w:szCs w:val="24"/>
          <w:lang w:val="en-US"/>
        </w:rPr>
        <w:t>tandan</w:t>
      </w:r>
      <w:proofErr w:type="spellEnd"/>
      <w:r w:rsidRPr="00132DDB">
        <w:rPr>
          <w:rFonts w:cs="Times New Roman"/>
          <w:b/>
          <w:color w:val="000000" w:themeColor="text1"/>
          <w:sz w:val="24"/>
          <w:szCs w:val="24"/>
          <w:lang w:val="en-US"/>
        </w:rPr>
        <w:t xml:space="preserve"> </w:t>
      </w:r>
      <w:proofErr w:type="spellStart"/>
      <w:r w:rsidRPr="00132DDB">
        <w:rPr>
          <w:rFonts w:cs="Times New Roman"/>
          <w:b/>
          <w:color w:val="000000" w:themeColor="text1"/>
          <w:sz w:val="24"/>
          <w:szCs w:val="24"/>
          <w:lang w:val="en-US"/>
        </w:rPr>
        <w:t>kosong</w:t>
      </w:r>
      <w:proofErr w:type="spellEnd"/>
      <w:r w:rsidRPr="00132DDB">
        <w:rPr>
          <w:rFonts w:cs="Times New Roman"/>
          <w:b/>
          <w:color w:val="000000" w:themeColor="text1"/>
          <w:sz w:val="24"/>
          <w:szCs w:val="24"/>
          <w:lang w:val="en-US"/>
        </w:rPr>
        <w:t xml:space="preserve"> </w:t>
      </w:r>
      <w:proofErr w:type="spellStart"/>
      <w:r w:rsidRPr="00132DDB">
        <w:rPr>
          <w:rFonts w:cs="Times New Roman"/>
          <w:b/>
          <w:color w:val="000000" w:themeColor="text1"/>
          <w:sz w:val="24"/>
          <w:szCs w:val="24"/>
          <w:lang w:val="en-US"/>
        </w:rPr>
        <w:t>kelapa</w:t>
      </w:r>
      <w:proofErr w:type="spellEnd"/>
      <w:r w:rsidRPr="00132DDB">
        <w:rPr>
          <w:rFonts w:cs="Times New Roman"/>
          <w:b/>
          <w:color w:val="000000" w:themeColor="text1"/>
          <w:sz w:val="24"/>
          <w:szCs w:val="24"/>
          <w:lang w:val="en-US"/>
        </w:rPr>
        <w:t xml:space="preserve"> </w:t>
      </w:r>
      <w:proofErr w:type="spellStart"/>
      <w:r w:rsidRPr="00132DDB">
        <w:rPr>
          <w:rFonts w:cs="Times New Roman"/>
          <w:b/>
          <w:color w:val="000000" w:themeColor="text1"/>
          <w:sz w:val="24"/>
          <w:szCs w:val="24"/>
          <w:lang w:val="en-US"/>
        </w:rPr>
        <w:t>sawit</w:t>
      </w:r>
      <w:proofErr w:type="spellEnd"/>
      <w:r w:rsidRPr="00132DDB">
        <w:rPr>
          <w:rFonts w:cs="Times New Roman"/>
          <w:b/>
          <w:color w:val="000000" w:themeColor="text1"/>
          <w:sz w:val="24"/>
          <w:szCs w:val="24"/>
          <w:lang w:val="en-US"/>
        </w:rPr>
        <w:t xml:space="preserve"> </w:t>
      </w:r>
      <w:proofErr w:type="spellStart"/>
      <w:r w:rsidRPr="00132DDB">
        <w:rPr>
          <w:rFonts w:cs="Times New Roman"/>
          <w:b/>
          <w:color w:val="000000" w:themeColor="text1"/>
          <w:sz w:val="24"/>
          <w:szCs w:val="24"/>
          <w:lang w:val="en-US"/>
        </w:rPr>
        <w:t>terhadap</w:t>
      </w:r>
      <w:proofErr w:type="spellEnd"/>
      <w:r w:rsidRPr="00132DDB">
        <w:rPr>
          <w:rFonts w:cs="Times New Roman"/>
          <w:b/>
          <w:color w:val="000000" w:themeColor="text1"/>
          <w:sz w:val="24"/>
          <w:szCs w:val="24"/>
          <w:lang w:val="en-US"/>
        </w:rPr>
        <w:t xml:space="preserve"> </w:t>
      </w:r>
      <w:proofErr w:type="spellStart"/>
      <w:r w:rsidRPr="00132DDB">
        <w:rPr>
          <w:rFonts w:cs="Times New Roman"/>
          <w:b/>
          <w:color w:val="000000" w:themeColor="text1"/>
          <w:sz w:val="24"/>
          <w:szCs w:val="24"/>
          <w:lang w:val="en-US"/>
        </w:rPr>
        <w:t>pert</w:t>
      </w:r>
      <w:r>
        <w:rPr>
          <w:rFonts w:cs="Times New Roman"/>
          <w:b/>
          <w:color w:val="000000" w:themeColor="text1"/>
          <w:sz w:val="24"/>
          <w:szCs w:val="24"/>
          <w:lang w:val="en-US"/>
        </w:rPr>
        <w:t>umbuhan</w:t>
      </w:r>
      <w:proofErr w:type="spellEnd"/>
      <w:r>
        <w:rPr>
          <w:rFonts w:cs="Times New Roman"/>
          <w:b/>
          <w:color w:val="000000" w:themeColor="text1"/>
          <w:sz w:val="24"/>
          <w:szCs w:val="24"/>
          <w:lang w:val="en-US"/>
        </w:rPr>
        <w:t xml:space="preserve"> dan </w:t>
      </w:r>
      <w:proofErr w:type="spellStart"/>
      <w:r>
        <w:rPr>
          <w:rFonts w:cs="Times New Roman"/>
          <w:b/>
          <w:color w:val="000000" w:themeColor="text1"/>
          <w:sz w:val="24"/>
          <w:szCs w:val="24"/>
          <w:lang w:val="en-US"/>
        </w:rPr>
        <w:t>hasil</w:t>
      </w:r>
      <w:proofErr w:type="spellEnd"/>
      <w:r>
        <w:rPr>
          <w:rFonts w:cs="Times New Roman"/>
          <w:b/>
          <w:color w:val="000000" w:themeColor="text1"/>
          <w:sz w:val="24"/>
          <w:szCs w:val="24"/>
          <w:lang w:val="en-US"/>
        </w:rPr>
        <w:t xml:space="preserve"> </w:t>
      </w:r>
      <w:proofErr w:type="spellStart"/>
      <w:r>
        <w:rPr>
          <w:rFonts w:cs="Times New Roman"/>
          <w:b/>
          <w:color w:val="000000" w:themeColor="text1"/>
          <w:sz w:val="24"/>
          <w:szCs w:val="24"/>
          <w:lang w:val="en-US"/>
        </w:rPr>
        <w:t>tanaman</w:t>
      </w:r>
      <w:proofErr w:type="spellEnd"/>
      <w:r>
        <w:rPr>
          <w:rFonts w:cs="Times New Roman"/>
          <w:b/>
          <w:color w:val="000000" w:themeColor="text1"/>
          <w:sz w:val="24"/>
          <w:szCs w:val="24"/>
          <w:lang w:val="en-US"/>
        </w:rPr>
        <w:t xml:space="preserve"> </w:t>
      </w:r>
      <w:proofErr w:type="spellStart"/>
      <w:r>
        <w:rPr>
          <w:rFonts w:cs="Times New Roman"/>
          <w:b/>
          <w:color w:val="000000" w:themeColor="text1"/>
          <w:sz w:val="24"/>
          <w:szCs w:val="24"/>
          <w:lang w:val="en-US"/>
        </w:rPr>
        <w:t>lobak</w:t>
      </w:r>
      <w:proofErr w:type="spellEnd"/>
    </w:p>
    <w:tbl>
      <w:tblPr>
        <w:tblW w:w="8897" w:type="dxa"/>
        <w:jc w:val="center"/>
        <w:tblBorders>
          <w:top w:val="single" w:sz="4" w:space="0" w:color="auto"/>
          <w:bottom w:val="single" w:sz="4" w:space="0" w:color="auto"/>
        </w:tblBorders>
        <w:tblLayout w:type="fixed"/>
        <w:tblLook w:val="04A0" w:firstRow="1" w:lastRow="0" w:firstColumn="1" w:lastColumn="0" w:noHBand="0" w:noVBand="1"/>
      </w:tblPr>
      <w:tblGrid>
        <w:gridCol w:w="1384"/>
        <w:gridCol w:w="1134"/>
        <w:gridCol w:w="851"/>
        <w:gridCol w:w="850"/>
        <w:gridCol w:w="851"/>
        <w:gridCol w:w="992"/>
        <w:gridCol w:w="992"/>
        <w:gridCol w:w="851"/>
        <w:gridCol w:w="992"/>
      </w:tblGrid>
      <w:tr w:rsidR="00442F9D" w:rsidRPr="00442F9D" w:rsidTr="00132DDB">
        <w:trPr>
          <w:trHeight w:val="349"/>
          <w:jc w:val="center"/>
        </w:trPr>
        <w:tc>
          <w:tcPr>
            <w:tcW w:w="1384" w:type="dxa"/>
            <w:vMerge w:val="restart"/>
            <w:tcBorders>
              <w:top w:val="single" w:sz="4" w:space="0" w:color="auto"/>
              <w:bottom w:val="single" w:sz="4" w:space="0" w:color="auto"/>
            </w:tcBorders>
            <w:vAlign w:val="center"/>
          </w:tcPr>
          <w:p w:rsidR="00442F9D" w:rsidRPr="00442F9D" w:rsidRDefault="00442F9D" w:rsidP="00DF41A8">
            <w:pPr>
              <w:rPr>
                <w:rFonts w:eastAsia="Times New Roman" w:cs="Times New Roman"/>
                <w:b/>
                <w:color w:val="000000" w:themeColor="text1"/>
                <w:sz w:val="24"/>
                <w:szCs w:val="24"/>
                <w:lang w:val="en-US" w:eastAsia="id-ID"/>
              </w:rPr>
            </w:pPr>
            <w:proofErr w:type="spellStart"/>
            <w:r w:rsidRPr="00442F9D">
              <w:rPr>
                <w:rFonts w:eastAsia="Times New Roman" w:cs="Times New Roman"/>
                <w:b/>
                <w:color w:val="000000" w:themeColor="text1"/>
                <w:sz w:val="24"/>
                <w:szCs w:val="24"/>
                <w:lang w:val="en-US" w:eastAsia="id-ID"/>
              </w:rPr>
              <w:t>Sumber</w:t>
            </w:r>
            <w:proofErr w:type="spellEnd"/>
            <w:r w:rsidRPr="00442F9D">
              <w:rPr>
                <w:rFonts w:eastAsia="Times New Roman" w:cs="Times New Roman"/>
                <w:b/>
                <w:color w:val="000000" w:themeColor="text1"/>
                <w:sz w:val="24"/>
                <w:szCs w:val="24"/>
                <w:lang w:val="en-US" w:eastAsia="id-ID"/>
              </w:rPr>
              <w:t xml:space="preserve"> </w:t>
            </w:r>
            <w:proofErr w:type="spellStart"/>
            <w:r w:rsidRPr="00442F9D">
              <w:rPr>
                <w:rFonts w:eastAsia="Times New Roman" w:cs="Times New Roman"/>
                <w:b/>
                <w:color w:val="000000" w:themeColor="text1"/>
                <w:sz w:val="24"/>
                <w:szCs w:val="24"/>
                <w:lang w:val="en-US" w:eastAsia="id-ID"/>
              </w:rPr>
              <w:t>keragaman</w:t>
            </w:r>
            <w:proofErr w:type="spellEnd"/>
          </w:p>
        </w:tc>
        <w:tc>
          <w:tcPr>
            <w:tcW w:w="1134" w:type="dxa"/>
            <w:vMerge w:val="restart"/>
            <w:tcBorders>
              <w:top w:val="single" w:sz="4" w:space="0" w:color="auto"/>
              <w:bottom w:val="single" w:sz="4" w:space="0" w:color="auto"/>
            </w:tcBorders>
            <w:shd w:val="clear" w:color="auto" w:fill="auto"/>
            <w:noWrap/>
            <w:vAlign w:val="center"/>
            <w:hideMark/>
          </w:tcPr>
          <w:p w:rsidR="00442F9D" w:rsidRPr="00442F9D" w:rsidRDefault="00442F9D" w:rsidP="00DF41A8">
            <w:pPr>
              <w:jc w:val="center"/>
              <w:rPr>
                <w:rFonts w:eastAsia="Times New Roman" w:cs="Times New Roman"/>
                <w:b/>
                <w:color w:val="000000" w:themeColor="text1"/>
                <w:sz w:val="24"/>
                <w:szCs w:val="24"/>
                <w:lang w:val="en-US" w:eastAsia="id-ID"/>
              </w:rPr>
            </w:pPr>
            <w:proofErr w:type="spellStart"/>
            <w:r w:rsidRPr="00442F9D">
              <w:rPr>
                <w:rFonts w:eastAsia="Times New Roman" w:cs="Times New Roman"/>
                <w:b/>
                <w:color w:val="000000" w:themeColor="text1"/>
                <w:sz w:val="24"/>
                <w:szCs w:val="24"/>
                <w:lang w:val="en-US" w:eastAsia="id-ID"/>
              </w:rPr>
              <w:t>Derajat</w:t>
            </w:r>
            <w:proofErr w:type="spellEnd"/>
            <w:r w:rsidRPr="00442F9D">
              <w:rPr>
                <w:rFonts w:eastAsia="Times New Roman" w:cs="Times New Roman"/>
                <w:b/>
                <w:color w:val="000000" w:themeColor="text1"/>
                <w:sz w:val="24"/>
                <w:szCs w:val="24"/>
                <w:lang w:val="en-US" w:eastAsia="id-ID"/>
              </w:rPr>
              <w:t xml:space="preserve"> </w:t>
            </w:r>
            <w:proofErr w:type="spellStart"/>
            <w:r w:rsidRPr="00442F9D">
              <w:rPr>
                <w:rFonts w:eastAsia="Times New Roman" w:cs="Times New Roman"/>
                <w:b/>
                <w:color w:val="000000" w:themeColor="text1"/>
                <w:sz w:val="24"/>
                <w:szCs w:val="24"/>
                <w:lang w:val="en-US" w:eastAsia="id-ID"/>
              </w:rPr>
              <w:t>Bebas</w:t>
            </w:r>
            <w:proofErr w:type="spellEnd"/>
          </w:p>
        </w:tc>
        <w:tc>
          <w:tcPr>
            <w:tcW w:w="5387" w:type="dxa"/>
            <w:gridSpan w:val="6"/>
            <w:tcBorders>
              <w:bottom w:val="single" w:sz="4" w:space="0" w:color="auto"/>
            </w:tcBorders>
            <w:shd w:val="clear" w:color="auto" w:fill="auto"/>
            <w:noWrap/>
            <w:vAlign w:val="center"/>
          </w:tcPr>
          <w:p w:rsidR="00442F9D" w:rsidRPr="00442F9D" w:rsidRDefault="00442F9D" w:rsidP="00DF41A8">
            <w:pPr>
              <w:jc w:val="center"/>
              <w:rPr>
                <w:rFonts w:eastAsia="Times New Roman" w:cs="Times New Roman"/>
                <w:b/>
                <w:color w:val="000000" w:themeColor="text1"/>
                <w:sz w:val="24"/>
                <w:szCs w:val="24"/>
                <w:lang w:eastAsia="id-ID"/>
              </w:rPr>
            </w:pPr>
            <w:r w:rsidRPr="00442F9D">
              <w:rPr>
                <w:rFonts w:eastAsia="Times New Roman" w:cs="Times New Roman"/>
                <w:b/>
                <w:color w:val="000000" w:themeColor="text1"/>
                <w:sz w:val="24"/>
                <w:szCs w:val="24"/>
                <w:lang w:eastAsia="id-ID"/>
              </w:rPr>
              <w:t>F hitung</w:t>
            </w:r>
          </w:p>
        </w:tc>
        <w:tc>
          <w:tcPr>
            <w:tcW w:w="992" w:type="dxa"/>
            <w:vMerge w:val="restart"/>
            <w:tcBorders>
              <w:top w:val="single" w:sz="4" w:space="0" w:color="auto"/>
              <w:bottom w:val="single" w:sz="4" w:space="0" w:color="auto"/>
            </w:tcBorders>
            <w:vAlign w:val="center"/>
          </w:tcPr>
          <w:p w:rsidR="00442F9D" w:rsidRDefault="00442F9D" w:rsidP="00DF41A8">
            <w:pPr>
              <w:jc w:val="center"/>
              <w:rPr>
                <w:rFonts w:eastAsia="Times New Roman" w:cs="Times New Roman"/>
                <w:b/>
                <w:color w:val="000000" w:themeColor="text1"/>
                <w:sz w:val="24"/>
                <w:szCs w:val="24"/>
                <w:lang w:val="en-US" w:eastAsia="id-ID"/>
              </w:rPr>
            </w:pPr>
            <w:r w:rsidRPr="00442F9D">
              <w:rPr>
                <w:rFonts w:eastAsia="Times New Roman" w:cs="Times New Roman"/>
                <w:b/>
                <w:color w:val="000000" w:themeColor="text1"/>
                <w:sz w:val="24"/>
                <w:szCs w:val="24"/>
                <w:lang w:val="en-US" w:eastAsia="id-ID"/>
              </w:rPr>
              <w:t xml:space="preserve">F </w:t>
            </w:r>
            <w:proofErr w:type="spellStart"/>
            <w:r w:rsidRPr="00442F9D">
              <w:rPr>
                <w:rFonts w:eastAsia="Times New Roman" w:cs="Times New Roman"/>
                <w:b/>
                <w:color w:val="000000" w:themeColor="text1"/>
                <w:sz w:val="24"/>
                <w:szCs w:val="24"/>
                <w:lang w:val="en-US" w:eastAsia="id-ID"/>
              </w:rPr>
              <w:t>tabel</w:t>
            </w:r>
            <w:proofErr w:type="spellEnd"/>
          </w:p>
          <w:p w:rsidR="00442F9D" w:rsidRPr="00442F9D" w:rsidRDefault="00442F9D" w:rsidP="00DF41A8">
            <w:pPr>
              <w:jc w:val="center"/>
              <w:rPr>
                <w:rFonts w:eastAsia="Times New Roman" w:cs="Times New Roman"/>
                <w:b/>
                <w:color w:val="000000" w:themeColor="text1"/>
                <w:sz w:val="24"/>
                <w:szCs w:val="24"/>
                <w:lang w:val="en-US" w:eastAsia="id-ID"/>
              </w:rPr>
            </w:pPr>
            <w:r>
              <w:rPr>
                <w:rFonts w:eastAsia="Times New Roman" w:cs="Times New Roman"/>
                <w:b/>
                <w:color w:val="000000" w:themeColor="text1"/>
                <w:sz w:val="24"/>
                <w:szCs w:val="24"/>
                <w:lang w:val="en-US" w:eastAsia="id-ID"/>
              </w:rPr>
              <w:t>5%</w:t>
            </w:r>
          </w:p>
        </w:tc>
      </w:tr>
      <w:tr w:rsidR="00442F9D" w:rsidRPr="00442F9D" w:rsidTr="00132DDB">
        <w:trPr>
          <w:trHeight w:val="349"/>
          <w:jc w:val="center"/>
        </w:trPr>
        <w:tc>
          <w:tcPr>
            <w:tcW w:w="1384" w:type="dxa"/>
            <w:vMerge/>
            <w:tcBorders>
              <w:top w:val="nil"/>
              <w:bottom w:val="single" w:sz="4" w:space="0" w:color="auto"/>
            </w:tcBorders>
            <w:vAlign w:val="center"/>
          </w:tcPr>
          <w:p w:rsidR="00442F9D" w:rsidRPr="00442F9D" w:rsidRDefault="00442F9D" w:rsidP="00DF41A8">
            <w:pPr>
              <w:rPr>
                <w:rFonts w:eastAsia="Times New Roman" w:cs="Times New Roman"/>
                <w:b/>
                <w:color w:val="000000" w:themeColor="text1"/>
                <w:sz w:val="24"/>
                <w:szCs w:val="24"/>
                <w:lang w:val="en-US" w:eastAsia="id-ID"/>
              </w:rPr>
            </w:pPr>
          </w:p>
        </w:tc>
        <w:tc>
          <w:tcPr>
            <w:tcW w:w="1134" w:type="dxa"/>
            <w:vMerge/>
            <w:tcBorders>
              <w:top w:val="nil"/>
              <w:bottom w:val="single" w:sz="4" w:space="0" w:color="auto"/>
            </w:tcBorders>
            <w:shd w:val="clear" w:color="auto" w:fill="auto"/>
            <w:noWrap/>
            <w:vAlign w:val="center"/>
          </w:tcPr>
          <w:p w:rsidR="00442F9D" w:rsidRPr="00442F9D" w:rsidRDefault="00442F9D" w:rsidP="00DF41A8">
            <w:pPr>
              <w:jc w:val="center"/>
              <w:rPr>
                <w:rFonts w:eastAsia="Times New Roman" w:cs="Times New Roman"/>
                <w:b/>
                <w:color w:val="000000" w:themeColor="text1"/>
                <w:sz w:val="24"/>
                <w:szCs w:val="24"/>
                <w:lang w:val="en-US" w:eastAsia="id-ID"/>
              </w:rPr>
            </w:pPr>
          </w:p>
        </w:tc>
        <w:tc>
          <w:tcPr>
            <w:tcW w:w="851" w:type="dxa"/>
            <w:tcBorders>
              <w:top w:val="single" w:sz="4" w:space="0" w:color="auto"/>
              <w:bottom w:val="single" w:sz="4" w:space="0" w:color="auto"/>
            </w:tcBorders>
            <w:shd w:val="clear" w:color="auto" w:fill="auto"/>
            <w:noWrap/>
            <w:vAlign w:val="center"/>
          </w:tcPr>
          <w:p w:rsidR="00442F9D" w:rsidRPr="00442F9D" w:rsidRDefault="00442F9D" w:rsidP="00DF41A8">
            <w:pPr>
              <w:jc w:val="center"/>
              <w:rPr>
                <w:rFonts w:eastAsia="Times New Roman" w:cs="Times New Roman"/>
                <w:b/>
                <w:color w:val="000000" w:themeColor="text1"/>
                <w:sz w:val="24"/>
                <w:szCs w:val="24"/>
                <w:lang w:eastAsia="id-ID"/>
              </w:rPr>
            </w:pPr>
            <w:r w:rsidRPr="00442F9D">
              <w:rPr>
                <w:rFonts w:eastAsia="Times New Roman" w:cs="Times New Roman"/>
                <w:b/>
                <w:color w:val="000000" w:themeColor="text1"/>
                <w:sz w:val="24"/>
                <w:szCs w:val="24"/>
                <w:lang w:eastAsia="id-ID"/>
              </w:rPr>
              <w:t>K</w:t>
            </w:r>
          </w:p>
        </w:tc>
        <w:tc>
          <w:tcPr>
            <w:tcW w:w="850" w:type="dxa"/>
            <w:tcBorders>
              <w:top w:val="single" w:sz="4" w:space="0" w:color="auto"/>
              <w:bottom w:val="single" w:sz="4" w:space="0" w:color="auto"/>
            </w:tcBorders>
            <w:shd w:val="clear" w:color="auto" w:fill="auto"/>
            <w:noWrap/>
            <w:vAlign w:val="center"/>
          </w:tcPr>
          <w:p w:rsidR="00442F9D" w:rsidRPr="00442F9D" w:rsidRDefault="00442F9D" w:rsidP="00DF41A8">
            <w:pPr>
              <w:jc w:val="center"/>
              <w:rPr>
                <w:rFonts w:eastAsia="Times New Roman" w:cs="Times New Roman"/>
                <w:b/>
                <w:color w:val="000000" w:themeColor="text1"/>
                <w:sz w:val="24"/>
                <w:szCs w:val="24"/>
                <w:lang w:eastAsia="id-ID"/>
              </w:rPr>
            </w:pPr>
            <w:r w:rsidRPr="00442F9D">
              <w:rPr>
                <w:rFonts w:eastAsia="Times New Roman" w:cs="Times New Roman"/>
                <w:color w:val="000000" w:themeColor="text1"/>
                <w:sz w:val="24"/>
                <w:szCs w:val="24"/>
                <w:lang w:val="en-US" w:eastAsia="id-ID"/>
              </w:rPr>
              <w:t>BKT</w:t>
            </w:r>
            <w:r w:rsidRPr="00442F9D">
              <w:rPr>
                <w:rFonts w:eastAsia="Times New Roman" w:cs="Times New Roman"/>
                <w:b/>
                <w:color w:val="000000" w:themeColor="text1"/>
                <w:sz w:val="24"/>
                <w:szCs w:val="24"/>
                <w:lang w:eastAsia="id-ID"/>
              </w:rPr>
              <w:t xml:space="preserve"> (gr)</w:t>
            </w:r>
          </w:p>
        </w:tc>
        <w:tc>
          <w:tcPr>
            <w:tcW w:w="851" w:type="dxa"/>
            <w:tcBorders>
              <w:top w:val="single" w:sz="4" w:space="0" w:color="auto"/>
              <w:bottom w:val="single" w:sz="4" w:space="0" w:color="auto"/>
            </w:tcBorders>
            <w:shd w:val="clear" w:color="auto" w:fill="auto"/>
            <w:noWrap/>
            <w:vAlign w:val="center"/>
          </w:tcPr>
          <w:p w:rsidR="00442F9D" w:rsidRPr="00442F9D" w:rsidRDefault="00442F9D" w:rsidP="00DF41A8">
            <w:pPr>
              <w:jc w:val="center"/>
              <w:rPr>
                <w:rFonts w:eastAsia="Times New Roman" w:cs="Times New Roman"/>
                <w:b/>
                <w:color w:val="000000" w:themeColor="text1"/>
                <w:sz w:val="24"/>
                <w:szCs w:val="24"/>
                <w:lang w:eastAsia="id-ID"/>
              </w:rPr>
            </w:pPr>
            <w:r w:rsidRPr="00442F9D">
              <w:rPr>
                <w:rFonts w:eastAsia="Times New Roman" w:cs="Times New Roman"/>
                <w:b/>
                <w:color w:val="000000" w:themeColor="text1"/>
                <w:sz w:val="24"/>
                <w:szCs w:val="24"/>
                <w:lang w:val="en-US" w:eastAsia="id-ID"/>
              </w:rPr>
              <w:t xml:space="preserve">BST </w:t>
            </w:r>
            <w:r w:rsidRPr="00442F9D">
              <w:rPr>
                <w:rFonts w:eastAsia="Times New Roman" w:cs="Times New Roman"/>
                <w:b/>
                <w:color w:val="000000" w:themeColor="text1"/>
                <w:sz w:val="24"/>
                <w:szCs w:val="24"/>
                <w:lang w:eastAsia="id-ID"/>
              </w:rPr>
              <w:t>(gr)</w:t>
            </w:r>
          </w:p>
        </w:tc>
        <w:tc>
          <w:tcPr>
            <w:tcW w:w="992" w:type="dxa"/>
            <w:tcBorders>
              <w:top w:val="single" w:sz="4" w:space="0" w:color="auto"/>
              <w:bottom w:val="single" w:sz="4" w:space="0" w:color="auto"/>
            </w:tcBorders>
            <w:shd w:val="clear" w:color="auto" w:fill="auto"/>
            <w:noWrap/>
            <w:vAlign w:val="center"/>
          </w:tcPr>
          <w:p w:rsidR="00442F9D" w:rsidRPr="00442F9D" w:rsidRDefault="00442F9D" w:rsidP="00DF41A8">
            <w:pPr>
              <w:jc w:val="center"/>
              <w:rPr>
                <w:rFonts w:eastAsia="Times New Roman" w:cs="Times New Roman"/>
                <w:b/>
                <w:color w:val="000000" w:themeColor="text1"/>
                <w:sz w:val="24"/>
                <w:szCs w:val="24"/>
                <w:lang w:eastAsia="id-ID"/>
              </w:rPr>
            </w:pPr>
            <w:r w:rsidRPr="00442F9D">
              <w:rPr>
                <w:rFonts w:eastAsia="Times New Roman" w:cs="Times New Roman"/>
                <w:b/>
                <w:color w:val="000000" w:themeColor="text1"/>
                <w:sz w:val="24"/>
                <w:szCs w:val="24"/>
                <w:lang w:val="en-US" w:eastAsia="id-ID"/>
              </w:rPr>
              <w:t>BSU</w:t>
            </w:r>
            <w:r w:rsidRPr="00442F9D">
              <w:rPr>
                <w:rFonts w:eastAsia="Times New Roman" w:cs="Times New Roman"/>
                <w:b/>
                <w:color w:val="000000" w:themeColor="text1"/>
                <w:sz w:val="24"/>
                <w:szCs w:val="24"/>
                <w:lang w:eastAsia="id-ID"/>
              </w:rPr>
              <w:t xml:space="preserve"> (gr)</w:t>
            </w:r>
          </w:p>
        </w:tc>
        <w:tc>
          <w:tcPr>
            <w:tcW w:w="992" w:type="dxa"/>
            <w:tcBorders>
              <w:top w:val="single" w:sz="4" w:space="0" w:color="auto"/>
              <w:bottom w:val="single" w:sz="4" w:space="0" w:color="auto"/>
            </w:tcBorders>
            <w:vAlign w:val="center"/>
          </w:tcPr>
          <w:p w:rsidR="00442F9D" w:rsidRPr="00442F9D" w:rsidRDefault="00442F9D" w:rsidP="00DF41A8">
            <w:pPr>
              <w:jc w:val="center"/>
              <w:rPr>
                <w:rFonts w:eastAsia="Times New Roman" w:cs="Times New Roman"/>
                <w:b/>
                <w:color w:val="000000" w:themeColor="text1"/>
                <w:sz w:val="24"/>
                <w:szCs w:val="24"/>
                <w:lang w:eastAsia="id-ID"/>
              </w:rPr>
            </w:pPr>
            <w:r w:rsidRPr="00442F9D">
              <w:rPr>
                <w:rFonts w:eastAsia="Times New Roman" w:cs="Times New Roman"/>
                <w:b/>
                <w:color w:val="000000" w:themeColor="text1"/>
                <w:sz w:val="24"/>
                <w:szCs w:val="24"/>
                <w:lang w:val="en-US" w:eastAsia="id-ID"/>
              </w:rPr>
              <w:t>DU</w:t>
            </w:r>
            <w:r w:rsidRPr="00442F9D">
              <w:rPr>
                <w:rFonts w:eastAsia="Times New Roman" w:cs="Times New Roman"/>
                <w:b/>
                <w:color w:val="000000" w:themeColor="text1"/>
                <w:sz w:val="24"/>
                <w:szCs w:val="24"/>
                <w:lang w:eastAsia="id-ID"/>
              </w:rPr>
              <w:t xml:space="preserve"> (cm)</w:t>
            </w:r>
          </w:p>
        </w:tc>
        <w:tc>
          <w:tcPr>
            <w:tcW w:w="851" w:type="dxa"/>
            <w:tcBorders>
              <w:top w:val="single" w:sz="4" w:space="0" w:color="auto"/>
              <w:bottom w:val="single" w:sz="4" w:space="0" w:color="auto"/>
            </w:tcBorders>
            <w:vAlign w:val="center"/>
          </w:tcPr>
          <w:p w:rsidR="00442F9D" w:rsidRPr="00442F9D" w:rsidRDefault="00442F9D" w:rsidP="00DF41A8">
            <w:pPr>
              <w:jc w:val="center"/>
              <w:rPr>
                <w:rFonts w:eastAsia="Times New Roman" w:cs="Times New Roman"/>
                <w:b/>
                <w:color w:val="000000" w:themeColor="text1"/>
                <w:sz w:val="24"/>
                <w:szCs w:val="24"/>
                <w:lang w:eastAsia="id-ID"/>
              </w:rPr>
            </w:pPr>
            <w:r w:rsidRPr="00442F9D">
              <w:rPr>
                <w:rFonts w:eastAsia="Times New Roman" w:cs="Times New Roman"/>
                <w:b/>
                <w:color w:val="000000" w:themeColor="text1"/>
                <w:sz w:val="24"/>
                <w:szCs w:val="24"/>
                <w:lang w:val="en-US" w:eastAsia="id-ID"/>
              </w:rPr>
              <w:t>PU</w:t>
            </w:r>
            <w:r w:rsidRPr="00442F9D">
              <w:rPr>
                <w:rFonts w:eastAsia="Times New Roman" w:cs="Times New Roman"/>
                <w:b/>
                <w:color w:val="000000" w:themeColor="text1"/>
                <w:sz w:val="24"/>
                <w:szCs w:val="24"/>
                <w:lang w:eastAsia="id-ID"/>
              </w:rPr>
              <w:t xml:space="preserve"> (cm)</w:t>
            </w:r>
          </w:p>
        </w:tc>
        <w:tc>
          <w:tcPr>
            <w:tcW w:w="992" w:type="dxa"/>
            <w:vMerge/>
            <w:tcBorders>
              <w:top w:val="nil"/>
              <w:bottom w:val="single" w:sz="4" w:space="0" w:color="auto"/>
            </w:tcBorders>
          </w:tcPr>
          <w:p w:rsidR="00442F9D" w:rsidRPr="00442F9D" w:rsidRDefault="00442F9D" w:rsidP="00DF41A8">
            <w:pPr>
              <w:jc w:val="center"/>
              <w:rPr>
                <w:rFonts w:eastAsia="Times New Roman" w:cs="Times New Roman"/>
                <w:b/>
                <w:color w:val="000000" w:themeColor="text1"/>
                <w:sz w:val="24"/>
                <w:szCs w:val="24"/>
                <w:lang w:val="en-US" w:eastAsia="id-ID"/>
              </w:rPr>
            </w:pPr>
          </w:p>
        </w:tc>
      </w:tr>
      <w:tr w:rsidR="00132DDB" w:rsidRPr="00442F9D" w:rsidTr="00132DDB">
        <w:trPr>
          <w:trHeight w:val="349"/>
          <w:jc w:val="center"/>
        </w:trPr>
        <w:tc>
          <w:tcPr>
            <w:tcW w:w="1384" w:type="dxa"/>
            <w:tcBorders>
              <w:top w:val="single" w:sz="4" w:space="0" w:color="auto"/>
            </w:tcBorders>
            <w:vAlign w:val="center"/>
          </w:tcPr>
          <w:p w:rsidR="00132DDB" w:rsidRPr="00442F9D" w:rsidRDefault="00132DDB" w:rsidP="00DF41A8">
            <w:pPr>
              <w:jc w:val="center"/>
              <w:rPr>
                <w:rFonts w:eastAsia="Times New Roman" w:cs="Times New Roman"/>
                <w:color w:val="000000" w:themeColor="text1"/>
                <w:sz w:val="24"/>
                <w:szCs w:val="24"/>
                <w:lang w:val="en-US" w:eastAsia="id-ID"/>
              </w:rPr>
            </w:pPr>
            <w:proofErr w:type="spellStart"/>
            <w:r>
              <w:rPr>
                <w:rFonts w:eastAsia="Times New Roman" w:cs="Times New Roman"/>
                <w:color w:val="000000" w:themeColor="text1"/>
                <w:sz w:val="24"/>
                <w:szCs w:val="24"/>
                <w:lang w:val="en-US" w:eastAsia="id-ID"/>
              </w:rPr>
              <w:t>Perlakuan</w:t>
            </w:r>
            <w:proofErr w:type="spellEnd"/>
          </w:p>
        </w:tc>
        <w:tc>
          <w:tcPr>
            <w:tcW w:w="1134" w:type="dxa"/>
            <w:tcBorders>
              <w:top w:val="single" w:sz="4" w:space="0" w:color="auto"/>
            </w:tcBorders>
            <w:vAlign w:val="center"/>
          </w:tcPr>
          <w:p w:rsidR="00132DDB" w:rsidRPr="00442F9D" w:rsidRDefault="00132DDB" w:rsidP="00DF41A8">
            <w:pPr>
              <w:jc w:val="center"/>
              <w:rPr>
                <w:rFonts w:eastAsia="Times New Roman" w:cs="Times New Roman"/>
                <w:color w:val="000000" w:themeColor="text1"/>
                <w:sz w:val="24"/>
                <w:szCs w:val="24"/>
                <w:lang w:val="en-US" w:eastAsia="id-ID"/>
              </w:rPr>
            </w:pPr>
            <w:r>
              <w:rPr>
                <w:rFonts w:eastAsia="Times New Roman" w:cs="Times New Roman"/>
                <w:color w:val="000000" w:themeColor="text1"/>
                <w:sz w:val="24"/>
                <w:szCs w:val="24"/>
                <w:lang w:val="en-US" w:eastAsia="id-ID"/>
              </w:rPr>
              <w:t>4</w:t>
            </w:r>
          </w:p>
        </w:tc>
        <w:tc>
          <w:tcPr>
            <w:tcW w:w="851" w:type="dxa"/>
            <w:tcBorders>
              <w:top w:val="single" w:sz="4" w:space="0" w:color="auto"/>
            </w:tcBorders>
            <w:shd w:val="clear" w:color="auto" w:fill="auto"/>
            <w:noWrap/>
            <w:vAlign w:val="center"/>
            <w:hideMark/>
          </w:tcPr>
          <w:p w:rsidR="00132DDB" w:rsidRPr="00442F9D" w:rsidRDefault="00132DDB" w:rsidP="00DF41A8">
            <w:pPr>
              <w:jc w:val="center"/>
              <w:rPr>
                <w:rFonts w:eastAsia="Times New Roman" w:cs="Times New Roman"/>
                <w:color w:val="000000" w:themeColor="text1"/>
                <w:sz w:val="24"/>
                <w:szCs w:val="24"/>
                <w:lang w:eastAsia="id-ID"/>
              </w:rPr>
            </w:pPr>
            <w:r w:rsidRPr="00442F9D">
              <w:rPr>
                <w:rFonts w:eastAsia="Times New Roman" w:cs="Times New Roman"/>
                <w:color w:val="000000" w:themeColor="text1"/>
                <w:sz w:val="24"/>
                <w:szCs w:val="24"/>
                <w:lang w:eastAsia="id-ID"/>
              </w:rPr>
              <w:t>0,75</w:t>
            </w:r>
            <w:r w:rsidRPr="00442F9D">
              <w:rPr>
                <w:rFonts w:eastAsia="Times New Roman" w:cs="Times New Roman"/>
                <w:color w:val="000000" w:themeColor="text1"/>
                <w:sz w:val="24"/>
                <w:szCs w:val="24"/>
                <w:vertAlign w:val="superscript"/>
                <w:lang w:eastAsia="id-ID"/>
              </w:rPr>
              <w:t xml:space="preserve">tn </w:t>
            </w:r>
          </w:p>
        </w:tc>
        <w:tc>
          <w:tcPr>
            <w:tcW w:w="850" w:type="dxa"/>
            <w:tcBorders>
              <w:top w:val="single" w:sz="4" w:space="0" w:color="auto"/>
            </w:tcBorders>
            <w:shd w:val="clear" w:color="auto" w:fill="auto"/>
            <w:noWrap/>
            <w:vAlign w:val="center"/>
            <w:hideMark/>
          </w:tcPr>
          <w:p w:rsidR="00132DDB" w:rsidRPr="00442F9D" w:rsidRDefault="00132DDB" w:rsidP="00DF41A8">
            <w:pPr>
              <w:jc w:val="center"/>
              <w:rPr>
                <w:rFonts w:eastAsia="Times New Roman" w:cs="Times New Roman"/>
                <w:color w:val="000000" w:themeColor="text1"/>
                <w:sz w:val="24"/>
                <w:szCs w:val="24"/>
                <w:lang w:eastAsia="id-ID"/>
              </w:rPr>
            </w:pPr>
            <w:r w:rsidRPr="00442F9D">
              <w:rPr>
                <w:rFonts w:eastAsia="Times New Roman" w:cs="Times New Roman"/>
                <w:color w:val="000000" w:themeColor="text1"/>
                <w:sz w:val="24"/>
                <w:szCs w:val="24"/>
                <w:lang w:eastAsia="id-ID"/>
              </w:rPr>
              <w:t>2,64</w:t>
            </w:r>
            <w:r w:rsidRPr="00442F9D">
              <w:rPr>
                <w:rFonts w:eastAsia="Times New Roman" w:cs="Times New Roman"/>
                <w:color w:val="000000" w:themeColor="text1"/>
                <w:sz w:val="24"/>
                <w:szCs w:val="24"/>
                <w:vertAlign w:val="superscript"/>
                <w:lang w:eastAsia="id-ID"/>
              </w:rPr>
              <w:t>tn</w:t>
            </w:r>
          </w:p>
        </w:tc>
        <w:tc>
          <w:tcPr>
            <w:tcW w:w="851" w:type="dxa"/>
            <w:tcBorders>
              <w:top w:val="single" w:sz="4" w:space="0" w:color="auto"/>
            </w:tcBorders>
            <w:shd w:val="clear" w:color="auto" w:fill="auto"/>
            <w:noWrap/>
            <w:vAlign w:val="center"/>
            <w:hideMark/>
          </w:tcPr>
          <w:p w:rsidR="00132DDB" w:rsidRPr="00442F9D" w:rsidRDefault="00132DDB" w:rsidP="00DF41A8">
            <w:pPr>
              <w:jc w:val="center"/>
              <w:rPr>
                <w:rFonts w:eastAsia="Times New Roman" w:cs="Times New Roman"/>
                <w:color w:val="000000" w:themeColor="text1"/>
                <w:sz w:val="24"/>
                <w:szCs w:val="24"/>
                <w:lang w:eastAsia="id-ID"/>
              </w:rPr>
            </w:pPr>
            <w:r w:rsidRPr="00442F9D">
              <w:rPr>
                <w:rFonts w:eastAsia="Times New Roman" w:cs="Times New Roman"/>
                <w:color w:val="000000" w:themeColor="text1"/>
                <w:sz w:val="24"/>
                <w:szCs w:val="24"/>
                <w:lang w:eastAsia="id-ID"/>
              </w:rPr>
              <w:t>9,61*</w:t>
            </w:r>
          </w:p>
        </w:tc>
        <w:tc>
          <w:tcPr>
            <w:tcW w:w="992" w:type="dxa"/>
            <w:tcBorders>
              <w:top w:val="single" w:sz="4" w:space="0" w:color="auto"/>
            </w:tcBorders>
            <w:shd w:val="clear" w:color="auto" w:fill="auto"/>
            <w:noWrap/>
            <w:vAlign w:val="center"/>
            <w:hideMark/>
          </w:tcPr>
          <w:p w:rsidR="00132DDB" w:rsidRPr="00442F9D" w:rsidRDefault="00132DDB" w:rsidP="00DF41A8">
            <w:pPr>
              <w:jc w:val="center"/>
              <w:rPr>
                <w:rFonts w:eastAsia="Times New Roman" w:cs="Times New Roman"/>
                <w:color w:val="000000" w:themeColor="text1"/>
                <w:sz w:val="24"/>
                <w:szCs w:val="24"/>
                <w:lang w:eastAsia="id-ID"/>
              </w:rPr>
            </w:pPr>
            <w:r w:rsidRPr="00442F9D">
              <w:rPr>
                <w:rFonts w:eastAsia="Times New Roman" w:cs="Times New Roman"/>
                <w:color w:val="000000" w:themeColor="text1"/>
                <w:sz w:val="24"/>
                <w:szCs w:val="24"/>
                <w:lang w:eastAsia="id-ID"/>
              </w:rPr>
              <w:t>14,93*</w:t>
            </w:r>
          </w:p>
        </w:tc>
        <w:tc>
          <w:tcPr>
            <w:tcW w:w="992" w:type="dxa"/>
            <w:tcBorders>
              <w:top w:val="single" w:sz="4" w:space="0" w:color="auto"/>
            </w:tcBorders>
            <w:vAlign w:val="center"/>
          </w:tcPr>
          <w:p w:rsidR="00132DDB" w:rsidRPr="00442F9D" w:rsidRDefault="00132DDB" w:rsidP="00DF41A8">
            <w:pPr>
              <w:jc w:val="center"/>
              <w:rPr>
                <w:rFonts w:eastAsia="Times New Roman" w:cs="Times New Roman"/>
                <w:color w:val="000000" w:themeColor="text1"/>
                <w:sz w:val="24"/>
                <w:szCs w:val="24"/>
                <w:lang w:eastAsia="id-ID"/>
              </w:rPr>
            </w:pPr>
            <w:r w:rsidRPr="00442F9D">
              <w:rPr>
                <w:rFonts w:eastAsia="Times New Roman" w:cs="Times New Roman"/>
                <w:color w:val="000000" w:themeColor="text1"/>
                <w:sz w:val="24"/>
                <w:szCs w:val="24"/>
                <w:lang w:eastAsia="id-ID"/>
              </w:rPr>
              <w:t>14,88*</w:t>
            </w:r>
          </w:p>
        </w:tc>
        <w:tc>
          <w:tcPr>
            <w:tcW w:w="851" w:type="dxa"/>
            <w:tcBorders>
              <w:top w:val="single" w:sz="4" w:space="0" w:color="auto"/>
            </w:tcBorders>
            <w:vAlign w:val="center"/>
          </w:tcPr>
          <w:p w:rsidR="00132DDB" w:rsidRPr="00442F9D" w:rsidRDefault="00132DDB" w:rsidP="00DF41A8">
            <w:pPr>
              <w:jc w:val="center"/>
              <w:rPr>
                <w:rFonts w:eastAsia="Times New Roman" w:cs="Times New Roman"/>
                <w:color w:val="000000" w:themeColor="text1"/>
                <w:sz w:val="24"/>
                <w:szCs w:val="24"/>
                <w:lang w:eastAsia="id-ID"/>
              </w:rPr>
            </w:pPr>
            <w:r w:rsidRPr="00442F9D">
              <w:rPr>
                <w:rFonts w:eastAsia="Times New Roman" w:cs="Times New Roman"/>
                <w:color w:val="000000" w:themeColor="text1"/>
                <w:sz w:val="24"/>
                <w:szCs w:val="24"/>
                <w:lang w:eastAsia="id-ID"/>
              </w:rPr>
              <w:t>9,50*</w:t>
            </w:r>
          </w:p>
        </w:tc>
        <w:tc>
          <w:tcPr>
            <w:tcW w:w="992" w:type="dxa"/>
            <w:tcBorders>
              <w:top w:val="single" w:sz="4" w:space="0" w:color="auto"/>
            </w:tcBorders>
          </w:tcPr>
          <w:p w:rsidR="00132DDB" w:rsidRPr="00442F9D" w:rsidRDefault="00132DDB" w:rsidP="00DF41A8">
            <w:pPr>
              <w:jc w:val="center"/>
              <w:rPr>
                <w:rFonts w:eastAsia="Times New Roman" w:cs="Times New Roman"/>
                <w:color w:val="000000" w:themeColor="text1"/>
                <w:sz w:val="24"/>
                <w:szCs w:val="24"/>
                <w:lang w:val="en-US" w:eastAsia="id-ID"/>
              </w:rPr>
            </w:pPr>
            <w:r w:rsidRPr="00442F9D">
              <w:rPr>
                <w:rFonts w:eastAsia="Times New Roman" w:cs="Times New Roman"/>
                <w:color w:val="000000" w:themeColor="text1"/>
                <w:sz w:val="24"/>
                <w:szCs w:val="24"/>
                <w:lang w:val="en-US" w:eastAsia="id-ID"/>
              </w:rPr>
              <w:t>2,87</w:t>
            </w:r>
          </w:p>
        </w:tc>
      </w:tr>
      <w:tr w:rsidR="00132DDB" w:rsidRPr="00442F9D" w:rsidTr="00132DDB">
        <w:trPr>
          <w:trHeight w:val="349"/>
          <w:jc w:val="center"/>
        </w:trPr>
        <w:tc>
          <w:tcPr>
            <w:tcW w:w="1384" w:type="dxa"/>
            <w:tcBorders>
              <w:bottom w:val="nil"/>
            </w:tcBorders>
            <w:vAlign w:val="center"/>
          </w:tcPr>
          <w:p w:rsidR="00132DDB" w:rsidRPr="00442F9D" w:rsidRDefault="00132DDB" w:rsidP="00DF41A8">
            <w:pPr>
              <w:jc w:val="center"/>
              <w:rPr>
                <w:rFonts w:eastAsia="Times New Roman" w:cs="Times New Roman"/>
                <w:color w:val="000000" w:themeColor="text1"/>
                <w:sz w:val="24"/>
                <w:szCs w:val="24"/>
                <w:lang w:val="en-US" w:eastAsia="id-ID"/>
              </w:rPr>
            </w:pPr>
            <w:proofErr w:type="spellStart"/>
            <w:r>
              <w:rPr>
                <w:rFonts w:eastAsia="Times New Roman" w:cs="Times New Roman"/>
                <w:color w:val="000000" w:themeColor="text1"/>
                <w:sz w:val="24"/>
                <w:szCs w:val="24"/>
                <w:lang w:val="en-US" w:eastAsia="id-ID"/>
              </w:rPr>
              <w:t>Galat</w:t>
            </w:r>
            <w:proofErr w:type="spellEnd"/>
            <w:r>
              <w:rPr>
                <w:rFonts w:eastAsia="Times New Roman" w:cs="Times New Roman"/>
                <w:color w:val="000000" w:themeColor="text1"/>
                <w:sz w:val="24"/>
                <w:szCs w:val="24"/>
                <w:lang w:val="en-US" w:eastAsia="id-ID"/>
              </w:rPr>
              <w:t xml:space="preserve"> </w:t>
            </w:r>
          </w:p>
        </w:tc>
        <w:tc>
          <w:tcPr>
            <w:tcW w:w="1134" w:type="dxa"/>
            <w:tcBorders>
              <w:bottom w:val="nil"/>
            </w:tcBorders>
            <w:vAlign w:val="center"/>
          </w:tcPr>
          <w:p w:rsidR="00132DDB" w:rsidRPr="00442F9D" w:rsidRDefault="00132DDB" w:rsidP="00DF41A8">
            <w:pPr>
              <w:jc w:val="center"/>
              <w:rPr>
                <w:rFonts w:eastAsia="Times New Roman" w:cs="Times New Roman"/>
                <w:color w:val="000000" w:themeColor="text1"/>
                <w:sz w:val="24"/>
                <w:szCs w:val="24"/>
                <w:lang w:val="en-US" w:eastAsia="id-ID"/>
              </w:rPr>
            </w:pPr>
            <w:r>
              <w:rPr>
                <w:rFonts w:eastAsia="Times New Roman" w:cs="Times New Roman"/>
                <w:color w:val="000000" w:themeColor="text1"/>
                <w:sz w:val="24"/>
                <w:szCs w:val="24"/>
                <w:lang w:val="en-US" w:eastAsia="id-ID"/>
              </w:rPr>
              <w:t>20</w:t>
            </w:r>
          </w:p>
        </w:tc>
        <w:tc>
          <w:tcPr>
            <w:tcW w:w="851" w:type="dxa"/>
            <w:tcBorders>
              <w:bottom w:val="nil"/>
            </w:tcBorders>
            <w:shd w:val="clear" w:color="auto" w:fill="auto"/>
            <w:noWrap/>
            <w:vAlign w:val="center"/>
          </w:tcPr>
          <w:p w:rsidR="00132DDB" w:rsidRPr="00442F9D" w:rsidRDefault="00132DDB" w:rsidP="00DF41A8">
            <w:pPr>
              <w:jc w:val="center"/>
              <w:rPr>
                <w:rFonts w:eastAsia="Times New Roman" w:cs="Times New Roman"/>
                <w:color w:val="000000" w:themeColor="text1"/>
                <w:sz w:val="24"/>
                <w:szCs w:val="24"/>
                <w:lang w:eastAsia="id-ID"/>
              </w:rPr>
            </w:pPr>
          </w:p>
        </w:tc>
        <w:tc>
          <w:tcPr>
            <w:tcW w:w="850" w:type="dxa"/>
            <w:tcBorders>
              <w:bottom w:val="nil"/>
            </w:tcBorders>
            <w:shd w:val="clear" w:color="auto" w:fill="auto"/>
            <w:noWrap/>
            <w:vAlign w:val="center"/>
          </w:tcPr>
          <w:p w:rsidR="00132DDB" w:rsidRPr="00442F9D" w:rsidRDefault="00132DDB" w:rsidP="00DF41A8">
            <w:pPr>
              <w:jc w:val="center"/>
              <w:rPr>
                <w:rFonts w:eastAsia="Times New Roman" w:cs="Times New Roman"/>
                <w:color w:val="000000" w:themeColor="text1"/>
                <w:sz w:val="24"/>
                <w:szCs w:val="24"/>
                <w:lang w:eastAsia="id-ID"/>
              </w:rPr>
            </w:pPr>
          </w:p>
        </w:tc>
        <w:tc>
          <w:tcPr>
            <w:tcW w:w="851" w:type="dxa"/>
            <w:tcBorders>
              <w:bottom w:val="nil"/>
            </w:tcBorders>
            <w:shd w:val="clear" w:color="auto" w:fill="auto"/>
            <w:noWrap/>
            <w:vAlign w:val="center"/>
          </w:tcPr>
          <w:p w:rsidR="00132DDB" w:rsidRPr="00442F9D" w:rsidRDefault="00132DDB" w:rsidP="00DF41A8">
            <w:pPr>
              <w:jc w:val="center"/>
              <w:rPr>
                <w:rFonts w:eastAsia="Times New Roman" w:cs="Times New Roman"/>
                <w:color w:val="000000" w:themeColor="text1"/>
                <w:sz w:val="24"/>
                <w:szCs w:val="24"/>
                <w:lang w:eastAsia="id-ID"/>
              </w:rPr>
            </w:pPr>
          </w:p>
        </w:tc>
        <w:tc>
          <w:tcPr>
            <w:tcW w:w="992" w:type="dxa"/>
            <w:tcBorders>
              <w:bottom w:val="nil"/>
            </w:tcBorders>
            <w:shd w:val="clear" w:color="auto" w:fill="auto"/>
            <w:noWrap/>
            <w:vAlign w:val="center"/>
          </w:tcPr>
          <w:p w:rsidR="00132DDB" w:rsidRPr="00442F9D" w:rsidRDefault="00132DDB" w:rsidP="00DF41A8">
            <w:pPr>
              <w:jc w:val="center"/>
              <w:rPr>
                <w:rFonts w:eastAsia="Times New Roman" w:cs="Times New Roman"/>
                <w:color w:val="000000" w:themeColor="text1"/>
                <w:sz w:val="24"/>
                <w:szCs w:val="24"/>
                <w:lang w:eastAsia="id-ID"/>
              </w:rPr>
            </w:pPr>
          </w:p>
        </w:tc>
        <w:tc>
          <w:tcPr>
            <w:tcW w:w="992" w:type="dxa"/>
            <w:tcBorders>
              <w:bottom w:val="nil"/>
            </w:tcBorders>
            <w:vAlign w:val="center"/>
          </w:tcPr>
          <w:p w:rsidR="00132DDB" w:rsidRPr="00442F9D" w:rsidRDefault="00132DDB" w:rsidP="00DF41A8">
            <w:pPr>
              <w:jc w:val="center"/>
              <w:rPr>
                <w:rFonts w:eastAsia="Times New Roman" w:cs="Times New Roman"/>
                <w:color w:val="000000" w:themeColor="text1"/>
                <w:sz w:val="24"/>
                <w:szCs w:val="24"/>
                <w:lang w:eastAsia="id-ID"/>
              </w:rPr>
            </w:pPr>
          </w:p>
        </w:tc>
        <w:tc>
          <w:tcPr>
            <w:tcW w:w="851" w:type="dxa"/>
            <w:tcBorders>
              <w:bottom w:val="nil"/>
            </w:tcBorders>
            <w:vAlign w:val="center"/>
          </w:tcPr>
          <w:p w:rsidR="00132DDB" w:rsidRPr="00442F9D" w:rsidRDefault="00132DDB" w:rsidP="00DF41A8">
            <w:pPr>
              <w:jc w:val="center"/>
              <w:rPr>
                <w:rFonts w:eastAsia="Times New Roman" w:cs="Times New Roman"/>
                <w:color w:val="000000" w:themeColor="text1"/>
                <w:sz w:val="24"/>
                <w:szCs w:val="24"/>
                <w:lang w:eastAsia="id-ID"/>
              </w:rPr>
            </w:pPr>
          </w:p>
        </w:tc>
        <w:tc>
          <w:tcPr>
            <w:tcW w:w="992" w:type="dxa"/>
            <w:tcBorders>
              <w:bottom w:val="nil"/>
            </w:tcBorders>
          </w:tcPr>
          <w:p w:rsidR="00132DDB" w:rsidRPr="00442F9D" w:rsidRDefault="00132DDB" w:rsidP="00DF41A8">
            <w:pPr>
              <w:jc w:val="center"/>
              <w:rPr>
                <w:rFonts w:eastAsia="Times New Roman" w:cs="Times New Roman"/>
                <w:color w:val="000000" w:themeColor="text1"/>
                <w:sz w:val="24"/>
                <w:szCs w:val="24"/>
                <w:lang w:val="en-US" w:eastAsia="id-ID"/>
              </w:rPr>
            </w:pPr>
          </w:p>
        </w:tc>
      </w:tr>
      <w:tr w:rsidR="00132DDB" w:rsidRPr="00442F9D" w:rsidTr="00132DDB">
        <w:trPr>
          <w:trHeight w:val="349"/>
          <w:jc w:val="center"/>
        </w:trPr>
        <w:tc>
          <w:tcPr>
            <w:tcW w:w="1384" w:type="dxa"/>
            <w:tcBorders>
              <w:top w:val="nil"/>
              <w:bottom w:val="single" w:sz="4" w:space="0" w:color="auto"/>
            </w:tcBorders>
            <w:vAlign w:val="center"/>
          </w:tcPr>
          <w:p w:rsidR="00132DDB" w:rsidRPr="00442F9D" w:rsidRDefault="00132DDB" w:rsidP="00DF41A8">
            <w:pPr>
              <w:jc w:val="center"/>
              <w:rPr>
                <w:rFonts w:eastAsia="Times New Roman" w:cs="Times New Roman"/>
                <w:color w:val="000000" w:themeColor="text1"/>
                <w:sz w:val="24"/>
                <w:szCs w:val="24"/>
                <w:lang w:val="en-US" w:eastAsia="id-ID"/>
              </w:rPr>
            </w:pPr>
            <w:r>
              <w:rPr>
                <w:rFonts w:eastAsia="Times New Roman" w:cs="Times New Roman"/>
                <w:color w:val="000000" w:themeColor="text1"/>
                <w:sz w:val="24"/>
                <w:szCs w:val="24"/>
                <w:lang w:val="en-US" w:eastAsia="id-ID"/>
              </w:rPr>
              <w:t>Total</w:t>
            </w:r>
          </w:p>
        </w:tc>
        <w:tc>
          <w:tcPr>
            <w:tcW w:w="1134" w:type="dxa"/>
            <w:tcBorders>
              <w:top w:val="nil"/>
              <w:bottom w:val="single" w:sz="4" w:space="0" w:color="auto"/>
            </w:tcBorders>
            <w:vAlign w:val="center"/>
          </w:tcPr>
          <w:p w:rsidR="00132DDB" w:rsidRPr="00442F9D" w:rsidRDefault="00132DDB" w:rsidP="00DF41A8">
            <w:pPr>
              <w:jc w:val="center"/>
              <w:rPr>
                <w:rFonts w:eastAsia="Times New Roman" w:cs="Times New Roman"/>
                <w:color w:val="000000" w:themeColor="text1"/>
                <w:sz w:val="24"/>
                <w:szCs w:val="24"/>
                <w:lang w:val="en-US" w:eastAsia="id-ID"/>
              </w:rPr>
            </w:pPr>
            <w:r>
              <w:rPr>
                <w:rFonts w:eastAsia="Times New Roman" w:cs="Times New Roman"/>
                <w:color w:val="000000" w:themeColor="text1"/>
                <w:sz w:val="24"/>
                <w:szCs w:val="24"/>
                <w:lang w:val="en-US" w:eastAsia="id-ID"/>
              </w:rPr>
              <w:t>24</w:t>
            </w:r>
          </w:p>
        </w:tc>
        <w:tc>
          <w:tcPr>
            <w:tcW w:w="851" w:type="dxa"/>
            <w:tcBorders>
              <w:top w:val="nil"/>
              <w:bottom w:val="single" w:sz="4" w:space="0" w:color="auto"/>
            </w:tcBorders>
            <w:shd w:val="clear" w:color="auto" w:fill="auto"/>
            <w:noWrap/>
            <w:vAlign w:val="center"/>
          </w:tcPr>
          <w:p w:rsidR="00132DDB" w:rsidRPr="00442F9D" w:rsidRDefault="00132DDB" w:rsidP="00DF41A8">
            <w:pPr>
              <w:jc w:val="center"/>
              <w:rPr>
                <w:rFonts w:eastAsia="Times New Roman" w:cs="Times New Roman"/>
                <w:color w:val="000000" w:themeColor="text1"/>
                <w:sz w:val="24"/>
                <w:szCs w:val="24"/>
                <w:lang w:eastAsia="id-ID"/>
              </w:rPr>
            </w:pPr>
          </w:p>
        </w:tc>
        <w:tc>
          <w:tcPr>
            <w:tcW w:w="850" w:type="dxa"/>
            <w:tcBorders>
              <w:top w:val="nil"/>
              <w:bottom w:val="single" w:sz="4" w:space="0" w:color="auto"/>
            </w:tcBorders>
            <w:shd w:val="clear" w:color="auto" w:fill="auto"/>
            <w:noWrap/>
            <w:vAlign w:val="center"/>
          </w:tcPr>
          <w:p w:rsidR="00132DDB" w:rsidRPr="00442F9D" w:rsidRDefault="00132DDB" w:rsidP="00DF41A8">
            <w:pPr>
              <w:jc w:val="center"/>
              <w:rPr>
                <w:rFonts w:eastAsia="Times New Roman" w:cs="Times New Roman"/>
                <w:color w:val="000000" w:themeColor="text1"/>
                <w:sz w:val="24"/>
                <w:szCs w:val="24"/>
                <w:lang w:eastAsia="id-ID"/>
              </w:rPr>
            </w:pPr>
          </w:p>
        </w:tc>
        <w:tc>
          <w:tcPr>
            <w:tcW w:w="851" w:type="dxa"/>
            <w:tcBorders>
              <w:top w:val="nil"/>
              <w:bottom w:val="single" w:sz="4" w:space="0" w:color="auto"/>
            </w:tcBorders>
            <w:shd w:val="clear" w:color="auto" w:fill="auto"/>
            <w:noWrap/>
            <w:vAlign w:val="center"/>
          </w:tcPr>
          <w:p w:rsidR="00132DDB" w:rsidRPr="00442F9D" w:rsidRDefault="00132DDB" w:rsidP="00DF41A8">
            <w:pPr>
              <w:jc w:val="center"/>
              <w:rPr>
                <w:rFonts w:eastAsia="Times New Roman" w:cs="Times New Roman"/>
                <w:color w:val="000000" w:themeColor="text1"/>
                <w:sz w:val="24"/>
                <w:szCs w:val="24"/>
                <w:lang w:eastAsia="id-ID"/>
              </w:rPr>
            </w:pPr>
          </w:p>
        </w:tc>
        <w:tc>
          <w:tcPr>
            <w:tcW w:w="992" w:type="dxa"/>
            <w:tcBorders>
              <w:top w:val="nil"/>
              <w:bottom w:val="single" w:sz="4" w:space="0" w:color="auto"/>
            </w:tcBorders>
            <w:shd w:val="clear" w:color="auto" w:fill="auto"/>
            <w:noWrap/>
            <w:vAlign w:val="center"/>
          </w:tcPr>
          <w:p w:rsidR="00132DDB" w:rsidRPr="00442F9D" w:rsidRDefault="00132DDB" w:rsidP="00DF41A8">
            <w:pPr>
              <w:jc w:val="center"/>
              <w:rPr>
                <w:rFonts w:eastAsia="Times New Roman" w:cs="Times New Roman"/>
                <w:color w:val="000000" w:themeColor="text1"/>
                <w:sz w:val="24"/>
                <w:szCs w:val="24"/>
                <w:lang w:eastAsia="id-ID"/>
              </w:rPr>
            </w:pPr>
          </w:p>
        </w:tc>
        <w:tc>
          <w:tcPr>
            <w:tcW w:w="992" w:type="dxa"/>
            <w:tcBorders>
              <w:top w:val="nil"/>
              <w:bottom w:val="single" w:sz="4" w:space="0" w:color="auto"/>
            </w:tcBorders>
            <w:vAlign w:val="center"/>
          </w:tcPr>
          <w:p w:rsidR="00132DDB" w:rsidRPr="00442F9D" w:rsidRDefault="00132DDB" w:rsidP="00DF41A8">
            <w:pPr>
              <w:jc w:val="center"/>
              <w:rPr>
                <w:rFonts w:eastAsia="Times New Roman" w:cs="Times New Roman"/>
                <w:color w:val="000000" w:themeColor="text1"/>
                <w:sz w:val="24"/>
                <w:szCs w:val="24"/>
                <w:lang w:eastAsia="id-ID"/>
              </w:rPr>
            </w:pPr>
          </w:p>
        </w:tc>
        <w:tc>
          <w:tcPr>
            <w:tcW w:w="851" w:type="dxa"/>
            <w:tcBorders>
              <w:top w:val="nil"/>
              <w:bottom w:val="single" w:sz="4" w:space="0" w:color="auto"/>
            </w:tcBorders>
            <w:vAlign w:val="center"/>
          </w:tcPr>
          <w:p w:rsidR="00132DDB" w:rsidRPr="00442F9D" w:rsidRDefault="00132DDB" w:rsidP="00DF41A8">
            <w:pPr>
              <w:jc w:val="center"/>
              <w:rPr>
                <w:rFonts w:eastAsia="Times New Roman" w:cs="Times New Roman"/>
                <w:color w:val="000000" w:themeColor="text1"/>
                <w:sz w:val="24"/>
                <w:szCs w:val="24"/>
                <w:lang w:eastAsia="id-ID"/>
              </w:rPr>
            </w:pPr>
          </w:p>
        </w:tc>
        <w:tc>
          <w:tcPr>
            <w:tcW w:w="992" w:type="dxa"/>
            <w:tcBorders>
              <w:top w:val="nil"/>
              <w:bottom w:val="single" w:sz="4" w:space="0" w:color="auto"/>
            </w:tcBorders>
          </w:tcPr>
          <w:p w:rsidR="00132DDB" w:rsidRPr="00442F9D" w:rsidRDefault="00132DDB" w:rsidP="00DF41A8">
            <w:pPr>
              <w:jc w:val="center"/>
              <w:rPr>
                <w:rFonts w:eastAsia="Times New Roman" w:cs="Times New Roman"/>
                <w:color w:val="000000" w:themeColor="text1"/>
                <w:sz w:val="24"/>
                <w:szCs w:val="24"/>
                <w:lang w:val="en-US" w:eastAsia="id-ID"/>
              </w:rPr>
            </w:pPr>
          </w:p>
        </w:tc>
      </w:tr>
      <w:tr w:rsidR="00132DDB" w:rsidRPr="00442F9D" w:rsidTr="00132DDB">
        <w:trPr>
          <w:trHeight w:val="349"/>
          <w:jc w:val="center"/>
        </w:trPr>
        <w:tc>
          <w:tcPr>
            <w:tcW w:w="1384" w:type="dxa"/>
            <w:tcBorders>
              <w:top w:val="single" w:sz="4" w:space="0" w:color="auto"/>
            </w:tcBorders>
            <w:vAlign w:val="center"/>
          </w:tcPr>
          <w:p w:rsidR="00132DDB" w:rsidRPr="00442F9D" w:rsidRDefault="00132DDB" w:rsidP="00DF41A8">
            <w:pPr>
              <w:jc w:val="center"/>
              <w:rPr>
                <w:rFonts w:eastAsia="Times New Roman" w:cs="Times New Roman"/>
                <w:color w:val="000000" w:themeColor="text1"/>
                <w:sz w:val="24"/>
                <w:szCs w:val="24"/>
                <w:lang w:val="en-US" w:eastAsia="id-ID"/>
              </w:rPr>
            </w:pPr>
            <w:r w:rsidRPr="00442F9D">
              <w:rPr>
                <w:rFonts w:eastAsia="Times New Roman" w:cs="Times New Roman"/>
                <w:color w:val="000000" w:themeColor="text1"/>
                <w:sz w:val="24"/>
                <w:szCs w:val="24"/>
                <w:lang w:eastAsia="id-ID"/>
              </w:rPr>
              <w:t>KK</w:t>
            </w:r>
            <w:r>
              <w:rPr>
                <w:rFonts w:eastAsia="Times New Roman" w:cs="Times New Roman"/>
                <w:color w:val="000000" w:themeColor="text1"/>
                <w:sz w:val="24"/>
                <w:szCs w:val="24"/>
                <w:lang w:val="en-US" w:eastAsia="id-ID"/>
              </w:rPr>
              <w:t xml:space="preserve"> (%)</w:t>
            </w:r>
          </w:p>
        </w:tc>
        <w:tc>
          <w:tcPr>
            <w:tcW w:w="1134" w:type="dxa"/>
            <w:tcBorders>
              <w:top w:val="single" w:sz="4" w:space="0" w:color="auto"/>
            </w:tcBorders>
            <w:vAlign w:val="center"/>
          </w:tcPr>
          <w:p w:rsidR="00132DDB" w:rsidRPr="00442F9D" w:rsidRDefault="00132DDB" w:rsidP="00DF41A8">
            <w:pPr>
              <w:jc w:val="center"/>
              <w:rPr>
                <w:rFonts w:eastAsia="Times New Roman" w:cs="Times New Roman"/>
                <w:color w:val="000000" w:themeColor="text1"/>
                <w:sz w:val="24"/>
                <w:szCs w:val="24"/>
                <w:lang w:eastAsia="id-ID"/>
              </w:rPr>
            </w:pPr>
          </w:p>
        </w:tc>
        <w:tc>
          <w:tcPr>
            <w:tcW w:w="851" w:type="dxa"/>
            <w:tcBorders>
              <w:top w:val="single" w:sz="4" w:space="0" w:color="auto"/>
            </w:tcBorders>
            <w:shd w:val="clear" w:color="auto" w:fill="auto"/>
            <w:noWrap/>
            <w:vAlign w:val="center"/>
          </w:tcPr>
          <w:p w:rsidR="00132DDB" w:rsidRPr="00442F9D" w:rsidRDefault="00132DDB" w:rsidP="00DF41A8">
            <w:pPr>
              <w:jc w:val="center"/>
              <w:rPr>
                <w:rFonts w:eastAsia="Times New Roman" w:cs="Times New Roman"/>
                <w:color w:val="000000" w:themeColor="text1"/>
                <w:sz w:val="24"/>
                <w:szCs w:val="24"/>
                <w:lang w:eastAsia="id-ID"/>
              </w:rPr>
            </w:pPr>
            <w:r w:rsidRPr="00442F9D">
              <w:rPr>
                <w:rFonts w:eastAsia="Times New Roman" w:cs="Times New Roman"/>
                <w:color w:val="000000" w:themeColor="text1"/>
                <w:sz w:val="24"/>
                <w:szCs w:val="24"/>
                <w:lang w:eastAsia="id-ID"/>
              </w:rPr>
              <w:t xml:space="preserve">13,47 </w:t>
            </w:r>
          </w:p>
        </w:tc>
        <w:tc>
          <w:tcPr>
            <w:tcW w:w="850" w:type="dxa"/>
            <w:tcBorders>
              <w:top w:val="single" w:sz="4" w:space="0" w:color="auto"/>
            </w:tcBorders>
            <w:shd w:val="clear" w:color="auto" w:fill="auto"/>
            <w:noWrap/>
            <w:vAlign w:val="center"/>
          </w:tcPr>
          <w:p w:rsidR="00132DDB" w:rsidRPr="00442F9D" w:rsidRDefault="00132DDB" w:rsidP="00DF41A8">
            <w:pPr>
              <w:jc w:val="center"/>
              <w:rPr>
                <w:rFonts w:eastAsia="Times New Roman" w:cs="Times New Roman"/>
                <w:color w:val="000000" w:themeColor="text1"/>
                <w:sz w:val="24"/>
                <w:szCs w:val="24"/>
                <w:lang w:eastAsia="id-ID"/>
              </w:rPr>
            </w:pPr>
            <w:r w:rsidRPr="00442F9D">
              <w:rPr>
                <w:rFonts w:eastAsia="Times New Roman" w:cs="Times New Roman"/>
                <w:color w:val="000000" w:themeColor="text1"/>
                <w:sz w:val="24"/>
                <w:szCs w:val="24"/>
                <w:lang w:eastAsia="id-ID"/>
              </w:rPr>
              <w:t>24,62</w:t>
            </w:r>
          </w:p>
        </w:tc>
        <w:tc>
          <w:tcPr>
            <w:tcW w:w="851" w:type="dxa"/>
            <w:tcBorders>
              <w:top w:val="single" w:sz="4" w:space="0" w:color="auto"/>
            </w:tcBorders>
            <w:shd w:val="clear" w:color="auto" w:fill="auto"/>
            <w:noWrap/>
            <w:vAlign w:val="center"/>
          </w:tcPr>
          <w:p w:rsidR="00132DDB" w:rsidRPr="00442F9D" w:rsidRDefault="00132DDB" w:rsidP="00DF41A8">
            <w:pPr>
              <w:jc w:val="center"/>
              <w:rPr>
                <w:rFonts w:eastAsia="Times New Roman" w:cs="Times New Roman"/>
                <w:color w:val="000000" w:themeColor="text1"/>
                <w:sz w:val="24"/>
                <w:szCs w:val="24"/>
                <w:lang w:eastAsia="id-ID"/>
              </w:rPr>
            </w:pPr>
            <w:r w:rsidRPr="00442F9D">
              <w:rPr>
                <w:rFonts w:eastAsia="Times New Roman" w:cs="Times New Roman"/>
                <w:color w:val="000000" w:themeColor="text1"/>
                <w:sz w:val="24"/>
                <w:szCs w:val="24"/>
                <w:lang w:eastAsia="id-ID"/>
              </w:rPr>
              <w:t>15,01</w:t>
            </w:r>
          </w:p>
        </w:tc>
        <w:tc>
          <w:tcPr>
            <w:tcW w:w="992" w:type="dxa"/>
            <w:tcBorders>
              <w:top w:val="single" w:sz="4" w:space="0" w:color="auto"/>
            </w:tcBorders>
            <w:shd w:val="clear" w:color="auto" w:fill="auto"/>
            <w:noWrap/>
            <w:vAlign w:val="center"/>
          </w:tcPr>
          <w:p w:rsidR="00132DDB" w:rsidRPr="00442F9D" w:rsidRDefault="00132DDB" w:rsidP="00DF41A8">
            <w:pPr>
              <w:jc w:val="center"/>
              <w:rPr>
                <w:rFonts w:eastAsia="Times New Roman" w:cs="Times New Roman"/>
                <w:color w:val="000000" w:themeColor="text1"/>
                <w:sz w:val="24"/>
                <w:szCs w:val="24"/>
                <w:lang w:eastAsia="id-ID"/>
              </w:rPr>
            </w:pPr>
            <w:r w:rsidRPr="00442F9D">
              <w:rPr>
                <w:rFonts w:eastAsia="Times New Roman" w:cs="Times New Roman"/>
                <w:color w:val="000000" w:themeColor="text1"/>
                <w:sz w:val="24"/>
                <w:szCs w:val="24"/>
                <w:lang w:eastAsia="id-ID"/>
              </w:rPr>
              <w:t xml:space="preserve">18,07 </w:t>
            </w:r>
          </w:p>
        </w:tc>
        <w:tc>
          <w:tcPr>
            <w:tcW w:w="992" w:type="dxa"/>
            <w:tcBorders>
              <w:top w:val="single" w:sz="4" w:space="0" w:color="auto"/>
            </w:tcBorders>
            <w:vAlign w:val="center"/>
          </w:tcPr>
          <w:p w:rsidR="00132DDB" w:rsidRPr="00442F9D" w:rsidRDefault="00132DDB" w:rsidP="00DF41A8">
            <w:pPr>
              <w:jc w:val="center"/>
              <w:rPr>
                <w:rFonts w:eastAsia="Times New Roman" w:cs="Times New Roman"/>
                <w:color w:val="000000" w:themeColor="text1"/>
                <w:sz w:val="24"/>
                <w:szCs w:val="24"/>
                <w:lang w:eastAsia="id-ID"/>
              </w:rPr>
            </w:pPr>
            <w:r w:rsidRPr="00442F9D">
              <w:rPr>
                <w:rFonts w:eastAsia="Times New Roman" w:cs="Times New Roman"/>
                <w:color w:val="000000" w:themeColor="text1"/>
                <w:sz w:val="24"/>
                <w:szCs w:val="24"/>
                <w:lang w:eastAsia="id-ID"/>
              </w:rPr>
              <w:t xml:space="preserve">8,20 </w:t>
            </w:r>
          </w:p>
        </w:tc>
        <w:tc>
          <w:tcPr>
            <w:tcW w:w="851" w:type="dxa"/>
            <w:tcBorders>
              <w:top w:val="single" w:sz="4" w:space="0" w:color="auto"/>
            </w:tcBorders>
            <w:vAlign w:val="center"/>
          </w:tcPr>
          <w:p w:rsidR="00132DDB" w:rsidRPr="00442F9D" w:rsidRDefault="00132DDB" w:rsidP="00DF41A8">
            <w:pPr>
              <w:jc w:val="center"/>
              <w:rPr>
                <w:rFonts w:eastAsia="Times New Roman" w:cs="Times New Roman"/>
                <w:color w:val="000000" w:themeColor="text1"/>
                <w:sz w:val="24"/>
                <w:szCs w:val="24"/>
                <w:lang w:eastAsia="id-ID"/>
              </w:rPr>
            </w:pPr>
            <w:r w:rsidRPr="00442F9D">
              <w:rPr>
                <w:rFonts w:eastAsia="Times New Roman" w:cs="Times New Roman"/>
                <w:color w:val="000000" w:themeColor="text1"/>
                <w:sz w:val="24"/>
                <w:szCs w:val="24"/>
                <w:lang w:eastAsia="id-ID"/>
              </w:rPr>
              <w:t xml:space="preserve">9,69 </w:t>
            </w:r>
          </w:p>
        </w:tc>
        <w:tc>
          <w:tcPr>
            <w:tcW w:w="992" w:type="dxa"/>
            <w:tcBorders>
              <w:top w:val="single" w:sz="4" w:space="0" w:color="auto"/>
            </w:tcBorders>
          </w:tcPr>
          <w:p w:rsidR="00132DDB" w:rsidRPr="00442F9D" w:rsidRDefault="00132DDB" w:rsidP="00DF41A8">
            <w:pPr>
              <w:jc w:val="center"/>
              <w:rPr>
                <w:rFonts w:eastAsia="Times New Roman" w:cs="Times New Roman"/>
                <w:color w:val="000000" w:themeColor="text1"/>
                <w:sz w:val="24"/>
                <w:szCs w:val="24"/>
                <w:lang w:eastAsia="id-ID"/>
              </w:rPr>
            </w:pPr>
          </w:p>
        </w:tc>
      </w:tr>
    </w:tbl>
    <w:p w:rsidR="00DA42A3" w:rsidRDefault="00DA42A3" w:rsidP="00DF41A8">
      <w:pPr>
        <w:ind w:right="-427"/>
        <w:rPr>
          <w:rFonts w:cs="Times New Roman"/>
          <w:bCs/>
          <w:color w:val="000000" w:themeColor="text1"/>
          <w:sz w:val="20"/>
          <w:szCs w:val="24"/>
          <w:lang w:val="en-US"/>
        </w:rPr>
      </w:pPr>
      <w:r w:rsidRPr="00842908">
        <w:rPr>
          <w:rFonts w:cs="Times New Roman"/>
          <w:bCs/>
          <w:color w:val="000000" w:themeColor="text1"/>
          <w:sz w:val="20"/>
          <w:szCs w:val="24"/>
          <w:vertAlign w:val="superscript"/>
        </w:rPr>
        <w:t>tn</w:t>
      </w:r>
      <w:r w:rsidRPr="00C561F4">
        <w:rPr>
          <w:rFonts w:cs="Times New Roman"/>
          <w:bCs/>
          <w:color w:val="000000" w:themeColor="text1"/>
          <w:sz w:val="20"/>
          <w:szCs w:val="24"/>
        </w:rPr>
        <w:t xml:space="preserve">=tidak </w:t>
      </w:r>
      <w:proofErr w:type="spellStart"/>
      <w:r w:rsidR="00BA26CC">
        <w:rPr>
          <w:rFonts w:cs="Times New Roman"/>
          <w:bCs/>
          <w:color w:val="000000" w:themeColor="text1"/>
          <w:sz w:val="20"/>
          <w:szCs w:val="24"/>
          <w:lang w:val="en-US"/>
        </w:rPr>
        <w:t>nyata</w:t>
      </w:r>
      <w:proofErr w:type="spellEnd"/>
      <w:r w:rsidRPr="00C561F4">
        <w:rPr>
          <w:rFonts w:cs="Times New Roman"/>
          <w:bCs/>
          <w:color w:val="000000" w:themeColor="text1"/>
          <w:sz w:val="20"/>
          <w:szCs w:val="24"/>
        </w:rPr>
        <w:t>, *=</w:t>
      </w:r>
      <w:proofErr w:type="spellStart"/>
      <w:r w:rsidR="00BA26CC">
        <w:rPr>
          <w:rFonts w:cs="Times New Roman"/>
          <w:bCs/>
          <w:color w:val="000000" w:themeColor="text1"/>
          <w:sz w:val="20"/>
          <w:szCs w:val="24"/>
          <w:lang w:val="en-US"/>
        </w:rPr>
        <w:t>nyata</w:t>
      </w:r>
      <w:proofErr w:type="spellEnd"/>
    </w:p>
    <w:p w:rsidR="00011655" w:rsidRPr="00BA26CC" w:rsidRDefault="00011655" w:rsidP="00DF41A8">
      <w:pPr>
        <w:ind w:right="-427"/>
        <w:rPr>
          <w:rFonts w:cs="Times New Roman"/>
          <w:bCs/>
          <w:color w:val="000000" w:themeColor="text1"/>
          <w:sz w:val="20"/>
          <w:szCs w:val="24"/>
          <w:lang w:val="en-US"/>
        </w:rPr>
      </w:pPr>
    </w:p>
    <w:p w:rsidR="00BA26CC" w:rsidRDefault="00BA26CC" w:rsidP="00DF41A8">
      <w:pPr>
        <w:ind w:firstLine="720"/>
        <w:rPr>
          <w:color w:val="000000" w:themeColor="text1"/>
          <w:sz w:val="24"/>
          <w:szCs w:val="24"/>
        </w:rPr>
      </w:pPr>
      <w:r w:rsidRPr="00C561F4">
        <w:rPr>
          <w:color w:val="000000" w:themeColor="text1"/>
          <w:sz w:val="24"/>
        </w:rPr>
        <w:t>Hasil uji BNJ (</w:t>
      </w:r>
      <w:proofErr w:type="spellStart"/>
      <w:r>
        <w:rPr>
          <w:color w:val="000000" w:themeColor="text1"/>
          <w:sz w:val="24"/>
          <w:lang w:val="en-US"/>
        </w:rPr>
        <w:t>Tabel</w:t>
      </w:r>
      <w:proofErr w:type="spellEnd"/>
      <w:r>
        <w:rPr>
          <w:color w:val="000000" w:themeColor="text1"/>
          <w:sz w:val="24"/>
          <w:lang w:val="en-US"/>
        </w:rPr>
        <w:t xml:space="preserve"> 2</w:t>
      </w:r>
      <w:r w:rsidRPr="00C561F4">
        <w:rPr>
          <w:color w:val="000000" w:themeColor="text1"/>
          <w:sz w:val="24"/>
        </w:rPr>
        <w:t xml:space="preserve">), menunjukkan bahwa </w:t>
      </w:r>
      <w:proofErr w:type="spellStart"/>
      <w:r>
        <w:rPr>
          <w:color w:val="000000" w:themeColor="text1"/>
          <w:sz w:val="24"/>
          <w:lang w:val="en-US"/>
        </w:rPr>
        <w:t>seluruh</w:t>
      </w:r>
      <w:proofErr w:type="spellEnd"/>
      <w:r>
        <w:rPr>
          <w:color w:val="000000" w:themeColor="text1"/>
          <w:sz w:val="24"/>
          <w:lang w:val="en-US"/>
        </w:rPr>
        <w:t xml:space="preserve"> </w:t>
      </w:r>
      <w:proofErr w:type="spellStart"/>
      <w:r>
        <w:rPr>
          <w:color w:val="000000" w:themeColor="text1"/>
          <w:sz w:val="24"/>
          <w:lang w:val="en-US"/>
        </w:rPr>
        <w:t>hasil</w:t>
      </w:r>
      <w:proofErr w:type="spellEnd"/>
      <w:r>
        <w:rPr>
          <w:color w:val="000000" w:themeColor="text1"/>
          <w:sz w:val="24"/>
          <w:lang w:val="en-US"/>
        </w:rPr>
        <w:t xml:space="preserve"> </w:t>
      </w:r>
      <w:proofErr w:type="spellStart"/>
      <w:r>
        <w:rPr>
          <w:color w:val="000000" w:themeColor="text1"/>
          <w:sz w:val="24"/>
          <w:lang w:val="en-US"/>
        </w:rPr>
        <w:t>tanaman</w:t>
      </w:r>
      <w:proofErr w:type="spellEnd"/>
      <w:r>
        <w:rPr>
          <w:color w:val="000000" w:themeColor="text1"/>
          <w:sz w:val="24"/>
          <w:lang w:val="en-US"/>
        </w:rPr>
        <w:t xml:space="preserve"> </w:t>
      </w:r>
      <w:proofErr w:type="spellStart"/>
      <w:r>
        <w:rPr>
          <w:color w:val="000000" w:themeColor="text1"/>
          <w:sz w:val="24"/>
          <w:lang w:val="en-US"/>
        </w:rPr>
        <w:t>lobak</w:t>
      </w:r>
      <w:proofErr w:type="spellEnd"/>
      <w:r w:rsidRPr="00C561F4">
        <w:rPr>
          <w:color w:val="000000" w:themeColor="text1"/>
          <w:sz w:val="24"/>
        </w:rPr>
        <w:t xml:space="preserve"> </w:t>
      </w:r>
      <w:proofErr w:type="spellStart"/>
      <w:r>
        <w:rPr>
          <w:color w:val="000000" w:themeColor="text1"/>
          <w:sz w:val="24"/>
          <w:lang w:val="en-US"/>
        </w:rPr>
        <w:t>dengan</w:t>
      </w:r>
      <w:proofErr w:type="spellEnd"/>
      <w:r>
        <w:rPr>
          <w:color w:val="000000" w:themeColor="text1"/>
          <w:sz w:val="24"/>
          <w:lang w:val="en-US"/>
        </w:rPr>
        <w:t xml:space="preserve"> </w:t>
      </w:r>
      <w:proofErr w:type="spellStart"/>
      <w:r>
        <w:rPr>
          <w:color w:val="000000" w:themeColor="text1"/>
          <w:sz w:val="24"/>
          <w:lang w:val="en-US"/>
        </w:rPr>
        <w:t>pemberian</w:t>
      </w:r>
      <w:proofErr w:type="spellEnd"/>
      <w:r>
        <w:rPr>
          <w:color w:val="000000" w:themeColor="text1"/>
          <w:sz w:val="24"/>
          <w:lang w:val="en-US"/>
        </w:rPr>
        <w:t xml:space="preserve"> </w:t>
      </w:r>
      <w:r w:rsidRPr="00C561F4">
        <w:rPr>
          <w:color w:val="000000" w:themeColor="text1"/>
          <w:sz w:val="24"/>
        </w:rPr>
        <w:t>abu tandan kosong kelapa sawit</w:t>
      </w:r>
      <w:r>
        <w:rPr>
          <w:color w:val="000000" w:themeColor="text1"/>
          <w:sz w:val="24"/>
        </w:rPr>
        <w:t xml:space="preserve"> </w:t>
      </w:r>
      <w:r w:rsidRPr="00C561F4">
        <w:rPr>
          <w:color w:val="000000" w:themeColor="text1"/>
          <w:sz w:val="24"/>
        </w:rPr>
        <w:t>dengan dosis</w:t>
      </w:r>
      <w:r>
        <w:rPr>
          <w:color w:val="000000" w:themeColor="text1"/>
          <w:sz w:val="24"/>
        </w:rPr>
        <w:t xml:space="preserve"> </w:t>
      </w:r>
      <w:r w:rsidRPr="00C561F4">
        <w:rPr>
          <w:rFonts w:cs="Times New Roman"/>
          <w:color w:val="000000" w:themeColor="text1"/>
          <w:sz w:val="24"/>
          <w:szCs w:val="24"/>
        </w:rPr>
        <w:t>705 g</w:t>
      </w:r>
      <w:r w:rsidRPr="00C561F4">
        <w:rPr>
          <w:rFonts w:cs="Times New Roman"/>
          <w:color w:val="000000" w:themeColor="text1"/>
          <w:sz w:val="24"/>
          <w:szCs w:val="24"/>
          <w:lang w:val="en-US"/>
        </w:rPr>
        <w:t>r</w:t>
      </w:r>
      <w:r w:rsidRPr="00C561F4">
        <w:rPr>
          <w:rFonts w:cs="Times New Roman"/>
          <w:color w:val="000000" w:themeColor="text1"/>
          <w:sz w:val="24"/>
          <w:szCs w:val="24"/>
        </w:rPr>
        <w:t>/polybag</w:t>
      </w:r>
      <w:r w:rsidRPr="00C561F4">
        <w:rPr>
          <w:color w:val="000000" w:themeColor="text1"/>
          <w:sz w:val="24"/>
          <w:szCs w:val="24"/>
        </w:rPr>
        <w:t xml:space="preserve"> berbeda nyata dengan </w:t>
      </w:r>
      <w:proofErr w:type="spellStart"/>
      <w:r w:rsidRPr="00C561F4">
        <w:rPr>
          <w:color w:val="000000" w:themeColor="text1"/>
          <w:sz w:val="24"/>
          <w:szCs w:val="24"/>
          <w:lang w:val="en-US"/>
        </w:rPr>
        <w:t>perlakuan</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lainnya</w:t>
      </w:r>
      <w:proofErr w:type="spellEnd"/>
      <w:r w:rsidRPr="00C561F4">
        <w:rPr>
          <w:color w:val="000000" w:themeColor="text1"/>
          <w:sz w:val="24"/>
          <w:szCs w:val="24"/>
          <w:lang w:val="en-US"/>
        </w:rPr>
        <w:t>.</w:t>
      </w:r>
      <w:r>
        <w:rPr>
          <w:color w:val="000000" w:themeColor="text1"/>
          <w:sz w:val="24"/>
          <w:szCs w:val="24"/>
          <w:lang w:val="en-US"/>
        </w:rPr>
        <w:t xml:space="preserve"> </w:t>
      </w:r>
      <w:r w:rsidRPr="00C561F4">
        <w:rPr>
          <w:color w:val="000000" w:themeColor="text1"/>
          <w:sz w:val="24"/>
          <w:szCs w:val="24"/>
        </w:rPr>
        <w:t xml:space="preserve">Sedangkan </w:t>
      </w:r>
      <w:proofErr w:type="spellStart"/>
      <w:r>
        <w:rPr>
          <w:color w:val="000000" w:themeColor="text1"/>
          <w:sz w:val="24"/>
          <w:szCs w:val="24"/>
          <w:lang w:val="en-US"/>
        </w:rPr>
        <w:t>pemberian</w:t>
      </w:r>
      <w:proofErr w:type="spellEnd"/>
      <w:r>
        <w:rPr>
          <w:color w:val="000000" w:themeColor="text1"/>
          <w:sz w:val="24"/>
          <w:szCs w:val="24"/>
          <w:lang w:val="en-US"/>
        </w:rPr>
        <w:t xml:space="preserve"> </w:t>
      </w:r>
      <w:r w:rsidRPr="00C561F4">
        <w:rPr>
          <w:color w:val="000000" w:themeColor="text1"/>
          <w:sz w:val="24"/>
          <w:szCs w:val="24"/>
        </w:rPr>
        <w:t>abu tandang kosong kelapa sawit dengan dosis 1</w:t>
      </w:r>
      <w:r w:rsidRPr="00C561F4">
        <w:rPr>
          <w:color w:val="000000" w:themeColor="text1"/>
          <w:sz w:val="24"/>
          <w:szCs w:val="24"/>
          <w:lang w:val="en-US"/>
        </w:rPr>
        <w:t>.</w:t>
      </w:r>
      <w:r w:rsidRPr="00C561F4">
        <w:rPr>
          <w:color w:val="000000" w:themeColor="text1"/>
          <w:sz w:val="24"/>
          <w:szCs w:val="24"/>
        </w:rPr>
        <w:t>031, 1</w:t>
      </w:r>
      <w:r w:rsidRPr="00C561F4">
        <w:rPr>
          <w:color w:val="000000" w:themeColor="text1"/>
          <w:sz w:val="24"/>
          <w:szCs w:val="24"/>
          <w:lang w:val="en-US"/>
        </w:rPr>
        <w:t>.</w:t>
      </w:r>
      <w:r w:rsidRPr="00C561F4">
        <w:rPr>
          <w:color w:val="000000" w:themeColor="text1"/>
          <w:sz w:val="24"/>
          <w:szCs w:val="24"/>
        </w:rPr>
        <w:t>355, 1</w:t>
      </w:r>
      <w:r w:rsidRPr="00C561F4">
        <w:rPr>
          <w:color w:val="000000" w:themeColor="text1"/>
          <w:sz w:val="24"/>
          <w:szCs w:val="24"/>
          <w:lang w:val="en-US"/>
        </w:rPr>
        <w:t>.</w:t>
      </w:r>
      <w:r w:rsidRPr="00C561F4">
        <w:rPr>
          <w:color w:val="000000" w:themeColor="text1"/>
          <w:sz w:val="24"/>
          <w:szCs w:val="24"/>
        </w:rPr>
        <w:t>681 dan 2</w:t>
      </w:r>
      <w:r w:rsidRPr="00C561F4">
        <w:rPr>
          <w:color w:val="000000" w:themeColor="text1"/>
          <w:sz w:val="24"/>
          <w:szCs w:val="24"/>
          <w:lang w:val="en-US"/>
        </w:rPr>
        <w:t>.</w:t>
      </w:r>
      <w:r w:rsidRPr="00C561F4">
        <w:rPr>
          <w:color w:val="000000" w:themeColor="text1"/>
          <w:sz w:val="24"/>
          <w:szCs w:val="24"/>
        </w:rPr>
        <w:t>008 g</w:t>
      </w:r>
      <w:r>
        <w:rPr>
          <w:color w:val="000000" w:themeColor="text1"/>
          <w:sz w:val="24"/>
          <w:szCs w:val="24"/>
        </w:rPr>
        <w:t>r</w:t>
      </w:r>
      <w:r w:rsidRPr="00C561F4">
        <w:rPr>
          <w:color w:val="000000" w:themeColor="text1"/>
          <w:sz w:val="24"/>
          <w:szCs w:val="24"/>
        </w:rPr>
        <w:t>/polybag tidak menunjukkan perbedaan yang nyata.</w:t>
      </w:r>
    </w:p>
    <w:p w:rsidR="00011655" w:rsidRDefault="00011655" w:rsidP="00DF41A8">
      <w:pPr>
        <w:ind w:firstLine="720"/>
        <w:rPr>
          <w:color w:val="000000" w:themeColor="text1"/>
          <w:sz w:val="24"/>
          <w:szCs w:val="24"/>
        </w:rPr>
      </w:pPr>
    </w:p>
    <w:p w:rsidR="00377D2E" w:rsidRPr="00C561F4" w:rsidRDefault="00132DDB" w:rsidP="00DF41A8">
      <w:pPr>
        <w:ind w:left="1021" w:right="-1" w:hanging="1021"/>
        <w:rPr>
          <w:rFonts w:cs="Times New Roman"/>
          <w:b/>
          <w:bCs/>
          <w:color w:val="000000" w:themeColor="text1"/>
          <w:sz w:val="24"/>
          <w:szCs w:val="24"/>
        </w:rPr>
      </w:pPr>
      <w:r>
        <w:rPr>
          <w:rFonts w:cs="Times New Roman"/>
          <w:b/>
          <w:bCs/>
          <w:color w:val="000000" w:themeColor="text1"/>
          <w:sz w:val="24"/>
          <w:szCs w:val="24"/>
        </w:rPr>
        <w:t>Tabel 2</w:t>
      </w:r>
      <w:r w:rsidR="00377D2E" w:rsidRPr="00C561F4">
        <w:rPr>
          <w:rFonts w:cs="Times New Roman"/>
          <w:b/>
          <w:bCs/>
          <w:color w:val="000000" w:themeColor="text1"/>
          <w:sz w:val="24"/>
          <w:szCs w:val="24"/>
        </w:rPr>
        <w:t xml:space="preserve">. </w:t>
      </w:r>
      <w:proofErr w:type="spellStart"/>
      <w:r>
        <w:rPr>
          <w:rFonts w:cs="Times New Roman"/>
          <w:b/>
          <w:bCs/>
          <w:color w:val="000000" w:themeColor="text1"/>
          <w:sz w:val="24"/>
          <w:szCs w:val="24"/>
          <w:lang w:val="en-US"/>
        </w:rPr>
        <w:t>Hasil</w:t>
      </w:r>
      <w:proofErr w:type="spellEnd"/>
      <w:r>
        <w:rPr>
          <w:rFonts w:cs="Times New Roman"/>
          <w:b/>
          <w:bCs/>
          <w:color w:val="000000" w:themeColor="text1"/>
          <w:sz w:val="24"/>
          <w:szCs w:val="24"/>
          <w:lang w:val="en-US"/>
        </w:rPr>
        <w:t xml:space="preserve"> </w:t>
      </w:r>
      <w:proofErr w:type="spellStart"/>
      <w:r>
        <w:rPr>
          <w:rFonts w:cs="Times New Roman"/>
          <w:b/>
          <w:bCs/>
          <w:color w:val="000000" w:themeColor="text1"/>
          <w:sz w:val="24"/>
          <w:szCs w:val="24"/>
          <w:lang w:val="en-US"/>
        </w:rPr>
        <w:t>Uji</w:t>
      </w:r>
      <w:proofErr w:type="spellEnd"/>
      <w:r>
        <w:rPr>
          <w:rFonts w:cs="Times New Roman"/>
          <w:b/>
          <w:bCs/>
          <w:color w:val="000000" w:themeColor="text1"/>
          <w:sz w:val="24"/>
          <w:szCs w:val="24"/>
          <w:lang w:val="en-US"/>
        </w:rPr>
        <w:t xml:space="preserve"> BNJ </w:t>
      </w:r>
      <w:proofErr w:type="spellStart"/>
      <w:r w:rsidRPr="00132DDB">
        <w:rPr>
          <w:rFonts w:cs="Times New Roman"/>
          <w:b/>
          <w:color w:val="000000" w:themeColor="text1"/>
          <w:sz w:val="24"/>
          <w:szCs w:val="24"/>
          <w:lang w:val="en-US"/>
        </w:rPr>
        <w:t>pemberian</w:t>
      </w:r>
      <w:proofErr w:type="spellEnd"/>
      <w:r w:rsidRPr="00132DDB">
        <w:rPr>
          <w:rFonts w:cs="Times New Roman"/>
          <w:b/>
          <w:color w:val="000000" w:themeColor="text1"/>
          <w:sz w:val="24"/>
          <w:szCs w:val="24"/>
          <w:lang w:val="en-US"/>
        </w:rPr>
        <w:t xml:space="preserve"> </w:t>
      </w:r>
      <w:proofErr w:type="spellStart"/>
      <w:r w:rsidRPr="00132DDB">
        <w:rPr>
          <w:rFonts w:cs="Times New Roman"/>
          <w:b/>
          <w:color w:val="000000" w:themeColor="text1"/>
          <w:sz w:val="24"/>
          <w:szCs w:val="24"/>
          <w:lang w:val="en-US"/>
        </w:rPr>
        <w:t>abu</w:t>
      </w:r>
      <w:proofErr w:type="spellEnd"/>
      <w:r w:rsidRPr="00132DDB">
        <w:rPr>
          <w:rFonts w:cs="Times New Roman"/>
          <w:b/>
          <w:color w:val="000000" w:themeColor="text1"/>
          <w:sz w:val="24"/>
          <w:szCs w:val="24"/>
          <w:lang w:val="en-US"/>
        </w:rPr>
        <w:t xml:space="preserve"> </w:t>
      </w:r>
      <w:proofErr w:type="spellStart"/>
      <w:r w:rsidRPr="00132DDB">
        <w:rPr>
          <w:rFonts w:cs="Times New Roman"/>
          <w:b/>
          <w:color w:val="000000" w:themeColor="text1"/>
          <w:sz w:val="24"/>
          <w:szCs w:val="24"/>
          <w:lang w:val="en-US"/>
        </w:rPr>
        <w:t>tandan</w:t>
      </w:r>
      <w:proofErr w:type="spellEnd"/>
      <w:r w:rsidRPr="00132DDB">
        <w:rPr>
          <w:rFonts w:cs="Times New Roman"/>
          <w:b/>
          <w:color w:val="000000" w:themeColor="text1"/>
          <w:sz w:val="24"/>
          <w:szCs w:val="24"/>
          <w:lang w:val="en-US"/>
        </w:rPr>
        <w:t xml:space="preserve"> </w:t>
      </w:r>
      <w:proofErr w:type="spellStart"/>
      <w:r w:rsidRPr="00132DDB">
        <w:rPr>
          <w:rFonts w:cs="Times New Roman"/>
          <w:b/>
          <w:color w:val="000000" w:themeColor="text1"/>
          <w:sz w:val="24"/>
          <w:szCs w:val="24"/>
          <w:lang w:val="en-US"/>
        </w:rPr>
        <w:t>kosong</w:t>
      </w:r>
      <w:proofErr w:type="spellEnd"/>
      <w:r w:rsidRPr="00132DDB">
        <w:rPr>
          <w:rFonts w:cs="Times New Roman"/>
          <w:b/>
          <w:color w:val="000000" w:themeColor="text1"/>
          <w:sz w:val="24"/>
          <w:szCs w:val="24"/>
          <w:lang w:val="en-US"/>
        </w:rPr>
        <w:t xml:space="preserve"> </w:t>
      </w:r>
      <w:proofErr w:type="spellStart"/>
      <w:r w:rsidRPr="00132DDB">
        <w:rPr>
          <w:rFonts w:cs="Times New Roman"/>
          <w:b/>
          <w:color w:val="000000" w:themeColor="text1"/>
          <w:sz w:val="24"/>
          <w:szCs w:val="24"/>
          <w:lang w:val="en-US"/>
        </w:rPr>
        <w:t>kelapa</w:t>
      </w:r>
      <w:proofErr w:type="spellEnd"/>
      <w:r w:rsidRPr="00132DDB">
        <w:rPr>
          <w:rFonts w:cs="Times New Roman"/>
          <w:b/>
          <w:color w:val="000000" w:themeColor="text1"/>
          <w:sz w:val="24"/>
          <w:szCs w:val="24"/>
          <w:lang w:val="en-US"/>
        </w:rPr>
        <w:t xml:space="preserve"> </w:t>
      </w:r>
      <w:proofErr w:type="spellStart"/>
      <w:r w:rsidRPr="00132DDB">
        <w:rPr>
          <w:rFonts w:cs="Times New Roman"/>
          <w:b/>
          <w:color w:val="000000" w:themeColor="text1"/>
          <w:sz w:val="24"/>
          <w:szCs w:val="24"/>
          <w:lang w:val="en-US"/>
        </w:rPr>
        <w:t>sawit</w:t>
      </w:r>
      <w:proofErr w:type="spellEnd"/>
      <w:r w:rsidRPr="00132DDB">
        <w:rPr>
          <w:rFonts w:cs="Times New Roman"/>
          <w:b/>
          <w:color w:val="000000" w:themeColor="text1"/>
          <w:sz w:val="24"/>
          <w:szCs w:val="24"/>
          <w:lang w:val="en-US"/>
        </w:rPr>
        <w:t xml:space="preserve"> </w:t>
      </w:r>
      <w:proofErr w:type="spellStart"/>
      <w:r w:rsidR="00DA42A3">
        <w:rPr>
          <w:rFonts w:cs="Times New Roman"/>
          <w:b/>
          <w:color w:val="000000" w:themeColor="text1"/>
          <w:sz w:val="24"/>
          <w:szCs w:val="24"/>
          <w:lang w:val="en-US"/>
        </w:rPr>
        <w:t>terhadap</w:t>
      </w:r>
      <w:proofErr w:type="spellEnd"/>
      <w:r w:rsidR="00DA42A3">
        <w:rPr>
          <w:rFonts w:cs="Times New Roman"/>
          <w:b/>
          <w:color w:val="000000" w:themeColor="text1"/>
          <w:sz w:val="24"/>
          <w:szCs w:val="24"/>
          <w:lang w:val="en-US"/>
        </w:rPr>
        <w:t xml:space="preserve"> </w:t>
      </w:r>
      <w:proofErr w:type="spellStart"/>
      <w:r w:rsidRPr="00132DDB">
        <w:rPr>
          <w:rFonts w:cs="Times New Roman"/>
          <w:b/>
          <w:color w:val="000000" w:themeColor="text1"/>
          <w:sz w:val="24"/>
          <w:szCs w:val="24"/>
          <w:lang w:val="en-US"/>
        </w:rPr>
        <w:t>pert</w:t>
      </w:r>
      <w:r>
        <w:rPr>
          <w:rFonts w:cs="Times New Roman"/>
          <w:b/>
          <w:color w:val="000000" w:themeColor="text1"/>
          <w:sz w:val="24"/>
          <w:szCs w:val="24"/>
          <w:lang w:val="en-US"/>
        </w:rPr>
        <w:t>umbuhan</w:t>
      </w:r>
      <w:proofErr w:type="spellEnd"/>
      <w:r>
        <w:rPr>
          <w:rFonts w:cs="Times New Roman"/>
          <w:b/>
          <w:color w:val="000000" w:themeColor="text1"/>
          <w:sz w:val="24"/>
          <w:szCs w:val="24"/>
          <w:lang w:val="en-US"/>
        </w:rPr>
        <w:t xml:space="preserve"> dan </w:t>
      </w:r>
      <w:proofErr w:type="spellStart"/>
      <w:r>
        <w:rPr>
          <w:rFonts w:cs="Times New Roman"/>
          <w:b/>
          <w:color w:val="000000" w:themeColor="text1"/>
          <w:sz w:val="24"/>
          <w:szCs w:val="24"/>
          <w:lang w:val="en-US"/>
        </w:rPr>
        <w:t>hasil</w:t>
      </w:r>
      <w:proofErr w:type="spellEnd"/>
      <w:r>
        <w:rPr>
          <w:rFonts w:cs="Times New Roman"/>
          <w:b/>
          <w:color w:val="000000" w:themeColor="text1"/>
          <w:sz w:val="24"/>
          <w:szCs w:val="24"/>
          <w:lang w:val="en-US"/>
        </w:rPr>
        <w:t xml:space="preserve"> </w:t>
      </w:r>
      <w:proofErr w:type="spellStart"/>
      <w:r>
        <w:rPr>
          <w:rFonts w:cs="Times New Roman"/>
          <w:b/>
          <w:color w:val="000000" w:themeColor="text1"/>
          <w:sz w:val="24"/>
          <w:szCs w:val="24"/>
          <w:lang w:val="en-US"/>
        </w:rPr>
        <w:t>tanaman</w:t>
      </w:r>
      <w:proofErr w:type="spellEnd"/>
      <w:r>
        <w:rPr>
          <w:rFonts w:cs="Times New Roman"/>
          <w:b/>
          <w:color w:val="000000" w:themeColor="text1"/>
          <w:sz w:val="24"/>
          <w:szCs w:val="24"/>
          <w:lang w:val="en-US"/>
        </w:rPr>
        <w:t xml:space="preserve"> </w:t>
      </w:r>
      <w:proofErr w:type="spellStart"/>
      <w:r>
        <w:rPr>
          <w:rFonts w:cs="Times New Roman"/>
          <w:b/>
          <w:color w:val="000000" w:themeColor="text1"/>
          <w:sz w:val="24"/>
          <w:szCs w:val="24"/>
          <w:lang w:val="en-US"/>
        </w:rPr>
        <w:t>lobak</w:t>
      </w:r>
      <w:proofErr w:type="spellEnd"/>
    </w:p>
    <w:tbl>
      <w:tblPr>
        <w:tblW w:w="8647" w:type="dxa"/>
        <w:jc w:val="center"/>
        <w:tblBorders>
          <w:top w:val="single" w:sz="4" w:space="0" w:color="auto"/>
          <w:bottom w:val="single" w:sz="4" w:space="0" w:color="auto"/>
        </w:tblBorders>
        <w:tblLayout w:type="fixed"/>
        <w:tblLook w:val="04A0" w:firstRow="1" w:lastRow="0" w:firstColumn="1" w:lastColumn="0" w:noHBand="0" w:noVBand="1"/>
      </w:tblPr>
      <w:tblGrid>
        <w:gridCol w:w="1418"/>
        <w:gridCol w:w="1134"/>
        <w:gridCol w:w="1275"/>
        <w:gridCol w:w="1276"/>
        <w:gridCol w:w="1134"/>
        <w:gridCol w:w="1276"/>
        <w:gridCol w:w="1134"/>
      </w:tblGrid>
      <w:tr w:rsidR="00DA42A3" w:rsidRPr="00C561F4" w:rsidTr="00BA26CC">
        <w:trPr>
          <w:trHeight w:val="335"/>
          <w:jc w:val="center"/>
        </w:trPr>
        <w:tc>
          <w:tcPr>
            <w:tcW w:w="1418" w:type="dxa"/>
            <w:tcBorders>
              <w:bottom w:val="single" w:sz="4" w:space="0" w:color="auto"/>
            </w:tcBorders>
            <w:shd w:val="clear" w:color="auto" w:fill="auto"/>
            <w:noWrap/>
            <w:vAlign w:val="center"/>
            <w:hideMark/>
          </w:tcPr>
          <w:p w:rsidR="00DA42A3" w:rsidRPr="00C561F4" w:rsidRDefault="00DA42A3" w:rsidP="00DF41A8">
            <w:pPr>
              <w:jc w:val="center"/>
              <w:rPr>
                <w:rFonts w:eastAsia="Times New Roman" w:cs="Times New Roman"/>
                <w:b/>
                <w:color w:val="000000" w:themeColor="text1"/>
                <w:sz w:val="24"/>
                <w:szCs w:val="24"/>
                <w:lang w:eastAsia="id-ID"/>
              </w:rPr>
            </w:pPr>
            <w:r w:rsidRPr="00C561F4">
              <w:rPr>
                <w:rFonts w:eastAsia="Times New Roman" w:cs="Times New Roman"/>
                <w:b/>
                <w:color w:val="000000" w:themeColor="text1"/>
                <w:sz w:val="24"/>
                <w:szCs w:val="24"/>
                <w:lang w:eastAsia="id-ID"/>
              </w:rPr>
              <w:t>Perlakuan (gr)</w:t>
            </w:r>
          </w:p>
        </w:tc>
        <w:tc>
          <w:tcPr>
            <w:tcW w:w="1134" w:type="dxa"/>
            <w:tcBorders>
              <w:bottom w:val="single" w:sz="4" w:space="0" w:color="auto"/>
            </w:tcBorders>
            <w:shd w:val="clear" w:color="auto" w:fill="auto"/>
            <w:noWrap/>
            <w:vAlign w:val="center"/>
            <w:hideMark/>
          </w:tcPr>
          <w:p w:rsidR="00DA42A3" w:rsidRPr="00C561F4" w:rsidRDefault="00DA42A3" w:rsidP="00DF41A8">
            <w:pPr>
              <w:jc w:val="center"/>
              <w:rPr>
                <w:rFonts w:eastAsia="Times New Roman" w:cs="Times New Roman"/>
                <w:b/>
                <w:color w:val="000000" w:themeColor="text1"/>
                <w:sz w:val="24"/>
                <w:szCs w:val="24"/>
                <w:lang w:eastAsia="id-ID"/>
              </w:rPr>
            </w:pPr>
            <w:r w:rsidRPr="00C561F4">
              <w:rPr>
                <w:rFonts w:eastAsia="Times New Roman" w:cs="Times New Roman"/>
                <w:b/>
                <w:color w:val="000000" w:themeColor="text1"/>
                <w:sz w:val="24"/>
                <w:szCs w:val="24"/>
                <w:lang w:eastAsia="id-ID"/>
              </w:rPr>
              <w:t>Klorofil</w:t>
            </w:r>
          </w:p>
        </w:tc>
        <w:tc>
          <w:tcPr>
            <w:tcW w:w="1275" w:type="dxa"/>
            <w:tcBorders>
              <w:bottom w:val="single" w:sz="4" w:space="0" w:color="auto"/>
            </w:tcBorders>
            <w:shd w:val="clear" w:color="auto" w:fill="auto"/>
            <w:noWrap/>
            <w:vAlign w:val="center"/>
            <w:hideMark/>
          </w:tcPr>
          <w:p w:rsidR="00DA42A3" w:rsidRPr="00C561F4" w:rsidRDefault="00DA42A3" w:rsidP="00DF41A8">
            <w:pPr>
              <w:jc w:val="center"/>
              <w:rPr>
                <w:rFonts w:eastAsia="Times New Roman" w:cs="Times New Roman"/>
                <w:b/>
                <w:color w:val="000000" w:themeColor="text1"/>
                <w:sz w:val="24"/>
                <w:szCs w:val="24"/>
                <w:lang w:eastAsia="id-ID"/>
              </w:rPr>
            </w:pPr>
            <w:r w:rsidRPr="00C561F4">
              <w:rPr>
                <w:rFonts w:eastAsia="Times New Roman" w:cs="Times New Roman"/>
                <w:b/>
                <w:color w:val="000000" w:themeColor="text1"/>
                <w:sz w:val="24"/>
                <w:szCs w:val="24"/>
                <w:lang w:eastAsia="id-ID"/>
              </w:rPr>
              <w:t>Berat Kering Tanaman (gr)</w:t>
            </w:r>
          </w:p>
        </w:tc>
        <w:tc>
          <w:tcPr>
            <w:tcW w:w="1276" w:type="dxa"/>
            <w:tcBorders>
              <w:bottom w:val="single" w:sz="4" w:space="0" w:color="auto"/>
            </w:tcBorders>
            <w:shd w:val="clear" w:color="auto" w:fill="auto"/>
            <w:noWrap/>
            <w:vAlign w:val="center"/>
            <w:hideMark/>
          </w:tcPr>
          <w:p w:rsidR="00DA42A3" w:rsidRPr="00C561F4" w:rsidRDefault="00DA42A3" w:rsidP="00DF41A8">
            <w:pPr>
              <w:jc w:val="center"/>
              <w:rPr>
                <w:rFonts w:eastAsia="Times New Roman" w:cs="Times New Roman"/>
                <w:b/>
                <w:color w:val="000000" w:themeColor="text1"/>
                <w:sz w:val="24"/>
                <w:szCs w:val="24"/>
                <w:lang w:eastAsia="id-ID"/>
              </w:rPr>
            </w:pPr>
            <w:r w:rsidRPr="00C561F4">
              <w:rPr>
                <w:rFonts w:eastAsia="Times New Roman" w:cs="Times New Roman"/>
                <w:b/>
                <w:color w:val="000000" w:themeColor="text1"/>
                <w:sz w:val="24"/>
                <w:szCs w:val="24"/>
                <w:lang w:eastAsia="id-ID"/>
              </w:rPr>
              <w:t>Berat segar tanaman (gr)</w:t>
            </w:r>
          </w:p>
        </w:tc>
        <w:tc>
          <w:tcPr>
            <w:tcW w:w="1134" w:type="dxa"/>
            <w:tcBorders>
              <w:bottom w:val="single" w:sz="4" w:space="0" w:color="auto"/>
            </w:tcBorders>
            <w:shd w:val="clear" w:color="auto" w:fill="auto"/>
            <w:noWrap/>
            <w:vAlign w:val="center"/>
            <w:hideMark/>
          </w:tcPr>
          <w:p w:rsidR="00DA42A3" w:rsidRPr="00C561F4" w:rsidRDefault="00DA42A3" w:rsidP="00DF41A8">
            <w:pPr>
              <w:jc w:val="center"/>
              <w:rPr>
                <w:rFonts w:eastAsia="Times New Roman" w:cs="Times New Roman"/>
                <w:b/>
                <w:color w:val="000000" w:themeColor="text1"/>
                <w:sz w:val="24"/>
                <w:szCs w:val="24"/>
                <w:lang w:eastAsia="id-ID"/>
              </w:rPr>
            </w:pPr>
            <w:r w:rsidRPr="00C561F4">
              <w:rPr>
                <w:rFonts w:eastAsia="Times New Roman" w:cs="Times New Roman"/>
                <w:b/>
                <w:color w:val="000000" w:themeColor="text1"/>
                <w:sz w:val="24"/>
                <w:szCs w:val="24"/>
                <w:lang w:eastAsia="id-ID"/>
              </w:rPr>
              <w:t>Berat Segar Umbi (gr)</w:t>
            </w:r>
          </w:p>
        </w:tc>
        <w:tc>
          <w:tcPr>
            <w:tcW w:w="1276" w:type="dxa"/>
            <w:tcBorders>
              <w:bottom w:val="single" w:sz="4" w:space="0" w:color="auto"/>
            </w:tcBorders>
            <w:vAlign w:val="center"/>
          </w:tcPr>
          <w:p w:rsidR="00DA42A3" w:rsidRPr="00C561F4" w:rsidRDefault="00DA42A3" w:rsidP="00DF41A8">
            <w:pPr>
              <w:jc w:val="center"/>
              <w:rPr>
                <w:rFonts w:eastAsia="Times New Roman" w:cs="Times New Roman"/>
                <w:b/>
                <w:color w:val="000000" w:themeColor="text1"/>
                <w:sz w:val="24"/>
                <w:szCs w:val="24"/>
                <w:lang w:eastAsia="id-ID"/>
              </w:rPr>
            </w:pPr>
            <w:r w:rsidRPr="00C561F4">
              <w:rPr>
                <w:rFonts w:eastAsia="Times New Roman" w:cs="Times New Roman"/>
                <w:b/>
                <w:color w:val="000000" w:themeColor="text1"/>
                <w:sz w:val="24"/>
                <w:szCs w:val="24"/>
                <w:lang w:eastAsia="id-ID"/>
              </w:rPr>
              <w:t>Diameter Umbi (cm)</w:t>
            </w:r>
          </w:p>
        </w:tc>
        <w:tc>
          <w:tcPr>
            <w:tcW w:w="1134" w:type="dxa"/>
            <w:tcBorders>
              <w:bottom w:val="single" w:sz="4" w:space="0" w:color="auto"/>
            </w:tcBorders>
            <w:vAlign w:val="center"/>
          </w:tcPr>
          <w:p w:rsidR="00DA42A3" w:rsidRPr="00C561F4" w:rsidRDefault="00DA42A3" w:rsidP="00DF41A8">
            <w:pPr>
              <w:jc w:val="center"/>
              <w:rPr>
                <w:rFonts w:eastAsia="Times New Roman" w:cs="Times New Roman"/>
                <w:b/>
                <w:color w:val="000000" w:themeColor="text1"/>
                <w:sz w:val="24"/>
                <w:szCs w:val="24"/>
                <w:lang w:eastAsia="id-ID"/>
              </w:rPr>
            </w:pPr>
            <w:r w:rsidRPr="00C561F4">
              <w:rPr>
                <w:rFonts w:eastAsia="Times New Roman" w:cs="Times New Roman"/>
                <w:b/>
                <w:color w:val="000000" w:themeColor="text1"/>
                <w:sz w:val="24"/>
                <w:szCs w:val="24"/>
                <w:lang w:eastAsia="id-ID"/>
              </w:rPr>
              <w:t>Panjang Umbi (cm)</w:t>
            </w:r>
          </w:p>
        </w:tc>
      </w:tr>
      <w:tr w:rsidR="00DA42A3" w:rsidRPr="00C561F4" w:rsidTr="00BA26CC">
        <w:trPr>
          <w:trHeight w:val="335"/>
          <w:jc w:val="center"/>
        </w:trPr>
        <w:tc>
          <w:tcPr>
            <w:tcW w:w="1418" w:type="dxa"/>
            <w:tcBorders>
              <w:top w:val="single" w:sz="4" w:space="0" w:color="auto"/>
              <w:bottom w:val="nil"/>
            </w:tcBorders>
            <w:shd w:val="clear" w:color="auto" w:fill="auto"/>
            <w:noWrap/>
            <w:vAlign w:val="center"/>
            <w:hideMark/>
          </w:tcPr>
          <w:p w:rsidR="00DA42A3" w:rsidRPr="00C561F4" w:rsidRDefault="00DA42A3" w:rsidP="00DF41A8">
            <w:pPr>
              <w:jc w:val="center"/>
              <w:rPr>
                <w:rFonts w:eastAsia="Times New Roman" w:cs="Times New Roman"/>
                <w:color w:val="000000" w:themeColor="text1"/>
                <w:sz w:val="24"/>
                <w:szCs w:val="24"/>
                <w:lang w:eastAsia="id-ID"/>
              </w:rPr>
            </w:pPr>
            <w:r>
              <w:rPr>
                <w:rFonts w:eastAsia="Times New Roman" w:cs="Times New Roman"/>
                <w:color w:val="000000" w:themeColor="text1"/>
                <w:sz w:val="24"/>
                <w:szCs w:val="24"/>
                <w:lang w:eastAsia="id-ID"/>
              </w:rPr>
              <w:t>705</w:t>
            </w:r>
          </w:p>
        </w:tc>
        <w:tc>
          <w:tcPr>
            <w:tcW w:w="1134" w:type="dxa"/>
            <w:tcBorders>
              <w:top w:val="single" w:sz="4" w:space="0" w:color="auto"/>
              <w:bottom w:val="nil"/>
            </w:tcBorders>
            <w:shd w:val="clear" w:color="auto" w:fill="auto"/>
            <w:noWrap/>
            <w:vAlign w:val="center"/>
            <w:hideMark/>
          </w:tcPr>
          <w:p w:rsidR="00DA42A3" w:rsidRPr="00C561F4" w:rsidRDefault="00DA42A3" w:rsidP="00DF41A8">
            <w:pPr>
              <w:jc w:val="center"/>
              <w:rPr>
                <w:rFonts w:eastAsia="Times New Roman" w:cs="Times New Roman"/>
                <w:color w:val="000000" w:themeColor="text1"/>
                <w:sz w:val="24"/>
                <w:szCs w:val="24"/>
                <w:lang w:eastAsia="id-ID"/>
              </w:rPr>
            </w:pPr>
            <w:r w:rsidRPr="00C561F4">
              <w:rPr>
                <w:rFonts w:eastAsia="Times New Roman" w:cs="Times New Roman"/>
                <w:color w:val="000000" w:themeColor="text1"/>
                <w:sz w:val="24"/>
                <w:szCs w:val="24"/>
                <w:lang w:eastAsia="id-ID"/>
              </w:rPr>
              <w:t>37</w:t>
            </w:r>
            <w:r>
              <w:rPr>
                <w:rFonts w:eastAsia="Times New Roman" w:cs="Times New Roman"/>
                <w:color w:val="000000" w:themeColor="text1"/>
                <w:sz w:val="24"/>
                <w:szCs w:val="24"/>
                <w:lang w:eastAsia="id-ID"/>
              </w:rPr>
              <w:t>,</w:t>
            </w:r>
            <w:r w:rsidRPr="00C561F4">
              <w:rPr>
                <w:rFonts w:eastAsia="Times New Roman" w:cs="Times New Roman"/>
                <w:color w:val="000000" w:themeColor="text1"/>
                <w:sz w:val="24"/>
                <w:szCs w:val="24"/>
                <w:lang w:eastAsia="id-ID"/>
              </w:rPr>
              <w:t>87</w:t>
            </w:r>
          </w:p>
        </w:tc>
        <w:tc>
          <w:tcPr>
            <w:tcW w:w="1275" w:type="dxa"/>
            <w:tcBorders>
              <w:top w:val="single" w:sz="4" w:space="0" w:color="auto"/>
              <w:bottom w:val="nil"/>
            </w:tcBorders>
            <w:shd w:val="clear" w:color="auto" w:fill="auto"/>
            <w:noWrap/>
            <w:vAlign w:val="center"/>
            <w:hideMark/>
          </w:tcPr>
          <w:p w:rsidR="00DA42A3" w:rsidRPr="00C561F4" w:rsidRDefault="00DA42A3" w:rsidP="00DF41A8">
            <w:pPr>
              <w:jc w:val="center"/>
              <w:rPr>
                <w:rFonts w:eastAsia="Times New Roman" w:cs="Times New Roman"/>
                <w:color w:val="000000" w:themeColor="text1"/>
                <w:sz w:val="24"/>
                <w:szCs w:val="24"/>
                <w:lang w:eastAsia="id-ID"/>
              </w:rPr>
            </w:pPr>
            <w:r w:rsidRPr="00C561F4">
              <w:rPr>
                <w:rFonts w:eastAsia="Times New Roman" w:cs="Times New Roman"/>
                <w:color w:val="000000" w:themeColor="text1"/>
                <w:sz w:val="24"/>
                <w:szCs w:val="24"/>
                <w:lang w:eastAsia="id-ID"/>
              </w:rPr>
              <w:t>0</w:t>
            </w:r>
            <w:r>
              <w:rPr>
                <w:rFonts w:eastAsia="Times New Roman" w:cs="Times New Roman"/>
                <w:color w:val="000000" w:themeColor="text1"/>
                <w:sz w:val="24"/>
                <w:szCs w:val="24"/>
                <w:lang w:eastAsia="id-ID"/>
              </w:rPr>
              <w:t>,</w:t>
            </w:r>
            <w:r w:rsidRPr="00C561F4">
              <w:rPr>
                <w:rFonts w:eastAsia="Times New Roman" w:cs="Times New Roman"/>
                <w:color w:val="000000" w:themeColor="text1"/>
                <w:sz w:val="24"/>
                <w:szCs w:val="24"/>
                <w:lang w:eastAsia="id-ID"/>
              </w:rPr>
              <w:t>86</w:t>
            </w:r>
          </w:p>
        </w:tc>
        <w:tc>
          <w:tcPr>
            <w:tcW w:w="1276" w:type="dxa"/>
            <w:tcBorders>
              <w:top w:val="single" w:sz="4" w:space="0" w:color="auto"/>
              <w:bottom w:val="nil"/>
            </w:tcBorders>
            <w:shd w:val="clear" w:color="auto" w:fill="auto"/>
            <w:noWrap/>
            <w:vAlign w:val="center"/>
            <w:hideMark/>
          </w:tcPr>
          <w:p w:rsidR="00DA42A3" w:rsidRPr="00C561F4" w:rsidRDefault="00DA42A3" w:rsidP="00DF41A8">
            <w:pPr>
              <w:jc w:val="center"/>
              <w:rPr>
                <w:rFonts w:eastAsia="Times New Roman" w:cs="Times New Roman"/>
                <w:color w:val="000000" w:themeColor="text1"/>
                <w:sz w:val="24"/>
                <w:szCs w:val="24"/>
                <w:lang w:eastAsia="id-ID"/>
              </w:rPr>
            </w:pPr>
            <w:r w:rsidRPr="00C561F4">
              <w:rPr>
                <w:rFonts w:eastAsia="Times New Roman" w:cs="Times New Roman"/>
                <w:color w:val="000000" w:themeColor="text1"/>
                <w:sz w:val="24"/>
                <w:szCs w:val="24"/>
                <w:lang w:eastAsia="id-ID"/>
              </w:rPr>
              <w:t>98</w:t>
            </w:r>
            <w:r>
              <w:rPr>
                <w:rFonts w:eastAsia="Times New Roman" w:cs="Times New Roman"/>
                <w:color w:val="000000" w:themeColor="text1"/>
                <w:sz w:val="24"/>
                <w:szCs w:val="24"/>
                <w:lang w:eastAsia="id-ID"/>
              </w:rPr>
              <w:t>,</w:t>
            </w:r>
            <w:r w:rsidRPr="00C561F4">
              <w:rPr>
                <w:rFonts w:eastAsia="Times New Roman" w:cs="Times New Roman"/>
                <w:color w:val="000000" w:themeColor="text1"/>
                <w:sz w:val="24"/>
                <w:szCs w:val="24"/>
                <w:lang w:eastAsia="id-ID"/>
              </w:rPr>
              <w:t>73</w:t>
            </w:r>
            <w:r>
              <w:rPr>
                <w:rFonts w:eastAsia="Times New Roman" w:cs="Times New Roman"/>
                <w:color w:val="000000" w:themeColor="text1"/>
                <w:sz w:val="24"/>
                <w:szCs w:val="24"/>
                <w:lang w:eastAsia="id-ID"/>
              </w:rPr>
              <w:t xml:space="preserve"> a</w:t>
            </w:r>
          </w:p>
        </w:tc>
        <w:tc>
          <w:tcPr>
            <w:tcW w:w="1134" w:type="dxa"/>
            <w:tcBorders>
              <w:top w:val="single" w:sz="4" w:space="0" w:color="auto"/>
              <w:bottom w:val="nil"/>
            </w:tcBorders>
            <w:shd w:val="clear" w:color="auto" w:fill="auto"/>
            <w:noWrap/>
            <w:vAlign w:val="center"/>
            <w:hideMark/>
          </w:tcPr>
          <w:p w:rsidR="00DA42A3" w:rsidRPr="00C561F4" w:rsidRDefault="00DA42A3" w:rsidP="00DF41A8">
            <w:pPr>
              <w:jc w:val="center"/>
              <w:rPr>
                <w:rFonts w:eastAsia="Times New Roman" w:cs="Times New Roman"/>
                <w:color w:val="000000" w:themeColor="text1"/>
                <w:sz w:val="24"/>
                <w:szCs w:val="24"/>
                <w:lang w:eastAsia="id-ID"/>
              </w:rPr>
            </w:pPr>
            <w:r w:rsidRPr="00C561F4">
              <w:rPr>
                <w:rFonts w:eastAsia="Times New Roman" w:cs="Times New Roman"/>
                <w:color w:val="000000" w:themeColor="text1"/>
                <w:sz w:val="24"/>
                <w:szCs w:val="24"/>
                <w:lang w:eastAsia="id-ID"/>
              </w:rPr>
              <w:t>40</w:t>
            </w:r>
            <w:r>
              <w:rPr>
                <w:rFonts w:eastAsia="Times New Roman" w:cs="Times New Roman"/>
                <w:color w:val="000000" w:themeColor="text1"/>
                <w:sz w:val="24"/>
                <w:szCs w:val="24"/>
                <w:lang w:eastAsia="id-ID"/>
              </w:rPr>
              <w:t>,</w:t>
            </w:r>
            <w:r w:rsidRPr="00C561F4">
              <w:rPr>
                <w:rFonts w:eastAsia="Times New Roman" w:cs="Times New Roman"/>
                <w:color w:val="000000" w:themeColor="text1"/>
                <w:sz w:val="24"/>
                <w:szCs w:val="24"/>
                <w:lang w:eastAsia="id-ID"/>
              </w:rPr>
              <w:t>01</w:t>
            </w:r>
            <w:r>
              <w:rPr>
                <w:rFonts w:eastAsia="Times New Roman" w:cs="Times New Roman"/>
                <w:color w:val="000000" w:themeColor="text1"/>
                <w:sz w:val="24"/>
                <w:szCs w:val="24"/>
                <w:lang w:eastAsia="id-ID"/>
              </w:rPr>
              <w:t xml:space="preserve"> a</w:t>
            </w:r>
          </w:p>
        </w:tc>
        <w:tc>
          <w:tcPr>
            <w:tcW w:w="1276" w:type="dxa"/>
            <w:tcBorders>
              <w:top w:val="single" w:sz="4" w:space="0" w:color="auto"/>
              <w:bottom w:val="nil"/>
            </w:tcBorders>
            <w:vAlign w:val="center"/>
          </w:tcPr>
          <w:p w:rsidR="00DA42A3" w:rsidRPr="00C561F4" w:rsidRDefault="00DA42A3" w:rsidP="00DF41A8">
            <w:pPr>
              <w:jc w:val="center"/>
              <w:rPr>
                <w:rFonts w:eastAsia="Times New Roman" w:cs="Times New Roman"/>
                <w:color w:val="000000" w:themeColor="text1"/>
                <w:sz w:val="24"/>
                <w:szCs w:val="24"/>
                <w:lang w:eastAsia="id-ID"/>
              </w:rPr>
            </w:pPr>
            <w:r w:rsidRPr="00C561F4">
              <w:rPr>
                <w:rFonts w:eastAsia="Times New Roman" w:cs="Times New Roman"/>
                <w:color w:val="000000" w:themeColor="text1"/>
                <w:sz w:val="24"/>
                <w:szCs w:val="24"/>
                <w:lang w:eastAsia="id-ID"/>
              </w:rPr>
              <w:t>1</w:t>
            </w:r>
            <w:r>
              <w:rPr>
                <w:rFonts w:eastAsia="Times New Roman" w:cs="Times New Roman"/>
                <w:color w:val="000000" w:themeColor="text1"/>
                <w:sz w:val="24"/>
                <w:szCs w:val="24"/>
                <w:lang w:eastAsia="id-ID"/>
              </w:rPr>
              <w:t>,</w:t>
            </w:r>
            <w:r w:rsidRPr="00C561F4">
              <w:rPr>
                <w:rFonts w:eastAsia="Times New Roman" w:cs="Times New Roman"/>
                <w:color w:val="000000" w:themeColor="text1"/>
                <w:sz w:val="24"/>
                <w:szCs w:val="24"/>
                <w:lang w:eastAsia="id-ID"/>
              </w:rPr>
              <w:t>83</w:t>
            </w:r>
            <w:r>
              <w:rPr>
                <w:rFonts w:eastAsia="Times New Roman" w:cs="Times New Roman"/>
                <w:color w:val="000000" w:themeColor="text1"/>
                <w:sz w:val="24"/>
                <w:szCs w:val="24"/>
                <w:lang w:eastAsia="id-ID"/>
              </w:rPr>
              <w:t xml:space="preserve"> a</w:t>
            </w:r>
          </w:p>
        </w:tc>
        <w:tc>
          <w:tcPr>
            <w:tcW w:w="1134" w:type="dxa"/>
            <w:tcBorders>
              <w:top w:val="single" w:sz="4" w:space="0" w:color="auto"/>
              <w:bottom w:val="nil"/>
            </w:tcBorders>
            <w:vAlign w:val="center"/>
          </w:tcPr>
          <w:p w:rsidR="00DA42A3" w:rsidRPr="00C561F4" w:rsidRDefault="00DA42A3" w:rsidP="00DF41A8">
            <w:pPr>
              <w:jc w:val="center"/>
              <w:rPr>
                <w:rFonts w:eastAsia="Times New Roman" w:cs="Times New Roman"/>
                <w:color w:val="000000" w:themeColor="text1"/>
                <w:sz w:val="24"/>
                <w:szCs w:val="24"/>
                <w:lang w:eastAsia="id-ID"/>
              </w:rPr>
            </w:pPr>
            <w:r w:rsidRPr="00C561F4">
              <w:rPr>
                <w:rFonts w:eastAsia="Times New Roman" w:cs="Times New Roman"/>
                <w:color w:val="000000" w:themeColor="text1"/>
                <w:sz w:val="24"/>
                <w:szCs w:val="24"/>
                <w:lang w:eastAsia="id-ID"/>
              </w:rPr>
              <w:t>14</w:t>
            </w:r>
            <w:r>
              <w:rPr>
                <w:rFonts w:eastAsia="Times New Roman" w:cs="Times New Roman"/>
                <w:color w:val="000000" w:themeColor="text1"/>
                <w:sz w:val="24"/>
                <w:szCs w:val="24"/>
                <w:lang w:eastAsia="id-ID"/>
              </w:rPr>
              <w:t>,</w:t>
            </w:r>
            <w:r w:rsidRPr="00C561F4">
              <w:rPr>
                <w:rFonts w:eastAsia="Times New Roman" w:cs="Times New Roman"/>
                <w:color w:val="000000" w:themeColor="text1"/>
                <w:sz w:val="24"/>
                <w:szCs w:val="24"/>
                <w:lang w:eastAsia="id-ID"/>
              </w:rPr>
              <w:t>47</w:t>
            </w:r>
            <w:r>
              <w:rPr>
                <w:rFonts w:eastAsia="Times New Roman" w:cs="Times New Roman"/>
                <w:color w:val="000000" w:themeColor="text1"/>
                <w:sz w:val="24"/>
                <w:szCs w:val="24"/>
                <w:lang w:eastAsia="id-ID"/>
              </w:rPr>
              <w:t xml:space="preserve"> a</w:t>
            </w:r>
          </w:p>
        </w:tc>
      </w:tr>
      <w:tr w:rsidR="00DA42A3" w:rsidRPr="00C561F4" w:rsidTr="00BA26CC">
        <w:trPr>
          <w:trHeight w:val="335"/>
          <w:jc w:val="center"/>
        </w:trPr>
        <w:tc>
          <w:tcPr>
            <w:tcW w:w="1418" w:type="dxa"/>
            <w:tcBorders>
              <w:top w:val="nil"/>
            </w:tcBorders>
            <w:shd w:val="clear" w:color="auto" w:fill="auto"/>
            <w:noWrap/>
            <w:vAlign w:val="center"/>
            <w:hideMark/>
          </w:tcPr>
          <w:p w:rsidR="00DA42A3" w:rsidRPr="00C561F4" w:rsidRDefault="00DA42A3" w:rsidP="00DF41A8">
            <w:pPr>
              <w:jc w:val="center"/>
              <w:rPr>
                <w:rFonts w:eastAsia="Times New Roman" w:cs="Times New Roman"/>
                <w:color w:val="000000" w:themeColor="text1"/>
                <w:sz w:val="24"/>
                <w:szCs w:val="24"/>
                <w:lang w:eastAsia="id-ID"/>
              </w:rPr>
            </w:pPr>
            <w:r>
              <w:rPr>
                <w:rFonts w:eastAsia="Times New Roman" w:cs="Times New Roman"/>
                <w:color w:val="000000" w:themeColor="text1"/>
                <w:sz w:val="24"/>
                <w:szCs w:val="24"/>
                <w:lang w:eastAsia="id-ID"/>
              </w:rPr>
              <w:t>1.031</w:t>
            </w:r>
          </w:p>
        </w:tc>
        <w:tc>
          <w:tcPr>
            <w:tcW w:w="1134" w:type="dxa"/>
            <w:tcBorders>
              <w:top w:val="nil"/>
            </w:tcBorders>
            <w:shd w:val="clear" w:color="auto" w:fill="auto"/>
            <w:noWrap/>
            <w:vAlign w:val="center"/>
            <w:hideMark/>
          </w:tcPr>
          <w:p w:rsidR="00DA42A3" w:rsidRPr="00C561F4" w:rsidRDefault="00DA42A3" w:rsidP="00DF41A8">
            <w:pPr>
              <w:jc w:val="center"/>
              <w:rPr>
                <w:rFonts w:eastAsia="Times New Roman" w:cs="Times New Roman"/>
                <w:color w:val="000000" w:themeColor="text1"/>
                <w:sz w:val="24"/>
                <w:szCs w:val="24"/>
                <w:lang w:eastAsia="id-ID"/>
              </w:rPr>
            </w:pPr>
            <w:r>
              <w:rPr>
                <w:rFonts w:eastAsia="Times New Roman" w:cs="Times New Roman"/>
                <w:color w:val="000000" w:themeColor="text1"/>
                <w:sz w:val="24"/>
                <w:szCs w:val="24"/>
                <w:lang w:eastAsia="id-ID"/>
              </w:rPr>
              <w:t>39,38</w:t>
            </w:r>
          </w:p>
        </w:tc>
        <w:tc>
          <w:tcPr>
            <w:tcW w:w="1275" w:type="dxa"/>
            <w:tcBorders>
              <w:top w:val="nil"/>
            </w:tcBorders>
            <w:shd w:val="clear" w:color="auto" w:fill="auto"/>
            <w:noWrap/>
            <w:vAlign w:val="center"/>
            <w:hideMark/>
          </w:tcPr>
          <w:p w:rsidR="00DA42A3" w:rsidRPr="00C561F4" w:rsidRDefault="00DA42A3" w:rsidP="00DF41A8">
            <w:pPr>
              <w:jc w:val="center"/>
              <w:rPr>
                <w:rFonts w:eastAsia="Times New Roman" w:cs="Times New Roman"/>
                <w:color w:val="000000" w:themeColor="text1"/>
                <w:sz w:val="24"/>
                <w:szCs w:val="24"/>
                <w:lang w:eastAsia="id-ID"/>
              </w:rPr>
            </w:pPr>
            <w:r>
              <w:rPr>
                <w:rFonts w:eastAsia="Times New Roman" w:cs="Times New Roman"/>
                <w:color w:val="000000" w:themeColor="text1"/>
                <w:sz w:val="24"/>
                <w:szCs w:val="24"/>
                <w:lang w:eastAsia="id-ID"/>
              </w:rPr>
              <w:t>1,03</w:t>
            </w:r>
          </w:p>
        </w:tc>
        <w:tc>
          <w:tcPr>
            <w:tcW w:w="1276" w:type="dxa"/>
            <w:tcBorders>
              <w:top w:val="nil"/>
            </w:tcBorders>
            <w:shd w:val="clear" w:color="auto" w:fill="auto"/>
            <w:noWrap/>
            <w:vAlign w:val="center"/>
            <w:hideMark/>
          </w:tcPr>
          <w:p w:rsidR="00DA42A3" w:rsidRPr="00C561F4" w:rsidRDefault="00DA42A3" w:rsidP="00DF41A8">
            <w:pPr>
              <w:jc w:val="center"/>
              <w:rPr>
                <w:rFonts w:eastAsia="Times New Roman" w:cs="Times New Roman"/>
                <w:color w:val="000000" w:themeColor="text1"/>
                <w:sz w:val="24"/>
                <w:szCs w:val="24"/>
                <w:lang w:eastAsia="id-ID"/>
              </w:rPr>
            </w:pPr>
            <w:r w:rsidRPr="00C561F4">
              <w:rPr>
                <w:rFonts w:eastAsia="Times New Roman" w:cs="Times New Roman"/>
                <w:color w:val="000000" w:themeColor="text1"/>
                <w:sz w:val="24"/>
                <w:szCs w:val="24"/>
                <w:lang w:eastAsia="id-ID"/>
              </w:rPr>
              <w:t>160</w:t>
            </w:r>
            <w:r>
              <w:rPr>
                <w:rFonts w:eastAsia="Times New Roman" w:cs="Times New Roman"/>
                <w:color w:val="000000" w:themeColor="text1"/>
                <w:sz w:val="24"/>
                <w:szCs w:val="24"/>
                <w:lang w:eastAsia="id-ID"/>
              </w:rPr>
              <w:t>,</w:t>
            </w:r>
            <w:r w:rsidRPr="00C561F4">
              <w:rPr>
                <w:rFonts w:eastAsia="Times New Roman" w:cs="Times New Roman"/>
                <w:color w:val="000000" w:themeColor="text1"/>
                <w:sz w:val="24"/>
                <w:szCs w:val="24"/>
                <w:lang w:eastAsia="id-ID"/>
              </w:rPr>
              <w:t>09</w:t>
            </w:r>
            <w:r>
              <w:rPr>
                <w:rFonts w:eastAsia="Times New Roman" w:cs="Times New Roman"/>
                <w:color w:val="000000" w:themeColor="text1"/>
                <w:sz w:val="24"/>
                <w:szCs w:val="24"/>
                <w:lang w:eastAsia="id-ID"/>
              </w:rPr>
              <w:t xml:space="preserve"> b</w:t>
            </w:r>
          </w:p>
        </w:tc>
        <w:tc>
          <w:tcPr>
            <w:tcW w:w="1134" w:type="dxa"/>
            <w:tcBorders>
              <w:top w:val="nil"/>
            </w:tcBorders>
            <w:shd w:val="clear" w:color="auto" w:fill="auto"/>
            <w:noWrap/>
            <w:vAlign w:val="center"/>
            <w:hideMark/>
          </w:tcPr>
          <w:p w:rsidR="00DA42A3" w:rsidRPr="00C561F4" w:rsidRDefault="00DA42A3" w:rsidP="00DF41A8">
            <w:pPr>
              <w:jc w:val="center"/>
              <w:rPr>
                <w:rFonts w:eastAsia="Times New Roman" w:cs="Times New Roman"/>
                <w:color w:val="000000" w:themeColor="text1"/>
                <w:sz w:val="24"/>
                <w:szCs w:val="24"/>
                <w:lang w:eastAsia="id-ID"/>
              </w:rPr>
            </w:pPr>
            <w:r w:rsidRPr="00C561F4">
              <w:rPr>
                <w:rFonts w:eastAsia="Times New Roman" w:cs="Times New Roman"/>
                <w:color w:val="000000" w:themeColor="text1"/>
                <w:sz w:val="24"/>
                <w:szCs w:val="24"/>
                <w:lang w:eastAsia="id-ID"/>
              </w:rPr>
              <w:t>92</w:t>
            </w:r>
            <w:r>
              <w:rPr>
                <w:rFonts w:eastAsia="Times New Roman" w:cs="Times New Roman"/>
                <w:color w:val="000000" w:themeColor="text1"/>
                <w:sz w:val="24"/>
                <w:szCs w:val="24"/>
                <w:lang w:eastAsia="id-ID"/>
              </w:rPr>
              <w:t>,</w:t>
            </w:r>
            <w:r w:rsidRPr="00C561F4">
              <w:rPr>
                <w:rFonts w:eastAsia="Times New Roman" w:cs="Times New Roman"/>
                <w:color w:val="000000" w:themeColor="text1"/>
                <w:sz w:val="24"/>
                <w:szCs w:val="24"/>
                <w:lang w:eastAsia="id-ID"/>
              </w:rPr>
              <w:t>01</w:t>
            </w:r>
            <w:r>
              <w:rPr>
                <w:rFonts w:eastAsia="Times New Roman" w:cs="Times New Roman"/>
                <w:color w:val="000000" w:themeColor="text1"/>
                <w:sz w:val="24"/>
                <w:szCs w:val="24"/>
                <w:lang w:eastAsia="id-ID"/>
              </w:rPr>
              <w:t xml:space="preserve"> b</w:t>
            </w:r>
          </w:p>
        </w:tc>
        <w:tc>
          <w:tcPr>
            <w:tcW w:w="1276" w:type="dxa"/>
            <w:tcBorders>
              <w:top w:val="nil"/>
            </w:tcBorders>
            <w:vAlign w:val="center"/>
          </w:tcPr>
          <w:p w:rsidR="00DA42A3" w:rsidRPr="00C561F4" w:rsidRDefault="00DA42A3" w:rsidP="00DF41A8">
            <w:pPr>
              <w:jc w:val="center"/>
              <w:rPr>
                <w:rFonts w:eastAsia="Times New Roman" w:cs="Times New Roman"/>
                <w:color w:val="000000" w:themeColor="text1"/>
                <w:sz w:val="24"/>
                <w:szCs w:val="24"/>
                <w:lang w:eastAsia="id-ID"/>
              </w:rPr>
            </w:pPr>
            <w:r w:rsidRPr="00C561F4">
              <w:rPr>
                <w:rFonts w:eastAsia="Times New Roman" w:cs="Times New Roman"/>
                <w:color w:val="000000" w:themeColor="text1"/>
                <w:sz w:val="24"/>
                <w:szCs w:val="24"/>
                <w:lang w:eastAsia="id-ID"/>
              </w:rPr>
              <w:t>2</w:t>
            </w:r>
            <w:r>
              <w:rPr>
                <w:rFonts w:eastAsia="Times New Roman" w:cs="Times New Roman"/>
                <w:color w:val="000000" w:themeColor="text1"/>
                <w:sz w:val="24"/>
                <w:szCs w:val="24"/>
                <w:lang w:eastAsia="id-ID"/>
              </w:rPr>
              <w:t>,</w:t>
            </w:r>
            <w:r w:rsidRPr="00C561F4">
              <w:rPr>
                <w:rFonts w:eastAsia="Times New Roman" w:cs="Times New Roman"/>
                <w:color w:val="000000" w:themeColor="text1"/>
                <w:sz w:val="24"/>
                <w:szCs w:val="24"/>
                <w:lang w:eastAsia="id-ID"/>
              </w:rPr>
              <w:t>41</w:t>
            </w:r>
            <w:r>
              <w:rPr>
                <w:rFonts w:eastAsia="Times New Roman" w:cs="Times New Roman"/>
                <w:color w:val="000000" w:themeColor="text1"/>
                <w:sz w:val="24"/>
                <w:szCs w:val="24"/>
                <w:lang w:eastAsia="id-ID"/>
              </w:rPr>
              <w:t xml:space="preserve"> b</w:t>
            </w:r>
          </w:p>
        </w:tc>
        <w:tc>
          <w:tcPr>
            <w:tcW w:w="1134" w:type="dxa"/>
            <w:tcBorders>
              <w:top w:val="nil"/>
            </w:tcBorders>
            <w:vAlign w:val="center"/>
          </w:tcPr>
          <w:p w:rsidR="00DA42A3" w:rsidRPr="00C561F4" w:rsidRDefault="00DA42A3" w:rsidP="00DF41A8">
            <w:pPr>
              <w:jc w:val="center"/>
              <w:rPr>
                <w:rFonts w:eastAsia="Times New Roman" w:cs="Times New Roman"/>
                <w:color w:val="000000" w:themeColor="text1"/>
                <w:sz w:val="24"/>
                <w:szCs w:val="24"/>
                <w:lang w:eastAsia="id-ID"/>
              </w:rPr>
            </w:pPr>
            <w:r w:rsidRPr="00C561F4">
              <w:rPr>
                <w:rFonts w:eastAsia="Times New Roman" w:cs="Times New Roman"/>
                <w:color w:val="000000" w:themeColor="text1"/>
                <w:sz w:val="24"/>
                <w:szCs w:val="24"/>
                <w:lang w:eastAsia="id-ID"/>
              </w:rPr>
              <w:t>18</w:t>
            </w:r>
            <w:r>
              <w:rPr>
                <w:rFonts w:eastAsia="Times New Roman" w:cs="Times New Roman"/>
                <w:color w:val="000000" w:themeColor="text1"/>
                <w:sz w:val="24"/>
                <w:szCs w:val="24"/>
                <w:lang w:eastAsia="id-ID"/>
              </w:rPr>
              <w:t>,</w:t>
            </w:r>
            <w:r w:rsidRPr="00C561F4">
              <w:rPr>
                <w:rFonts w:eastAsia="Times New Roman" w:cs="Times New Roman"/>
                <w:color w:val="000000" w:themeColor="text1"/>
                <w:sz w:val="24"/>
                <w:szCs w:val="24"/>
                <w:lang w:eastAsia="id-ID"/>
              </w:rPr>
              <w:t>08</w:t>
            </w:r>
            <w:r>
              <w:rPr>
                <w:rFonts w:eastAsia="Times New Roman" w:cs="Times New Roman"/>
                <w:color w:val="000000" w:themeColor="text1"/>
                <w:sz w:val="24"/>
                <w:szCs w:val="24"/>
                <w:lang w:eastAsia="id-ID"/>
              </w:rPr>
              <w:t xml:space="preserve"> b</w:t>
            </w:r>
          </w:p>
        </w:tc>
      </w:tr>
      <w:tr w:rsidR="00DA42A3" w:rsidRPr="00C561F4" w:rsidTr="00BA26CC">
        <w:trPr>
          <w:trHeight w:val="335"/>
          <w:jc w:val="center"/>
        </w:trPr>
        <w:tc>
          <w:tcPr>
            <w:tcW w:w="1418" w:type="dxa"/>
            <w:shd w:val="clear" w:color="auto" w:fill="auto"/>
            <w:noWrap/>
            <w:vAlign w:val="center"/>
            <w:hideMark/>
          </w:tcPr>
          <w:p w:rsidR="00DA42A3" w:rsidRPr="00C561F4" w:rsidRDefault="00DA42A3" w:rsidP="00DF41A8">
            <w:pPr>
              <w:jc w:val="center"/>
              <w:rPr>
                <w:rFonts w:eastAsia="Times New Roman" w:cs="Times New Roman"/>
                <w:color w:val="000000" w:themeColor="text1"/>
                <w:sz w:val="24"/>
                <w:szCs w:val="24"/>
                <w:lang w:eastAsia="id-ID"/>
              </w:rPr>
            </w:pPr>
            <w:r w:rsidRPr="00C561F4">
              <w:rPr>
                <w:rFonts w:eastAsia="Times New Roman" w:cs="Times New Roman"/>
                <w:color w:val="000000" w:themeColor="text1"/>
                <w:sz w:val="24"/>
                <w:szCs w:val="24"/>
                <w:lang w:eastAsia="id-ID"/>
              </w:rPr>
              <w:t>1.355</w:t>
            </w:r>
          </w:p>
        </w:tc>
        <w:tc>
          <w:tcPr>
            <w:tcW w:w="1134" w:type="dxa"/>
            <w:shd w:val="clear" w:color="auto" w:fill="auto"/>
            <w:noWrap/>
            <w:vAlign w:val="center"/>
            <w:hideMark/>
          </w:tcPr>
          <w:p w:rsidR="00DA42A3" w:rsidRPr="00C561F4" w:rsidRDefault="00DA42A3" w:rsidP="00DF41A8">
            <w:pPr>
              <w:jc w:val="center"/>
              <w:rPr>
                <w:rFonts w:eastAsia="Times New Roman" w:cs="Times New Roman"/>
                <w:color w:val="000000" w:themeColor="text1"/>
                <w:sz w:val="24"/>
                <w:szCs w:val="24"/>
                <w:lang w:eastAsia="id-ID"/>
              </w:rPr>
            </w:pPr>
            <w:r>
              <w:rPr>
                <w:rFonts w:eastAsia="Times New Roman" w:cs="Times New Roman"/>
                <w:color w:val="000000" w:themeColor="text1"/>
                <w:sz w:val="24"/>
                <w:szCs w:val="24"/>
                <w:lang w:eastAsia="id-ID"/>
              </w:rPr>
              <w:t>34,49</w:t>
            </w:r>
          </w:p>
        </w:tc>
        <w:tc>
          <w:tcPr>
            <w:tcW w:w="1275" w:type="dxa"/>
            <w:shd w:val="clear" w:color="auto" w:fill="auto"/>
            <w:noWrap/>
            <w:vAlign w:val="center"/>
            <w:hideMark/>
          </w:tcPr>
          <w:p w:rsidR="00DA42A3" w:rsidRPr="00C561F4" w:rsidRDefault="00DA42A3" w:rsidP="00DF41A8">
            <w:pPr>
              <w:jc w:val="center"/>
              <w:rPr>
                <w:rFonts w:eastAsia="Times New Roman" w:cs="Times New Roman"/>
                <w:color w:val="000000" w:themeColor="text1"/>
                <w:sz w:val="24"/>
                <w:szCs w:val="24"/>
                <w:lang w:eastAsia="id-ID"/>
              </w:rPr>
            </w:pPr>
            <w:r>
              <w:rPr>
                <w:rFonts w:eastAsia="Times New Roman" w:cs="Times New Roman"/>
                <w:color w:val="000000" w:themeColor="text1"/>
                <w:sz w:val="24"/>
                <w:szCs w:val="24"/>
                <w:lang w:eastAsia="id-ID"/>
              </w:rPr>
              <w:t>1,39</w:t>
            </w:r>
          </w:p>
        </w:tc>
        <w:tc>
          <w:tcPr>
            <w:tcW w:w="1276" w:type="dxa"/>
            <w:shd w:val="clear" w:color="auto" w:fill="auto"/>
            <w:noWrap/>
            <w:vAlign w:val="center"/>
            <w:hideMark/>
          </w:tcPr>
          <w:p w:rsidR="00DA42A3" w:rsidRPr="00C561F4" w:rsidRDefault="00DA42A3" w:rsidP="00DF41A8">
            <w:pPr>
              <w:jc w:val="center"/>
              <w:rPr>
                <w:rFonts w:eastAsia="Times New Roman" w:cs="Times New Roman"/>
                <w:color w:val="000000" w:themeColor="text1"/>
                <w:sz w:val="24"/>
                <w:szCs w:val="24"/>
                <w:lang w:eastAsia="id-ID"/>
              </w:rPr>
            </w:pPr>
            <w:r w:rsidRPr="00C561F4">
              <w:rPr>
                <w:rFonts w:eastAsia="Times New Roman" w:cs="Times New Roman"/>
                <w:color w:val="000000" w:themeColor="text1"/>
                <w:sz w:val="24"/>
                <w:szCs w:val="24"/>
                <w:lang w:eastAsia="id-ID"/>
              </w:rPr>
              <w:t>155</w:t>
            </w:r>
            <w:r>
              <w:rPr>
                <w:rFonts w:eastAsia="Times New Roman" w:cs="Times New Roman"/>
                <w:color w:val="000000" w:themeColor="text1"/>
                <w:sz w:val="24"/>
                <w:szCs w:val="24"/>
                <w:lang w:eastAsia="id-ID"/>
              </w:rPr>
              <w:t>,</w:t>
            </w:r>
            <w:r w:rsidRPr="00C561F4">
              <w:rPr>
                <w:rFonts w:eastAsia="Times New Roman" w:cs="Times New Roman"/>
                <w:color w:val="000000" w:themeColor="text1"/>
                <w:sz w:val="24"/>
                <w:szCs w:val="24"/>
                <w:lang w:eastAsia="id-ID"/>
              </w:rPr>
              <w:t>88</w:t>
            </w:r>
            <w:r>
              <w:rPr>
                <w:rFonts w:eastAsia="Times New Roman" w:cs="Times New Roman"/>
                <w:color w:val="000000" w:themeColor="text1"/>
                <w:sz w:val="24"/>
                <w:szCs w:val="24"/>
                <w:lang w:eastAsia="id-ID"/>
              </w:rPr>
              <w:t xml:space="preserve"> b</w:t>
            </w:r>
          </w:p>
        </w:tc>
        <w:tc>
          <w:tcPr>
            <w:tcW w:w="1134" w:type="dxa"/>
            <w:shd w:val="clear" w:color="auto" w:fill="auto"/>
            <w:noWrap/>
            <w:vAlign w:val="center"/>
            <w:hideMark/>
          </w:tcPr>
          <w:p w:rsidR="00DA42A3" w:rsidRPr="00C561F4" w:rsidRDefault="00DA42A3" w:rsidP="00DF41A8">
            <w:pPr>
              <w:jc w:val="center"/>
              <w:rPr>
                <w:rFonts w:eastAsia="Times New Roman" w:cs="Times New Roman"/>
                <w:color w:val="000000" w:themeColor="text1"/>
                <w:sz w:val="24"/>
                <w:szCs w:val="24"/>
                <w:lang w:eastAsia="id-ID"/>
              </w:rPr>
            </w:pPr>
            <w:r w:rsidRPr="00C561F4">
              <w:rPr>
                <w:rFonts w:eastAsia="Times New Roman" w:cs="Times New Roman"/>
                <w:color w:val="000000" w:themeColor="text1"/>
                <w:sz w:val="24"/>
                <w:szCs w:val="24"/>
                <w:lang w:eastAsia="id-ID"/>
              </w:rPr>
              <w:t>92</w:t>
            </w:r>
            <w:r>
              <w:rPr>
                <w:rFonts w:eastAsia="Times New Roman" w:cs="Times New Roman"/>
                <w:color w:val="000000" w:themeColor="text1"/>
                <w:sz w:val="24"/>
                <w:szCs w:val="24"/>
                <w:lang w:eastAsia="id-ID"/>
              </w:rPr>
              <w:t>,</w:t>
            </w:r>
            <w:r w:rsidRPr="00C561F4">
              <w:rPr>
                <w:rFonts w:eastAsia="Times New Roman" w:cs="Times New Roman"/>
                <w:color w:val="000000" w:themeColor="text1"/>
                <w:sz w:val="24"/>
                <w:szCs w:val="24"/>
                <w:lang w:eastAsia="id-ID"/>
              </w:rPr>
              <w:t>98</w:t>
            </w:r>
            <w:r>
              <w:rPr>
                <w:rFonts w:eastAsia="Times New Roman" w:cs="Times New Roman"/>
                <w:color w:val="000000" w:themeColor="text1"/>
                <w:sz w:val="24"/>
                <w:szCs w:val="24"/>
                <w:lang w:eastAsia="id-ID"/>
              </w:rPr>
              <w:t xml:space="preserve"> b</w:t>
            </w:r>
          </w:p>
        </w:tc>
        <w:tc>
          <w:tcPr>
            <w:tcW w:w="1276" w:type="dxa"/>
            <w:vAlign w:val="center"/>
          </w:tcPr>
          <w:p w:rsidR="00DA42A3" w:rsidRPr="00C561F4" w:rsidRDefault="00DA42A3" w:rsidP="00DF41A8">
            <w:pPr>
              <w:jc w:val="center"/>
              <w:rPr>
                <w:rFonts w:eastAsia="Times New Roman" w:cs="Times New Roman"/>
                <w:color w:val="000000" w:themeColor="text1"/>
                <w:sz w:val="24"/>
                <w:szCs w:val="24"/>
                <w:lang w:eastAsia="id-ID"/>
              </w:rPr>
            </w:pPr>
            <w:r w:rsidRPr="00C561F4">
              <w:rPr>
                <w:rFonts w:eastAsia="Times New Roman" w:cs="Times New Roman"/>
                <w:color w:val="000000" w:themeColor="text1"/>
                <w:sz w:val="24"/>
                <w:szCs w:val="24"/>
                <w:lang w:eastAsia="id-ID"/>
              </w:rPr>
              <w:t>2</w:t>
            </w:r>
            <w:r>
              <w:rPr>
                <w:rFonts w:eastAsia="Times New Roman" w:cs="Times New Roman"/>
                <w:color w:val="000000" w:themeColor="text1"/>
                <w:sz w:val="24"/>
                <w:szCs w:val="24"/>
                <w:lang w:eastAsia="id-ID"/>
              </w:rPr>
              <w:t>,</w:t>
            </w:r>
            <w:r w:rsidRPr="00C561F4">
              <w:rPr>
                <w:rFonts w:eastAsia="Times New Roman" w:cs="Times New Roman"/>
                <w:color w:val="000000" w:themeColor="text1"/>
                <w:sz w:val="24"/>
                <w:szCs w:val="24"/>
                <w:lang w:eastAsia="id-ID"/>
              </w:rPr>
              <w:t>40</w:t>
            </w:r>
            <w:r>
              <w:rPr>
                <w:rFonts w:eastAsia="Times New Roman" w:cs="Times New Roman"/>
                <w:color w:val="000000" w:themeColor="text1"/>
                <w:sz w:val="24"/>
                <w:szCs w:val="24"/>
                <w:lang w:eastAsia="id-ID"/>
              </w:rPr>
              <w:t xml:space="preserve"> b</w:t>
            </w:r>
          </w:p>
        </w:tc>
        <w:tc>
          <w:tcPr>
            <w:tcW w:w="1134" w:type="dxa"/>
            <w:vAlign w:val="center"/>
          </w:tcPr>
          <w:p w:rsidR="00DA42A3" w:rsidRPr="00C561F4" w:rsidRDefault="00DA42A3" w:rsidP="00DF41A8">
            <w:pPr>
              <w:jc w:val="center"/>
              <w:rPr>
                <w:rFonts w:eastAsia="Times New Roman" w:cs="Times New Roman"/>
                <w:color w:val="000000" w:themeColor="text1"/>
                <w:sz w:val="24"/>
                <w:szCs w:val="24"/>
                <w:lang w:eastAsia="id-ID"/>
              </w:rPr>
            </w:pPr>
            <w:r w:rsidRPr="00C561F4">
              <w:rPr>
                <w:rFonts w:eastAsia="Times New Roman" w:cs="Times New Roman"/>
                <w:color w:val="000000" w:themeColor="text1"/>
                <w:sz w:val="24"/>
                <w:szCs w:val="24"/>
                <w:lang w:eastAsia="id-ID"/>
              </w:rPr>
              <w:t>18</w:t>
            </w:r>
            <w:r>
              <w:rPr>
                <w:rFonts w:eastAsia="Times New Roman" w:cs="Times New Roman"/>
                <w:color w:val="000000" w:themeColor="text1"/>
                <w:sz w:val="24"/>
                <w:szCs w:val="24"/>
                <w:lang w:eastAsia="id-ID"/>
              </w:rPr>
              <w:t>,</w:t>
            </w:r>
            <w:r w:rsidRPr="00C561F4">
              <w:rPr>
                <w:rFonts w:eastAsia="Times New Roman" w:cs="Times New Roman"/>
                <w:color w:val="000000" w:themeColor="text1"/>
                <w:sz w:val="24"/>
                <w:szCs w:val="24"/>
                <w:lang w:eastAsia="id-ID"/>
              </w:rPr>
              <w:t>60</w:t>
            </w:r>
            <w:r>
              <w:rPr>
                <w:rFonts w:eastAsia="Times New Roman" w:cs="Times New Roman"/>
                <w:color w:val="000000" w:themeColor="text1"/>
                <w:sz w:val="24"/>
                <w:szCs w:val="24"/>
                <w:lang w:eastAsia="id-ID"/>
              </w:rPr>
              <w:t xml:space="preserve"> b</w:t>
            </w:r>
          </w:p>
        </w:tc>
      </w:tr>
      <w:tr w:rsidR="00DA42A3" w:rsidRPr="00C561F4" w:rsidTr="00BA26CC">
        <w:trPr>
          <w:trHeight w:val="335"/>
          <w:jc w:val="center"/>
        </w:trPr>
        <w:tc>
          <w:tcPr>
            <w:tcW w:w="1418" w:type="dxa"/>
            <w:shd w:val="clear" w:color="auto" w:fill="auto"/>
            <w:noWrap/>
            <w:vAlign w:val="center"/>
            <w:hideMark/>
          </w:tcPr>
          <w:p w:rsidR="00DA42A3" w:rsidRPr="00C561F4" w:rsidRDefault="00DA42A3" w:rsidP="00DF41A8">
            <w:pPr>
              <w:jc w:val="center"/>
              <w:rPr>
                <w:rFonts w:eastAsia="Times New Roman" w:cs="Times New Roman"/>
                <w:color w:val="000000" w:themeColor="text1"/>
                <w:sz w:val="24"/>
                <w:szCs w:val="24"/>
                <w:lang w:eastAsia="id-ID"/>
              </w:rPr>
            </w:pPr>
            <w:r w:rsidRPr="00C561F4">
              <w:rPr>
                <w:rFonts w:eastAsia="Times New Roman" w:cs="Times New Roman"/>
                <w:color w:val="000000" w:themeColor="text1"/>
                <w:sz w:val="24"/>
                <w:szCs w:val="24"/>
                <w:lang w:eastAsia="id-ID"/>
              </w:rPr>
              <w:t>1.</w:t>
            </w:r>
            <w:r>
              <w:rPr>
                <w:rFonts w:eastAsia="Times New Roman" w:cs="Times New Roman"/>
                <w:color w:val="000000" w:themeColor="text1"/>
                <w:sz w:val="24"/>
                <w:szCs w:val="24"/>
                <w:lang w:eastAsia="id-ID"/>
              </w:rPr>
              <w:t>681</w:t>
            </w:r>
          </w:p>
        </w:tc>
        <w:tc>
          <w:tcPr>
            <w:tcW w:w="1134" w:type="dxa"/>
            <w:shd w:val="clear" w:color="auto" w:fill="auto"/>
            <w:noWrap/>
            <w:vAlign w:val="center"/>
            <w:hideMark/>
          </w:tcPr>
          <w:p w:rsidR="00DA42A3" w:rsidRPr="00C561F4" w:rsidRDefault="00DA42A3" w:rsidP="00DF41A8">
            <w:pPr>
              <w:jc w:val="center"/>
              <w:rPr>
                <w:rFonts w:eastAsia="Times New Roman" w:cs="Times New Roman"/>
                <w:color w:val="000000" w:themeColor="text1"/>
                <w:sz w:val="24"/>
                <w:szCs w:val="24"/>
                <w:lang w:eastAsia="id-ID"/>
              </w:rPr>
            </w:pPr>
            <w:r w:rsidRPr="00C561F4">
              <w:rPr>
                <w:rFonts w:eastAsia="Times New Roman" w:cs="Times New Roman"/>
                <w:color w:val="000000" w:themeColor="text1"/>
                <w:sz w:val="24"/>
                <w:szCs w:val="24"/>
                <w:lang w:eastAsia="id-ID"/>
              </w:rPr>
              <w:t>3</w:t>
            </w:r>
            <w:r>
              <w:rPr>
                <w:rFonts w:eastAsia="Times New Roman" w:cs="Times New Roman"/>
                <w:color w:val="000000" w:themeColor="text1"/>
                <w:sz w:val="24"/>
                <w:szCs w:val="24"/>
                <w:lang w:eastAsia="id-ID"/>
              </w:rPr>
              <w:t>5,98</w:t>
            </w:r>
          </w:p>
        </w:tc>
        <w:tc>
          <w:tcPr>
            <w:tcW w:w="1275" w:type="dxa"/>
            <w:shd w:val="clear" w:color="auto" w:fill="auto"/>
            <w:noWrap/>
            <w:vAlign w:val="center"/>
            <w:hideMark/>
          </w:tcPr>
          <w:p w:rsidR="00DA42A3" w:rsidRPr="00C561F4" w:rsidRDefault="00DA42A3" w:rsidP="00DF41A8">
            <w:pPr>
              <w:jc w:val="center"/>
              <w:rPr>
                <w:rFonts w:eastAsia="Times New Roman" w:cs="Times New Roman"/>
                <w:color w:val="000000" w:themeColor="text1"/>
                <w:sz w:val="24"/>
                <w:szCs w:val="24"/>
                <w:lang w:eastAsia="id-ID"/>
              </w:rPr>
            </w:pPr>
            <w:r>
              <w:rPr>
                <w:rFonts w:eastAsia="Times New Roman" w:cs="Times New Roman"/>
                <w:color w:val="000000" w:themeColor="text1"/>
                <w:sz w:val="24"/>
                <w:szCs w:val="24"/>
                <w:lang w:eastAsia="id-ID"/>
              </w:rPr>
              <w:t>1,20</w:t>
            </w:r>
          </w:p>
        </w:tc>
        <w:tc>
          <w:tcPr>
            <w:tcW w:w="1276" w:type="dxa"/>
            <w:shd w:val="clear" w:color="auto" w:fill="auto"/>
            <w:noWrap/>
            <w:vAlign w:val="center"/>
            <w:hideMark/>
          </w:tcPr>
          <w:p w:rsidR="00DA42A3" w:rsidRPr="00C561F4" w:rsidRDefault="00DA42A3" w:rsidP="00DF41A8">
            <w:pPr>
              <w:jc w:val="center"/>
              <w:rPr>
                <w:rFonts w:eastAsia="Times New Roman" w:cs="Times New Roman"/>
                <w:color w:val="000000" w:themeColor="text1"/>
                <w:sz w:val="24"/>
                <w:szCs w:val="24"/>
                <w:lang w:eastAsia="id-ID"/>
              </w:rPr>
            </w:pPr>
            <w:r w:rsidRPr="00C561F4">
              <w:rPr>
                <w:rFonts w:eastAsia="Times New Roman" w:cs="Times New Roman"/>
                <w:color w:val="000000" w:themeColor="text1"/>
                <w:sz w:val="24"/>
                <w:szCs w:val="24"/>
                <w:lang w:eastAsia="id-ID"/>
              </w:rPr>
              <w:t>177</w:t>
            </w:r>
            <w:r>
              <w:rPr>
                <w:rFonts w:eastAsia="Times New Roman" w:cs="Times New Roman"/>
                <w:color w:val="000000" w:themeColor="text1"/>
                <w:sz w:val="24"/>
                <w:szCs w:val="24"/>
                <w:lang w:eastAsia="id-ID"/>
              </w:rPr>
              <w:t>,</w:t>
            </w:r>
            <w:r w:rsidRPr="00C561F4">
              <w:rPr>
                <w:rFonts w:eastAsia="Times New Roman" w:cs="Times New Roman"/>
                <w:color w:val="000000" w:themeColor="text1"/>
                <w:sz w:val="24"/>
                <w:szCs w:val="24"/>
                <w:lang w:eastAsia="id-ID"/>
              </w:rPr>
              <w:t>21</w:t>
            </w:r>
            <w:r>
              <w:rPr>
                <w:rFonts w:eastAsia="Times New Roman" w:cs="Times New Roman"/>
                <w:color w:val="000000" w:themeColor="text1"/>
                <w:sz w:val="24"/>
                <w:szCs w:val="24"/>
                <w:lang w:eastAsia="id-ID"/>
              </w:rPr>
              <w:t xml:space="preserve"> b</w:t>
            </w:r>
          </w:p>
        </w:tc>
        <w:tc>
          <w:tcPr>
            <w:tcW w:w="1134" w:type="dxa"/>
            <w:shd w:val="clear" w:color="auto" w:fill="auto"/>
            <w:noWrap/>
            <w:vAlign w:val="center"/>
            <w:hideMark/>
          </w:tcPr>
          <w:p w:rsidR="00DA42A3" w:rsidRPr="00C561F4" w:rsidRDefault="00DA42A3" w:rsidP="00DF41A8">
            <w:pPr>
              <w:jc w:val="center"/>
              <w:rPr>
                <w:rFonts w:eastAsia="Times New Roman" w:cs="Times New Roman"/>
                <w:color w:val="000000" w:themeColor="text1"/>
                <w:sz w:val="24"/>
                <w:szCs w:val="24"/>
                <w:lang w:eastAsia="id-ID"/>
              </w:rPr>
            </w:pPr>
            <w:r w:rsidRPr="00C561F4">
              <w:rPr>
                <w:rFonts w:eastAsia="Times New Roman" w:cs="Times New Roman"/>
                <w:color w:val="000000" w:themeColor="text1"/>
                <w:sz w:val="24"/>
                <w:szCs w:val="24"/>
                <w:lang w:eastAsia="id-ID"/>
              </w:rPr>
              <w:t>116</w:t>
            </w:r>
            <w:r>
              <w:rPr>
                <w:rFonts w:eastAsia="Times New Roman" w:cs="Times New Roman"/>
                <w:color w:val="000000" w:themeColor="text1"/>
                <w:sz w:val="24"/>
                <w:szCs w:val="24"/>
                <w:lang w:eastAsia="id-ID"/>
              </w:rPr>
              <w:t>,</w:t>
            </w:r>
            <w:r w:rsidRPr="00C561F4">
              <w:rPr>
                <w:rFonts w:eastAsia="Times New Roman" w:cs="Times New Roman"/>
                <w:color w:val="000000" w:themeColor="text1"/>
                <w:sz w:val="24"/>
                <w:szCs w:val="24"/>
                <w:lang w:eastAsia="id-ID"/>
              </w:rPr>
              <w:t>54</w:t>
            </w:r>
            <w:r>
              <w:rPr>
                <w:rFonts w:eastAsia="Times New Roman" w:cs="Times New Roman"/>
                <w:color w:val="000000" w:themeColor="text1"/>
                <w:sz w:val="24"/>
                <w:szCs w:val="24"/>
                <w:lang w:eastAsia="id-ID"/>
              </w:rPr>
              <w:t xml:space="preserve"> b</w:t>
            </w:r>
          </w:p>
        </w:tc>
        <w:tc>
          <w:tcPr>
            <w:tcW w:w="1276" w:type="dxa"/>
            <w:vAlign w:val="center"/>
          </w:tcPr>
          <w:p w:rsidR="00DA42A3" w:rsidRPr="00C561F4" w:rsidRDefault="00DA42A3" w:rsidP="00DF41A8">
            <w:pPr>
              <w:jc w:val="center"/>
              <w:rPr>
                <w:rFonts w:eastAsia="Times New Roman" w:cs="Times New Roman"/>
                <w:color w:val="000000" w:themeColor="text1"/>
                <w:sz w:val="24"/>
                <w:szCs w:val="24"/>
                <w:lang w:eastAsia="id-ID"/>
              </w:rPr>
            </w:pPr>
            <w:r w:rsidRPr="00C561F4">
              <w:rPr>
                <w:rFonts w:eastAsia="Times New Roman" w:cs="Times New Roman"/>
                <w:color w:val="000000" w:themeColor="text1"/>
                <w:sz w:val="24"/>
                <w:szCs w:val="24"/>
                <w:lang w:eastAsia="id-ID"/>
              </w:rPr>
              <w:t>2</w:t>
            </w:r>
            <w:r>
              <w:rPr>
                <w:rFonts w:eastAsia="Times New Roman" w:cs="Times New Roman"/>
                <w:color w:val="000000" w:themeColor="text1"/>
                <w:sz w:val="24"/>
                <w:szCs w:val="24"/>
                <w:lang w:eastAsia="id-ID"/>
              </w:rPr>
              <w:t>,</w:t>
            </w:r>
            <w:r w:rsidRPr="00C561F4">
              <w:rPr>
                <w:rFonts w:eastAsia="Times New Roman" w:cs="Times New Roman"/>
                <w:color w:val="000000" w:themeColor="text1"/>
                <w:sz w:val="24"/>
                <w:szCs w:val="24"/>
                <w:lang w:eastAsia="id-ID"/>
              </w:rPr>
              <w:t>53</w:t>
            </w:r>
            <w:r>
              <w:rPr>
                <w:rFonts w:eastAsia="Times New Roman" w:cs="Times New Roman"/>
                <w:color w:val="000000" w:themeColor="text1"/>
                <w:sz w:val="24"/>
                <w:szCs w:val="24"/>
                <w:lang w:eastAsia="id-ID"/>
              </w:rPr>
              <w:t xml:space="preserve"> b</w:t>
            </w:r>
          </w:p>
        </w:tc>
        <w:tc>
          <w:tcPr>
            <w:tcW w:w="1134" w:type="dxa"/>
            <w:vAlign w:val="center"/>
          </w:tcPr>
          <w:p w:rsidR="00DA42A3" w:rsidRPr="00C561F4" w:rsidRDefault="00DA42A3" w:rsidP="00DF41A8">
            <w:pPr>
              <w:jc w:val="center"/>
              <w:rPr>
                <w:rFonts w:eastAsia="Times New Roman" w:cs="Times New Roman"/>
                <w:color w:val="000000" w:themeColor="text1"/>
                <w:sz w:val="24"/>
                <w:szCs w:val="24"/>
                <w:lang w:eastAsia="id-ID"/>
              </w:rPr>
            </w:pPr>
            <w:r w:rsidRPr="00C561F4">
              <w:rPr>
                <w:rFonts w:eastAsia="Times New Roman" w:cs="Times New Roman"/>
                <w:color w:val="000000" w:themeColor="text1"/>
                <w:sz w:val="24"/>
                <w:szCs w:val="24"/>
                <w:lang w:eastAsia="id-ID"/>
              </w:rPr>
              <w:t>21</w:t>
            </w:r>
            <w:r>
              <w:rPr>
                <w:rFonts w:eastAsia="Times New Roman" w:cs="Times New Roman"/>
                <w:color w:val="000000" w:themeColor="text1"/>
                <w:sz w:val="24"/>
                <w:szCs w:val="24"/>
                <w:lang w:eastAsia="id-ID"/>
              </w:rPr>
              <w:t>,</w:t>
            </w:r>
            <w:r w:rsidRPr="00C561F4">
              <w:rPr>
                <w:rFonts w:eastAsia="Times New Roman" w:cs="Times New Roman"/>
                <w:color w:val="000000" w:themeColor="text1"/>
                <w:sz w:val="24"/>
                <w:szCs w:val="24"/>
                <w:lang w:eastAsia="id-ID"/>
              </w:rPr>
              <w:t>25</w:t>
            </w:r>
            <w:r>
              <w:rPr>
                <w:rFonts w:eastAsia="Times New Roman" w:cs="Times New Roman"/>
                <w:color w:val="000000" w:themeColor="text1"/>
                <w:sz w:val="24"/>
                <w:szCs w:val="24"/>
                <w:lang w:eastAsia="id-ID"/>
              </w:rPr>
              <w:t xml:space="preserve"> b</w:t>
            </w:r>
          </w:p>
        </w:tc>
      </w:tr>
      <w:tr w:rsidR="00DA42A3" w:rsidRPr="00C561F4" w:rsidTr="00BA26CC">
        <w:trPr>
          <w:trHeight w:val="335"/>
          <w:jc w:val="center"/>
        </w:trPr>
        <w:tc>
          <w:tcPr>
            <w:tcW w:w="1418" w:type="dxa"/>
            <w:shd w:val="clear" w:color="auto" w:fill="auto"/>
            <w:noWrap/>
            <w:vAlign w:val="center"/>
            <w:hideMark/>
          </w:tcPr>
          <w:p w:rsidR="00DA42A3" w:rsidRPr="00C561F4" w:rsidRDefault="00DA42A3" w:rsidP="00DF41A8">
            <w:pPr>
              <w:jc w:val="center"/>
              <w:rPr>
                <w:rFonts w:eastAsia="Times New Roman" w:cs="Times New Roman"/>
                <w:color w:val="000000" w:themeColor="text1"/>
                <w:sz w:val="24"/>
                <w:szCs w:val="24"/>
                <w:lang w:eastAsia="id-ID"/>
              </w:rPr>
            </w:pPr>
            <w:r>
              <w:rPr>
                <w:rFonts w:eastAsia="Times New Roman" w:cs="Times New Roman"/>
                <w:color w:val="000000" w:themeColor="text1"/>
                <w:sz w:val="24"/>
                <w:szCs w:val="24"/>
                <w:lang w:eastAsia="id-ID"/>
              </w:rPr>
              <w:t>2.008</w:t>
            </w:r>
          </w:p>
        </w:tc>
        <w:tc>
          <w:tcPr>
            <w:tcW w:w="1134" w:type="dxa"/>
            <w:shd w:val="clear" w:color="auto" w:fill="auto"/>
            <w:noWrap/>
            <w:vAlign w:val="center"/>
            <w:hideMark/>
          </w:tcPr>
          <w:p w:rsidR="00DA42A3" w:rsidRPr="00C561F4" w:rsidRDefault="00DA42A3" w:rsidP="00DF41A8">
            <w:pPr>
              <w:jc w:val="center"/>
              <w:rPr>
                <w:rFonts w:eastAsia="Times New Roman" w:cs="Times New Roman"/>
                <w:color w:val="000000" w:themeColor="text1"/>
                <w:sz w:val="24"/>
                <w:szCs w:val="24"/>
                <w:lang w:eastAsia="id-ID"/>
              </w:rPr>
            </w:pPr>
            <w:r>
              <w:rPr>
                <w:rFonts w:eastAsia="Times New Roman" w:cs="Times New Roman"/>
                <w:color w:val="000000" w:themeColor="text1"/>
                <w:sz w:val="24"/>
                <w:szCs w:val="24"/>
                <w:lang w:eastAsia="id-ID"/>
              </w:rPr>
              <w:t>38,16</w:t>
            </w:r>
          </w:p>
        </w:tc>
        <w:tc>
          <w:tcPr>
            <w:tcW w:w="1275" w:type="dxa"/>
            <w:shd w:val="clear" w:color="auto" w:fill="auto"/>
            <w:noWrap/>
            <w:vAlign w:val="center"/>
            <w:hideMark/>
          </w:tcPr>
          <w:p w:rsidR="00DA42A3" w:rsidRPr="00C561F4" w:rsidRDefault="00DA42A3" w:rsidP="00DF41A8">
            <w:pPr>
              <w:jc w:val="center"/>
              <w:rPr>
                <w:rFonts w:eastAsia="Times New Roman" w:cs="Times New Roman"/>
                <w:color w:val="000000" w:themeColor="text1"/>
                <w:sz w:val="24"/>
                <w:szCs w:val="24"/>
                <w:lang w:eastAsia="id-ID"/>
              </w:rPr>
            </w:pPr>
            <w:r>
              <w:rPr>
                <w:rFonts w:eastAsia="Times New Roman" w:cs="Times New Roman"/>
                <w:color w:val="000000" w:themeColor="text1"/>
                <w:sz w:val="24"/>
                <w:szCs w:val="24"/>
                <w:lang w:eastAsia="id-ID"/>
              </w:rPr>
              <w:t>1,07</w:t>
            </w:r>
          </w:p>
        </w:tc>
        <w:tc>
          <w:tcPr>
            <w:tcW w:w="1276" w:type="dxa"/>
            <w:shd w:val="clear" w:color="auto" w:fill="auto"/>
            <w:noWrap/>
            <w:vAlign w:val="center"/>
            <w:hideMark/>
          </w:tcPr>
          <w:p w:rsidR="00DA42A3" w:rsidRPr="00C561F4" w:rsidRDefault="00DA42A3" w:rsidP="00DF41A8">
            <w:pPr>
              <w:jc w:val="center"/>
              <w:rPr>
                <w:rFonts w:eastAsia="Times New Roman" w:cs="Times New Roman"/>
                <w:color w:val="000000" w:themeColor="text1"/>
                <w:sz w:val="24"/>
                <w:szCs w:val="24"/>
                <w:lang w:eastAsia="id-ID"/>
              </w:rPr>
            </w:pPr>
            <w:r w:rsidRPr="00C561F4">
              <w:rPr>
                <w:rFonts w:eastAsia="Times New Roman" w:cs="Times New Roman"/>
                <w:color w:val="000000" w:themeColor="text1"/>
                <w:sz w:val="24"/>
                <w:szCs w:val="24"/>
                <w:lang w:eastAsia="id-ID"/>
              </w:rPr>
              <w:t>175</w:t>
            </w:r>
            <w:r>
              <w:rPr>
                <w:rFonts w:eastAsia="Times New Roman" w:cs="Times New Roman"/>
                <w:color w:val="000000" w:themeColor="text1"/>
                <w:sz w:val="24"/>
                <w:szCs w:val="24"/>
                <w:lang w:eastAsia="id-ID"/>
              </w:rPr>
              <w:t>,</w:t>
            </w:r>
            <w:r w:rsidRPr="00C561F4">
              <w:rPr>
                <w:rFonts w:eastAsia="Times New Roman" w:cs="Times New Roman"/>
                <w:color w:val="000000" w:themeColor="text1"/>
                <w:sz w:val="24"/>
                <w:szCs w:val="24"/>
                <w:lang w:eastAsia="id-ID"/>
              </w:rPr>
              <w:t>17</w:t>
            </w:r>
            <w:r>
              <w:rPr>
                <w:rFonts w:eastAsia="Times New Roman" w:cs="Times New Roman"/>
                <w:color w:val="000000" w:themeColor="text1"/>
                <w:sz w:val="24"/>
                <w:szCs w:val="24"/>
                <w:lang w:eastAsia="id-ID"/>
              </w:rPr>
              <w:t xml:space="preserve"> b</w:t>
            </w:r>
          </w:p>
        </w:tc>
        <w:tc>
          <w:tcPr>
            <w:tcW w:w="1134" w:type="dxa"/>
            <w:shd w:val="clear" w:color="auto" w:fill="auto"/>
            <w:noWrap/>
            <w:vAlign w:val="center"/>
            <w:hideMark/>
          </w:tcPr>
          <w:p w:rsidR="00DA42A3" w:rsidRPr="00C561F4" w:rsidRDefault="00DA42A3" w:rsidP="00DF41A8">
            <w:pPr>
              <w:jc w:val="center"/>
              <w:rPr>
                <w:rFonts w:eastAsia="Times New Roman" w:cs="Times New Roman"/>
                <w:color w:val="000000" w:themeColor="text1"/>
                <w:sz w:val="24"/>
                <w:szCs w:val="24"/>
                <w:lang w:eastAsia="id-ID"/>
              </w:rPr>
            </w:pPr>
            <w:r w:rsidRPr="00C561F4">
              <w:rPr>
                <w:rFonts w:eastAsia="Times New Roman" w:cs="Times New Roman"/>
                <w:color w:val="000000" w:themeColor="text1"/>
                <w:sz w:val="24"/>
                <w:szCs w:val="24"/>
                <w:lang w:eastAsia="id-ID"/>
              </w:rPr>
              <w:t>108</w:t>
            </w:r>
            <w:r>
              <w:rPr>
                <w:rFonts w:eastAsia="Times New Roman" w:cs="Times New Roman"/>
                <w:color w:val="000000" w:themeColor="text1"/>
                <w:sz w:val="24"/>
                <w:szCs w:val="24"/>
                <w:lang w:eastAsia="id-ID"/>
              </w:rPr>
              <w:t>,</w:t>
            </w:r>
            <w:r w:rsidRPr="00C561F4">
              <w:rPr>
                <w:rFonts w:eastAsia="Times New Roman" w:cs="Times New Roman"/>
                <w:color w:val="000000" w:themeColor="text1"/>
                <w:sz w:val="24"/>
                <w:szCs w:val="24"/>
                <w:lang w:eastAsia="id-ID"/>
              </w:rPr>
              <w:t>91</w:t>
            </w:r>
            <w:r>
              <w:rPr>
                <w:rFonts w:eastAsia="Times New Roman" w:cs="Times New Roman"/>
                <w:color w:val="000000" w:themeColor="text1"/>
                <w:sz w:val="24"/>
                <w:szCs w:val="24"/>
                <w:lang w:eastAsia="id-ID"/>
              </w:rPr>
              <w:t xml:space="preserve"> b</w:t>
            </w:r>
          </w:p>
        </w:tc>
        <w:tc>
          <w:tcPr>
            <w:tcW w:w="1276" w:type="dxa"/>
            <w:vAlign w:val="center"/>
          </w:tcPr>
          <w:p w:rsidR="00DA42A3" w:rsidRPr="00C561F4" w:rsidRDefault="00DA42A3" w:rsidP="00DF41A8">
            <w:pPr>
              <w:jc w:val="center"/>
              <w:rPr>
                <w:rFonts w:eastAsia="Times New Roman" w:cs="Times New Roman"/>
                <w:color w:val="000000" w:themeColor="text1"/>
                <w:sz w:val="24"/>
                <w:szCs w:val="24"/>
                <w:lang w:eastAsia="id-ID"/>
              </w:rPr>
            </w:pPr>
            <w:r w:rsidRPr="00C561F4">
              <w:rPr>
                <w:rFonts w:eastAsia="Times New Roman" w:cs="Times New Roman"/>
                <w:color w:val="000000" w:themeColor="text1"/>
                <w:sz w:val="24"/>
                <w:szCs w:val="24"/>
                <w:lang w:eastAsia="id-ID"/>
              </w:rPr>
              <w:t>2</w:t>
            </w:r>
            <w:r>
              <w:rPr>
                <w:rFonts w:eastAsia="Times New Roman" w:cs="Times New Roman"/>
                <w:color w:val="000000" w:themeColor="text1"/>
                <w:sz w:val="24"/>
                <w:szCs w:val="24"/>
                <w:lang w:eastAsia="id-ID"/>
              </w:rPr>
              <w:t>,</w:t>
            </w:r>
            <w:r w:rsidRPr="00C561F4">
              <w:rPr>
                <w:rFonts w:eastAsia="Times New Roman" w:cs="Times New Roman"/>
                <w:color w:val="000000" w:themeColor="text1"/>
                <w:sz w:val="24"/>
                <w:szCs w:val="24"/>
                <w:lang w:eastAsia="id-ID"/>
              </w:rPr>
              <w:t>73</w:t>
            </w:r>
            <w:r>
              <w:rPr>
                <w:rFonts w:eastAsia="Times New Roman" w:cs="Times New Roman"/>
                <w:color w:val="000000" w:themeColor="text1"/>
                <w:sz w:val="24"/>
                <w:szCs w:val="24"/>
                <w:lang w:eastAsia="id-ID"/>
              </w:rPr>
              <w:t xml:space="preserve"> b</w:t>
            </w:r>
          </w:p>
        </w:tc>
        <w:tc>
          <w:tcPr>
            <w:tcW w:w="1134" w:type="dxa"/>
            <w:vAlign w:val="center"/>
          </w:tcPr>
          <w:p w:rsidR="00DA42A3" w:rsidRPr="00C561F4" w:rsidRDefault="00DA42A3" w:rsidP="00DF41A8">
            <w:pPr>
              <w:jc w:val="center"/>
              <w:rPr>
                <w:rFonts w:eastAsia="Times New Roman" w:cs="Times New Roman"/>
                <w:color w:val="000000" w:themeColor="text1"/>
                <w:sz w:val="24"/>
                <w:szCs w:val="24"/>
                <w:lang w:eastAsia="id-ID"/>
              </w:rPr>
            </w:pPr>
            <w:r w:rsidRPr="00C561F4">
              <w:rPr>
                <w:rFonts w:eastAsia="Times New Roman" w:cs="Times New Roman"/>
                <w:color w:val="000000" w:themeColor="text1"/>
                <w:sz w:val="24"/>
                <w:szCs w:val="24"/>
                <w:lang w:eastAsia="id-ID"/>
              </w:rPr>
              <w:t>18</w:t>
            </w:r>
            <w:r>
              <w:rPr>
                <w:rFonts w:eastAsia="Times New Roman" w:cs="Times New Roman"/>
                <w:color w:val="000000" w:themeColor="text1"/>
                <w:sz w:val="24"/>
                <w:szCs w:val="24"/>
                <w:lang w:eastAsia="id-ID"/>
              </w:rPr>
              <w:t>,</w:t>
            </w:r>
            <w:r w:rsidRPr="00C561F4">
              <w:rPr>
                <w:rFonts w:eastAsia="Times New Roman" w:cs="Times New Roman"/>
                <w:color w:val="000000" w:themeColor="text1"/>
                <w:sz w:val="24"/>
                <w:szCs w:val="24"/>
                <w:lang w:eastAsia="id-ID"/>
              </w:rPr>
              <w:t>08</w:t>
            </w:r>
            <w:r>
              <w:rPr>
                <w:rFonts w:eastAsia="Times New Roman" w:cs="Times New Roman"/>
                <w:color w:val="000000" w:themeColor="text1"/>
                <w:sz w:val="24"/>
                <w:szCs w:val="24"/>
                <w:lang w:eastAsia="id-ID"/>
              </w:rPr>
              <w:t xml:space="preserve"> b</w:t>
            </w:r>
          </w:p>
        </w:tc>
      </w:tr>
    </w:tbl>
    <w:p w:rsidR="00377D2E" w:rsidRPr="00DA42A3" w:rsidRDefault="00DA42A3" w:rsidP="00DF41A8">
      <w:pPr>
        <w:ind w:right="-427"/>
        <w:rPr>
          <w:rFonts w:cs="Times New Roman"/>
          <w:bCs/>
          <w:color w:val="000000" w:themeColor="text1"/>
          <w:sz w:val="20"/>
          <w:szCs w:val="24"/>
          <w:lang w:val="en-US"/>
        </w:rPr>
      </w:pPr>
      <w:proofErr w:type="spellStart"/>
      <w:proofErr w:type="gramStart"/>
      <w:r>
        <w:rPr>
          <w:rFonts w:cs="Times New Roman"/>
          <w:bCs/>
          <w:color w:val="000000" w:themeColor="text1"/>
          <w:sz w:val="20"/>
          <w:szCs w:val="24"/>
          <w:lang w:val="en-US"/>
        </w:rPr>
        <w:t>Keterangan</w:t>
      </w:r>
      <w:proofErr w:type="spellEnd"/>
      <w:r>
        <w:rPr>
          <w:rFonts w:cs="Times New Roman"/>
          <w:bCs/>
          <w:color w:val="000000" w:themeColor="text1"/>
          <w:sz w:val="20"/>
          <w:szCs w:val="24"/>
          <w:lang w:val="en-US"/>
        </w:rPr>
        <w:t xml:space="preserve"> :</w:t>
      </w:r>
      <w:proofErr w:type="gramEnd"/>
      <w:r>
        <w:rPr>
          <w:rFonts w:cs="Times New Roman"/>
          <w:bCs/>
          <w:color w:val="000000" w:themeColor="text1"/>
          <w:sz w:val="20"/>
          <w:szCs w:val="24"/>
          <w:lang w:val="en-US"/>
        </w:rPr>
        <w:t xml:space="preserve"> </w:t>
      </w:r>
      <w:proofErr w:type="spellStart"/>
      <w:r>
        <w:rPr>
          <w:rFonts w:cs="Times New Roman"/>
          <w:bCs/>
          <w:color w:val="000000" w:themeColor="text1"/>
          <w:sz w:val="20"/>
          <w:szCs w:val="24"/>
          <w:lang w:val="en-US"/>
        </w:rPr>
        <w:t>Angka</w:t>
      </w:r>
      <w:proofErr w:type="spellEnd"/>
      <w:r>
        <w:rPr>
          <w:rFonts w:cs="Times New Roman"/>
          <w:bCs/>
          <w:color w:val="000000" w:themeColor="text1"/>
          <w:sz w:val="20"/>
          <w:szCs w:val="24"/>
          <w:lang w:val="en-US"/>
        </w:rPr>
        <w:t xml:space="preserve"> yang </w:t>
      </w:r>
      <w:proofErr w:type="spellStart"/>
      <w:r>
        <w:rPr>
          <w:rFonts w:cs="Times New Roman"/>
          <w:bCs/>
          <w:color w:val="000000" w:themeColor="text1"/>
          <w:sz w:val="20"/>
          <w:szCs w:val="24"/>
          <w:lang w:val="en-US"/>
        </w:rPr>
        <w:t>diikuti</w:t>
      </w:r>
      <w:proofErr w:type="spellEnd"/>
      <w:r>
        <w:rPr>
          <w:rFonts w:cs="Times New Roman"/>
          <w:bCs/>
          <w:color w:val="000000" w:themeColor="text1"/>
          <w:sz w:val="20"/>
          <w:szCs w:val="24"/>
          <w:lang w:val="en-US"/>
        </w:rPr>
        <w:t xml:space="preserve"> </w:t>
      </w:r>
      <w:proofErr w:type="spellStart"/>
      <w:r>
        <w:rPr>
          <w:rFonts w:cs="Times New Roman"/>
          <w:bCs/>
          <w:color w:val="000000" w:themeColor="text1"/>
          <w:sz w:val="20"/>
          <w:szCs w:val="24"/>
          <w:lang w:val="en-US"/>
        </w:rPr>
        <w:t>oleh</w:t>
      </w:r>
      <w:proofErr w:type="spellEnd"/>
      <w:r>
        <w:rPr>
          <w:rFonts w:cs="Times New Roman"/>
          <w:bCs/>
          <w:color w:val="000000" w:themeColor="text1"/>
          <w:sz w:val="20"/>
          <w:szCs w:val="24"/>
          <w:lang w:val="en-US"/>
        </w:rPr>
        <w:t xml:space="preserve"> </w:t>
      </w:r>
      <w:proofErr w:type="spellStart"/>
      <w:r>
        <w:rPr>
          <w:rFonts w:cs="Times New Roman"/>
          <w:bCs/>
          <w:color w:val="000000" w:themeColor="text1"/>
          <w:sz w:val="20"/>
          <w:szCs w:val="24"/>
          <w:lang w:val="en-US"/>
        </w:rPr>
        <w:t>huruf</w:t>
      </w:r>
      <w:proofErr w:type="spellEnd"/>
      <w:r>
        <w:rPr>
          <w:rFonts w:cs="Times New Roman"/>
          <w:bCs/>
          <w:color w:val="000000" w:themeColor="text1"/>
          <w:sz w:val="20"/>
          <w:szCs w:val="24"/>
          <w:lang w:val="en-US"/>
        </w:rPr>
        <w:t xml:space="preserve"> yang </w:t>
      </w:r>
      <w:proofErr w:type="spellStart"/>
      <w:r>
        <w:rPr>
          <w:rFonts w:cs="Times New Roman"/>
          <w:bCs/>
          <w:color w:val="000000" w:themeColor="text1"/>
          <w:sz w:val="20"/>
          <w:szCs w:val="24"/>
          <w:lang w:val="en-US"/>
        </w:rPr>
        <w:t>sama</w:t>
      </w:r>
      <w:proofErr w:type="spellEnd"/>
      <w:r>
        <w:rPr>
          <w:rFonts w:cs="Times New Roman"/>
          <w:bCs/>
          <w:color w:val="000000" w:themeColor="text1"/>
          <w:sz w:val="20"/>
          <w:szCs w:val="24"/>
          <w:lang w:val="en-US"/>
        </w:rPr>
        <w:t xml:space="preserve"> </w:t>
      </w:r>
      <w:proofErr w:type="spellStart"/>
      <w:r>
        <w:rPr>
          <w:rFonts w:cs="Times New Roman"/>
          <w:bCs/>
          <w:color w:val="000000" w:themeColor="text1"/>
          <w:sz w:val="20"/>
          <w:szCs w:val="24"/>
          <w:lang w:val="en-US"/>
        </w:rPr>
        <w:t>pada</w:t>
      </w:r>
      <w:proofErr w:type="spellEnd"/>
      <w:r>
        <w:rPr>
          <w:rFonts w:cs="Times New Roman"/>
          <w:bCs/>
          <w:color w:val="000000" w:themeColor="text1"/>
          <w:sz w:val="20"/>
          <w:szCs w:val="24"/>
          <w:lang w:val="en-US"/>
        </w:rPr>
        <w:t xml:space="preserve"> </w:t>
      </w:r>
      <w:proofErr w:type="spellStart"/>
      <w:r>
        <w:rPr>
          <w:rFonts w:cs="Times New Roman"/>
          <w:bCs/>
          <w:color w:val="000000" w:themeColor="text1"/>
          <w:sz w:val="20"/>
          <w:szCs w:val="24"/>
          <w:lang w:val="en-US"/>
        </w:rPr>
        <w:t>kolom</w:t>
      </w:r>
      <w:proofErr w:type="spellEnd"/>
      <w:r>
        <w:rPr>
          <w:rFonts w:cs="Times New Roman"/>
          <w:bCs/>
          <w:color w:val="000000" w:themeColor="text1"/>
          <w:sz w:val="20"/>
          <w:szCs w:val="24"/>
          <w:lang w:val="en-US"/>
        </w:rPr>
        <w:t xml:space="preserve"> </w:t>
      </w:r>
      <w:proofErr w:type="spellStart"/>
      <w:r>
        <w:rPr>
          <w:rFonts w:cs="Times New Roman"/>
          <w:bCs/>
          <w:color w:val="000000" w:themeColor="text1"/>
          <w:sz w:val="20"/>
          <w:szCs w:val="24"/>
          <w:lang w:val="en-US"/>
        </w:rPr>
        <w:t>berbeda</w:t>
      </w:r>
      <w:proofErr w:type="spellEnd"/>
      <w:r>
        <w:rPr>
          <w:rFonts w:cs="Times New Roman"/>
          <w:bCs/>
          <w:color w:val="000000" w:themeColor="text1"/>
          <w:sz w:val="20"/>
          <w:szCs w:val="24"/>
          <w:lang w:val="en-US"/>
        </w:rPr>
        <w:t xml:space="preserve"> </w:t>
      </w:r>
      <w:proofErr w:type="spellStart"/>
      <w:r>
        <w:rPr>
          <w:rFonts w:cs="Times New Roman"/>
          <w:bCs/>
          <w:color w:val="000000" w:themeColor="text1"/>
          <w:sz w:val="20"/>
          <w:szCs w:val="24"/>
          <w:lang w:val="en-US"/>
        </w:rPr>
        <w:t>tidak</w:t>
      </w:r>
      <w:proofErr w:type="spellEnd"/>
      <w:r>
        <w:rPr>
          <w:rFonts w:cs="Times New Roman"/>
          <w:bCs/>
          <w:color w:val="000000" w:themeColor="text1"/>
          <w:sz w:val="20"/>
          <w:szCs w:val="24"/>
          <w:lang w:val="en-US"/>
        </w:rPr>
        <w:t xml:space="preserve"> </w:t>
      </w:r>
      <w:proofErr w:type="spellStart"/>
      <w:r>
        <w:rPr>
          <w:rFonts w:cs="Times New Roman"/>
          <w:bCs/>
          <w:color w:val="000000" w:themeColor="text1"/>
          <w:sz w:val="20"/>
          <w:szCs w:val="24"/>
          <w:lang w:val="en-US"/>
        </w:rPr>
        <w:t>nyata</w:t>
      </w:r>
      <w:proofErr w:type="spellEnd"/>
      <w:r>
        <w:rPr>
          <w:rFonts w:cs="Times New Roman"/>
          <w:bCs/>
          <w:color w:val="000000" w:themeColor="text1"/>
          <w:sz w:val="20"/>
          <w:szCs w:val="24"/>
          <w:lang w:val="en-US"/>
        </w:rPr>
        <w:t xml:space="preserve"> </w:t>
      </w:r>
      <w:proofErr w:type="spellStart"/>
      <w:r>
        <w:rPr>
          <w:rFonts w:cs="Times New Roman"/>
          <w:bCs/>
          <w:color w:val="000000" w:themeColor="text1"/>
          <w:sz w:val="20"/>
          <w:szCs w:val="24"/>
          <w:lang w:val="en-US"/>
        </w:rPr>
        <w:t>pada</w:t>
      </w:r>
      <w:proofErr w:type="spellEnd"/>
      <w:r>
        <w:rPr>
          <w:rFonts w:cs="Times New Roman"/>
          <w:bCs/>
          <w:color w:val="000000" w:themeColor="text1"/>
          <w:sz w:val="20"/>
          <w:szCs w:val="24"/>
          <w:lang w:val="en-US"/>
        </w:rPr>
        <w:t xml:space="preserve"> </w:t>
      </w:r>
      <w:proofErr w:type="spellStart"/>
      <w:r>
        <w:rPr>
          <w:rFonts w:cs="Times New Roman"/>
          <w:bCs/>
          <w:color w:val="000000" w:themeColor="text1"/>
          <w:sz w:val="20"/>
          <w:szCs w:val="24"/>
          <w:lang w:val="en-US"/>
        </w:rPr>
        <w:t>taraf</w:t>
      </w:r>
      <w:proofErr w:type="spellEnd"/>
      <w:r>
        <w:rPr>
          <w:rFonts w:cs="Times New Roman"/>
          <w:bCs/>
          <w:color w:val="000000" w:themeColor="text1"/>
          <w:sz w:val="20"/>
          <w:szCs w:val="24"/>
          <w:lang w:val="en-US"/>
        </w:rPr>
        <w:t xml:space="preserve"> </w:t>
      </w:r>
      <w:proofErr w:type="spellStart"/>
      <w:r>
        <w:rPr>
          <w:rFonts w:cs="Times New Roman"/>
          <w:bCs/>
          <w:color w:val="000000" w:themeColor="text1"/>
          <w:sz w:val="20"/>
          <w:szCs w:val="24"/>
          <w:lang w:val="en-US"/>
        </w:rPr>
        <w:t>uji</w:t>
      </w:r>
      <w:proofErr w:type="spellEnd"/>
      <w:r>
        <w:rPr>
          <w:rFonts w:cs="Times New Roman"/>
          <w:bCs/>
          <w:color w:val="000000" w:themeColor="text1"/>
          <w:sz w:val="20"/>
          <w:szCs w:val="24"/>
          <w:lang w:val="en-US"/>
        </w:rPr>
        <w:t xml:space="preserve"> BNJ 5%</w:t>
      </w:r>
    </w:p>
    <w:p w:rsidR="00377D2E" w:rsidRDefault="00377D2E" w:rsidP="00DF41A8">
      <w:pPr>
        <w:ind w:firstLine="720"/>
        <w:rPr>
          <w:rFonts w:cs="Times New Roman"/>
          <w:color w:val="000000" w:themeColor="text1"/>
          <w:sz w:val="24"/>
          <w:szCs w:val="24"/>
        </w:rPr>
      </w:pPr>
      <w:r w:rsidRPr="00C561F4">
        <w:rPr>
          <w:rFonts w:cs="Times New Roman"/>
          <w:color w:val="000000" w:themeColor="text1"/>
          <w:sz w:val="24"/>
          <w:szCs w:val="24"/>
        </w:rPr>
        <w:t>T</w:t>
      </w:r>
      <w:r w:rsidR="00BA26CC">
        <w:rPr>
          <w:rFonts w:cs="Times New Roman"/>
          <w:color w:val="000000" w:themeColor="text1"/>
          <w:sz w:val="24"/>
          <w:szCs w:val="24"/>
        </w:rPr>
        <w:t>abel 3</w:t>
      </w:r>
      <w:r w:rsidRPr="00C561F4">
        <w:rPr>
          <w:rFonts w:cs="Times New Roman"/>
          <w:color w:val="000000" w:themeColor="text1"/>
          <w:sz w:val="24"/>
          <w:szCs w:val="24"/>
        </w:rPr>
        <w:t xml:space="preserve"> menu</w:t>
      </w:r>
      <w:r>
        <w:rPr>
          <w:rFonts w:cs="Times New Roman"/>
          <w:color w:val="000000" w:themeColor="text1"/>
          <w:sz w:val="24"/>
          <w:szCs w:val="24"/>
          <w:lang w:val="en-US"/>
        </w:rPr>
        <w:t>n</w:t>
      </w:r>
      <w:r w:rsidRPr="00C561F4">
        <w:rPr>
          <w:rFonts w:cs="Times New Roman"/>
          <w:color w:val="000000" w:themeColor="text1"/>
          <w:sz w:val="24"/>
          <w:szCs w:val="24"/>
        </w:rPr>
        <w:t xml:space="preserve">jukkan hasil pengukuran pH tanah gambut sebelum dan sesudah diinkubasi selama 2 minggu. Pengukuran pH tanah menggunakan perbandingan tanah </w:t>
      </w:r>
      <w:r>
        <w:rPr>
          <w:rFonts w:cs="Times New Roman"/>
          <w:color w:val="000000" w:themeColor="text1"/>
          <w:sz w:val="24"/>
          <w:szCs w:val="24"/>
        </w:rPr>
        <w:t>gambut dan H</w:t>
      </w:r>
      <w:r w:rsidRPr="00C85AD9">
        <w:rPr>
          <w:rFonts w:cs="Times New Roman"/>
          <w:color w:val="000000" w:themeColor="text1"/>
          <w:sz w:val="24"/>
          <w:szCs w:val="24"/>
          <w:vertAlign w:val="subscript"/>
        </w:rPr>
        <w:t>2</w:t>
      </w:r>
      <w:r>
        <w:rPr>
          <w:rFonts w:cs="Times New Roman"/>
          <w:color w:val="000000" w:themeColor="text1"/>
          <w:sz w:val="24"/>
          <w:szCs w:val="24"/>
        </w:rPr>
        <w:t>O</w:t>
      </w:r>
      <w:r w:rsidRPr="00C561F4">
        <w:rPr>
          <w:rFonts w:cs="Times New Roman"/>
          <w:color w:val="000000" w:themeColor="text1"/>
          <w:sz w:val="24"/>
          <w:szCs w:val="24"/>
        </w:rPr>
        <w:t xml:space="preserve"> sebesar 1:4. </w:t>
      </w:r>
    </w:p>
    <w:p w:rsidR="00DF41A8" w:rsidRDefault="00DF41A8" w:rsidP="00DF41A8">
      <w:pPr>
        <w:ind w:firstLine="720"/>
        <w:rPr>
          <w:rFonts w:cs="Times New Roman"/>
          <w:color w:val="000000" w:themeColor="text1"/>
          <w:sz w:val="24"/>
          <w:szCs w:val="24"/>
        </w:rPr>
      </w:pPr>
    </w:p>
    <w:p w:rsidR="00377D2E" w:rsidRPr="0062322F" w:rsidRDefault="00BA26CC" w:rsidP="00DF41A8">
      <w:pPr>
        <w:jc w:val="center"/>
        <w:rPr>
          <w:rFonts w:cs="Times New Roman"/>
          <w:b/>
          <w:color w:val="000000" w:themeColor="text1"/>
          <w:sz w:val="24"/>
          <w:szCs w:val="24"/>
        </w:rPr>
      </w:pPr>
      <w:r w:rsidRPr="0062322F">
        <w:rPr>
          <w:rFonts w:cs="Times New Roman"/>
          <w:b/>
          <w:color w:val="000000" w:themeColor="text1"/>
          <w:sz w:val="24"/>
          <w:szCs w:val="24"/>
        </w:rPr>
        <w:t>Tabel 3</w:t>
      </w:r>
      <w:r w:rsidR="00377D2E" w:rsidRPr="0062322F">
        <w:rPr>
          <w:rFonts w:cs="Times New Roman"/>
          <w:b/>
          <w:color w:val="000000" w:themeColor="text1"/>
          <w:sz w:val="24"/>
          <w:szCs w:val="24"/>
        </w:rPr>
        <w:t>. Hasil analisis pH tanah gambut seb</w:t>
      </w:r>
      <w:r w:rsidR="00377D2E" w:rsidRPr="0062322F">
        <w:rPr>
          <w:rFonts w:cs="Times New Roman"/>
          <w:b/>
          <w:color w:val="000000" w:themeColor="text1"/>
          <w:sz w:val="24"/>
          <w:szCs w:val="24"/>
          <w:lang w:val="en-US"/>
        </w:rPr>
        <w:t>e</w:t>
      </w:r>
      <w:r w:rsidR="00377D2E" w:rsidRPr="0062322F">
        <w:rPr>
          <w:rFonts w:cs="Times New Roman"/>
          <w:b/>
          <w:color w:val="000000" w:themeColor="text1"/>
          <w:sz w:val="24"/>
          <w:szCs w:val="24"/>
        </w:rPr>
        <w:t>lum dan sesudah inkubasi</w:t>
      </w:r>
    </w:p>
    <w:tbl>
      <w:tblPr>
        <w:tblStyle w:val="TableGrid"/>
        <w:tblpPr w:leftFromText="180" w:rightFromText="180" w:vertAnchor="text" w:tblpXSpec="center" w:tblpY="1"/>
        <w:tblOverlap w:val="never"/>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364"/>
        <w:gridCol w:w="2288"/>
        <w:gridCol w:w="2126"/>
        <w:gridCol w:w="2127"/>
      </w:tblGrid>
      <w:tr w:rsidR="00377D2E" w:rsidRPr="00C561F4" w:rsidTr="0062322F">
        <w:tc>
          <w:tcPr>
            <w:tcW w:w="1364" w:type="dxa"/>
            <w:tcBorders>
              <w:top w:val="single" w:sz="4" w:space="0" w:color="auto"/>
              <w:bottom w:val="single" w:sz="4" w:space="0" w:color="auto"/>
            </w:tcBorders>
            <w:vAlign w:val="center"/>
          </w:tcPr>
          <w:p w:rsidR="00377D2E" w:rsidRPr="00377D2E" w:rsidRDefault="00377D2E" w:rsidP="00DF41A8">
            <w:pPr>
              <w:jc w:val="center"/>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Kode</w:t>
            </w:r>
            <w:proofErr w:type="spellEnd"/>
          </w:p>
        </w:tc>
        <w:tc>
          <w:tcPr>
            <w:tcW w:w="2288" w:type="dxa"/>
            <w:tcBorders>
              <w:top w:val="single" w:sz="4" w:space="0" w:color="auto"/>
              <w:bottom w:val="single" w:sz="4" w:space="0" w:color="auto"/>
            </w:tcBorders>
            <w:vAlign w:val="center"/>
          </w:tcPr>
          <w:p w:rsidR="00377D2E" w:rsidRPr="00C561F4" w:rsidRDefault="00377D2E" w:rsidP="00DF41A8">
            <w:pPr>
              <w:jc w:val="center"/>
              <w:rPr>
                <w:rFonts w:ascii="Times New Roman" w:hAnsi="Times New Roman" w:cs="Times New Roman"/>
                <w:b/>
                <w:color w:val="000000" w:themeColor="text1"/>
                <w:sz w:val="24"/>
                <w:szCs w:val="24"/>
                <w:lang w:val="id-ID"/>
              </w:rPr>
            </w:pPr>
            <w:r w:rsidRPr="00C561F4">
              <w:rPr>
                <w:rFonts w:ascii="Times New Roman" w:hAnsi="Times New Roman" w:cs="Times New Roman"/>
                <w:b/>
                <w:color w:val="000000" w:themeColor="text1"/>
                <w:sz w:val="24"/>
                <w:szCs w:val="24"/>
                <w:lang w:val="id-ID"/>
              </w:rPr>
              <w:t>Dosis abu tankos kelapa sawit</w:t>
            </w:r>
            <w:r>
              <w:rPr>
                <w:rFonts w:ascii="Times New Roman" w:hAnsi="Times New Roman" w:cs="Times New Roman"/>
                <w:b/>
                <w:color w:val="000000" w:themeColor="text1"/>
                <w:sz w:val="24"/>
                <w:szCs w:val="24"/>
                <w:lang w:val="id-ID"/>
              </w:rPr>
              <w:t xml:space="preserve"> (gr)</w:t>
            </w:r>
          </w:p>
        </w:tc>
        <w:tc>
          <w:tcPr>
            <w:tcW w:w="2126" w:type="dxa"/>
            <w:tcBorders>
              <w:top w:val="single" w:sz="4" w:space="0" w:color="auto"/>
              <w:bottom w:val="single" w:sz="4" w:space="0" w:color="auto"/>
            </w:tcBorders>
            <w:vAlign w:val="center"/>
          </w:tcPr>
          <w:p w:rsidR="00377D2E" w:rsidRPr="00C561F4" w:rsidRDefault="00377D2E" w:rsidP="00DF41A8">
            <w:pPr>
              <w:jc w:val="center"/>
              <w:rPr>
                <w:rFonts w:ascii="Times New Roman" w:hAnsi="Times New Roman" w:cs="Times New Roman"/>
                <w:b/>
                <w:color w:val="000000" w:themeColor="text1"/>
                <w:sz w:val="24"/>
                <w:szCs w:val="24"/>
                <w:lang w:val="id-ID"/>
              </w:rPr>
            </w:pPr>
            <w:r w:rsidRPr="00C561F4">
              <w:rPr>
                <w:rFonts w:ascii="Times New Roman" w:hAnsi="Times New Roman" w:cs="Times New Roman"/>
                <w:b/>
                <w:color w:val="000000" w:themeColor="text1"/>
                <w:sz w:val="24"/>
                <w:szCs w:val="24"/>
                <w:lang w:val="id-ID"/>
              </w:rPr>
              <w:t>Sebelum inkubasi</w:t>
            </w:r>
          </w:p>
        </w:tc>
        <w:tc>
          <w:tcPr>
            <w:tcW w:w="2127" w:type="dxa"/>
            <w:tcBorders>
              <w:top w:val="single" w:sz="4" w:space="0" w:color="auto"/>
              <w:bottom w:val="single" w:sz="4" w:space="0" w:color="auto"/>
            </w:tcBorders>
            <w:vAlign w:val="center"/>
          </w:tcPr>
          <w:p w:rsidR="00377D2E" w:rsidRPr="00C561F4" w:rsidRDefault="00377D2E" w:rsidP="00DF41A8">
            <w:pPr>
              <w:jc w:val="center"/>
              <w:rPr>
                <w:rFonts w:ascii="Times New Roman" w:hAnsi="Times New Roman" w:cs="Times New Roman"/>
                <w:b/>
                <w:color w:val="000000" w:themeColor="text1"/>
                <w:sz w:val="24"/>
                <w:szCs w:val="24"/>
                <w:lang w:val="id-ID"/>
              </w:rPr>
            </w:pPr>
            <w:r w:rsidRPr="00C561F4">
              <w:rPr>
                <w:rFonts w:ascii="Times New Roman" w:hAnsi="Times New Roman" w:cs="Times New Roman"/>
                <w:b/>
                <w:color w:val="000000" w:themeColor="text1"/>
                <w:sz w:val="24"/>
                <w:szCs w:val="24"/>
                <w:lang w:val="id-ID"/>
              </w:rPr>
              <w:t>Sesudah inkubasi</w:t>
            </w:r>
          </w:p>
        </w:tc>
      </w:tr>
      <w:tr w:rsidR="00377D2E" w:rsidRPr="00C561F4" w:rsidTr="0062322F">
        <w:tc>
          <w:tcPr>
            <w:tcW w:w="1364" w:type="dxa"/>
            <w:tcBorders>
              <w:top w:val="single" w:sz="4" w:space="0" w:color="auto"/>
            </w:tcBorders>
            <w:vAlign w:val="center"/>
          </w:tcPr>
          <w:p w:rsidR="00377D2E" w:rsidRPr="00C561F4" w:rsidRDefault="00377D2E" w:rsidP="00DF41A8">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w:t>
            </w:r>
            <w:r w:rsidRPr="00C561F4">
              <w:rPr>
                <w:rFonts w:ascii="Times New Roman" w:hAnsi="Times New Roman" w:cs="Times New Roman"/>
                <w:color w:val="000000" w:themeColor="text1"/>
                <w:sz w:val="24"/>
                <w:szCs w:val="24"/>
                <w:lang w:val="id-ID"/>
              </w:rPr>
              <w:t>1</w:t>
            </w:r>
          </w:p>
        </w:tc>
        <w:tc>
          <w:tcPr>
            <w:tcW w:w="2288" w:type="dxa"/>
            <w:tcBorders>
              <w:top w:val="single" w:sz="4" w:space="0" w:color="auto"/>
            </w:tcBorders>
            <w:vAlign w:val="center"/>
          </w:tcPr>
          <w:p w:rsidR="00377D2E" w:rsidRPr="00C561F4" w:rsidRDefault="00377D2E" w:rsidP="00DF41A8">
            <w:pPr>
              <w:jc w:val="center"/>
              <w:rPr>
                <w:rFonts w:ascii="Times New Roman" w:hAnsi="Times New Roman" w:cs="Times New Roman"/>
                <w:color w:val="000000" w:themeColor="text1"/>
                <w:sz w:val="24"/>
                <w:szCs w:val="24"/>
                <w:lang w:val="id-ID"/>
              </w:rPr>
            </w:pPr>
            <w:r w:rsidRPr="00C561F4">
              <w:rPr>
                <w:rFonts w:ascii="Times New Roman" w:hAnsi="Times New Roman" w:cs="Times New Roman"/>
                <w:color w:val="000000" w:themeColor="text1"/>
                <w:sz w:val="24"/>
                <w:szCs w:val="24"/>
                <w:lang w:val="id-ID"/>
              </w:rPr>
              <w:t>705</w:t>
            </w:r>
          </w:p>
        </w:tc>
        <w:tc>
          <w:tcPr>
            <w:tcW w:w="2126" w:type="dxa"/>
            <w:tcBorders>
              <w:top w:val="single" w:sz="4" w:space="0" w:color="auto"/>
            </w:tcBorders>
            <w:vAlign w:val="center"/>
          </w:tcPr>
          <w:p w:rsidR="00377D2E" w:rsidRPr="00C561F4" w:rsidRDefault="00377D2E" w:rsidP="00DF41A8">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3,40</w:t>
            </w:r>
          </w:p>
        </w:tc>
        <w:tc>
          <w:tcPr>
            <w:tcW w:w="2127" w:type="dxa"/>
            <w:tcBorders>
              <w:top w:val="single" w:sz="4" w:space="0" w:color="auto"/>
            </w:tcBorders>
            <w:vAlign w:val="center"/>
          </w:tcPr>
          <w:p w:rsidR="00377D2E" w:rsidRPr="00C561F4" w:rsidRDefault="00377D2E" w:rsidP="00DF41A8">
            <w:pPr>
              <w:jc w:val="center"/>
              <w:rPr>
                <w:rFonts w:ascii="Times New Roman" w:hAnsi="Times New Roman" w:cs="Times New Roman"/>
                <w:color w:val="000000" w:themeColor="text1"/>
                <w:sz w:val="24"/>
                <w:szCs w:val="24"/>
                <w:lang w:val="id-ID"/>
              </w:rPr>
            </w:pPr>
            <w:r w:rsidRPr="00C561F4">
              <w:rPr>
                <w:rFonts w:ascii="Times New Roman" w:hAnsi="Times New Roman" w:cs="Times New Roman"/>
                <w:color w:val="000000" w:themeColor="text1"/>
                <w:sz w:val="24"/>
                <w:szCs w:val="24"/>
                <w:lang w:val="id-ID"/>
              </w:rPr>
              <w:t>4,81</w:t>
            </w:r>
          </w:p>
        </w:tc>
      </w:tr>
      <w:tr w:rsidR="00377D2E" w:rsidRPr="00C561F4" w:rsidTr="0062322F">
        <w:tc>
          <w:tcPr>
            <w:tcW w:w="1364" w:type="dxa"/>
            <w:vAlign w:val="center"/>
          </w:tcPr>
          <w:p w:rsidR="00377D2E" w:rsidRPr="00C561F4" w:rsidRDefault="00377D2E" w:rsidP="00DF41A8">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w:t>
            </w:r>
            <w:r w:rsidRPr="00C561F4">
              <w:rPr>
                <w:rFonts w:ascii="Times New Roman" w:hAnsi="Times New Roman" w:cs="Times New Roman"/>
                <w:color w:val="000000" w:themeColor="text1"/>
                <w:sz w:val="24"/>
                <w:szCs w:val="24"/>
                <w:lang w:val="id-ID"/>
              </w:rPr>
              <w:t>2</w:t>
            </w:r>
          </w:p>
        </w:tc>
        <w:tc>
          <w:tcPr>
            <w:tcW w:w="2288" w:type="dxa"/>
            <w:vAlign w:val="center"/>
          </w:tcPr>
          <w:p w:rsidR="00377D2E" w:rsidRPr="00C561F4" w:rsidRDefault="00377D2E" w:rsidP="00DF41A8">
            <w:pPr>
              <w:jc w:val="center"/>
              <w:rPr>
                <w:rFonts w:ascii="Times New Roman" w:hAnsi="Times New Roman" w:cs="Times New Roman"/>
                <w:color w:val="000000" w:themeColor="text1"/>
                <w:sz w:val="24"/>
                <w:szCs w:val="24"/>
                <w:lang w:val="id-ID"/>
              </w:rPr>
            </w:pPr>
            <w:r w:rsidRPr="00C561F4">
              <w:rPr>
                <w:rFonts w:ascii="Times New Roman" w:hAnsi="Times New Roman" w:cs="Times New Roman"/>
                <w:color w:val="000000" w:themeColor="text1"/>
                <w:sz w:val="24"/>
                <w:szCs w:val="24"/>
                <w:lang w:val="id-ID"/>
              </w:rPr>
              <w:t>1.031</w:t>
            </w:r>
          </w:p>
        </w:tc>
        <w:tc>
          <w:tcPr>
            <w:tcW w:w="2126" w:type="dxa"/>
            <w:vAlign w:val="center"/>
          </w:tcPr>
          <w:p w:rsidR="00377D2E" w:rsidRPr="00640EA3" w:rsidRDefault="00377D2E" w:rsidP="00DF41A8">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3,22</w:t>
            </w:r>
          </w:p>
        </w:tc>
        <w:tc>
          <w:tcPr>
            <w:tcW w:w="2127" w:type="dxa"/>
            <w:vAlign w:val="center"/>
          </w:tcPr>
          <w:p w:rsidR="00377D2E" w:rsidRPr="00C561F4" w:rsidRDefault="00377D2E" w:rsidP="00DF41A8">
            <w:pPr>
              <w:jc w:val="center"/>
              <w:rPr>
                <w:rFonts w:ascii="Times New Roman" w:hAnsi="Times New Roman" w:cs="Times New Roman"/>
                <w:color w:val="000000" w:themeColor="text1"/>
                <w:sz w:val="24"/>
                <w:szCs w:val="24"/>
                <w:lang w:val="id-ID"/>
              </w:rPr>
            </w:pPr>
            <w:r w:rsidRPr="00C561F4">
              <w:rPr>
                <w:rFonts w:ascii="Times New Roman" w:hAnsi="Times New Roman" w:cs="Times New Roman"/>
                <w:color w:val="000000" w:themeColor="text1"/>
                <w:sz w:val="24"/>
                <w:szCs w:val="24"/>
                <w:lang w:val="id-ID"/>
              </w:rPr>
              <w:t>5,14</w:t>
            </w:r>
          </w:p>
        </w:tc>
      </w:tr>
      <w:tr w:rsidR="00377D2E" w:rsidRPr="00C561F4" w:rsidTr="0062322F">
        <w:tc>
          <w:tcPr>
            <w:tcW w:w="1364" w:type="dxa"/>
            <w:vAlign w:val="center"/>
          </w:tcPr>
          <w:p w:rsidR="00377D2E" w:rsidRPr="00C561F4" w:rsidRDefault="00377D2E" w:rsidP="00DF41A8">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w:t>
            </w:r>
            <w:r w:rsidRPr="00C561F4">
              <w:rPr>
                <w:rFonts w:ascii="Times New Roman" w:hAnsi="Times New Roman" w:cs="Times New Roman"/>
                <w:color w:val="000000" w:themeColor="text1"/>
                <w:sz w:val="24"/>
                <w:szCs w:val="24"/>
                <w:lang w:val="id-ID"/>
              </w:rPr>
              <w:t>3</w:t>
            </w:r>
          </w:p>
        </w:tc>
        <w:tc>
          <w:tcPr>
            <w:tcW w:w="2288" w:type="dxa"/>
            <w:vAlign w:val="center"/>
          </w:tcPr>
          <w:p w:rsidR="00377D2E" w:rsidRPr="00C561F4" w:rsidRDefault="00377D2E" w:rsidP="00DF41A8">
            <w:pPr>
              <w:jc w:val="center"/>
              <w:rPr>
                <w:rFonts w:ascii="Times New Roman" w:hAnsi="Times New Roman" w:cs="Times New Roman"/>
                <w:color w:val="000000" w:themeColor="text1"/>
                <w:sz w:val="24"/>
                <w:szCs w:val="24"/>
                <w:lang w:val="id-ID"/>
              </w:rPr>
            </w:pPr>
            <w:r w:rsidRPr="00C561F4">
              <w:rPr>
                <w:rFonts w:ascii="Times New Roman" w:hAnsi="Times New Roman" w:cs="Times New Roman"/>
                <w:color w:val="000000" w:themeColor="text1"/>
                <w:sz w:val="24"/>
                <w:szCs w:val="24"/>
                <w:lang w:val="id-ID"/>
              </w:rPr>
              <w:t>1.355</w:t>
            </w:r>
          </w:p>
        </w:tc>
        <w:tc>
          <w:tcPr>
            <w:tcW w:w="2126" w:type="dxa"/>
            <w:vAlign w:val="center"/>
          </w:tcPr>
          <w:p w:rsidR="00377D2E" w:rsidRPr="00640EA3" w:rsidRDefault="00377D2E" w:rsidP="00DF41A8">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3,53</w:t>
            </w:r>
          </w:p>
        </w:tc>
        <w:tc>
          <w:tcPr>
            <w:tcW w:w="2127" w:type="dxa"/>
            <w:vAlign w:val="center"/>
          </w:tcPr>
          <w:p w:rsidR="00377D2E" w:rsidRPr="00C561F4" w:rsidRDefault="00377D2E" w:rsidP="00DF41A8">
            <w:pPr>
              <w:jc w:val="center"/>
              <w:rPr>
                <w:rFonts w:ascii="Times New Roman" w:hAnsi="Times New Roman" w:cs="Times New Roman"/>
                <w:color w:val="000000" w:themeColor="text1"/>
                <w:sz w:val="24"/>
                <w:szCs w:val="24"/>
                <w:lang w:val="id-ID"/>
              </w:rPr>
            </w:pPr>
            <w:r w:rsidRPr="00C561F4">
              <w:rPr>
                <w:rFonts w:ascii="Times New Roman" w:hAnsi="Times New Roman" w:cs="Times New Roman"/>
                <w:color w:val="000000" w:themeColor="text1"/>
                <w:sz w:val="24"/>
                <w:szCs w:val="24"/>
                <w:lang w:val="id-ID"/>
              </w:rPr>
              <w:t>5,43</w:t>
            </w:r>
          </w:p>
        </w:tc>
      </w:tr>
      <w:tr w:rsidR="00377D2E" w:rsidRPr="00C561F4" w:rsidTr="0062322F">
        <w:tc>
          <w:tcPr>
            <w:tcW w:w="1364" w:type="dxa"/>
            <w:vAlign w:val="center"/>
          </w:tcPr>
          <w:p w:rsidR="00377D2E" w:rsidRPr="00C561F4" w:rsidRDefault="00377D2E" w:rsidP="00DF41A8">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w:t>
            </w:r>
            <w:r w:rsidRPr="00C561F4">
              <w:rPr>
                <w:rFonts w:ascii="Times New Roman" w:hAnsi="Times New Roman" w:cs="Times New Roman"/>
                <w:color w:val="000000" w:themeColor="text1"/>
                <w:sz w:val="24"/>
                <w:szCs w:val="24"/>
                <w:lang w:val="id-ID"/>
              </w:rPr>
              <w:t>4</w:t>
            </w:r>
          </w:p>
        </w:tc>
        <w:tc>
          <w:tcPr>
            <w:tcW w:w="2288" w:type="dxa"/>
            <w:vAlign w:val="center"/>
          </w:tcPr>
          <w:p w:rsidR="00377D2E" w:rsidRPr="00C561F4" w:rsidRDefault="00377D2E" w:rsidP="00DF41A8">
            <w:pPr>
              <w:jc w:val="center"/>
              <w:rPr>
                <w:rFonts w:ascii="Times New Roman" w:hAnsi="Times New Roman" w:cs="Times New Roman"/>
                <w:color w:val="000000" w:themeColor="text1"/>
                <w:sz w:val="24"/>
                <w:szCs w:val="24"/>
                <w:lang w:val="id-ID"/>
              </w:rPr>
            </w:pPr>
            <w:r w:rsidRPr="00C561F4">
              <w:rPr>
                <w:rFonts w:ascii="Times New Roman" w:hAnsi="Times New Roman" w:cs="Times New Roman"/>
                <w:color w:val="000000" w:themeColor="text1"/>
                <w:sz w:val="24"/>
                <w:szCs w:val="24"/>
                <w:lang w:val="id-ID"/>
              </w:rPr>
              <w:t>1.681</w:t>
            </w:r>
          </w:p>
        </w:tc>
        <w:tc>
          <w:tcPr>
            <w:tcW w:w="2126" w:type="dxa"/>
            <w:vAlign w:val="center"/>
          </w:tcPr>
          <w:p w:rsidR="00377D2E" w:rsidRPr="00640EA3" w:rsidRDefault="00377D2E" w:rsidP="00DF41A8">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3,55</w:t>
            </w:r>
          </w:p>
        </w:tc>
        <w:tc>
          <w:tcPr>
            <w:tcW w:w="2127" w:type="dxa"/>
            <w:vAlign w:val="center"/>
          </w:tcPr>
          <w:p w:rsidR="00377D2E" w:rsidRPr="00C561F4" w:rsidRDefault="00377D2E" w:rsidP="00DF41A8">
            <w:pPr>
              <w:jc w:val="center"/>
              <w:rPr>
                <w:rFonts w:ascii="Times New Roman" w:hAnsi="Times New Roman" w:cs="Times New Roman"/>
                <w:color w:val="000000" w:themeColor="text1"/>
                <w:sz w:val="24"/>
                <w:szCs w:val="24"/>
                <w:lang w:val="id-ID"/>
              </w:rPr>
            </w:pPr>
            <w:r w:rsidRPr="00C561F4">
              <w:rPr>
                <w:rFonts w:ascii="Times New Roman" w:hAnsi="Times New Roman" w:cs="Times New Roman"/>
                <w:color w:val="000000" w:themeColor="text1"/>
                <w:sz w:val="24"/>
                <w:szCs w:val="24"/>
                <w:lang w:val="id-ID"/>
              </w:rPr>
              <w:t>6,12</w:t>
            </w:r>
          </w:p>
        </w:tc>
      </w:tr>
      <w:tr w:rsidR="00377D2E" w:rsidRPr="00C561F4" w:rsidTr="0062322F">
        <w:tc>
          <w:tcPr>
            <w:tcW w:w="1364" w:type="dxa"/>
            <w:vAlign w:val="center"/>
          </w:tcPr>
          <w:p w:rsidR="00377D2E" w:rsidRPr="00C561F4" w:rsidRDefault="00377D2E" w:rsidP="00DF41A8">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w:t>
            </w:r>
            <w:r w:rsidRPr="00C561F4">
              <w:rPr>
                <w:rFonts w:ascii="Times New Roman" w:hAnsi="Times New Roman" w:cs="Times New Roman"/>
                <w:color w:val="000000" w:themeColor="text1"/>
                <w:sz w:val="24"/>
                <w:szCs w:val="24"/>
                <w:lang w:val="id-ID"/>
              </w:rPr>
              <w:t>5</w:t>
            </w:r>
          </w:p>
        </w:tc>
        <w:tc>
          <w:tcPr>
            <w:tcW w:w="2288" w:type="dxa"/>
            <w:vAlign w:val="center"/>
          </w:tcPr>
          <w:p w:rsidR="00377D2E" w:rsidRPr="00C561F4" w:rsidRDefault="00377D2E" w:rsidP="00DF41A8">
            <w:pPr>
              <w:jc w:val="center"/>
              <w:rPr>
                <w:rFonts w:ascii="Times New Roman" w:hAnsi="Times New Roman" w:cs="Times New Roman"/>
                <w:color w:val="000000" w:themeColor="text1"/>
                <w:sz w:val="24"/>
                <w:szCs w:val="24"/>
                <w:lang w:val="id-ID"/>
              </w:rPr>
            </w:pPr>
            <w:r w:rsidRPr="00C561F4">
              <w:rPr>
                <w:rFonts w:ascii="Times New Roman" w:hAnsi="Times New Roman" w:cs="Times New Roman"/>
                <w:color w:val="000000" w:themeColor="text1"/>
                <w:sz w:val="24"/>
                <w:szCs w:val="24"/>
                <w:lang w:val="id-ID"/>
              </w:rPr>
              <w:t>2.008</w:t>
            </w:r>
          </w:p>
        </w:tc>
        <w:tc>
          <w:tcPr>
            <w:tcW w:w="2126" w:type="dxa"/>
            <w:vAlign w:val="center"/>
          </w:tcPr>
          <w:p w:rsidR="00377D2E" w:rsidRPr="00640EA3" w:rsidRDefault="00377D2E" w:rsidP="00DF41A8">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3,39</w:t>
            </w:r>
          </w:p>
        </w:tc>
        <w:tc>
          <w:tcPr>
            <w:tcW w:w="2127" w:type="dxa"/>
            <w:vAlign w:val="center"/>
          </w:tcPr>
          <w:p w:rsidR="00377D2E" w:rsidRPr="00C561F4" w:rsidRDefault="00377D2E" w:rsidP="00DF41A8">
            <w:pPr>
              <w:jc w:val="center"/>
              <w:rPr>
                <w:rFonts w:ascii="Times New Roman" w:hAnsi="Times New Roman" w:cs="Times New Roman"/>
                <w:color w:val="000000" w:themeColor="text1"/>
                <w:sz w:val="24"/>
                <w:szCs w:val="24"/>
                <w:lang w:val="id-ID"/>
              </w:rPr>
            </w:pPr>
            <w:r w:rsidRPr="00C561F4">
              <w:rPr>
                <w:rFonts w:ascii="Times New Roman" w:hAnsi="Times New Roman" w:cs="Times New Roman"/>
                <w:color w:val="000000" w:themeColor="text1"/>
                <w:sz w:val="24"/>
                <w:szCs w:val="24"/>
                <w:lang w:val="id-ID"/>
              </w:rPr>
              <w:t>6,32</w:t>
            </w:r>
          </w:p>
        </w:tc>
      </w:tr>
    </w:tbl>
    <w:p w:rsidR="00377D2E" w:rsidRDefault="00377D2E" w:rsidP="00DF41A8">
      <w:pPr>
        <w:rPr>
          <w:rFonts w:cs="Times New Roman"/>
          <w:color w:val="000000" w:themeColor="text1"/>
          <w:sz w:val="24"/>
          <w:szCs w:val="24"/>
        </w:rPr>
      </w:pPr>
      <w:r w:rsidRPr="00C561F4">
        <w:rPr>
          <w:rFonts w:cs="Times New Roman"/>
          <w:color w:val="000000" w:themeColor="text1"/>
          <w:sz w:val="24"/>
          <w:szCs w:val="24"/>
        </w:rPr>
        <w:br w:type="textWrapping" w:clear="all"/>
      </w:r>
    </w:p>
    <w:p w:rsidR="00377D2E" w:rsidRPr="00BA26CC" w:rsidRDefault="00BA26CC" w:rsidP="00DF41A8">
      <w:pPr>
        <w:jc w:val="center"/>
        <w:rPr>
          <w:rFonts w:cs="Times New Roman"/>
          <w:b/>
          <w:bCs/>
          <w:color w:val="000000" w:themeColor="text1"/>
          <w:sz w:val="24"/>
        </w:rPr>
      </w:pPr>
      <w:r w:rsidRPr="00BA26CC">
        <w:rPr>
          <w:rFonts w:cs="Times New Roman"/>
          <w:b/>
          <w:bCs/>
          <w:color w:val="000000" w:themeColor="text1"/>
          <w:sz w:val="24"/>
        </w:rPr>
        <w:t>PEMBAHASAN</w:t>
      </w:r>
    </w:p>
    <w:p w:rsidR="00377D2E" w:rsidRPr="00BD2BFF" w:rsidRDefault="00377D2E" w:rsidP="00DF41A8">
      <w:pPr>
        <w:pStyle w:val="ListParagraph"/>
        <w:tabs>
          <w:tab w:val="left" w:pos="1425"/>
        </w:tabs>
        <w:ind w:left="0" w:firstLine="360"/>
        <w:rPr>
          <w:rFonts w:cs="Times New Roman"/>
          <w:color w:val="000000" w:themeColor="text1"/>
          <w:sz w:val="12"/>
          <w:szCs w:val="12"/>
        </w:rPr>
      </w:pPr>
      <w:r>
        <w:rPr>
          <w:rFonts w:cs="Times New Roman"/>
          <w:color w:val="000000" w:themeColor="text1"/>
          <w:sz w:val="24"/>
          <w:szCs w:val="24"/>
        </w:rPr>
        <w:tab/>
      </w:r>
    </w:p>
    <w:p w:rsidR="00B46C2D" w:rsidRDefault="00B46C2D" w:rsidP="00B46C2D">
      <w:pPr>
        <w:pStyle w:val="ListParagraph"/>
        <w:ind w:left="0" w:firstLine="720"/>
        <w:rPr>
          <w:rFonts w:cs="Times New Roman"/>
          <w:color w:val="000000" w:themeColor="text1"/>
          <w:sz w:val="24"/>
          <w:szCs w:val="24"/>
        </w:rPr>
      </w:pPr>
      <w:proofErr w:type="spellStart"/>
      <w:r w:rsidRPr="007C4CA3">
        <w:rPr>
          <w:rFonts w:cs="Times New Roman"/>
          <w:color w:val="000000" w:themeColor="text1"/>
          <w:sz w:val="24"/>
          <w:szCs w:val="24"/>
          <w:lang w:val="en-US"/>
        </w:rPr>
        <w:t>Pemberian</w:t>
      </w:r>
      <w:proofErr w:type="spellEnd"/>
      <w:r w:rsidRPr="007C4CA3">
        <w:rPr>
          <w:rFonts w:cs="Times New Roman"/>
          <w:color w:val="000000" w:themeColor="text1"/>
          <w:sz w:val="24"/>
          <w:szCs w:val="24"/>
          <w:lang w:val="en-US"/>
        </w:rPr>
        <w:t xml:space="preserve"> a</w:t>
      </w:r>
      <w:r w:rsidRPr="007C4CA3">
        <w:rPr>
          <w:rFonts w:cs="Times New Roman"/>
          <w:color w:val="000000" w:themeColor="text1"/>
          <w:sz w:val="24"/>
          <w:szCs w:val="24"/>
        </w:rPr>
        <w:t xml:space="preserve">bu tandan kosong kelapa sawit dapat </w:t>
      </w:r>
      <w:proofErr w:type="spellStart"/>
      <w:r w:rsidRPr="007C4CA3">
        <w:rPr>
          <w:rFonts w:cs="Times New Roman"/>
          <w:color w:val="000000" w:themeColor="text1"/>
          <w:sz w:val="24"/>
          <w:szCs w:val="24"/>
          <w:lang w:val="en-US"/>
        </w:rPr>
        <w:t>memberikan</w:t>
      </w:r>
      <w:proofErr w:type="spellEnd"/>
      <w:r w:rsidRPr="007C4CA3">
        <w:rPr>
          <w:rFonts w:cs="Times New Roman"/>
          <w:color w:val="000000" w:themeColor="text1"/>
          <w:sz w:val="24"/>
          <w:szCs w:val="24"/>
          <w:lang w:val="en-US"/>
        </w:rPr>
        <w:t xml:space="preserve"> </w:t>
      </w:r>
      <w:proofErr w:type="spellStart"/>
      <w:r w:rsidRPr="007C4CA3">
        <w:rPr>
          <w:rFonts w:cs="Times New Roman"/>
          <w:color w:val="000000" w:themeColor="text1"/>
          <w:sz w:val="24"/>
          <w:szCs w:val="24"/>
          <w:lang w:val="en-US"/>
        </w:rPr>
        <w:t>tambahan</w:t>
      </w:r>
      <w:proofErr w:type="spellEnd"/>
      <w:r w:rsidRPr="007C4CA3">
        <w:rPr>
          <w:rFonts w:cs="Times New Roman"/>
          <w:color w:val="000000" w:themeColor="text1"/>
          <w:sz w:val="24"/>
          <w:szCs w:val="24"/>
        </w:rPr>
        <w:t xml:space="preserve"> unsur hara yang lengkap baik makro maupun mikro serta mampu meningkatkan pH tanah.</w:t>
      </w:r>
      <w:r w:rsidRPr="007C4CA3">
        <w:rPr>
          <w:rFonts w:cs="Times New Roman"/>
          <w:color w:val="000000" w:themeColor="text1"/>
          <w:sz w:val="24"/>
          <w:szCs w:val="24"/>
          <w:lang w:val="en-US"/>
        </w:rPr>
        <w:t xml:space="preserve"> </w:t>
      </w:r>
      <w:r w:rsidRPr="007C4CA3">
        <w:rPr>
          <w:rFonts w:cs="Times New Roman"/>
          <w:color w:val="000000" w:themeColor="text1"/>
          <w:sz w:val="24"/>
          <w:szCs w:val="24"/>
        </w:rPr>
        <w:t>Abu tandan kosong kelapa sawit memiliki kandungan 30-40 % K</w:t>
      </w:r>
      <w:r w:rsidRPr="007C4CA3">
        <w:rPr>
          <w:rFonts w:cs="Times New Roman"/>
          <w:color w:val="000000" w:themeColor="text1"/>
          <w:sz w:val="24"/>
          <w:szCs w:val="24"/>
          <w:vertAlign w:val="subscript"/>
        </w:rPr>
        <w:t>2</w:t>
      </w:r>
      <w:r w:rsidRPr="007C4CA3">
        <w:rPr>
          <w:rFonts w:cs="Times New Roman"/>
          <w:color w:val="000000" w:themeColor="text1"/>
          <w:sz w:val="24"/>
          <w:szCs w:val="24"/>
        </w:rPr>
        <w:t>O, 7 % P</w:t>
      </w:r>
      <w:r w:rsidRPr="007C4CA3">
        <w:rPr>
          <w:rFonts w:cs="Times New Roman"/>
          <w:color w:val="000000" w:themeColor="text1"/>
          <w:sz w:val="24"/>
          <w:szCs w:val="24"/>
          <w:vertAlign w:val="subscript"/>
        </w:rPr>
        <w:t>2</w:t>
      </w:r>
      <w:r w:rsidRPr="007C4CA3">
        <w:rPr>
          <w:rFonts w:cs="Times New Roman"/>
          <w:color w:val="000000" w:themeColor="text1"/>
          <w:sz w:val="24"/>
          <w:szCs w:val="24"/>
        </w:rPr>
        <w:t>O</w:t>
      </w:r>
      <w:r w:rsidRPr="007C4CA3">
        <w:rPr>
          <w:rFonts w:cs="Times New Roman"/>
          <w:color w:val="000000" w:themeColor="text1"/>
          <w:sz w:val="24"/>
          <w:szCs w:val="24"/>
          <w:vertAlign w:val="subscript"/>
        </w:rPr>
        <w:t>5</w:t>
      </w:r>
      <w:r w:rsidRPr="007C4CA3">
        <w:rPr>
          <w:rFonts w:cs="Times New Roman"/>
          <w:color w:val="000000" w:themeColor="text1"/>
          <w:sz w:val="24"/>
          <w:szCs w:val="24"/>
        </w:rPr>
        <w:t xml:space="preserve">, 9 % CaO, dan 3 % MgO (Bangka, 2009). </w:t>
      </w:r>
      <w:r w:rsidRPr="007C4CA3">
        <w:rPr>
          <w:rFonts w:cs="Times New Roman"/>
          <w:color w:val="000000" w:themeColor="text1"/>
          <w:sz w:val="24"/>
          <w:szCs w:val="24"/>
          <w:lang w:val="en-US"/>
        </w:rPr>
        <w:t xml:space="preserve"> </w:t>
      </w:r>
      <w:proofErr w:type="spellStart"/>
      <w:r w:rsidRPr="007C4CA3">
        <w:rPr>
          <w:rFonts w:cs="Times New Roman"/>
          <w:color w:val="000000" w:themeColor="text1"/>
          <w:sz w:val="24"/>
          <w:szCs w:val="24"/>
          <w:lang w:val="en-US"/>
        </w:rPr>
        <w:t>Hasil</w:t>
      </w:r>
      <w:proofErr w:type="spellEnd"/>
      <w:r w:rsidRPr="007C4CA3">
        <w:rPr>
          <w:rFonts w:cs="Times New Roman"/>
          <w:color w:val="000000" w:themeColor="text1"/>
          <w:sz w:val="24"/>
          <w:szCs w:val="24"/>
          <w:lang w:val="en-US"/>
        </w:rPr>
        <w:t xml:space="preserve"> </w:t>
      </w:r>
      <w:proofErr w:type="spellStart"/>
      <w:r w:rsidRPr="007C4CA3">
        <w:rPr>
          <w:rFonts w:cs="Times New Roman"/>
          <w:color w:val="000000" w:themeColor="text1"/>
          <w:sz w:val="24"/>
          <w:szCs w:val="24"/>
          <w:lang w:val="en-US"/>
        </w:rPr>
        <w:t>pengukuran</w:t>
      </w:r>
      <w:proofErr w:type="spellEnd"/>
      <w:r w:rsidRPr="007C4CA3">
        <w:rPr>
          <w:rFonts w:cs="Times New Roman"/>
          <w:color w:val="000000" w:themeColor="text1"/>
          <w:sz w:val="24"/>
          <w:szCs w:val="24"/>
          <w:lang w:val="en-US"/>
        </w:rPr>
        <w:t xml:space="preserve"> pH </w:t>
      </w:r>
      <w:proofErr w:type="spellStart"/>
      <w:r w:rsidRPr="007C4CA3">
        <w:rPr>
          <w:rFonts w:cs="Times New Roman"/>
          <w:color w:val="000000" w:themeColor="text1"/>
          <w:sz w:val="24"/>
          <w:szCs w:val="24"/>
          <w:lang w:val="en-US"/>
        </w:rPr>
        <w:t>tanah</w:t>
      </w:r>
      <w:proofErr w:type="spellEnd"/>
      <w:r w:rsidRPr="007C4CA3">
        <w:rPr>
          <w:rFonts w:cs="Times New Roman"/>
          <w:color w:val="000000" w:themeColor="text1"/>
          <w:sz w:val="24"/>
          <w:szCs w:val="24"/>
          <w:lang w:val="en-US"/>
        </w:rPr>
        <w:t xml:space="preserve"> </w:t>
      </w:r>
      <w:proofErr w:type="spellStart"/>
      <w:r w:rsidRPr="007C4CA3">
        <w:rPr>
          <w:rFonts w:cs="Times New Roman"/>
          <w:color w:val="000000" w:themeColor="text1"/>
          <w:sz w:val="24"/>
          <w:szCs w:val="24"/>
          <w:lang w:val="en-US"/>
        </w:rPr>
        <w:t>gambut</w:t>
      </w:r>
      <w:proofErr w:type="spellEnd"/>
      <w:r w:rsidRPr="007C4CA3">
        <w:rPr>
          <w:rFonts w:cs="Times New Roman"/>
          <w:color w:val="000000" w:themeColor="text1"/>
          <w:sz w:val="24"/>
          <w:szCs w:val="24"/>
          <w:lang w:val="en-US"/>
        </w:rPr>
        <w:t xml:space="preserve"> </w:t>
      </w:r>
      <w:proofErr w:type="spellStart"/>
      <w:r w:rsidRPr="007C4CA3">
        <w:rPr>
          <w:rFonts w:cs="Times New Roman"/>
          <w:color w:val="000000" w:themeColor="text1"/>
          <w:sz w:val="24"/>
          <w:szCs w:val="24"/>
          <w:lang w:val="en-US"/>
        </w:rPr>
        <w:t>sebelum</w:t>
      </w:r>
      <w:proofErr w:type="spellEnd"/>
      <w:r w:rsidRPr="007C4CA3">
        <w:rPr>
          <w:rFonts w:cs="Times New Roman"/>
          <w:color w:val="000000" w:themeColor="text1"/>
          <w:sz w:val="24"/>
          <w:szCs w:val="24"/>
          <w:lang w:val="en-US"/>
        </w:rPr>
        <w:t xml:space="preserve"> </w:t>
      </w:r>
      <w:proofErr w:type="spellStart"/>
      <w:r w:rsidRPr="007C4CA3">
        <w:rPr>
          <w:rFonts w:cs="Times New Roman"/>
          <w:color w:val="000000" w:themeColor="text1"/>
          <w:sz w:val="24"/>
          <w:szCs w:val="24"/>
          <w:lang w:val="en-US"/>
        </w:rPr>
        <w:t>inkubasi</w:t>
      </w:r>
      <w:proofErr w:type="spellEnd"/>
      <w:r w:rsidRPr="007C4CA3">
        <w:rPr>
          <w:rFonts w:cs="Times New Roman"/>
          <w:color w:val="000000" w:themeColor="text1"/>
          <w:sz w:val="24"/>
          <w:szCs w:val="24"/>
          <w:lang w:val="en-US"/>
        </w:rPr>
        <w:t xml:space="preserve"> </w:t>
      </w:r>
      <w:proofErr w:type="spellStart"/>
      <w:r w:rsidRPr="007C4CA3">
        <w:rPr>
          <w:rFonts w:cs="Times New Roman"/>
          <w:color w:val="000000" w:themeColor="text1"/>
          <w:sz w:val="24"/>
          <w:szCs w:val="24"/>
          <w:lang w:val="en-US"/>
        </w:rPr>
        <w:t>menunjukkan</w:t>
      </w:r>
      <w:proofErr w:type="spellEnd"/>
      <w:r w:rsidRPr="007C4CA3">
        <w:rPr>
          <w:rFonts w:cs="Times New Roman"/>
          <w:color w:val="000000" w:themeColor="text1"/>
          <w:sz w:val="24"/>
          <w:szCs w:val="24"/>
          <w:lang w:val="en-US"/>
        </w:rPr>
        <w:t xml:space="preserve"> </w:t>
      </w:r>
      <w:proofErr w:type="spellStart"/>
      <w:r w:rsidRPr="007C4CA3">
        <w:rPr>
          <w:rFonts w:cs="Times New Roman"/>
          <w:color w:val="000000" w:themeColor="text1"/>
          <w:sz w:val="24"/>
          <w:szCs w:val="24"/>
          <w:lang w:val="en-US"/>
        </w:rPr>
        <w:t>bahwa</w:t>
      </w:r>
      <w:proofErr w:type="spellEnd"/>
      <w:r w:rsidRPr="007C4CA3">
        <w:rPr>
          <w:rFonts w:cs="Times New Roman"/>
          <w:color w:val="000000" w:themeColor="text1"/>
          <w:sz w:val="24"/>
          <w:szCs w:val="24"/>
          <w:lang w:val="en-US"/>
        </w:rPr>
        <w:t xml:space="preserve"> pH </w:t>
      </w:r>
      <w:proofErr w:type="spellStart"/>
      <w:r w:rsidRPr="007C4CA3">
        <w:rPr>
          <w:rFonts w:cs="Times New Roman"/>
          <w:color w:val="000000" w:themeColor="text1"/>
          <w:sz w:val="24"/>
          <w:szCs w:val="24"/>
          <w:lang w:val="en-US"/>
        </w:rPr>
        <w:t>tanah</w:t>
      </w:r>
      <w:proofErr w:type="spellEnd"/>
      <w:r w:rsidRPr="007C4CA3">
        <w:rPr>
          <w:rFonts w:cs="Times New Roman"/>
          <w:color w:val="000000" w:themeColor="text1"/>
          <w:sz w:val="24"/>
          <w:szCs w:val="24"/>
          <w:lang w:val="en-US"/>
        </w:rPr>
        <w:t xml:space="preserve"> </w:t>
      </w:r>
      <w:proofErr w:type="spellStart"/>
      <w:r w:rsidRPr="007C4CA3">
        <w:rPr>
          <w:rFonts w:cs="Times New Roman"/>
          <w:color w:val="000000" w:themeColor="text1"/>
          <w:sz w:val="24"/>
          <w:szCs w:val="24"/>
          <w:lang w:val="en-US"/>
        </w:rPr>
        <w:t>gambut</w:t>
      </w:r>
      <w:proofErr w:type="spellEnd"/>
      <w:r w:rsidRPr="007C4CA3">
        <w:rPr>
          <w:rFonts w:cs="Times New Roman"/>
          <w:color w:val="000000" w:themeColor="text1"/>
          <w:sz w:val="24"/>
          <w:szCs w:val="24"/>
          <w:lang w:val="en-US"/>
        </w:rPr>
        <w:t xml:space="preserve"> </w:t>
      </w:r>
      <w:proofErr w:type="spellStart"/>
      <w:r w:rsidRPr="007C4CA3">
        <w:rPr>
          <w:rFonts w:cs="Times New Roman"/>
          <w:color w:val="000000" w:themeColor="text1"/>
          <w:sz w:val="24"/>
          <w:szCs w:val="24"/>
          <w:lang w:val="en-US"/>
        </w:rPr>
        <w:t>relatif</w:t>
      </w:r>
      <w:proofErr w:type="spellEnd"/>
      <w:r w:rsidRPr="007C4CA3">
        <w:rPr>
          <w:rFonts w:cs="Times New Roman"/>
          <w:color w:val="000000" w:themeColor="text1"/>
          <w:sz w:val="24"/>
          <w:szCs w:val="24"/>
          <w:lang w:val="en-US"/>
        </w:rPr>
        <w:t xml:space="preserve"> </w:t>
      </w:r>
      <w:proofErr w:type="spellStart"/>
      <w:proofErr w:type="gramStart"/>
      <w:r w:rsidRPr="007C4CA3">
        <w:rPr>
          <w:rFonts w:cs="Times New Roman"/>
          <w:color w:val="000000" w:themeColor="text1"/>
          <w:sz w:val="24"/>
          <w:szCs w:val="24"/>
          <w:lang w:val="en-US"/>
        </w:rPr>
        <w:t>sama</w:t>
      </w:r>
      <w:proofErr w:type="spellEnd"/>
      <w:proofErr w:type="gramEnd"/>
      <w:r w:rsidRPr="007C4CA3">
        <w:rPr>
          <w:rFonts w:cs="Times New Roman"/>
          <w:color w:val="000000" w:themeColor="text1"/>
          <w:sz w:val="24"/>
          <w:szCs w:val="24"/>
          <w:lang w:val="en-US"/>
        </w:rPr>
        <w:t xml:space="preserve"> </w:t>
      </w:r>
      <w:proofErr w:type="spellStart"/>
      <w:r w:rsidRPr="007C4CA3">
        <w:rPr>
          <w:rFonts w:cs="Times New Roman"/>
          <w:color w:val="000000" w:themeColor="text1"/>
          <w:sz w:val="24"/>
          <w:szCs w:val="24"/>
          <w:lang w:val="en-US"/>
        </w:rPr>
        <w:t>namun</w:t>
      </w:r>
      <w:proofErr w:type="spellEnd"/>
      <w:r w:rsidRPr="007C4CA3">
        <w:rPr>
          <w:rFonts w:cs="Times New Roman"/>
          <w:color w:val="000000" w:themeColor="text1"/>
          <w:sz w:val="24"/>
          <w:szCs w:val="24"/>
          <w:lang w:val="en-US"/>
        </w:rPr>
        <w:t xml:space="preserve"> </w:t>
      </w:r>
      <w:proofErr w:type="spellStart"/>
      <w:r w:rsidRPr="007C4CA3">
        <w:rPr>
          <w:rFonts w:cs="Times New Roman"/>
          <w:color w:val="000000" w:themeColor="text1"/>
          <w:sz w:val="24"/>
          <w:szCs w:val="24"/>
          <w:lang w:val="en-US"/>
        </w:rPr>
        <w:t>setelah</w:t>
      </w:r>
      <w:proofErr w:type="spellEnd"/>
      <w:r w:rsidRPr="007C4CA3">
        <w:rPr>
          <w:rFonts w:cs="Times New Roman"/>
          <w:color w:val="000000" w:themeColor="text1"/>
          <w:sz w:val="24"/>
          <w:szCs w:val="24"/>
          <w:lang w:val="en-US"/>
        </w:rPr>
        <w:t xml:space="preserve"> </w:t>
      </w:r>
      <w:proofErr w:type="spellStart"/>
      <w:r w:rsidRPr="007C4CA3">
        <w:rPr>
          <w:rFonts w:cs="Times New Roman"/>
          <w:color w:val="000000" w:themeColor="text1"/>
          <w:sz w:val="24"/>
          <w:szCs w:val="24"/>
          <w:lang w:val="en-US"/>
        </w:rPr>
        <w:t>pemberian</w:t>
      </w:r>
      <w:proofErr w:type="spellEnd"/>
      <w:r w:rsidRPr="007C4CA3">
        <w:rPr>
          <w:rFonts w:cs="Times New Roman"/>
          <w:color w:val="000000" w:themeColor="text1"/>
          <w:sz w:val="24"/>
          <w:szCs w:val="24"/>
          <w:lang w:val="en-US"/>
        </w:rPr>
        <w:t xml:space="preserve"> </w:t>
      </w:r>
      <w:proofErr w:type="spellStart"/>
      <w:r w:rsidRPr="007C4CA3">
        <w:rPr>
          <w:rFonts w:cs="Times New Roman"/>
          <w:color w:val="000000" w:themeColor="text1"/>
          <w:sz w:val="24"/>
          <w:szCs w:val="24"/>
          <w:lang w:val="en-US"/>
        </w:rPr>
        <w:t>ab</w:t>
      </w:r>
      <w:r>
        <w:rPr>
          <w:rFonts w:cs="Times New Roman"/>
          <w:color w:val="000000" w:themeColor="text1"/>
          <w:sz w:val="24"/>
          <w:szCs w:val="24"/>
          <w:lang w:val="en-US"/>
        </w:rPr>
        <w:t>u</w:t>
      </w:r>
      <w:proofErr w:type="spellEnd"/>
      <w:r>
        <w:rPr>
          <w:rFonts w:cs="Times New Roman"/>
          <w:color w:val="000000" w:themeColor="text1"/>
          <w:sz w:val="24"/>
          <w:szCs w:val="24"/>
          <w:lang w:val="en-US"/>
        </w:rPr>
        <w:t xml:space="preserve"> </w:t>
      </w:r>
      <w:proofErr w:type="spellStart"/>
      <w:r>
        <w:rPr>
          <w:rFonts w:cs="Times New Roman"/>
          <w:color w:val="000000" w:themeColor="text1"/>
          <w:sz w:val="24"/>
          <w:szCs w:val="24"/>
          <w:lang w:val="en-US"/>
        </w:rPr>
        <w:t>tandan</w:t>
      </w:r>
      <w:proofErr w:type="spellEnd"/>
      <w:r>
        <w:rPr>
          <w:rFonts w:cs="Times New Roman"/>
          <w:color w:val="000000" w:themeColor="text1"/>
          <w:sz w:val="24"/>
          <w:szCs w:val="24"/>
          <w:lang w:val="en-US"/>
        </w:rPr>
        <w:t xml:space="preserve"> </w:t>
      </w:r>
      <w:proofErr w:type="spellStart"/>
      <w:r>
        <w:rPr>
          <w:rFonts w:cs="Times New Roman"/>
          <w:color w:val="000000" w:themeColor="text1"/>
          <w:sz w:val="24"/>
          <w:szCs w:val="24"/>
          <w:lang w:val="en-US"/>
        </w:rPr>
        <w:t>kosong</w:t>
      </w:r>
      <w:proofErr w:type="spellEnd"/>
      <w:r>
        <w:rPr>
          <w:rFonts w:cs="Times New Roman"/>
          <w:color w:val="000000" w:themeColor="text1"/>
          <w:sz w:val="24"/>
          <w:szCs w:val="24"/>
          <w:lang w:val="en-US"/>
        </w:rPr>
        <w:t xml:space="preserve"> </w:t>
      </w:r>
      <w:proofErr w:type="spellStart"/>
      <w:r>
        <w:rPr>
          <w:rFonts w:cs="Times New Roman"/>
          <w:color w:val="000000" w:themeColor="text1"/>
          <w:sz w:val="24"/>
          <w:szCs w:val="24"/>
          <w:lang w:val="en-US"/>
        </w:rPr>
        <w:t>kelapa</w:t>
      </w:r>
      <w:proofErr w:type="spellEnd"/>
      <w:r>
        <w:rPr>
          <w:rFonts w:cs="Times New Roman"/>
          <w:color w:val="000000" w:themeColor="text1"/>
          <w:sz w:val="24"/>
          <w:szCs w:val="24"/>
          <w:lang w:val="en-US"/>
        </w:rPr>
        <w:t xml:space="preserve"> </w:t>
      </w:r>
      <w:proofErr w:type="spellStart"/>
      <w:r>
        <w:rPr>
          <w:rFonts w:cs="Times New Roman"/>
          <w:color w:val="000000" w:themeColor="text1"/>
          <w:sz w:val="24"/>
          <w:szCs w:val="24"/>
          <w:lang w:val="en-US"/>
        </w:rPr>
        <w:t>sawit</w:t>
      </w:r>
      <w:proofErr w:type="spellEnd"/>
      <w:r>
        <w:rPr>
          <w:rFonts w:cs="Times New Roman"/>
          <w:color w:val="000000" w:themeColor="text1"/>
          <w:sz w:val="24"/>
          <w:szCs w:val="24"/>
          <w:lang w:val="en-US"/>
        </w:rPr>
        <w:t xml:space="preserve"> dan</w:t>
      </w:r>
      <w:r w:rsidRPr="007C4CA3">
        <w:rPr>
          <w:rFonts w:cs="Times New Roman"/>
          <w:color w:val="000000" w:themeColor="text1"/>
          <w:sz w:val="24"/>
          <w:szCs w:val="24"/>
          <w:lang w:val="en-US"/>
        </w:rPr>
        <w:t xml:space="preserve"> </w:t>
      </w:r>
      <w:proofErr w:type="spellStart"/>
      <w:r w:rsidRPr="007C4CA3">
        <w:rPr>
          <w:rFonts w:cs="Times New Roman"/>
          <w:color w:val="000000" w:themeColor="text1"/>
          <w:sz w:val="24"/>
          <w:szCs w:val="24"/>
          <w:lang w:val="en-US"/>
        </w:rPr>
        <w:t>diinkubasi</w:t>
      </w:r>
      <w:proofErr w:type="spellEnd"/>
      <w:r w:rsidRPr="007C4CA3">
        <w:rPr>
          <w:rFonts w:cs="Times New Roman"/>
          <w:color w:val="000000" w:themeColor="text1"/>
          <w:sz w:val="24"/>
          <w:szCs w:val="24"/>
          <w:lang w:val="en-US"/>
        </w:rPr>
        <w:t xml:space="preserve"> </w:t>
      </w:r>
      <w:proofErr w:type="spellStart"/>
      <w:r w:rsidRPr="007C4CA3">
        <w:rPr>
          <w:rFonts w:cs="Times New Roman"/>
          <w:color w:val="000000" w:themeColor="text1"/>
          <w:sz w:val="24"/>
          <w:szCs w:val="24"/>
          <w:lang w:val="en-US"/>
        </w:rPr>
        <w:t>selama</w:t>
      </w:r>
      <w:proofErr w:type="spellEnd"/>
      <w:r w:rsidRPr="007C4CA3">
        <w:rPr>
          <w:rFonts w:cs="Times New Roman"/>
          <w:color w:val="000000" w:themeColor="text1"/>
          <w:sz w:val="24"/>
          <w:szCs w:val="24"/>
          <w:lang w:val="en-US"/>
        </w:rPr>
        <w:t xml:space="preserve"> 2 </w:t>
      </w:r>
      <w:proofErr w:type="spellStart"/>
      <w:r w:rsidRPr="007C4CA3">
        <w:rPr>
          <w:rFonts w:cs="Times New Roman"/>
          <w:color w:val="000000" w:themeColor="text1"/>
          <w:sz w:val="24"/>
          <w:szCs w:val="24"/>
          <w:lang w:val="en-US"/>
        </w:rPr>
        <w:t>minggu</w:t>
      </w:r>
      <w:proofErr w:type="spellEnd"/>
      <w:r w:rsidRPr="007C4CA3">
        <w:rPr>
          <w:rFonts w:cs="Times New Roman"/>
          <w:color w:val="000000" w:themeColor="text1"/>
          <w:sz w:val="24"/>
          <w:szCs w:val="24"/>
          <w:lang w:val="en-US"/>
        </w:rPr>
        <w:t xml:space="preserve"> </w:t>
      </w:r>
      <w:r>
        <w:rPr>
          <w:rFonts w:cs="Times New Roman"/>
          <w:color w:val="000000" w:themeColor="text1"/>
          <w:sz w:val="24"/>
          <w:szCs w:val="24"/>
        </w:rPr>
        <w:t>terjadi</w:t>
      </w:r>
      <w:r>
        <w:rPr>
          <w:rFonts w:cs="Times New Roman"/>
          <w:color w:val="000000" w:themeColor="text1"/>
          <w:sz w:val="24"/>
          <w:szCs w:val="24"/>
          <w:lang w:val="en-US"/>
        </w:rPr>
        <w:t xml:space="preserve"> </w:t>
      </w:r>
      <w:proofErr w:type="spellStart"/>
      <w:r>
        <w:rPr>
          <w:rFonts w:cs="Times New Roman"/>
          <w:color w:val="000000" w:themeColor="text1"/>
          <w:sz w:val="24"/>
          <w:szCs w:val="24"/>
          <w:lang w:val="en-US"/>
        </w:rPr>
        <w:t>peningkatan</w:t>
      </w:r>
      <w:proofErr w:type="spellEnd"/>
      <w:r>
        <w:rPr>
          <w:rFonts w:cs="Times New Roman"/>
          <w:color w:val="000000" w:themeColor="text1"/>
          <w:sz w:val="24"/>
          <w:szCs w:val="24"/>
          <w:lang w:val="en-US"/>
        </w:rPr>
        <w:t xml:space="preserve"> pH </w:t>
      </w:r>
      <w:proofErr w:type="spellStart"/>
      <w:r>
        <w:rPr>
          <w:rFonts w:cs="Times New Roman"/>
          <w:color w:val="000000" w:themeColor="text1"/>
          <w:sz w:val="24"/>
          <w:szCs w:val="24"/>
          <w:lang w:val="en-US"/>
        </w:rPr>
        <w:t>tanah</w:t>
      </w:r>
      <w:proofErr w:type="spellEnd"/>
      <w:r>
        <w:rPr>
          <w:rFonts w:cs="Times New Roman"/>
          <w:color w:val="000000" w:themeColor="text1"/>
          <w:sz w:val="24"/>
          <w:szCs w:val="24"/>
          <w:lang w:val="en-US"/>
        </w:rPr>
        <w:t xml:space="preserve"> </w:t>
      </w:r>
      <w:proofErr w:type="spellStart"/>
      <w:r>
        <w:rPr>
          <w:rFonts w:cs="Times New Roman"/>
          <w:color w:val="000000" w:themeColor="text1"/>
          <w:sz w:val="24"/>
          <w:szCs w:val="24"/>
          <w:lang w:val="en-US"/>
        </w:rPr>
        <w:t>gambut</w:t>
      </w:r>
      <w:proofErr w:type="spellEnd"/>
      <w:r>
        <w:rPr>
          <w:rFonts w:cs="Times New Roman"/>
          <w:color w:val="000000" w:themeColor="text1"/>
          <w:sz w:val="24"/>
          <w:szCs w:val="24"/>
          <w:lang w:val="en-US"/>
        </w:rPr>
        <w:t xml:space="preserve"> </w:t>
      </w:r>
      <w:proofErr w:type="spellStart"/>
      <w:r w:rsidRPr="007C4CA3">
        <w:rPr>
          <w:rFonts w:cs="Times New Roman"/>
          <w:color w:val="000000" w:themeColor="text1"/>
          <w:sz w:val="24"/>
          <w:szCs w:val="24"/>
          <w:lang w:val="en-US"/>
        </w:rPr>
        <w:t>pada</w:t>
      </w:r>
      <w:proofErr w:type="spellEnd"/>
      <w:r w:rsidRPr="007C4CA3">
        <w:rPr>
          <w:rFonts w:cs="Times New Roman"/>
          <w:color w:val="000000" w:themeColor="text1"/>
          <w:sz w:val="24"/>
          <w:szCs w:val="24"/>
          <w:lang w:val="en-US"/>
        </w:rPr>
        <w:t xml:space="preserve"> </w:t>
      </w:r>
      <w:proofErr w:type="spellStart"/>
      <w:r w:rsidRPr="007C4CA3">
        <w:rPr>
          <w:rFonts w:cs="Times New Roman"/>
          <w:color w:val="000000" w:themeColor="text1"/>
          <w:sz w:val="24"/>
          <w:szCs w:val="24"/>
          <w:lang w:val="en-US"/>
        </w:rPr>
        <w:t>setiap</w:t>
      </w:r>
      <w:proofErr w:type="spellEnd"/>
      <w:r w:rsidRPr="007C4CA3">
        <w:rPr>
          <w:rFonts w:cs="Times New Roman"/>
          <w:color w:val="000000" w:themeColor="text1"/>
          <w:sz w:val="24"/>
          <w:szCs w:val="24"/>
          <w:lang w:val="en-US"/>
        </w:rPr>
        <w:t xml:space="preserve"> </w:t>
      </w:r>
      <w:proofErr w:type="spellStart"/>
      <w:r w:rsidRPr="007C4CA3">
        <w:rPr>
          <w:rFonts w:cs="Times New Roman"/>
          <w:color w:val="000000" w:themeColor="text1"/>
          <w:sz w:val="24"/>
          <w:szCs w:val="24"/>
          <w:lang w:val="en-US"/>
        </w:rPr>
        <w:t>perlakuan</w:t>
      </w:r>
      <w:proofErr w:type="spellEnd"/>
      <w:r w:rsidRPr="007C4CA3">
        <w:rPr>
          <w:rFonts w:cs="Times New Roman"/>
          <w:color w:val="000000" w:themeColor="text1"/>
          <w:sz w:val="24"/>
          <w:szCs w:val="24"/>
          <w:lang w:val="en-US"/>
        </w:rPr>
        <w:t xml:space="preserve">. </w:t>
      </w:r>
      <w:proofErr w:type="spellStart"/>
      <w:r w:rsidRPr="007C4CA3">
        <w:rPr>
          <w:rFonts w:cs="Times New Roman"/>
          <w:color w:val="000000" w:themeColor="text1"/>
          <w:sz w:val="24"/>
          <w:szCs w:val="24"/>
          <w:lang w:val="en-US"/>
        </w:rPr>
        <w:t>Hasil</w:t>
      </w:r>
      <w:proofErr w:type="spellEnd"/>
      <w:r w:rsidRPr="007C4CA3">
        <w:rPr>
          <w:rFonts w:cs="Times New Roman"/>
          <w:color w:val="000000" w:themeColor="text1"/>
          <w:sz w:val="24"/>
          <w:szCs w:val="24"/>
          <w:lang w:val="en-US"/>
        </w:rPr>
        <w:t xml:space="preserve"> </w:t>
      </w:r>
      <w:proofErr w:type="spellStart"/>
      <w:r w:rsidRPr="007C4CA3">
        <w:rPr>
          <w:rFonts w:cs="Times New Roman"/>
          <w:color w:val="000000" w:themeColor="text1"/>
          <w:sz w:val="24"/>
          <w:szCs w:val="24"/>
          <w:lang w:val="en-US"/>
        </w:rPr>
        <w:t>tersebut</w:t>
      </w:r>
      <w:proofErr w:type="spellEnd"/>
      <w:r w:rsidRPr="007C4CA3">
        <w:rPr>
          <w:rFonts w:cs="Times New Roman"/>
          <w:color w:val="000000" w:themeColor="text1"/>
          <w:sz w:val="24"/>
          <w:szCs w:val="24"/>
          <w:lang w:val="en-US"/>
        </w:rPr>
        <w:t xml:space="preserve"> </w:t>
      </w:r>
      <w:proofErr w:type="spellStart"/>
      <w:r w:rsidRPr="007C4CA3">
        <w:rPr>
          <w:rFonts w:cs="Times New Roman"/>
          <w:color w:val="000000" w:themeColor="text1"/>
          <w:sz w:val="24"/>
          <w:szCs w:val="24"/>
          <w:lang w:val="en-US"/>
        </w:rPr>
        <w:t>menunjukkan</w:t>
      </w:r>
      <w:proofErr w:type="spellEnd"/>
      <w:r w:rsidRPr="007C4CA3">
        <w:rPr>
          <w:rFonts w:cs="Times New Roman"/>
          <w:color w:val="000000" w:themeColor="text1"/>
          <w:sz w:val="24"/>
          <w:szCs w:val="24"/>
          <w:lang w:val="en-US"/>
        </w:rPr>
        <w:t xml:space="preserve"> </w:t>
      </w:r>
      <w:proofErr w:type="spellStart"/>
      <w:r w:rsidRPr="007C4CA3">
        <w:rPr>
          <w:rFonts w:cs="Times New Roman"/>
          <w:color w:val="000000" w:themeColor="text1"/>
          <w:sz w:val="24"/>
          <w:szCs w:val="24"/>
          <w:lang w:val="en-US"/>
        </w:rPr>
        <w:t>bahwa</w:t>
      </w:r>
      <w:proofErr w:type="spellEnd"/>
      <w:r w:rsidRPr="007C4CA3">
        <w:rPr>
          <w:rFonts w:cs="Times New Roman"/>
          <w:color w:val="000000" w:themeColor="text1"/>
          <w:sz w:val="24"/>
          <w:szCs w:val="24"/>
          <w:lang w:val="en-US"/>
        </w:rPr>
        <w:t xml:space="preserve"> </w:t>
      </w:r>
      <w:proofErr w:type="spellStart"/>
      <w:r w:rsidRPr="007C4CA3">
        <w:rPr>
          <w:rFonts w:cs="Times New Roman"/>
          <w:color w:val="000000" w:themeColor="text1"/>
          <w:sz w:val="24"/>
          <w:szCs w:val="24"/>
          <w:lang w:val="en-US"/>
        </w:rPr>
        <w:t>peran</w:t>
      </w:r>
      <w:proofErr w:type="spellEnd"/>
      <w:r w:rsidRPr="007C4CA3">
        <w:rPr>
          <w:rFonts w:cs="Times New Roman"/>
          <w:color w:val="000000" w:themeColor="text1"/>
          <w:sz w:val="24"/>
          <w:szCs w:val="24"/>
          <w:lang w:val="en-US"/>
        </w:rPr>
        <w:t xml:space="preserve"> </w:t>
      </w:r>
      <w:proofErr w:type="spellStart"/>
      <w:r w:rsidRPr="007C4CA3">
        <w:rPr>
          <w:rFonts w:cs="Times New Roman"/>
          <w:color w:val="000000" w:themeColor="text1"/>
          <w:sz w:val="24"/>
          <w:szCs w:val="24"/>
          <w:lang w:val="en-US"/>
        </w:rPr>
        <w:t>dosis</w:t>
      </w:r>
      <w:proofErr w:type="spellEnd"/>
      <w:r w:rsidRPr="007C4CA3">
        <w:rPr>
          <w:rFonts w:cs="Times New Roman"/>
          <w:color w:val="000000" w:themeColor="text1"/>
          <w:sz w:val="24"/>
          <w:szCs w:val="24"/>
          <w:lang w:val="en-US"/>
        </w:rPr>
        <w:t xml:space="preserve"> </w:t>
      </w:r>
      <w:proofErr w:type="spellStart"/>
      <w:r w:rsidRPr="007C4CA3">
        <w:rPr>
          <w:rFonts w:cs="Times New Roman"/>
          <w:color w:val="000000" w:themeColor="text1"/>
          <w:sz w:val="24"/>
          <w:szCs w:val="24"/>
          <w:lang w:val="en-US"/>
        </w:rPr>
        <w:t>abu</w:t>
      </w:r>
      <w:proofErr w:type="spellEnd"/>
      <w:r w:rsidRPr="007C4CA3">
        <w:rPr>
          <w:rFonts w:cs="Times New Roman"/>
          <w:color w:val="000000" w:themeColor="text1"/>
          <w:sz w:val="24"/>
          <w:szCs w:val="24"/>
          <w:lang w:val="en-US"/>
        </w:rPr>
        <w:t xml:space="preserve"> </w:t>
      </w:r>
      <w:proofErr w:type="spellStart"/>
      <w:r w:rsidRPr="007C4CA3">
        <w:rPr>
          <w:rFonts w:cs="Times New Roman"/>
          <w:color w:val="000000" w:themeColor="text1"/>
          <w:sz w:val="24"/>
          <w:szCs w:val="24"/>
          <w:lang w:val="en-US"/>
        </w:rPr>
        <w:t>tandan</w:t>
      </w:r>
      <w:proofErr w:type="spellEnd"/>
      <w:r w:rsidRPr="007C4CA3">
        <w:rPr>
          <w:rFonts w:cs="Times New Roman"/>
          <w:color w:val="000000" w:themeColor="text1"/>
          <w:sz w:val="24"/>
          <w:szCs w:val="24"/>
          <w:lang w:val="en-US"/>
        </w:rPr>
        <w:t xml:space="preserve"> </w:t>
      </w:r>
      <w:proofErr w:type="spellStart"/>
      <w:r w:rsidRPr="007C4CA3">
        <w:rPr>
          <w:rFonts w:cs="Times New Roman"/>
          <w:color w:val="000000" w:themeColor="text1"/>
          <w:sz w:val="24"/>
          <w:szCs w:val="24"/>
          <w:lang w:val="en-US"/>
        </w:rPr>
        <w:t>kosong</w:t>
      </w:r>
      <w:proofErr w:type="spellEnd"/>
      <w:r w:rsidRPr="007C4CA3">
        <w:rPr>
          <w:rFonts w:cs="Times New Roman"/>
          <w:color w:val="000000" w:themeColor="text1"/>
          <w:sz w:val="24"/>
          <w:szCs w:val="24"/>
          <w:lang w:val="en-US"/>
        </w:rPr>
        <w:t xml:space="preserve"> </w:t>
      </w:r>
      <w:proofErr w:type="spellStart"/>
      <w:r w:rsidRPr="007C4CA3">
        <w:rPr>
          <w:rFonts w:cs="Times New Roman"/>
          <w:color w:val="000000" w:themeColor="text1"/>
          <w:sz w:val="24"/>
          <w:szCs w:val="24"/>
          <w:lang w:val="en-US"/>
        </w:rPr>
        <w:t>kelapa</w:t>
      </w:r>
      <w:proofErr w:type="spellEnd"/>
      <w:r w:rsidRPr="007C4CA3">
        <w:rPr>
          <w:rFonts w:cs="Times New Roman"/>
          <w:color w:val="000000" w:themeColor="text1"/>
          <w:sz w:val="24"/>
          <w:szCs w:val="24"/>
          <w:lang w:val="en-US"/>
        </w:rPr>
        <w:t xml:space="preserve"> </w:t>
      </w:r>
      <w:proofErr w:type="spellStart"/>
      <w:r w:rsidRPr="007C4CA3">
        <w:rPr>
          <w:rFonts w:cs="Times New Roman"/>
          <w:color w:val="000000" w:themeColor="text1"/>
          <w:sz w:val="24"/>
          <w:szCs w:val="24"/>
          <w:lang w:val="en-US"/>
        </w:rPr>
        <w:t>sawit</w:t>
      </w:r>
      <w:proofErr w:type="spellEnd"/>
      <w:r w:rsidRPr="007C4CA3">
        <w:rPr>
          <w:rFonts w:cs="Times New Roman"/>
          <w:color w:val="000000" w:themeColor="text1"/>
          <w:sz w:val="24"/>
          <w:szCs w:val="24"/>
          <w:lang w:val="en-US"/>
        </w:rPr>
        <w:t xml:space="preserve"> </w:t>
      </w:r>
      <w:proofErr w:type="spellStart"/>
      <w:r w:rsidRPr="007C4CA3">
        <w:rPr>
          <w:rFonts w:cs="Times New Roman"/>
          <w:color w:val="000000" w:themeColor="text1"/>
          <w:sz w:val="24"/>
          <w:szCs w:val="24"/>
          <w:lang w:val="en-US"/>
        </w:rPr>
        <w:t>dapat</w:t>
      </w:r>
      <w:proofErr w:type="spellEnd"/>
      <w:r w:rsidRPr="007C4CA3">
        <w:rPr>
          <w:rFonts w:cs="Times New Roman"/>
          <w:color w:val="000000" w:themeColor="text1"/>
          <w:sz w:val="24"/>
          <w:szCs w:val="24"/>
          <w:lang w:val="en-US"/>
        </w:rPr>
        <w:t xml:space="preserve"> </w:t>
      </w:r>
      <w:proofErr w:type="spellStart"/>
      <w:r w:rsidRPr="007C4CA3">
        <w:rPr>
          <w:rFonts w:cs="Times New Roman"/>
          <w:color w:val="000000" w:themeColor="text1"/>
          <w:sz w:val="24"/>
          <w:szCs w:val="24"/>
          <w:lang w:val="en-US"/>
        </w:rPr>
        <w:t>dikatakan</w:t>
      </w:r>
      <w:proofErr w:type="spellEnd"/>
      <w:r w:rsidRPr="007C4CA3">
        <w:rPr>
          <w:rFonts w:cs="Times New Roman"/>
          <w:color w:val="000000" w:themeColor="text1"/>
          <w:sz w:val="24"/>
          <w:szCs w:val="24"/>
          <w:lang w:val="en-US"/>
        </w:rPr>
        <w:t xml:space="preserve"> </w:t>
      </w:r>
      <w:proofErr w:type="spellStart"/>
      <w:r w:rsidRPr="007C4CA3">
        <w:rPr>
          <w:rFonts w:cs="Times New Roman"/>
          <w:color w:val="000000" w:themeColor="text1"/>
          <w:sz w:val="24"/>
          <w:szCs w:val="24"/>
          <w:lang w:val="en-US"/>
        </w:rPr>
        <w:t>sangat</w:t>
      </w:r>
      <w:proofErr w:type="spellEnd"/>
      <w:r w:rsidRPr="007C4CA3">
        <w:rPr>
          <w:rFonts w:cs="Times New Roman"/>
          <w:color w:val="000000" w:themeColor="text1"/>
          <w:sz w:val="24"/>
          <w:szCs w:val="24"/>
          <w:lang w:val="en-US"/>
        </w:rPr>
        <w:t xml:space="preserve"> </w:t>
      </w:r>
      <w:proofErr w:type="spellStart"/>
      <w:r w:rsidRPr="007C4CA3">
        <w:rPr>
          <w:rFonts w:cs="Times New Roman"/>
          <w:color w:val="000000" w:themeColor="text1"/>
          <w:sz w:val="24"/>
          <w:szCs w:val="24"/>
          <w:lang w:val="en-US"/>
        </w:rPr>
        <w:t>berpengaruh</w:t>
      </w:r>
      <w:proofErr w:type="spellEnd"/>
      <w:r w:rsidRPr="007C4CA3">
        <w:rPr>
          <w:rFonts w:cs="Times New Roman"/>
          <w:color w:val="000000" w:themeColor="text1"/>
          <w:sz w:val="24"/>
          <w:szCs w:val="24"/>
          <w:lang w:val="en-US"/>
        </w:rPr>
        <w:t xml:space="preserve"> </w:t>
      </w:r>
      <w:proofErr w:type="spellStart"/>
      <w:r w:rsidRPr="007C4CA3">
        <w:rPr>
          <w:rFonts w:cs="Times New Roman"/>
          <w:color w:val="000000" w:themeColor="text1"/>
          <w:sz w:val="24"/>
          <w:szCs w:val="24"/>
          <w:lang w:val="en-US"/>
        </w:rPr>
        <w:t>terhadap</w:t>
      </w:r>
      <w:proofErr w:type="spellEnd"/>
      <w:r w:rsidRPr="007C4CA3">
        <w:rPr>
          <w:rFonts w:cs="Times New Roman"/>
          <w:color w:val="000000" w:themeColor="text1"/>
          <w:sz w:val="24"/>
          <w:szCs w:val="24"/>
          <w:lang w:val="en-US"/>
        </w:rPr>
        <w:t xml:space="preserve"> </w:t>
      </w:r>
      <w:proofErr w:type="spellStart"/>
      <w:r w:rsidRPr="007C4CA3">
        <w:rPr>
          <w:rFonts w:cs="Times New Roman"/>
          <w:color w:val="000000" w:themeColor="text1"/>
          <w:sz w:val="24"/>
          <w:szCs w:val="24"/>
          <w:lang w:val="en-US"/>
        </w:rPr>
        <w:t>peningkatan</w:t>
      </w:r>
      <w:proofErr w:type="spellEnd"/>
      <w:r w:rsidRPr="007C4CA3">
        <w:rPr>
          <w:rFonts w:cs="Times New Roman"/>
          <w:color w:val="000000" w:themeColor="text1"/>
          <w:sz w:val="24"/>
          <w:szCs w:val="24"/>
          <w:lang w:val="en-US"/>
        </w:rPr>
        <w:t xml:space="preserve"> pH </w:t>
      </w:r>
      <w:proofErr w:type="spellStart"/>
      <w:r w:rsidRPr="007C4CA3">
        <w:rPr>
          <w:rFonts w:cs="Times New Roman"/>
          <w:color w:val="000000" w:themeColor="text1"/>
          <w:sz w:val="24"/>
          <w:szCs w:val="24"/>
          <w:lang w:val="en-US"/>
        </w:rPr>
        <w:t>tanah</w:t>
      </w:r>
      <w:proofErr w:type="spellEnd"/>
      <w:r w:rsidRPr="007C4CA3">
        <w:rPr>
          <w:rFonts w:cs="Times New Roman"/>
          <w:color w:val="000000" w:themeColor="text1"/>
          <w:sz w:val="24"/>
          <w:szCs w:val="24"/>
          <w:lang w:val="en-US"/>
        </w:rPr>
        <w:t xml:space="preserve"> </w:t>
      </w:r>
      <w:proofErr w:type="spellStart"/>
      <w:r w:rsidRPr="007C4CA3">
        <w:rPr>
          <w:rFonts w:cs="Times New Roman"/>
          <w:color w:val="000000" w:themeColor="text1"/>
          <w:sz w:val="24"/>
          <w:szCs w:val="24"/>
          <w:lang w:val="en-US"/>
        </w:rPr>
        <w:t>gambut</w:t>
      </w:r>
      <w:proofErr w:type="spellEnd"/>
      <w:r w:rsidRPr="007C4CA3">
        <w:rPr>
          <w:rFonts w:cs="Times New Roman"/>
          <w:color w:val="000000" w:themeColor="text1"/>
          <w:sz w:val="24"/>
          <w:szCs w:val="24"/>
          <w:lang w:val="en-US"/>
        </w:rPr>
        <w:t xml:space="preserve">. </w:t>
      </w:r>
      <w:r>
        <w:rPr>
          <w:rFonts w:cs="Times New Roman"/>
          <w:color w:val="000000" w:themeColor="text1"/>
          <w:sz w:val="24"/>
          <w:szCs w:val="24"/>
        </w:rPr>
        <w:t xml:space="preserve">Berdasarkan syarat tumbuh tanaman lobak membutuhkan pH tanah berkisar 5-6 </w:t>
      </w:r>
      <w:r w:rsidRPr="006C57B7">
        <w:rPr>
          <w:rFonts w:cs="Times New Roman"/>
          <w:color w:val="000000" w:themeColor="text1"/>
          <w:sz w:val="24"/>
          <w:szCs w:val="24"/>
        </w:rPr>
        <w:t xml:space="preserve">(Sunarjono 2003 dan Rukmana 1995). </w:t>
      </w:r>
      <w:r>
        <w:rPr>
          <w:rFonts w:cs="Times New Roman"/>
          <w:color w:val="000000" w:themeColor="text1"/>
          <w:sz w:val="24"/>
          <w:szCs w:val="24"/>
        </w:rPr>
        <w:t>Hasil pengukuran pH sesudah inkubasi menunjukkan bahwa pH tanah gambut yang sesuai dengan kriteria pertumbuhan tanaman lobak adalah perlakuan 1.031, 1.355, 1.681 dan 2.008</w:t>
      </w:r>
      <w:r w:rsidRPr="00B41158">
        <w:rPr>
          <w:rFonts w:cs="Times New Roman"/>
          <w:color w:val="000000" w:themeColor="text1"/>
          <w:sz w:val="24"/>
          <w:szCs w:val="24"/>
        </w:rPr>
        <w:t xml:space="preserve"> </w:t>
      </w:r>
      <w:r>
        <w:rPr>
          <w:rFonts w:cs="Times New Roman"/>
          <w:color w:val="000000" w:themeColor="text1"/>
          <w:sz w:val="24"/>
          <w:szCs w:val="24"/>
        </w:rPr>
        <w:t>g/polybag dengan pH tanah gambut masing-masing adalah 5,14, 5,43, 6,12 dan 6,32. Sedangkan perlakuan 705 g/polybag memiliki pH 4,81 yang berarti bahwa belum memenuhi syarat tumbuh tanaman lobak.</w:t>
      </w:r>
    </w:p>
    <w:p w:rsidR="00B46C2D" w:rsidRDefault="00B46C2D" w:rsidP="00B46C2D">
      <w:pPr>
        <w:ind w:firstLine="567"/>
        <w:rPr>
          <w:rFonts w:cs="Times New Roman"/>
          <w:color w:val="000000" w:themeColor="text1"/>
          <w:sz w:val="24"/>
          <w:szCs w:val="24"/>
          <w:lang w:val="en-US"/>
        </w:rPr>
      </w:pPr>
      <w:proofErr w:type="spellStart"/>
      <w:r w:rsidRPr="009B14D2">
        <w:rPr>
          <w:rFonts w:cs="Times New Roman"/>
          <w:sz w:val="24"/>
          <w:szCs w:val="24"/>
          <w:lang w:val="en-US"/>
        </w:rPr>
        <w:t>Fotosintesis</w:t>
      </w:r>
      <w:proofErr w:type="spellEnd"/>
      <w:r w:rsidRPr="009B14D2">
        <w:rPr>
          <w:rFonts w:cs="Times New Roman"/>
          <w:sz w:val="24"/>
          <w:szCs w:val="24"/>
          <w:lang w:val="en-US"/>
        </w:rPr>
        <w:t xml:space="preserve"> </w:t>
      </w:r>
      <w:proofErr w:type="spellStart"/>
      <w:r w:rsidRPr="009B14D2">
        <w:rPr>
          <w:rFonts w:cs="Times New Roman"/>
          <w:sz w:val="24"/>
          <w:szCs w:val="24"/>
          <w:lang w:val="en-US"/>
        </w:rPr>
        <w:t>sangat</w:t>
      </w:r>
      <w:proofErr w:type="spellEnd"/>
      <w:r w:rsidRPr="009B14D2">
        <w:rPr>
          <w:rFonts w:cs="Times New Roman"/>
          <w:sz w:val="24"/>
          <w:szCs w:val="24"/>
          <w:lang w:val="en-US"/>
        </w:rPr>
        <w:t xml:space="preserve"> </w:t>
      </w:r>
      <w:proofErr w:type="spellStart"/>
      <w:r w:rsidRPr="009B14D2">
        <w:rPr>
          <w:rFonts w:cs="Times New Roman"/>
          <w:sz w:val="24"/>
          <w:szCs w:val="24"/>
          <w:lang w:val="en-US"/>
        </w:rPr>
        <w:t>dipengaruhi</w:t>
      </w:r>
      <w:proofErr w:type="spellEnd"/>
      <w:r w:rsidRPr="009B14D2">
        <w:rPr>
          <w:rFonts w:cs="Times New Roman"/>
          <w:sz w:val="24"/>
          <w:szCs w:val="24"/>
          <w:lang w:val="en-US"/>
        </w:rPr>
        <w:t xml:space="preserve"> </w:t>
      </w:r>
      <w:proofErr w:type="spellStart"/>
      <w:r w:rsidRPr="009B14D2">
        <w:rPr>
          <w:rFonts w:cs="Times New Roman"/>
          <w:sz w:val="24"/>
          <w:szCs w:val="24"/>
          <w:lang w:val="en-US"/>
        </w:rPr>
        <w:t>oleh</w:t>
      </w:r>
      <w:proofErr w:type="spellEnd"/>
      <w:r w:rsidRPr="009B14D2">
        <w:rPr>
          <w:rFonts w:cs="Times New Roman"/>
          <w:sz w:val="24"/>
          <w:szCs w:val="24"/>
          <w:lang w:val="en-US"/>
        </w:rPr>
        <w:t xml:space="preserve"> z</w:t>
      </w:r>
      <w:r w:rsidRPr="009B14D2">
        <w:rPr>
          <w:rFonts w:cs="Times New Roman"/>
          <w:sz w:val="24"/>
          <w:szCs w:val="24"/>
        </w:rPr>
        <w:t>at hijau daun (klorofil). Tiga fungsi utama klorofil dalam proses fotosintesis adalah memanfaatkan energi matahari, memicu fiksasi CO</w:t>
      </w:r>
      <w:r w:rsidRPr="009B14D2">
        <w:rPr>
          <w:rFonts w:cs="Times New Roman"/>
          <w:sz w:val="24"/>
          <w:szCs w:val="24"/>
          <w:vertAlign w:val="subscript"/>
        </w:rPr>
        <w:t>2</w:t>
      </w:r>
      <w:r w:rsidRPr="009B14D2">
        <w:rPr>
          <w:rFonts w:cs="Times New Roman"/>
          <w:sz w:val="24"/>
          <w:szCs w:val="24"/>
        </w:rPr>
        <w:t xml:space="preserve"> untuk menghasilkan karbohidrat dan menyediakan energi bagi ekosistem secara keseluruhan.</w:t>
      </w:r>
      <w:r w:rsidRPr="009B14D2">
        <w:rPr>
          <w:rFonts w:cs="Times New Roman"/>
          <w:sz w:val="24"/>
          <w:szCs w:val="24"/>
          <w:lang w:val="en-US"/>
        </w:rPr>
        <w:t xml:space="preserve"> </w:t>
      </w:r>
      <w:r w:rsidRPr="006C57B7">
        <w:rPr>
          <w:rFonts w:cs="Times New Roman"/>
          <w:sz w:val="24"/>
          <w:szCs w:val="24"/>
        </w:rPr>
        <w:t xml:space="preserve">Sitompul (1995), </w:t>
      </w:r>
      <w:proofErr w:type="spellStart"/>
      <w:r w:rsidRPr="006C57B7">
        <w:rPr>
          <w:rFonts w:cs="Times New Roman"/>
          <w:sz w:val="24"/>
          <w:szCs w:val="24"/>
          <w:lang w:val="en-US"/>
        </w:rPr>
        <w:t>menyatakan</w:t>
      </w:r>
      <w:proofErr w:type="spellEnd"/>
      <w:r w:rsidRPr="006C57B7">
        <w:rPr>
          <w:rFonts w:cs="Times New Roman"/>
          <w:sz w:val="24"/>
          <w:szCs w:val="24"/>
          <w:lang w:val="en-US"/>
        </w:rPr>
        <w:t xml:space="preserve"> </w:t>
      </w:r>
      <w:r w:rsidRPr="006C57B7">
        <w:rPr>
          <w:rFonts w:cs="Times New Roman"/>
          <w:sz w:val="24"/>
          <w:szCs w:val="24"/>
        </w:rPr>
        <w:t>sekitar 60% klorofil daun</w:t>
      </w:r>
      <w:r w:rsidRPr="006C57B7">
        <w:rPr>
          <w:rFonts w:cs="Times New Roman"/>
          <w:sz w:val="24"/>
          <w:szCs w:val="24"/>
          <w:lang w:val="en-US"/>
        </w:rPr>
        <w:t xml:space="preserve"> </w:t>
      </w:r>
      <w:proofErr w:type="spellStart"/>
      <w:r w:rsidRPr="006C57B7">
        <w:rPr>
          <w:rFonts w:cs="Times New Roman"/>
          <w:sz w:val="24"/>
          <w:szCs w:val="24"/>
          <w:lang w:val="en-US"/>
        </w:rPr>
        <w:t>disusun</w:t>
      </w:r>
      <w:proofErr w:type="spellEnd"/>
      <w:r w:rsidRPr="006C57B7">
        <w:rPr>
          <w:rFonts w:cs="Times New Roman"/>
          <w:sz w:val="24"/>
          <w:szCs w:val="24"/>
          <w:lang w:val="en-US"/>
        </w:rPr>
        <w:t xml:space="preserve"> </w:t>
      </w:r>
      <w:proofErr w:type="spellStart"/>
      <w:r w:rsidRPr="006C57B7">
        <w:rPr>
          <w:rFonts w:cs="Times New Roman"/>
          <w:sz w:val="24"/>
          <w:szCs w:val="24"/>
          <w:lang w:val="en-US"/>
        </w:rPr>
        <w:t>oleh</w:t>
      </w:r>
      <w:proofErr w:type="spellEnd"/>
      <w:r w:rsidRPr="006C57B7">
        <w:rPr>
          <w:rFonts w:cs="Times New Roman"/>
          <w:sz w:val="24"/>
          <w:szCs w:val="24"/>
        </w:rPr>
        <w:t xml:space="preserve"> nitrogen. </w:t>
      </w:r>
      <w:r w:rsidRPr="006C57B7">
        <w:rPr>
          <w:rFonts w:cs="Times New Roman"/>
          <w:color w:val="000000" w:themeColor="text1"/>
          <w:sz w:val="24"/>
          <w:szCs w:val="24"/>
        </w:rPr>
        <w:t>Poerwowidodo (1992),</w:t>
      </w:r>
      <w:r w:rsidRPr="00C561F4">
        <w:rPr>
          <w:rFonts w:cs="Times New Roman"/>
          <w:color w:val="000000" w:themeColor="text1"/>
          <w:sz w:val="24"/>
          <w:szCs w:val="24"/>
        </w:rPr>
        <w:t xml:space="preserve"> unsur N memegang peran penting sebagai penyusun klorofil yang menjadikan daun berwarna hijau</w:t>
      </w:r>
      <w:r>
        <w:rPr>
          <w:rFonts w:cs="Times New Roman"/>
          <w:color w:val="000000" w:themeColor="text1"/>
          <w:sz w:val="24"/>
          <w:szCs w:val="24"/>
        </w:rPr>
        <w:t>. Warna daun</w:t>
      </w:r>
      <w:r w:rsidRPr="00C561F4">
        <w:rPr>
          <w:rFonts w:cs="Times New Roman"/>
          <w:color w:val="000000" w:themeColor="text1"/>
          <w:sz w:val="24"/>
          <w:szCs w:val="24"/>
        </w:rPr>
        <w:t xml:space="preserve"> merupakan petunjuk yang baik bagi tingkat ketersediaan N pada tanaman.</w:t>
      </w:r>
      <w:r>
        <w:rPr>
          <w:rFonts w:cs="Times New Roman"/>
          <w:color w:val="000000" w:themeColor="text1"/>
          <w:sz w:val="24"/>
          <w:szCs w:val="24"/>
        </w:rPr>
        <w:t xml:space="preserve"> </w:t>
      </w:r>
      <w:r w:rsidRPr="00C561F4">
        <w:rPr>
          <w:rFonts w:cs="Times New Roman"/>
          <w:color w:val="000000" w:themeColor="text1"/>
          <w:sz w:val="24"/>
          <w:szCs w:val="24"/>
        </w:rPr>
        <w:t xml:space="preserve">Pada tanaman yang kekurangan unsur N jaringan aktif fotosintesisnya mengandung sedikit klorofil. </w:t>
      </w:r>
      <w:r w:rsidRPr="006C57B7">
        <w:rPr>
          <w:rFonts w:cs="Times New Roman"/>
          <w:color w:val="000000" w:themeColor="text1"/>
          <w:sz w:val="24"/>
          <w:szCs w:val="24"/>
        </w:rPr>
        <w:t>Tim Penulis Penebar Swadaya (1992),</w:t>
      </w:r>
      <w:r w:rsidRPr="00C561F4">
        <w:rPr>
          <w:rFonts w:cs="Times New Roman"/>
          <w:color w:val="000000" w:themeColor="text1"/>
          <w:sz w:val="24"/>
          <w:szCs w:val="24"/>
        </w:rPr>
        <w:t xml:space="preserve"> mengatakan bahwa kekurangan N menyebabkan pertumbuhan tanaman terhambat dan menunjukkan gejala daun menguning atau pucat, warna pucat terjadi karena terhambatnya pembentukan klorofil.</w:t>
      </w:r>
      <w:r>
        <w:rPr>
          <w:rFonts w:cs="Times New Roman"/>
          <w:color w:val="000000" w:themeColor="text1"/>
          <w:sz w:val="24"/>
          <w:szCs w:val="24"/>
          <w:lang w:val="en-US"/>
        </w:rPr>
        <w:t xml:space="preserve"> </w:t>
      </w:r>
    </w:p>
    <w:p w:rsidR="00B46C2D" w:rsidRPr="007C4CA3" w:rsidRDefault="00B46C2D" w:rsidP="00B46C2D">
      <w:pPr>
        <w:pStyle w:val="ListParagraph"/>
        <w:ind w:left="0" w:firstLine="720"/>
        <w:rPr>
          <w:rFonts w:cs="Times New Roman"/>
          <w:color w:val="000000" w:themeColor="text1"/>
          <w:sz w:val="24"/>
          <w:szCs w:val="24"/>
          <w:lang w:val="en-US"/>
        </w:rPr>
      </w:pPr>
      <w:r>
        <w:rPr>
          <w:rFonts w:eastAsia="Times New Roman" w:cs="Times New Roman"/>
          <w:color w:val="000000" w:themeColor="text1"/>
          <w:sz w:val="24"/>
          <w:szCs w:val="24"/>
          <w:lang w:eastAsia="id-ID"/>
        </w:rPr>
        <w:t xml:space="preserve">Pemberian abu tandan kosong kelapa sawit </w:t>
      </w:r>
      <w:proofErr w:type="spellStart"/>
      <w:r>
        <w:rPr>
          <w:rFonts w:eastAsia="Times New Roman" w:cs="Times New Roman"/>
          <w:color w:val="000000" w:themeColor="text1"/>
          <w:sz w:val="24"/>
          <w:szCs w:val="24"/>
          <w:lang w:val="en-US" w:eastAsia="id-ID"/>
        </w:rPr>
        <w:t>pada</w:t>
      </w:r>
      <w:proofErr w:type="spellEnd"/>
      <w:r>
        <w:rPr>
          <w:rFonts w:eastAsia="Times New Roman" w:cs="Times New Roman"/>
          <w:color w:val="000000" w:themeColor="text1"/>
          <w:sz w:val="24"/>
          <w:szCs w:val="24"/>
          <w:lang w:val="en-US" w:eastAsia="id-ID"/>
        </w:rPr>
        <w:t xml:space="preserve"> </w:t>
      </w:r>
      <w:proofErr w:type="spellStart"/>
      <w:r>
        <w:rPr>
          <w:rFonts w:eastAsia="Times New Roman" w:cs="Times New Roman"/>
          <w:color w:val="000000" w:themeColor="text1"/>
          <w:sz w:val="24"/>
          <w:szCs w:val="24"/>
          <w:lang w:val="en-US" w:eastAsia="id-ID"/>
        </w:rPr>
        <w:t>masing</w:t>
      </w:r>
      <w:proofErr w:type="spellEnd"/>
      <w:r>
        <w:rPr>
          <w:rFonts w:eastAsia="Times New Roman" w:cs="Times New Roman"/>
          <w:color w:val="000000" w:themeColor="text1"/>
          <w:sz w:val="24"/>
          <w:szCs w:val="24"/>
          <w:lang w:val="en-US" w:eastAsia="id-ID"/>
        </w:rPr>
        <w:t xml:space="preserve"> </w:t>
      </w:r>
      <w:proofErr w:type="spellStart"/>
      <w:r>
        <w:rPr>
          <w:rFonts w:eastAsia="Times New Roman" w:cs="Times New Roman"/>
          <w:color w:val="000000" w:themeColor="text1"/>
          <w:sz w:val="24"/>
          <w:szCs w:val="24"/>
          <w:lang w:val="en-US" w:eastAsia="id-ID"/>
        </w:rPr>
        <w:t>masing</w:t>
      </w:r>
      <w:proofErr w:type="spellEnd"/>
      <w:r>
        <w:rPr>
          <w:rFonts w:eastAsia="Times New Roman" w:cs="Times New Roman"/>
          <w:color w:val="000000" w:themeColor="text1"/>
          <w:sz w:val="24"/>
          <w:szCs w:val="24"/>
          <w:lang w:val="en-US" w:eastAsia="id-ID"/>
        </w:rPr>
        <w:t xml:space="preserve"> </w:t>
      </w:r>
      <w:proofErr w:type="spellStart"/>
      <w:r>
        <w:rPr>
          <w:rFonts w:eastAsia="Times New Roman" w:cs="Times New Roman"/>
          <w:color w:val="000000" w:themeColor="text1"/>
          <w:sz w:val="24"/>
          <w:szCs w:val="24"/>
          <w:lang w:val="en-US" w:eastAsia="id-ID"/>
        </w:rPr>
        <w:t>perlakuan</w:t>
      </w:r>
      <w:proofErr w:type="spellEnd"/>
      <w:r>
        <w:rPr>
          <w:rFonts w:eastAsia="Times New Roman" w:cs="Times New Roman"/>
          <w:color w:val="000000" w:themeColor="text1"/>
          <w:sz w:val="24"/>
          <w:szCs w:val="24"/>
          <w:lang w:val="en-US" w:eastAsia="id-ID"/>
        </w:rPr>
        <w:t xml:space="preserve"> </w:t>
      </w:r>
      <w:r>
        <w:rPr>
          <w:rFonts w:eastAsia="Times New Roman" w:cs="Times New Roman"/>
          <w:color w:val="000000" w:themeColor="text1"/>
          <w:sz w:val="24"/>
          <w:szCs w:val="24"/>
          <w:lang w:eastAsia="id-ID"/>
        </w:rPr>
        <w:t>menghasilkan klo</w:t>
      </w:r>
      <w:proofErr w:type="spellStart"/>
      <w:r>
        <w:rPr>
          <w:rFonts w:eastAsia="Times New Roman" w:cs="Times New Roman"/>
          <w:color w:val="000000" w:themeColor="text1"/>
          <w:sz w:val="24"/>
          <w:szCs w:val="24"/>
          <w:lang w:val="en-US" w:eastAsia="id-ID"/>
        </w:rPr>
        <w:t>ro</w:t>
      </w:r>
      <w:proofErr w:type="spellEnd"/>
      <w:r>
        <w:rPr>
          <w:rFonts w:eastAsia="Times New Roman" w:cs="Times New Roman"/>
          <w:color w:val="000000" w:themeColor="text1"/>
          <w:sz w:val="24"/>
          <w:szCs w:val="24"/>
          <w:lang w:eastAsia="id-ID"/>
        </w:rPr>
        <w:t>fil daun sebesar 37,87</w:t>
      </w:r>
      <w:r>
        <w:rPr>
          <w:rFonts w:eastAsia="Times New Roman" w:cs="Times New Roman"/>
          <w:color w:val="000000" w:themeColor="text1"/>
          <w:sz w:val="24"/>
          <w:szCs w:val="24"/>
          <w:lang w:val="en-US" w:eastAsia="id-ID"/>
        </w:rPr>
        <w:t xml:space="preserve"> </w:t>
      </w:r>
      <w:proofErr w:type="spellStart"/>
      <w:r>
        <w:rPr>
          <w:rFonts w:eastAsia="Times New Roman" w:cs="Times New Roman"/>
          <w:color w:val="000000" w:themeColor="text1"/>
          <w:sz w:val="24"/>
          <w:szCs w:val="24"/>
          <w:lang w:val="en-US" w:eastAsia="id-ID"/>
        </w:rPr>
        <w:t>spad</w:t>
      </w:r>
      <w:proofErr w:type="spellEnd"/>
      <w:r>
        <w:rPr>
          <w:rFonts w:eastAsia="Times New Roman" w:cs="Times New Roman"/>
          <w:color w:val="000000" w:themeColor="text1"/>
          <w:sz w:val="24"/>
          <w:szCs w:val="24"/>
          <w:lang w:val="en-US" w:eastAsia="id-ID"/>
        </w:rPr>
        <w:t xml:space="preserve"> unit</w:t>
      </w:r>
      <w:r>
        <w:rPr>
          <w:rFonts w:eastAsia="Times New Roman" w:cs="Times New Roman"/>
          <w:color w:val="000000" w:themeColor="text1"/>
          <w:sz w:val="24"/>
          <w:szCs w:val="24"/>
          <w:lang w:eastAsia="id-ID"/>
        </w:rPr>
        <w:t>, 39,38</w:t>
      </w:r>
      <w:r>
        <w:rPr>
          <w:rFonts w:eastAsia="Times New Roman" w:cs="Times New Roman"/>
          <w:color w:val="000000" w:themeColor="text1"/>
          <w:sz w:val="24"/>
          <w:szCs w:val="24"/>
          <w:lang w:val="en-US" w:eastAsia="id-ID"/>
        </w:rPr>
        <w:t xml:space="preserve"> </w:t>
      </w:r>
      <w:proofErr w:type="spellStart"/>
      <w:r>
        <w:rPr>
          <w:rFonts w:eastAsia="Times New Roman" w:cs="Times New Roman"/>
          <w:color w:val="000000" w:themeColor="text1"/>
          <w:sz w:val="24"/>
          <w:szCs w:val="24"/>
          <w:lang w:val="en-US" w:eastAsia="id-ID"/>
        </w:rPr>
        <w:t>spad</w:t>
      </w:r>
      <w:proofErr w:type="spellEnd"/>
      <w:r>
        <w:rPr>
          <w:rFonts w:eastAsia="Times New Roman" w:cs="Times New Roman"/>
          <w:color w:val="000000" w:themeColor="text1"/>
          <w:sz w:val="24"/>
          <w:szCs w:val="24"/>
          <w:lang w:val="en-US" w:eastAsia="id-ID"/>
        </w:rPr>
        <w:t xml:space="preserve"> unit</w:t>
      </w:r>
      <w:r>
        <w:rPr>
          <w:rFonts w:eastAsia="Times New Roman" w:cs="Times New Roman"/>
          <w:color w:val="000000" w:themeColor="text1"/>
          <w:sz w:val="24"/>
          <w:szCs w:val="24"/>
          <w:lang w:eastAsia="id-ID"/>
        </w:rPr>
        <w:t>, 34.49</w:t>
      </w:r>
      <w:r>
        <w:rPr>
          <w:rFonts w:eastAsia="Times New Roman" w:cs="Times New Roman"/>
          <w:color w:val="000000" w:themeColor="text1"/>
          <w:sz w:val="24"/>
          <w:szCs w:val="24"/>
          <w:lang w:val="en-US" w:eastAsia="id-ID"/>
        </w:rPr>
        <w:t xml:space="preserve"> </w:t>
      </w:r>
      <w:proofErr w:type="spellStart"/>
      <w:r>
        <w:rPr>
          <w:rFonts w:eastAsia="Times New Roman" w:cs="Times New Roman"/>
          <w:color w:val="000000" w:themeColor="text1"/>
          <w:sz w:val="24"/>
          <w:szCs w:val="24"/>
          <w:lang w:val="en-US" w:eastAsia="id-ID"/>
        </w:rPr>
        <w:t>spad</w:t>
      </w:r>
      <w:proofErr w:type="spellEnd"/>
      <w:r>
        <w:rPr>
          <w:rFonts w:eastAsia="Times New Roman" w:cs="Times New Roman"/>
          <w:color w:val="000000" w:themeColor="text1"/>
          <w:sz w:val="24"/>
          <w:szCs w:val="24"/>
          <w:lang w:val="en-US" w:eastAsia="id-ID"/>
        </w:rPr>
        <w:t xml:space="preserve"> unit</w:t>
      </w:r>
      <w:r>
        <w:rPr>
          <w:rFonts w:eastAsia="Times New Roman" w:cs="Times New Roman"/>
          <w:color w:val="000000" w:themeColor="text1"/>
          <w:sz w:val="24"/>
          <w:szCs w:val="24"/>
          <w:lang w:eastAsia="id-ID"/>
        </w:rPr>
        <w:t>, 35,98</w:t>
      </w:r>
      <w:r>
        <w:rPr>
          <w:rFonts w:eastAsia="Times New Roman" w:cs="Times New Roman"/>
          <w:color w:val="000000" w:themeColor="text1"/>
          <w:sz w:val="24"/>
          <w:szCs w:val="24"/>
          <w:lang w:val="en-US" w:eastAsia="id-ID"/>
        </w:rPr>
        <w:t xml:space="preserve"> </w:t>
      </w:r>
      <w:proofErr w:type="spellStart"/>
      <w:r>
        <w:rPr>
          <w:rFonts w:eastAsia="Times New Roman" w:cs="Times New Roman"/>
          <w:color w:val="000000" w:themeColor="text1"/>
          <w:sz w:val="24"/>
          <w:szCs w:val="24"/>
          <w:lang w:val="en-US" w:eastAsia="id-ID"/>
        </w:rPr>
        <w:t>spad</w:t>
      </w:r>
      <w:proofErr w:type="spellEnd"/>
      <w:r>
        <w:rPr>
          <w:rFonts w:eastAsia="Times New Roman" w:cs="Times New Roman"/>
          <w:color w:val="000000" w:themeColor="text1"/>
          <w:sz w:val="24"/>
          <w:szCs w:val="24"/>
          <w:lang w:val="en-US" w:eastAsia="id-ID"/>
        </w:rPr>
        <w:t xml:space="preserve"> unit</w:t>
      </w:r>
      <w:r>
        <w:rPr>
          <w:rFonts w:eastAsia="Times New Roman" w:cs="Times New Roman"/>
          <w:color w:val="000000" w:themeColor="text1"/>
          <w:sz w:val="24"/>
          <w:szCs w:val="24"/>
          <w:lang w:eastAsia="id-ID"/>
        </w:rPr>
        <w:t xml:space="preserve"> dan 38,16</w:t>
      </w:r>
      <w:r w:rsidRPr="00922779">
        <w:rPr>
          <w:rFonts w:eastAsia="Times New Roman" w:cs="Times New Roman"/>
          <w:color w:val="000000" w:themeColor="text1"/>
          <w:sz w:val="24"/>
          <w:szCs w:val="24"/>
          <w:lang w:val="en-US" w:eastAsia="id-ID"/>
        </w:rPr>
        <w:t xml:space="preserve"> </w:t>
      </w:r>
      <w:proofErr w:type="spellStart"/>
      <w:r>
        <w:rPr>
          <w:rFonts w:eastAsia="Times New Roman" w:cs="Times New Roman"/>
          <w:color w:val="000000" w:themeColor="text1"/>
          <w:sz w:val="24"/>
          <w:szCs w:val="24"/>
          <w:lang w:val="en-US" w:eastAsia="id-ID"/>
        </w:rPr>
        <w:t>spad</w:t>
      </w:r>
      <w:proofErr w:type="spellEnd"/>
      <w:r>
        <w:rPr>
          <w:rFonts w:eastAsia="Times New Roman" w:cs="Times New Roman"/>
          <w:color w:val="000000" w:themeColor="text1"/>
          <w:sz w:val="24"/>
          <w:szCs w:val="24"/>
          <w:lang w:val="en-US" w:eastAsia="id-ID"/>
        </w:rPr>
        <w:t xml:space="preserve"> unit</w:t>
      </w:r>
      <w:r>
        <w:rPr>
          <w:rFonts w:eastAsia="Times New Roman" w:cs="Times New Roman"/>
          <w:color w:val="000000" w:themeColor="text1"/>
          <w:sz w:val="24"/>
          <w:szCs w:val="24"/>
          <w:lang w:eastAsia="id-ID"/>
        </w:rPr>
        <w:t>. Hasil tersebut menunjukkan bahwa p</w:t>
      </w:r>
      <w:r w:rsidRPr="006F7CA4">
        <w:rPr>
          <w:rFonts w:cs="Times New Roman"/>
          <w:sz w:val="24"/>
          <w:szCs w:val="24"/>
        </w:rPr>
        <w:t xml:space="preserve">emberian </w:t>
      </w:r>
      <w:r>
        <w:rPr>
          <w:rFonts w:cs="Times New Roman"/>
          <w:sz w:val="24"/>
          <w:szCs w:val="24"/>
        </w:rPr>
        <w:t>abu tandan kosong kelapa sawit dengan dosis</w:t>
      </w:r>
      <w:r w:rsidRPr="006F7CA4">
        <w:rPr>
          <w:rFonts w:cs="Times New Roman"/>
          <w:sz w:val="24"/>
          <w:szCs w:val="24"/>
        </w:rPr>
        <w:t xml:space="preserve"> </w:t>
      </w:r>
      <w:r>
        <w:rPr>
          <w:rFonts w:eastAsia="Calibri" w:cs="Times New Roman"/>
          <w:sz w:val="24"/>
          <w:szCs w:val="24"/>
        </w:rPr>
        <w:t>1.031 g</w:t>
      </w:r>
      <w:r w:rsidRPr="006F7CA4">
        <w:rPr>
          <w:rFonts w:eastAsia="Calibri" w:cs="Times New Roman"/>
          <w:sz w:val="24"/>
          <w:szCs w:val="24"/>
        </w:rPr>
        <w:t xml:space="preserve">/polybag </w:t>
      </w:r>
      <w:r w:rsidRPr="006F7CA4">
        <w:rPr>
          <w:rFonts w:cs="Times New Roman"/>
          <w:sz w:val="24"/>
          <w:szCs w:val="24"/>
        </w:rPr>
        <w:t>menghasilkan rata-rata klorofil daun tertinggi yaitu 39,</w:t>
      </w:r>
      <w:r>
        <w:rPr>
          <w:rFonts w:cs="Times New Roman"/>
          <w:sz w:val="24"/>
          <w:szCs w:val="24"/>
        </w:rPr>
        <w:t>38,</w:t>
      </w:r>
      <w:r w:rsidRPr="006F7CA4">
        <w:rPr>
          <w:rFonts w:cs="Times New Roman"/>
          <w:sz w:val="24"/>
          <w:szCs w:val="24"/>
        </w:rPr>
        <w:t xml:space="preserve"> sedangkan pemberian </w:t>
      </w:r>
      <w:r>
        <w:rPr>
          <w:rFonts w:cs="Times New Roman"/>
          <w:sz w:val="24"/>
          <w:szCs w:val="24"/>
        </w:rPr>
        <w:t>abu tandan kosong kelapa sawit dengan dosis 1.355</w:t>
      </w:r>
      <w:r w:rsidRPr="006F7CA4">
        <w:rPr>
          <w:rFonts w:eastAsia="Calibri" w:cs="Times New Roman"/>
          <w:sz w:val="24"/>
          <w:szCs w:val="24"/>
        </w:rPr>
        <w:t xml:space="preserve"> </w:t>
      </w:r>
      <w:r>
        <w:rPr>
          <w:rFonts w:eastAsia="Calibri" w:cs="Times New Roman"/>
          <w:sz w:val="24"/>
          <w:szCs w:val="24"/>
        </w:rPr>
        <w:t>g</w:t>
      </w:r>
      <w:r w:rsidRPr="006F7CA4">
        <w:rPr>
          <w:rFonts w:eastAsia="Calibri" w:cs="Times New Roman"/>
          <w:sz w:val="24"/>
          <w:szCs w:val="24"/>
        </w:rPr>
        <w:t>/polybag</w:t>
      </w:r>
      <w:r>
        <w:rPr>
          <w:rFonts w:cs="Times New Roman"/>
          <w:sz w:val="24"/>
          <w:szCs w:val="24"/>
        </w:rPr>
        <w:t xml:space="preserve"> menghasilkan rata-rata- </w:t>
      </w:r>
      <w:r w:rsidRPr="006F7CA4">
        <w:rPr>
          <w:rFonts w:cs="Times New Roman"/>
          <w:sz w:val="24"/>
          <w:szCs w:val="24"/>
        </w:rPr>
        <w:t>jumlah k</w:t>
      </w:r>
      <w:r>
        <w:rPr>
          <w:rFonts w:cs="Times New Roman"/>
          <w:sz w:val="24"/>
          <w:szCs w:val="24"/>
        </w:rPr>
        <w:t>lorofil daun terendah yaitu 34.49</w:t>
      </w:r>
      <w:r w:rsidRPr="006F7CA4">
        <w:rPr>
          <w:rFonts w:cs="Times New Roman"/>
          <w:sz w:val="24"/>
          <w:szCs w:val="24"/>
        </w:rPr>
        <w:t xml:space="preserve">. </w:t>
      </w:r>
      <w:r w:rsidRPr="00C6088E">
        <w:rPr>
          <w:rFonts w:eastAsia="Times New Roman" w:cs="Times New Roman"/>
          <w:color w:val="000000" w:themeColor="text1"/>
          <w:sz w:val="24"/>
          <w:szCs w:val="24"/>
          <w:lang w:eastAsia="id-ID"/>
        </w:rPr>
        <w:t>Hasil tersebut menunjukkan bahwa peningkatan pemberian dosis abu tandan kosong kelapa sawit disertai peningkatan pH tidak selalu disertai peningkatan hasil klorofil daun yang berarti bahwa pemberian abu tandan kosong kelapa sawit tidak memberikan pengaruh nyata terhadap hasil klorofil daun tanaman lobak.</w:t>
      </w:r>
      <w:r>
        <w:rPr>
          <w:rFonts w:eastAsia="Times New Roman" w:cs="Times New Roman"/>
          <w:color w:val="000000" w:themeColor="text1"/>
          <w:sz w:val="24"/>
          <w:szCs w:val="24"/>
          <w:lang w:val="en-US" w:eastAsia="id-ID"/>
        </w:rPr>
        <w:t xml:space="preserve"> </w:t>
      </w:r>
    </w:p>
    <w:p w:rsidR="00B46C2D" w:rsidRDefault="00B46C2D" w:rsidP="00CE5948">
      <w:pPr>
        <w:ind w:firstLine="567"/>
        <w:rPr>
          <w:rFonts w:cs="Times New Roman"/>
          <w:sz w:val="24"/>
          <w:szCs w:val="24"/>
        </w:rPr>
      </w:pPr>
      <w:r>
        <w:rPr>
          <w:rFonts w:eastAsia="Times New Roman" w:cs="Times New Roman"/>
          <w:color w:val="000000" w:themeColor="text1"/>
          <w:sz w:val="24"/>
          <w:szCs w:val="24"/>
          <w:lang w:eastAsia="id-ID"/>
        </w:rPr>
        <w:t xml:space="preserve">Hasil uji </w:t>
      </w:r>
      <w:proofErr w:type="spellStart"/>
      <w:r>
        <w:rPr>
          <w:rFonts w:eastAsia="Times New Roman" w:cs="Times New Roman"/>
          <w:color w:val="000000" w:themeColor="text1"/>
          <w:sz w:val="24"/>
          <w:szCs w:val="24"/>
          <w:lang w:val="en-US" w:eastAsia="id-ID"/>
        </w:rPr>
        <w:t>keragaman</w:t>
      </w:r>
      <w:proofErr w:type="spellEnd"/>
      <w:r>
        <w:rPr>
          <w:rFonts w:eastAsia="Times New Roman" w:cs="Times New Roman"/>
          <w:color w:val="000000" w:themeColor="text1"/>
          <w:sz w:val="24"/>
          <w:szCs w:val="24"/>
          <w:lang w:val="en-US" w:eastAsia="id-ID"/>
        </w:rPr>
        <w:t xml:space="preserve"> </w:t>
      </w:r>
      <w:r>
        <w:rPr>
          <w:rFonts w:eastAsia="Times New Roman" w:cs="Times New Roman"/>
          <w:color w:val="000000" w:themeColor="text1"/>
          <w:sz w:val="24"/>
          <w:szCs w:val="24"/>
          <w:lang w:eastAsia="id-ID"/>
        </w:rPr>
        <w:t>(T</w:t>
      </w:r>
      <w:r w:rsidRPr="00C561F4">
        <w:rPr>
          <w:rFonts w:eastAsia="Times New Roman" w:cs="Times New Roman"/>
          <w:color w:val="000000" w:themeColor="text1"/>
          <w:sz w:val="24"/>
          <w:szCs w:val="24"/>
          <w:lang w:eastAsia="id-ID"/>
        </w:rPr>
        <w:t>ab</w:t>
      </w:r>
      <w:r>
        <w:rPr>
          <w:rFonts w:eastAsia="Times New Roman" w:cs="Times New Roman"/>
          <w:color w:val="000000" w:themeColor="text1"/>
          <w:sz w:val="24"/>
          <w:szCs w:val="24"/>
          <w:lang w:eastAsia="id-ID"/>
        </w:rPr>
        <w:t xml:space="preserve">el 2) menunjukkan </w:t>
      </w:r>
      <w:proofErr w:type="spellStart"/>
      <w:r>
        <w:rPr>
          <w:rFonts w:eastAsia="Times New Roman" w:cs="Times New Roman"/>
          <w:color w:val="000000" w:themeColor="text1"/>
          <w:sz w:val="24"/>
          <w:szCs w:val="24"/>
          <w:lang w:val="en-US" w:eastAsia="id-ID"/>
        </w:rPr>
        <w:t>bahwa</w:t>
      </w:r>
      <w:proofErr w:type="spellEnd"/>
      <w:r>
        <w:rPr>
          <w:rFonts w:eastAsia="Times New Roman" w:cs="Times New Roman"/>
          <w:color w:val="000000" w:themeColor="text1"/>
          <w:sz w:val="24"/>
          <w:szCs w:val="24"/>
          <w:lang w:val="en-US" w:eastAsia="id-ID"/>
        </w:rPr>
        <w:t xml:space="preserve"> </w:t>
      </w:r>
      <w:r>
        <w:rPr>
          <w:rFonts w:eastAsia="Times New Roman" w:cs="Times New Roman"/>
          <w:color w:val="000000" w:themeColor="text1"/>
          <w:sz w:val="24"/>
          <w:szCs w:val="24"/>
          <w:lang w:eastAsia="id-ID"/>
        </w:rPr>
        <w:t xml:space="preserve">pemberian abu tandan kosong kelapa sawit tidak memberikan pengaruh </w:t>
      </w:r>
      <w:r w:rsidRPr="00C561F4">
        <w:rPr>
          <w:rFonts w:eastAsia="Times New Roman" w:cs="Times New Roman"/>
          <w:color w:val="000000" w:themeColor="text1"/>
          <w:sz w:val="24"/>
          <w:szCs w:val="24"/>
          <w:lang w:eastAsia="id-ID"/>
        </w:rPr>
        <w:t>nyata terhadap berat kering tanaman</w:t>
      </w:r>
      <w:r>
        <w:rPr>
          <w:rFonts w:eastAsia="Times New Roman" w:cs="Times New Roman"/>
          <w:color w:val="000000" w:themeColor="text1"/>
          <w:sz w:val="24"/>
          <w:szCs w:val="24"/>
          <w:lang w:eastAsia="id-ID"/>
        </w:rPr>
        <w:t xml:space="preserve">. Hasil tersebut berarti </w:t>
      </w:r>
      <w:r w:rsidRPr="003D3173">
        <w:rPr>
          <w:rFonts w:eastAsia="Times New Roman" w:cs="Times New Roman"/>
          <w:color w:val="000000" w:themeColor="text1"/>
          <w:sz w:val="24"/>
          <w:szCs w:val="24"/>
          <w:lang w:eastAsia="id-ID"/>
        </w:rPr>
        <w:t>bahwa peningkatan pemberian dosis abu tandan kosong kelapa sawit tidak selalu diserta</w:t>
      </w:r>
      <w:r>
        <w:rPr>
          <w:rFonts w:eastAsia="Times New Roman" w:cs="Times New Roman"/>
          <w:color w:val="000000" w:themeColor="text1"/>
          <w:sz w:val="24"/>
          <w:szCs w:val="24"/>
          <w:lang w:eastAsia="id-ID"/>
        </w:rPr>
        <w:t xml:space="preserve">i peningkatan hasil berat kering tanaman. Hasil tersebut dapat </w:t>
      </w:r>
      <w:r>
        <w:rPr>
          <w:rFonts w:cs="Times New Roman"/>
          <w:sz w:val="24"/>
          <w:szCs w:val="24"/>
        </w:rPr>
        <w:t xml:space="preserve">menunjukkan </w:t>
      </w:r>
      <w:proofErr w:type="spellStart"/>
      <w:r>
        <w:rPr>
          <w:rFonts w:cs="Times New Roman"/>
          <w:sz w:val="24"/>
          <w:szCs w:val="24"/>
          <w:lang w:val="en-US"/>
        </w:rPr>
        <w:t>bahwa</w:t>
      </w:r>
      <w:proofErr w:type="spellEnd"/>
      <w:r>
        <w:rPr>
          <w:rFonts w:cs="Times New Roman"/>
          <w:sz w:val="24"/>
          <w:szCs w:val="24"/>
          <w:lang w:val="en-US"/>
        </w:rPr>
        <w:t xml:space="preserve"> </w:t>
      </w:r>
      <w:r>
        <w:rPr>
          <w:rFonts w:cs="Times New Roman"/>
          <w:sz w:val="24"/>
          <w:szCs w:val="24"/>
        </w:rPr>
        <w:t>peningkatan dosis abu tandan kosong kelapa sawit dengan dosis 705, 1.031, dan 1.355 g/polybag disertai peningkatan hasil berat kering tanaman yaitu 0,86, 1,03 dan 1,39 g. Namun pada dosis abu tandan kosong kelapa sawit dengan dosis 1.681 dan 2.008 g/polybag terjadi penurunan nilai berat kering tanaman lobak masing-masing yaitu 1,20 dan 1,07 g. P</w:t>
      </w:r>
      <w:r w:rsidRPr="006F7CA4">
        <w:rPr>
          <w:rFonts w:cs="Times New Roman"/>
          <w:sz w:val="24"/>
          <w:szCs w:val="24"/>
        </w:rPr>
        <w:t xml:space="preserve">emberian </w:t>
      </w:r>
      <w:r>
        <w:rPr>
          <w:rFonts w:cs="Times New Roman"/>
          <w:sz w:val="24"/>
          <w:szCs w:val="24"/>
        </w:rPr>
        <w:t>abu tandan kosong kelapa sawit dengan dosis</w:t>
      </w:r>
      <w:r w:rsidRPr="006F7CA4">
        <w:rPr>
          <w:rFonts w:cs="Times New Roman"/>
          <w:sz w:val="24"/>
          <w:szCs w:val="24"/>
        </w:rPr>
        <w:t xml:space="preserve"> </w:t>
      </w:r>
      <w:r>
        <w:rPr>
          <w:rFonts w:eastAsia="Calibri" w:cs="Times New Roman"/>
          <w:sz w:val="24"/>
          <w:szCs w:val="24"/>
        </w:rPr>
        <w:t>1.355 g</w:t>
      </w:r>
      <w:r w:rsidRPr="006F7CA4">
        <w:rPr>
          <w:rFonts w:eastAsia="Calibri" w:cs="Times New Roman"/>
          <w:sz w:val="24"/>
          <w:szCs w:val="24"/>
        </w:rPr>
        <w:t xml:space="preserve">/polybag </w:t>
      </w:r>
      <w:r w:rsidRPr="006F7CA4">
        <w:rPr>
          <w:rFonts w:cs="Times New Roman"/>
          <w:sz w:val="24"/>
          <w:szCs w:val="24"/>
        </w:rPr>
        <w:t xml:space="preserve">menghasilkan rata-rata </w:t>
      </w:r>
      <w:r>
        <w:rPr>
          <w:rFonts w:cs="Times New Roman"/>
          <w:sz w:val="24"/>
          <w:szCs w:val="24"/>
        </w:rPr>
        <w:t>berat kering tanaman tertinggi yaitu 1</w:t>
      </w:r>
      <w:r w:rsidRPr="006F7CA4">
        <w:rPr>
          <w:rFonts w:cs="Times New Roman"/>
          <w:sz w:val="24"/>
          <w:szCs w:val="24"/>
        </w:rPr>
        <w:t>,</w:t>
      </w:r>
      <w:r>
        <w:rPr>
          <w:rFonts w:cs="Times New Roman"/>
          <w:sz w:val="24"/>
          <w:szCs w:val="24"/>
        </w:rPr>
        <w:t>39 g,</w:t>
      </w:r>
      <w:r w:rsidRPr="006F7CA4">
        <w:rPr>
          <w:rFonts w:cs="Times New Roman"/>
          <w:sz w:val="24"/>
          <w:szCs w:val="24"/>
        </w:rPr>
        <w:t xml:space="preserve"> sedangkan </w:t>
      </w:r>
      <w:r>
        <w:rPr>
          <w:rFonts w:cs="Times New Roman"/>
          <w:sz w:val="24"/>
          <w:szCs w:val="24"/>
        </w:rPr>
        <w:t>berat kering terendah adalah 0,86 g dengan dosis 705 g/polybag</w:t>
      </w:r>
      <w:r w:rsidRPr="006F7CA4">
        <w:rPr>
          <w:rFonts w:cs="Times New Roman"/>
          <w:sz w:val="24"/>
          <w:szCs w:val="24"/>
        </w:rPr>
        <w:t>.</w:t>
      </w:r>
      <w:r>
        <w:rPr>
          <w:rFonts w:cs="Times New Roman"/>
          <w:sz w:val="24"/>
          <w:szCs w:val="24"/>
        </w:rPr>
        <w:t xml:space="preserve"> </w:t>
      </w:r>
    </w:p>
    <w:p w:rsidR="00CE5948" w:rsidRPr="00C561F4" w:rsidRDefault="00CE5948" w:rsidP="00CE5948">
      <w:pPr>
        <w:ind w:firstLine="567"/>
        <w:rPr>
          <w:rFonts w:cs="Times New Roman"/>
          <w:color w:val="000000" w:themeColor="text1"/>
          <w:sz w:val="24"/>
          <w:szCs w:val="24"/>
        </w:rPr>
      </w:pPr>
      <w:r w:rsidRPr="00C561F4">
        <w:rPr>
          <w:rFonts w:eastAsia="Times New Roman" w:cs="Times New Roman"/>
          <w:color w:val="000000" w:themeColor="text1"/>
          <w:sz w:val="24"/>
          <w:szCs w:val="24"/>
          <w:lang w:eastAsia="id-ID"/>
        </w:rPr>
        <w:t xml:space="preserve">Berat kering tanaman adalah representasi kemampuan tumbuh tanaman lobak. Menurut </w:t>
      </w:r>
      <w:r w:rsidRPr="006C57B7">
        <w:rPr>
          <w:rFonts w:eastAsia="Times New Roman" w:cs="Times New Roman"/>
          <w:color w:val="000000" w:themeColor="text1"/>
          <w:sz w:val="24"/>
          <w:szCs w:val="24"/>
          <w:lang w:eastAsia="id-ID"/>
        </w:rPr>
        <w:t>Hardjadi (1986),</w:t>
      </w:r>
      <w:r w:rsidRPr="006C57B7">
        <w:rPr>
          <w:rFonts w:eastAsia="Times New Roman" w:cs="Times New Roman"/>
          <w:color w:val="000000" w:themeColor="text1"/>
          <w:sz w:val="24"/>
          <w:szCs w:val="24"/>
          <w:lang w:val="en-US" w:eastAsia="id-ID"/>
        </w:rPr>
        <w:t xml:space="preserve"> </w:t>
      </w:r>
      <w:r w:rsidRPr="00C561F4">
        <w:rPr>
          <w:rFonts w:eastAsia="Times New Roman" w:cs="Times New Roman"/>
          <w:color w:val="000000" w:themeColor="text1"/>
          <w:sz w:val="24"/>
          <w:szCs w:val="24"/>
          <w:lang w:eastAsia="id-ID"/>
        </w:rPr>
        <w:t>pertumbuhan tanaman ditunjukkan dengan penambahan ukuran berat kering yang mencerminkan bertambahnya protoplasma karena ukuran maupun jumlah sel bertambah.</w:t>
      </w:r>
      <w:r>
        <w:rPr>
          <w:rFonts w:eastAsia="Times New Roman" w:cs="Times New Roman"/>
          <w:color w:val="000000" w:themeColor="text1"/>
          <w:sz w:val="24"/>
          <w:szCs w:val="24"/>
          <w:lang w:eastAsia="id-ID"/>
        </w:rPr>
        <w:t xml:space="preserve"> </w:t>
      </w:r>
      <w:r w:rsidRPr="00C561F4">
        <w:rPr>
          <w:rFonts w:eastAsia="Calibri" w:cs="Times New Roman"/>
          <w:color w:val="000000" w:themeColor="text1"/>
          <w:sz w:val="24"/>
          <w:szCs w:val="24"/>
        </w:rPr>
        <w:t xml:space="preserve">Berat kering tanaman merupakan indikator berlangsungnya pertumbuhan tanaman yang merupakan hasil proses fotosintesis. </w:t>
      </w:r>
      <w:r>
        <w:rPr>
          <w:rFonts w:eastAsia="Calibri" w:cs="Times New Roman"/>
          <w:color w:val="000000" w:themeColor="text1"/>
          <w:sz w:val="24"/>
          <w:szCs w:val="24"/>
        </w:rPr>
        <w:t xml:space="preserve">Sedangkan menurut </w:t>
      </w:r>
      <w:r w:rsidRPr="006C57B7">
        <w:rPr>
          <w:rFonts w:cs="Times New Roman"/>
          <w:color w:val="000000" w:themeColor="text1"/>
          <w:sz w:val="24"/>
          <w:szCs w:val="24"/>
        </w:rPr>
        <w:t>Goldsworthy dan Fisher (1992)</w:t>
      </w:r>
      <w:r w:rsidRPr="00C561F4">
        <w:rPr>
          <w:rFonts w:cs="Times New Roman"/>
          <w:color w:val="000000" w:themeColor="text1"/>
          <w:sz w:val="24"/>
          <w:szCs w:val="24"/>
        </w:rPr>
        <w:t xml:space="preserve"> bahwa, berat kering tanaman tergantung dari penyinaran matahari, air dan pengambilan CO</w:t>
      </w:r>
      <w:r w:rsidRPr="00C561F4">
        <w:rPr>
          <w:rFonts w:cs="Times New Roman"/>
          <w:color w:val="000000" w:themeColor="text1"/>
          <w:sz w:val="24"/>
          <w:szCs w:val="24"/>
          <w:vertAlign w:val="subscript"/>
        </w:rPr>
        <w:t>2</w:t>
      </w:r>
      <w:r>
        <w:rPr>
          <w:rFonts w:cs="Times New Roman"/>
          <w:color w:val="000000" w:themeColor="text1"/>
          <w:sz w:val="24"/>
          <w:szCs w:val="24"/>
          <w:vertAlign w:val="subscript"/>
          <w:lang w:val="en-US"/>
        </w:rPr>
        <w:t>.</w:t>
      </w:r>
      <w:r w:rsidRPr="00CE5948">
        <w:rPr>
          <w:rFonts w:cs="Times New Roman"/>
          <w:color w:val="000000" w:themeColor="text1"/>
          <w:sz w:val="24"/>
          <w:szCs w:val="24"/>
        </w:rPr>
        <w:t xml:space="preserve"> </w:t>
      </w:r>
      <w:r w:rsidRPr="00C561F4">
        <w:rPr>
          <w:rFonts w:cs="Times New Roman"/>
          <w:color w:val="000000" w:themeColor="text1"/>
          <w:sz w:val="24"/>
          <w:szCs w:val="24"/>
        </w:rPr>
        <w:t xml:space="preserve">Menurut </w:t>
      </w:r>
      <w:r w:rsidRPr="006C57B7">
        <w:rPr>
          <w:rFonts w:cs="Times New Roman"/>
          <w:color w:val="000000" w:themeColor="text1"/>
          <w:sz w:val="24"/>
          <w:szCs w:val="24"/>
        </w:rPr>
        <w:t>Tjitrosoepomo (1983</w:t>
      </w:r>
      <w:r w:rsidRPr="00C561F4">
        <w:rPr>
          <w:rFonts w:cs="Times New Roman"/>
          <w:color w:val="000000" w:themeColor="text1"/>
          <w:sz w:val="24"/>
          <w:szCs w:val="24"/>
        </w:rPr>
        <w:t>) menyatakan bahwa keefektifan proses fotosintesis pada suatu tanaman dapat diketahui melalui pengukuran berat kering yang terbentuk selama pertumbuhan, karena 94% berat kering tanaman berasal dari fotosintesis.</w:t>
      </w:r>
    </w:p>
    <w:p w:rsidR="00B46C2D" w:rsidRDefault="00B46C2D" w:rsidP="0072531F">
      <w:pPr>
        <w:ind w:firstLine="720"/>
        <w:rPr>
          <w:rFonts w:eastAsia="Calibri" w:cs="Times New Roman"/>
          <w:color w:val="000000" w:themeColor="text1"/>
          <w:sz w:val="24"/>
          <w:szCs w:val="24"/>
        </w:rPr>
      </w:pPr>
      <w:r>
        <w:rPr>
          <w:rFonts w:eastAsia="Times New Roman" w:cs="Times New Roman"/>
          <w:color w:val="000000" w:themeColor="text1"/>
          <w:sz w:val="24"/>
          <w:szCs w:val="24"/>
          <w:lang w:eastAsia="id-ID"/>
        </w:rPr>
        <w:t xml:space="preserve">Pemberian </w:t>
      </w:r>
      <w:r>
        <w:rPr>
          <w:rFonts w:eastAsia="Calibri" w:cs="Times New Roman"/>
          <w:color w:val="000000" w:themeColor="text1"/>
          <w:sz w:val="24"/>
          <w:szCs w:val="24"/>
        </w:rPr>
        <w:t>abu tandan kosong kelapa sawit dengan dosis 705 g/polybag</w:t>
      </w:r>
      <w:r>
        <w:rPr>
          <w:rFonts w:eastAsia="Times New Roman" w:cs="Times New Roman"/>
          <w:color w:val="000000" w:themeColor="text1"/>
          <w:sz w:val="24"/>
          <w:szCs w:val="24"/>
          <w:lang w:eastAsia="id-ID"/>
        </w:rPr>
        <w:t xml:space="preserve"> menghasil</w:t>
      </w:r>
      <w:proofErr w:type="spellStart"/>
      <w:r w:rsidR="0072531F">
        <w:rPr>
          <w:rFonts w:eastAsia="Times New Roman" w:cs="Times New Roman"/>
          <w:color w:val="000000" w:themeColor="text1"/>
          <w:sz w:val="24"/>
          <w:szCs w:val="24"/>
          <w:lang w:val="en-US" w:eastAsia="id-ID"/>
        </w:rPr>
        <w:t>kan</w:t>
      </w:r>
      <w:proofErr w:type="spellEnd"/>
      <w:r>
        <w:rPr>
          <w:rFonts w:eastAsia="Times New Roman" w:cs="Times New Roman"/>
          <w:color w:val="000000" w:themeColor="text1"/>
          <w:sz w:val="24"/>
          <w:szCs w:val="24"/>
          <w:lang w:eastAsia="id-ID"/>
        </w:rPr>
        <w:t xml:space="preserve"> </w:t>
      </w:r>
      <w:r w:rsidRPr="00C561F4">
        <w:rPr>
          <w:rFonts w:eastAsia="Times New Roman" w:cs="Times New Roman"/>
          <w:color w:val="000000" w:themeColor="text1"/>
          <w:sz w:val="24"/>
          <w:szCs w:val="24"/>
          <w:lang w:eastAsia="id-ID"/>
        </w:rPr>
        <w:t>berat segar tanaman</w:t>
      </w:r>
      <w:r>
        <w:rPr>
          <w:rFonts w:eastAsia="Times New Roman" w:cs="Times New Roman"/>
          <w:color w:val="000000" w:themeColor="text1"/>
          <w:sz w:val="24"/>
          <w:szCs w:val="24"/>
          <w:lang w:eastAsia="id-ID"/>
        </w:rPr>
        <w:t xml:space="preserve"> (98,73 g), berat segar umbi (40,01 g), </w:t>
      </w:r>
      <w:r w:rsidRPr="00C561F4">
        <w:rPr>
          <w:rFonts w:eastAsia="Times New Roman" w:cs="Times New Roman"/>
          <w:color w:val="000000" w:themeColor="text1"/>
          <w:sz w:val="24"/>
          <w:szCs w:val="24"/>
          <w:lang w:eastAsia="id-ID"/>
        </w:rPr>
        <w:t>diameter umbi</w:t>
      </w:r>
      <w:r>
        <w:rPr>
          <w:rFonts w:eastAsia="Times New Roman" w:cs="Times New Roman"/>
          <w:color w:val="000000" w:themeColor="text1"/>
          <w:sz w:val="24"/>
          <w:szCs w:val="24"/>
          <w:lang w:eastAsia="id-ID"/>
        </w:rPr>
        <w:t xml:space="preserve"> (1,83 cm) </w:t>
      </w:r>
      <w:r w:rsidRPr="00C561F4">
        <w:rPr>
          <w:rFonts w:eastAsia="Times New Roman" w:cs="Times New Roman"/>
          <w:color w:val="000000" w:themeColor="text1"/>
          <w:sz w:val="24"/>
          <w:szCs w:val="24"/>
          <w:lang w:eastAsia="id-ID"/>
        </w:rPr>
        <w:t>dan panjang umbi</w:t>
      </w:r>
      <w:r>
        <w:rPr>
          <w:rFonts w:eastAsia="Times New Roman" w:cs="Times New Roman"/>
          <w:color w:val="000000" w:themeColor="text1"/>
          <w:sz w:val="24"/>
          <w:szCs w:val="24"/>
          <w:lang w:eastAsia="id-ID"/>
        </w:rPr>
        <w:t xml:space="preserve"> (14,47) yang merupakan hasil terendah </w:t>
      </w:r>
      <w:r>
        <w:rPr>
          <w:rFonts w:eastAsia="Calibri" w:cs="Times New Roman"/>
          <w:color w:val="000000" w:themeColor="text1"/>
          <w:sz w:val="24"/>
          <w:szCs w:val="24"/>
        </w:rPr>
        <w:t xml:space="preserve">dibandingkan pemberian abu tandan kosong kelapa sawit dengan dosis 1.031, 1.355, 1.681 dan 2.008 g/polybag. Sedangkan hasil tertinggi </w:t>
      </w:r>
      <w:r w:rsidRPr="00C561F4">
        <w:rPr>
          <w:rFonts w:eastAsia="Times New Roman" w:cs="Times New Roman"/>
          <w:color w:val="000000" w:themeColor="text1"/>
          <w:sz w:val="24"/>
          <w:szCs w:val="24"/>
          <w:lang w:eastAsia="id-ID"/>
        </w:rPr>
        <w:t>berat segar tanaman</w:t>
      </w:r>
      <w:r>
        <w:rPr>
          <w:rFonts w:eastAsia="Times New Roman" w:cs="Times New Roman"/>
          <w:color w:val="000000" w:themeColor="text1"/>
          <w:sz w:val="24"/>
          <w:szCs w:val="24"/>
          <w:lang w:eastAsia="id-ID"/>
        </w:rPr>
        <w:t xml:space="preserve"> yaitu 177,21 g (</w:t>
      </w:r>
      <w:r>
        <w:rPr>
          <w:rFonts w:eastAsia="Calibri" w:cs="Times New Roman"/>
          <w:color w:val="000000" w:themeColor="text1"/>
          <w:sz w:val="24"/>
          <w:szCs w:val="24"/>
        </w:rPr>
        <w:t>1.681 g/polybag)</w:t>
      </w:r>
      <w:r>
        <w:rPr>
          <w:rFonts w:eastAsia="Times New Roman" w:cs="Times New Roman"/>
          <w:color w:val="000000" w:themeColor="text1"/>
          <w:sz w:val="24"/>
          <w:szCs w:val="24"/>
          <w:lang w:eastAsia="id-ID"/>
        </w:rPr>
        <w:t xml:space="preserve">, berat segar umbi 116,54 g (1.681 </w:t>
      </w:r>
      <w:r>
        <w:rPr>
          <w:rFonts w:eastAsia="Calibri" w:cs="Times New Roman"/>
          <w:color w:val="000000" w:themeColor="text1"/>
          <w:sz w:val="24"/>
          <w:szCs w:val="24"/>
        </w:rPr>
        <w:t>g/polybag)</w:t>
      </w:r>
      <w:r>
        <w:rPr>
          <w:rFonts w:eastAsia="Times New Roman" w:cs="Times New Roman"/>
          <w:color w:val="000000" w:themeColor="text1"/>
          <w:sz w:val="24"/>
          <w:szCs w:val="24"/>
          <w:lang w:eastAsia="id-ID"/>
        </w:rPr>
        <w:t xml:space="preserve">, </w:t>
      </w:r>
      <w:r w:rsidRPr="00C561F4">
        <w:rPr>
          <w:rFonts w:eastAsia="Times New Roman" w:cs="Times New Roman"/>
          <w:color w:val="000000" w:themeColor="text1"/>
          <w:sz w:val="24"/>
          <w:szCs w:val="24"/>
          <w:lang w:eastAsia="id-ID"/>
        </w:rPr>
        <w:t>diameter umbi</w:t>
      </w:r>
      <w:r>
        <w:rPr>
          <w:rFonts w:eastAsia="Times New Roman" w:cs="Times New Roman"/>
          <w:color w:val="000000" w:themeColor="text1"/>
          <w:sz w:val="24"/>
          <w:szCs w:val="24"/>
          <w:lang w:eastAsia="id-ID"/>
        </w:rPr>
        <w:t xml:space="preserve"> 2,73 cm (2.008</w:t>
      </w:r>
      <w:r w:rsidRPr="00D23D00">
        <w:rPr>
          <w:rFonts w:eastAsia="Calibri" w:cs="Times New Roman"/>
          <w:color w:val="000000" w:themeColor="text1"/>
          <w:sz w:val="24"/>
          <w:szCs w:val="24"/>
        </w:rPr>
        <w:t xml:space="preserve"> </w:t>
      </w:r>
      <w:r>
        <w:rPr>
          <w:rFonts w:eastAsia="Calibri" w:cs="Times New Roman"/>
          <w:color w:val="000000" w:themeColor="text1"/>
          <w:sz w:val="24"/>
          <w:szCs w:val="24"/>
        </w:rPr>
        <w:t>g/polybag</w:t>
      </w:r>
      <w:r>
        <w:rPr>
          <w:rFonts w:eastAsia="Times New Roman" w:cs="Times New Roman"/>
          <w:color w:val="000000" w:themeColor="text1"/>
          <w:sz w:val="24"/>
          <w:szCs w:val="24"/>
          <w:lang w:eastAsia="id-ID"/>
        </w:rPr>
        <w:t xml:space="preserve">) </w:t>
      </w:r>
      <w:r w:rsidRPr="00C561F4">
        <w:rPr>
          <w:rFonts w:eastAsia="Times New Roman" w:cs="Times New Roman"/>
          <w:color w:val="000000" w:themeColor="text1"/>
          <w:sz w:val="24"/>
          <w:szCs w:val="24"/>
          <w:lang w:eastAsia="id-ID"/>
        </w:rPr>
        <w:t>dan panjang umbi</w:t>
      </w:r>
      <w:r>
        <w:rPr>
          <w:rFonts w:eastAsia="Times New Roman" w:cs="Times New Roman"/>
          <w:color w:val="000000" w:themeColor="text1"/>
          <w:sz w:val="24"/>
          <w:szCs w:val="24"/>
          <w:lang w:eastAsia="id-ID"/>
        </w:rPr>
        <w:t xml:space="preserve"> 21,25 cm (1.681 </w:t>
      </w:r>
      <w:r>
        <w:rPr>
          <w:rFonts w:eastAsia="Calibri" w:cs="Times New Roman"/>
          <w:color w:val="000000" w:themeColor="text1"/>
          <w:sz w:val="24"/>
          <w:szCs w:val="24"/>
        </w:rPr>
        <w:t xml:space="preserve">g/polybag). </w:t>
      </w:r>
    </w:p>
    <w:p w:rsidR="00B46C2D" w:rsidRPr="00D23D00" w:rsidRDefault="00B46C2D" w:rsidP="00B46C2D">
      <w:pPr>
        <w:ind w:firstLine="567"/>
        <w:rPr>
          <w:rFonts w:eastAsia="Calibri" w:cs="Times New Roman"/>
          <w:color w:val="000000" w:themeColor="text1"/>
          <w:sz w:val="24"/>
          <w:szCs w:val="24"/>
        </w:rPr>
      </w:pPr>
      <w:r>
        <w:rPr>
          <w:rFonts w:eastAsia="Calibri" w:cs="Times New Roman"/>
          <w:color w:val="000000" w:themeColor="text1"/>
          <w:sz w:val="24"/>
          <w:szCs w:val="24"/>
        </w:rPr>
        <w:t xml:space="preserve">Hasil uji BNJ </w:t>
      </w:r>
      <w:r w:rsidRPr="00C561F4">
        <w:rPr>
          <w:rFonts w:eastAsia="Times New Roman" w:cs="Times New Roman"/>
          <w:color w:val="000000" w:themeColor="text1"/>
          <w:sz w:val="24"/>
          <w:szCs w:val="24"/>
          <w:lang w:eastAsia="id-ID"/>
        </w:rPr>
        <w:t>berat segar tanaman</w:t>
      </w:r>
      <w:r>
        <w:rPr>
          <w:rFonts w:eastAsia="Times New Roman" w:cs="Times New Roman"/>
          <w:color w:val="000000" w:themeColor="text1"/>
          <w:sz w:val="24"/>
          <w:szCs w:val="24"/>
          <w:lang w:val="en-US" w:eastAsia="id-ID"/>
        </w:rPr>
        <w:t xml:space="preserve">, </w:t>
      </w:r>
      <w:r>
        <w:rPr>
          <w:rFonts w:eastAsia="Times New Roman" w:cs="Times New Roman"/>
          <w:color w:val="000000" w:themeColor="text1"/>
          <w:sz w:val="24"/>
          <w:szCs w:val="24"/>
          <w:lang w:eastAsia="id-ID"/>
        </w:rPr>
        <w:t xml:space="preserve">berat segar umbi, </w:t>
      </w:r>
      <w:r w:rsidRPr="00C561F4">
        <w:rPr>
          <w:rFonts w:eastAsia="Times New Roman" w:cs="Times New Roman"/>
          <w:color w:val="000000" w:themeColor="text1"/>
          <w:sz w:val="24"/>
          <w:szCs w:val="24"/>
          <w:lang w:eastAsia="id-ID"/>
        </w:rPr>
        <w:t>diameter umbi</w:t>
      </w:r>
      <w:r>
        <w:rPr>
          <w:rFonts w:eastAsia="Times New Roman" w:cs="Times New Roman"/>
          <w:color w:val="000000" w:themeColor="text1"/>
          <w:sz w:val="24"/>
          <w:szCs w:val="24"/>
          <w:lang w:eastAsia="id-ID"/>
        </w:rPr>
        <w:t xml:space="preserve"> </w:t>
      </w:r>
      <w:r w:rsidRPr="00C561F4">
        <w:rPr>
          <w:rFonts w:eastAsia="Times New Roman" w:cs="Times New Roman"/>
          <w:color w:val="000000" w:themeColor="text1"/>
          <w:sz w:val="24"/>
          <w:szCs w:val="24"/>
          <w:lang w:eastAsia="id-ID"/>
        </w:rPr>
        <w:t>dan panjang umbi</w:t>
      </w:r>
      <w:r>
        <w:rPr>
          <w:rFonts w:eastAsia="Times New Roman" w:cs="Times New Roman"/>
          <w:color w:val="000000" w:themeColor="text1"/>
          <w:sz w:val="24"/>
          <w:szCs w:val="24"/>
          <w:lang w:eastAsia="id-ID"/>
        </w:rPr>
        <w:t xml:space="preserve"> </w:t>
      </w:r>
      <w:r w:rsidR="001D576F">
        <w:rPr>
          <w:rFonts w:eastAsia="Times New Roman" w:cs="Times New Roman"/>
          <w:color w:val="000000" w:themeColor="text1"/>
          <w:sz w:val="24"/>
          <w:szCs w:val="24"/>
          <w:lang w:eastAsia="id-ID"/>
        </w:rPr>
        <w:t>pada Tabel 2</w:t>
      </w:r>
      <w:r>
        <w:rPr>
          <w:rFonts w:eastAsia="Times New Roman" w:cs="Times New Roman"/>
          <w:color w:val="000000" w:themeColor="text1"/>
          <w:sz w:val="24"/>
          <w:szCs w:val="24"/>
          <w:lang w:eastAsia="id-ID"/>
        </w:rPr>
        <w:t xml:space="preserve"> </w:t>
      </w:r>
      <w:r>
        <w:rPr>
          <w:rFonts w:eastAsia="Calibri" w:cs="Times New Roman"/>
          <w:color w:val="000000" w:themeColor="text1"/>
          <w:sz w:val="24"/>
          <w:szCs w:val="24"/>
        </w:rPr>
        <w:t xml:space="preserve">menunjukkan bahwa pemberian abu tandan kosong kelapa sawit dengan dosis 705 g/polybag </w:t>
      </w:r>
      <w:r w:rsidRPr="00C561F4">
        <w:rPr>
          <w:rFonts w:eastAsia="Calibri" w:cs="Times New Roman"/>
          <w:color w:val="000000" w:themeColor="text1"/>
          <w:sz w:val="24"/>
          <w:szCs w:val="24"/>
        </w:rPr>
        <w:t xml:space="preserve">berbeda nyata dengan </w:t>
      </w:r>
      <w:r>
        <w:rPr>
          <w:rFonts w:eastAsia="Calibri" w:cs="Times New Roman"/>
          <w:color w:val="000000" w:themeColor="text1"/>
          <w:sz w:val="24"/>
          <w:szCs w:val="24"/>
        </w:rPr>
        <w:t>dosis 1.031, 1.355, 1681 dan 2.008 g/polybag</w:t>
      </w:r>
      <w:r w:rsidRPr="00C561F4">
        <w:rPr>
          <w:rFonts w:eastAsia="Calibri" w:cs="Times New Roman"/>
          <w:color w:val="000000" w:themeColor="text1"/>
          <w:sz w:val="24"/>
          <w:szCs w:val="24"/>
        </w:rPr>
        <w:t xml:space="preserve">. </w:t>
      </w:r>
      <w:proofErr w:type="spellStart"/>
      <w:r>
        <w:rPr>
          <w:rFonts w:eastAsia="Calibri" w:cs="Times New Roman"/>
          <w:color w:val="000000" w:themeColor="text1"/>
          <w:sz w:val="24"/>
          <w:szCs w:val="24"/>
          <w:lang w:val="en-US"/>
        </w:rPr>
        <w:t>Sedangkan</w:t>
      </w:r>
      <w:proofErr w:type="spellEnd"/>
      <w:r>
        <w:rPr>
          <w:rFonts w:eastAsia="Calibri" w:cs="Times New Roman"/>
          <w:color w:val="000000" w:themeColor="text1"/>
          <w:sz w:val="24"/>
          <w:szCs w:val="24"/>
          <w:lang w:val="en-US"/>
        </w:rPr>
        <w:t xml:space="preserve"> </w:t>
      </w:r>
      <w:r>
        <w:rPr>
          <w:rFonts w:eastAsia="Calibri" w:cs="Times New Roman"/>
          <w:color w:val="000000" w:themeColor="text1"/>
          <w:sz w:val="24"/>
          <w:szCs w:val="24"/>
        </w:rPr>
        <w:t xml:space="preserve">pemberian abu tandan kosong kelapa sawit </w:t>
      </w:r>
      <w:r w:rsidRPr="00C561F4">
        <w:rPr>
          <w:rFonts w:eastAsia="Calibri" w:cs="Times New Roman"/>
          <w:color w:val="000000" w:themeColor="text1"/>
          <w:sz w:val="24"/>
          <w:szCs w:val="24"/>
        </w:rPr>
        <w:t xml:space="preserve">dengan </w:t>
      </w:r>
      <w:r>
        <w:rPr>
          <w:rFonts w:eastAsia="Calibri" w:cs="Times New Roman"/>
          <w:color w:val="000000" w:themeColor="text1"/>
          <w:sz w:val="24"/>
          <w:szCs w:val="24"/>
        </w:rPr>
        <w:t>dosis 1.031, 1.355, 1681 dan 2.008 g/polybag</w:t>
      </w:r>
      <w:r>
        <w:rPr>
          <w:rFonts w:eastAsia="Calibri" w:cs="Times New Roman"/>
          <w:color w:val="000000" w:themeColor="text1"/>
          <w:sz w:val="24"/>
          <w:szCs w:val="24"/>
          <w:lang w:val="en-US"/>
        </w:rPr>
        <w:t xml:space="preserve"> </w:t>
      </w:r>
      <w:proofErr w:type="spellStart"/>
      <w:r>
        <w:rPr>
          <w:rFonts w:eastAsia="Calibri" w:cs="Times New Roman"/>
          <w:color w:val="000000" w:themeColor="text1"/>
          <w:sz w:val="24"/>
          <w:szCs w:val="24"/>
          <w:lang w:val="en-US"/>
        </w:rPr>
        <w:t>semuanya</w:t>
      </w:r>
      <w:proofErr w:type="spellEnd"/>
      <w:r>
        <w:rPr>
          <w:rFonts w:eastAsia="Calibri" w:cs="Times New Roman"/>
          <w:color w:val="000000" w:themeColor="text1"/>
          <w:sz w:val="24"/>
          <w:szCs w:val="24"/>
          <w:lang w:val="en-US"/>
        </w:rPr>
        <w:t xml:space="preserve"> </w:t>
      </w:r>
      <w:proofErr w:type="spellStart"/>
      <w:r>
        <w:rPr>
          <w:rFonts w:eastAsia="Calibri" w:cs="Times New Roman"/>
          <w:color w:val="000000" w:themeColor="text1"/>
          <w:sz w:val="24"/>
          <w:szCs w:val="24"/>
          <w:lang w:val="en-US"/>
        </w:rPr>
        <w:t>tidak</w:t>
      </w:r>
      <w:proofErr w:type="spellEnd"/>
      <w:r>
        <w:rPr>
          <w:rFonts w:eastAsia="Calibri" w:cs="Times New Roman"/>
          <w:color w:val="000000" w:themeColor="text1"/>
          <w:sz w:val="24"/>
          <w:szCs w:val="24"/>
          <w:lang w:val="en-US"/>
        </w:rPr>
        <w:t xml:space="preserve"> </w:t>
      </w:r>
      <w:proofErr w:type="spellStart"/>
      <w:r>
        <w:rPr>
          <w:rFonts w:eastAsia="Calibri" w:cs="Times New Roman"/>
          <w:color w:val="000000" w:themeColor="text1"/>
          <w:sz w:val="24"/>
          <w:szCs w:val="24"/>
          <w:lang w:val="en-US"/>
        </w:rPr>
        <w:t>berbeda</w:t>
      </w:r>
      <w:proofErr w:type="spellEnd"/>
      <w:r>
        <w:rPr>
          <w:rFonts w:eastAsia="Calibri" w:cs="Times New Roman"/>
          <w:color w:val="000000" w:themeColor="text1"/>
          <w:sz w:val="24"/>
          <w:szCs w:val="24"/>
          <w:lang w:val="en-US"/>
        </w:rPr>
        <w:t xml:space="preserve"> </w:t>
      </w:r>
      <w:proofErr w:type="spellStart"/>
      <w:r>
        <w:rPr>
          <w:rFonts w:eastAsia="Calibri" w:cs="Times New Roman"/>
          <w:color w:val="000000" w:themeColor="text1"/>
          <w:sz w:val="24"/>
          <w:szCs w:val="24"/>
          <w:lang w:val="en-US"/>
        </w:rPr>
        <w:t>nyata</w:t>
      </w:r>
      <w:proofErr w:type="spellEnd"/>
      <w:r>
        <w:rPr>
          <w:rFonts w:eastAsia="Calibri" w:cs="Times New Roman"/>
          <w:color w:val="000000" w:themeColor="text1"/>
          <w:sz w:val="24"/>
          <w:szCs w:val="24"/>
        </w:rPr>
        <w:t xml:space="preserve">. </w:t>
      </w:r>
      <w:r w:rsidRPr="00C561F4">
        <w:rPr>
          <w:rFonts w:eastAsia="Calibri" w:cs="Times New Roman"/>
          <w:color w:val="000000" w:themeColor="text1"/>
          <w:sz w:val="24"/>
          <w:szCs w:val="24"/>
        </w:rPr>
        <w:t xml:space="preserve">Perbedaan hasil dari perlakuan </w:t>
      </w:r>
      <w:r>
        <w:rPr>
          <w:rFonts w:eastAsia="Calibri" w:cs="Times New Roman"/>
          <w:color w:val="000000" w:themeColor="text1"/>
          <w:sz w:val="24"/>
          <w:szCs w:val="24"/>
        </w:rPr>
        <w:t>705 g/polybag</w:t>
      </w:r>
      <w:r w:rsidRPr="00C561F4">
        <w:rPr>
          <w:rFonts w:eastAsia="Calibri" w:cs="Times New Roman"/>
          <w:color w:val="000000" w:themeColor="text1"/>
          <w:sz w:val="24"/>
          <w:szCs w:val="24"/>
        </w:rPr>
        <w:t xml:space="preserve"> dengan perlakuan lainnya (</w:t>
      </w:r>
      <w:r>
        <w:rPr>
          <w:rFonts w:eastAsia="Calibri" w:cs="Times New Roman"/>
          <w:color w:val="000000" w:themeColor="text1"/>
          <w:sz w:val="24"/>
          <w:szCs w:val="24"/>
        </w:rPr>
        <w:t>1.031, 1.355, 1681 dan 2.008 g/polybag</w:t>
      </w:r>
      <w:r w:rsidRPr="00C561F4">
        <w:rPr>
          <w:rFonts w:eastAsia="Calibri" w:cs="Times New Roman"/>
          <w:color w:val="000000" w:themeColor="text1"/>
          <w:sz w:val="24"/>
          <w:szCs w:val="24"/>
        </w:rPr>
        <w:t>) disebabkan nilai pH tanah gambut</w:t>
      </w:r>
      <w:r>
        <w:rPr>
          <w:rFonts w:eastAsia="Calibri" w:cs="Times New Roman"/>
          <w:color w:val="000000" w:themeColor="text1"/>
          <w:sz w:val="24"/>
          <w:szCs w:val="24"/>
        </w:rPr>
        <w:t xml:space="preserve"> </w:t>
      </w:r>
      <w:r w:rsidRPr="00C561F4">
        <w:rPr>
          <w:rFonts w:eastAsia="Calibri" w:cs="Times New Roman"/>
          <w:color w:val="000000" w:themeColor="text1"/>
          <w:sz w:val="24"/>
          <w:szCs w:val="24"/>
        </w:rPr>
        <w:t xml:space="preserve">pada perlakuan </w:t>
      </w:r>
      <w:r>
        <w:rPr>
          <w:rFonts w:eastAsia="Calibri" w:cs="Times New Roman"/>
          <w:color w:val="000000" w:themeColor="text1"/>
          <w:sz w:val="24"/>
          <w:szCs w:val="24"/>
        </w:rPr>
        <w:t xml:space="preserve">705 g/polybag </w:t>
      </w:r>
      <w:r w:rsidRPr="00C561F4">
        <w:rPr>
          <w:rFonts w:eastAsia="Calibri" w:cs="Times New Roman"/>
          <w:color w:val="000000" w:themeColor="text1"/>
          <w:sz w:val="24"/>
          <w:szCs w:val="24"/>
        </w:rPr>
        <w:t xml:space="preserve">belum </w:t>
      </w:r>
      <w:r>
        <w:rPr>
          <w:rFonts w:eastAsia="Calibri" w:cs="Times New Roman"/>
          <w:color w:val="000000" w:themeColor="text1"/>
          <w:sz w:val="24"/>
          <w:szCs w:val="24"/>
        </w:rPr>
        <w:t xml:space="preserve">mampu </w:t>
      </w:r>
      <w:r w:rsidRPr="00C561F4">
        <w:rPr>
          <w:rFonts w:eastAsia="Calibri" w:cs="Times New Roman"/>
          <w:color w:val="000000" w:themeColor="text1"/>
          <w:sz w:val="24"/>
          <w:szCs w:val="24"/>
        </w:rPr>
        <w:t>memenuhi kriteria pertumbuhan tanaman lobak d</w:t>
      </w:r>
      <w:r>
        <w:rPr>
          <w:rFonts w:eastAsia="Calibri" w:cs="Times New Roman"/>
          <w:color w:val="000000" w:themeColor="text1"/>
          <w:sz w:val="24"/>
          <w:szCs w:val="24"/>
        </w:rPr>
        <w:t>imana</w:t>
      </w:r>
      <w:r w:rsidRPr="00C561F4">
        <w:rPr>
          <w:rFonts w:eastAsia="Calibri" w:cs="Times New Roman"/>
          <w:color w:val="000000" w:themeColor="text1"/>
          <w:sz w:val="24"/>
          <w:szCs w:val="24"/>
        </w:rPr>
        <w:t xml:space="preserve"> nilai pH</w:t>
      </w:r>
      <w:r>
        <w:rPr>
          <w:rFonts w:eastAsia="Calibri" w:cs="Times New Roman"/>
          <w:color w:val="000000" w:themeColor="text1"/>
          <w:sz w:val="24"/>
          <w:szCs w:val="24"/>
          <w:lang w:val="en-US"/>
        </w:rPr>
        <w:t xml:space="preserve"> </w:t>
      </w:r>
      <w:proofErr w:type="spellStart"/>
      <w:r>
        <w:rPr>
          <w:rFonts w:eastAsia="Calibri" w:cs="Times New Roman"/>
          <w:color w:val="000000" w:themeColor="text1"/>
          <w:sz w:val="24"/>
          <w:szCs w:val="24"/>
          <w:lang w:val="en-US"/>
        </w:rPr>
        <w:t>nya</w:t>
      </w:r>
      <w:proofErr w:type="spellEnd"/>
      <w:r>
        <w:rPr>
          <w:rFonts w:eastAsia="Calibri" w:cs="Times New Roman"/>
          <w:color w:val="000000" w:themeColor="text1"/>
          <w:sz w:val="24"/>
          <w:szCs w:val="24"/>
          <w:lang w:val="en-US"/>
        </w:rPr>
        <w:t xml:space="preserve"> </w:t>
      </w:r>
      <w:r w:rsidRPr="00C561F4">
        <w:rPr>
          <w:rFonts w:eastAsia="Calibri" w:cs="Times New Roman"/>
          <w:color w:val="000000" w:themeColor="text1"/>
          <w:sz w:val="24"/>
          <w:szCs w:val="24"/>
        </w:rPr>
        <w:t>=4,3</w:t>
      </w:r>
      <w:r w:rsidRPr="00C561F4">
        <w:rPr>
          <w:rFonts w:eastAsia="Calibri" w:cs="Times New Roman"/>
          <w:color w:val="000000" w:themeColor="text1"/>
          <w:sz w:val="24"/>
          <w:szCs w:val="24"/>
          <w:lang w:val="en-US"/>
        </w:rPr>
        <w:t>)</w:t>
      </w:r>
      <w:r>
        <w:rPr>
          <w:rFonts w:eastAsia="Calibri" w:cs="Times New Roman"/>
          <w:color w:val="000000" w:themeColor="text1"/>
          <w:sz w:val="24"/>
          <w:szCs w:val="24"/>
        </w:rPr>
        <w:t>,</w:t>
      </w:r>
      <w:r w:rsidRPr="00C561F4">
        <w:rPr>
          <w:rFonts w:eastAsia="Calibri" w:cs="Times New Roman"/>
          <w:color w:val="000000" w:themeColor="text1"/>
          <w:sz w:val="24"/>
          <w:szCs w:val="24"/>
        </w:rPr>
        <w:t xml:space="preserve"> sedangkan</w:t>
      </w:r>
      <w:r w:rsidRPr="00C561F4">
        <w:rPr>
          <w:rFonts w:eastAsia="Calibri" w:cs="Times New Roman"/>
          <w:color w:val="000000" w:themeColor="text1"/>
          <w:sz w:val="24"/>
          <w:szCs w:val="24"/>
          <w:lang w:val="en-US"/>
        </w:rPr>
        <w:t xml:space="preserve"> pH </w:t>
      </w:r>
      <w:proofErr w:type="spellStart"/>
      <w:r w:rsidRPr="00C561F4">
        <w:rPr>
          <w:rFonts w:eastAsia="Calibri" w:cs="Times New Roman"/>
          <w:color w:val="000000" w:themeColor="text1"/>
          <w:sz w:val="24"/>
          <w:szCs w:val="24"/>
          <w:lang w:val="en-US"/>
        </w:rPr>
        <w:t>perlakuan</w:t>
      </w:r>
      <w:proofErr w:type="spellEnd"/>
      <w:r w:rsidRPr="00C561F4">
        <w:rPr>
          <w:rFonts w:eastAsia="Calibri" w:cs="Times New Roman"/>
          <w:color w:val="000000" w:themeColor="text1"/>
          <w:sz w:val="24"/>
          <w:szCs w:val="24"/>
          <w:lang w:val="en-US"/>
        </w:rPr>
        <w:t xml:space="preserve"> yang</w:t>
      </w:r>
      <w:r w:rsidRPr="00C561F4">
        <w:rPr>
          <w:rFonts w:eastAsia="Calibri" w:cs="Times New Roman"/>
          <w:color w:val="000000" w:themeColor="text1"/>
          <w:sz w:val="24"/>
          <w:szCs w:val="24"/>
        </w:rPr>
        <w:t xml:space="preserve"> lain</w:t>
      </w:r>
      <w:r>
        <w:rPr>
          <w:rFonts w:eastAsia="Calibri" w:cs="Times New Roman"/>
          <w:color w:val="000000" w:themeColor="text1"/>
          <w:sz w:val="24"/>
          <w:szCs w:val="24"/>
        </w:rPr>
        <w:t xml:space="preserve"> </w:t>
      </w:r>
      <w:r w:rsidRPr="00C561F4">
        <w:rPr>
          <w:rFonts w:eastAsia="Calibri" w:cs="Times New Roman"/>
          <w:color w:val="000000" w:themeColor="text1"/>
          <w:sz w:val="24"/>
          <w:szCs w:val="24"/>
        </w:rPr>
        <w:t xml:space="preserve">telah berada </w:t>
      </w:r>
      <w:r>
        <w:rPr>
          <w:rFonts w:eastAsia="Calibri" w:cs="Times New Roman"/>
          <w:color w:val="000000" w:themeColor="text1"/>
          <w:sz w:val="24"/>
          <w:szCs w:val="24"/>
        </w:rPr>
        <w:t xml:space="preserve">pada </w:t>
      </w:r>
      <w:r w:rsidRPr="00C561F4">
        <w:rPr>
          <w:rFonts w:eastAsia="Calibri" w:cs="Times New Roman"/>
          <w:color w:val="000000" w:themeColor="text1"/>
          <w:sz w:val="24"/>
          <w:szCs w:val="24"/>
        </w:rPr>
        <w:t>pH standar</w:t>
      </w:r>
      <w:r>
        <w:rPr>
          <w:rFonts w:eastAsia="Calibri" w:cs="Times New Roman"/>
          <w:color w:val="000000" w:themeColor="text1"/>
          <w:sz w:val="24"/>
          <w:szCs w:val="24"/>
        </w:rPr>
        <w:t xml:space="preserve"> </w:t>
      </w:r>
      <w:r w:rsidRPr="00C561F4">
        <w:rPr>
          <w:rFonts w:eastAsia="Calibri" w:cs="Times New Roman"/>
          <w:color w:val="000000" w:themeColor="text1"/>
          <w:sz w:val="24"/>
          <w:szCs w:val="24"/>
        </w:rPr>
        <w:t>atau sesuai dengan kriteria atau syarat tumbuh tanaman lobak</w:t>
      </w:r>
      <w:r>
        <w:rPr>
          <w:rFonts w:eastAsia="Calibri" w:cs="Times New Roman"/>
          <w:color w:val="000000" w:themeColor="text1"/>
          <w:sz w:val="24"/>
          <w:szCs w:val="24"/>
        </w:rPr>
        <w:t xml:space="preserve"> </w:t>
      </w:r>
      <w:r w:rsidRPr="00C561F4">
        <w:rPr>
          <w:rFonts w:eastAsia="Calibri" w:cs="Times New Roman"/>
          <w:color w:val="000000" w:themeColor="text1"/>
          <w:sz w:val="24"/>
          <w:szCs w:val="24"/>
        </w:rPr>
        <w:t xml:space="preserve">yaitu pH berkisar 5-6. </w:t>
      </w:r>
      <w:r>
        <w:rPr>
          <w:rFonts w:eastAsia="Calibri" w:cs="Times New Roman"/>
          <w:color w:val="000000" w:themeColor="text1"/>
          <w:sz w:val="24"/>
          <w:szCs w:val="24"/>
        </w:rPr>
        <w:t>Pemberian abu tandan kosong kelapa sawit dengan dosis 1.031, 1.355, 1.681 dan 2.008 g/polybag</w:t>
      </w:r>
      <w:r w:rsidRPr="00C561F4">
        <w:rPr>
          <w:rFonts w:eastAsia="Calibri" w:cs="Times New Roman"/>
          <w:color w:val="000000" w:themeColor="text1"/>
          <w:sz w:val="24"/>
          <w:szCs w:val="24"/>
        </w:rPr>
        <w:t xml:space="preserve"> </w:t>
      </w:r>
      <w:r>
        <w:rPr>
          <w:rFonts w:eastAsia="Calibri" w:cs="Times New Roman"/>
          <w:color w:val="000000" w:themeColor="text1"/>
          <w:sz w:val="24"/>
          <w:szCs w:val="24"/>
        </w:rPr>
        <w:t xml:space="preserve">tidak menunjukkan perbedaaan nyata. Hal tersebut dikarenakan pH tanah gambut yang dihasilkan masing-masing perlakuan relatif lebih sama dan sesuai dengan kriteria tumbuh tanaman lobak. </w:t>
      </w:r>
      <w:r w:rsidRPr="00C561F4">
        <w:rPr>
          <w:rFonts w:eastAsia="Calibri" w:cs="Times New Roman"/>
          <w:color w:val="000000" w:themeColor="text1"/>
          <w:sz w:val="24"/>
          <w:szCs w:val="24"/>
        </w:rPr>
        <w:t>pH tanah sangat memberikan pengaruh yang besar terhadap kualitas pertumbuhan hasil tanaman. Semakin mendekati netral maka unsur hara yang berada di dalam tanah gambut juga akan lebih tersedia.</w:t>
      </w:r>
      <w:r>
        <w:rPr>
          <w:rFonts w:eastAsia="Calibri" w:cs="Times New Roman"/>
          <w:color w:val="000000" w:themeColor="text1"/>
          <w:sz w:val="24"/>
          <w:szCs w:val="24"/>
        </w:rPr>
        <w:t xml:space="preserve"> Jadi dari hasil tersebut menunjukkan pemberian abu dengan dosis 1.031 g/polybag merupakan perlakuan yang efektif dan lebih efisien dalam penggunaan abu dikarenakan nilainya lebih besar dan berbeda nyata dengan dosis 705 g/polybag, sedangkan dengan dosis 1.355, 1.681 dan 2.008 g/polybag</w:t>
      </w:r>
      <w:r w:rsidRPr="000958FE">
        <w:rPr>
          <w:rFonts w:eastAsia="Calibri" w:cs="Times New Roman"/>
          <w:color w:val="000000" w:themeColor="text1"/>
          <w:sz w:val="24"/>
          <w:szCs w:val="24"/>
        </w:rPr>
        <w:t xml:space="preserve"> </w:t>
      </w:r>
      <w:r>
        <w:rPr>
          <w:rFonts w:eastAsia="Calibri" w:cs="Times New Roman"/>
          <w:color w:val="000000" w:themeColor="text1"/>
          <w:sz w:val="24"/>
          <w:szCs w:val="24"/>
        </w:rPr>
        <w:t xml:space="preserve">tidak menunjukkan perbedaan yang nyata. </w:t>
      </w:r>
    </w:p>
    <w:p w:rsidR="00B46C2D" w:rsidRPr="00C561F4" w:rsidRDefault="00B46C2D" w:rsidP="00B46C2D">
      <w:pPr>
        <w:ind w:firstLine="567"/>
        <w:rPr>
          <w:rFonts w:cs="Times New Roman"/>
          <w:color w:val="000000" w:themeColor="text1"/>
          <w:sz w:val="24"/>
          <w:szCs w:val="24"/>
        </w:rPr>
      </w:pPr>
      <w:r>
        <w:rPr>
          <w:rFonts w:eastAsia="Calibri" w:cs="Times New Roman"/>
          <w:color w:val="000000" w:themeColor="text1"/>
          <w:sz w:val="24"/>
          <w:szCs w:val="24"/>
        </w:rPr>
        <w:t>Ketersedian unsur hara dalam tanah mengakibatkan</w:t>
      </w:r>
      <w:r w:rsidRPr="00C561F4">
        <w:rPr>
          <w:rFonts w:eastAsia="Calibri" w:cs="Times New Roman"/>
          <w:color w:val="000000" w:themeColor="text1"/>
          <w:sz w:val="24"/>
          <w:szCs w:val="24"/>
        </w:rPr>
        <w:t xml:space="preserve"> peningkatan kualitas berat segar tanaman, </w:t>
      </w:r>
      <w:r w:rsidRPr="006C57B7">
        <w:rPr>
          <w:rFonts w:eastAsia="Calibri" w:cs="Times New Roman"/>
          <w:color w:val="000000" w:themeColor="text1"/>
          <w:sz w:val="24"/>
          <w:szCs w:val="24"/>
        </w:rPr>
        <w:t xml:space="preserve">berat segar umbi, diameter umbi dan panjang umbi. Hal serupa disampaikan  Balitkabi </w:t>
      </w:r>
      <w:r w:rsidRPr="006C57B7">
        <w:rPr>
          <w:rFonts w:eastAsia="Calibri" w:cs="Times New Roman"/>
          <w:color w:val="000000" w:themeColor="text1"/>
          <w:sz w:val="24"/>
          <w:szCs w:val="24"/>
          <w:lang w:val="en-US"/>
        </w:rPr>
        <w:t>(</w:t>
      </w:r>
      <w:r w:rsidRPr="006C57B7">
        <w:rPr>
          <w:rFonts w:eastAsia="Calibri" w:cs="Times New Roman"/>
          <w:color w:val="000000" w:themeColor="text1"/>
          <w:sz w:val="24"/>
          <w:szCs w:val="24"/>
        </w:rPr>
        <w:t>2008</w:t>
      </w:r>
      <w:r w:rsidRPr="006C57B7">
        <w:rPr>
          <w:rFonts w:eastAsia="Calibri" w:cs="Times New Roman"/>
          <w:color w:val="000000" w:themeColor="text1"/>
          <w:sz w:val="24"/>
          <w:szCs w:val="24"/>
          <w:lang w:val="en-US"/>
        </w:rPr>
        <w:t>)</w:t>
      </w:r>
      <w:r w:rsidRPr="006C57B7">
        <w:rPr>
          <w:rFonts w:eastAsia="Calibri" w:cs="Times New Roman"/>
          <w:color w:val="000000" w:themeColor="text1"/>
          <w:sz w:val="24"/>
          <w:szCs w:val="24"/>
        </w:rPr>
        <w:t>,</w:t>
      </w:r>
      <w:r w:rsidRPr="00C561F4">
        <w:rPr>
          <w:rFonts w:eastAsia="Calibri" w:cs="Times New Roman"/>
          <w:color w:val="000000" w:themeColor="text1"/>
          <w:sz w:val="24"/>
          <w:szCs w:val="24"/>
        </w:rPr>
        <w:t xml:space="preserve"> menyatakan</w:t>
      </w:r>
      <w:r>
        <w:rPr>
          <w:rFonts w:eastAsia="Calibri" w:cs="Times New Roman"/>
          <w:color w:val="000000" w:themeColor="text1"/>
          <w:sz w:val="24"/>
          <w:szCs w:val="24"/>
        </w:rPr>
        <w:t xml:space="preserve"> bahwa</w:t>
      </w:r>
      <w:r w:rsidRPr="00C561F4">
        <w:rPr>
          <w:rFonts w:eastAsia="Calibri" w:cs="Times New Roman"/>
          <w:color w:val="000000" w:themeColor="text1"/>
          <w:sz w:val="24"/>
          <w:szCs w:val="24"/>
        </w:rPr>
        <w:t xml:space="preserve"> u</w:t>
      </w:r>
      <w:r w:rsidRPr="00C561F4">
        <w:rPr>
          <w:rFonts w:cs="Times New Roman"/>
          <w:color w:val="000000" w:themeColor="text1"/>
          <w:sz w:val="24"/>
          <w:szCs w:val="24"/>
        </w:rPr>
        <w:t>nsur hara yang tersedia dalam keadaan optimum saling mendukung satu dengan lainya dalam proses fotosintesis, dan tersedianya unsur K yang optimal sehingga tanaman dapat menghasilkan umbi yang panjang, lebih besar dan berkualitas</w:t>
      </w:r>
      <w:r>
        <w:rPr>
          <w:rFonts w:cs="Times New Roman"/>
          <w:color w:val="000000" w:themeColor="text1"/>
          <w:sz w:val="24"/>
          <w:szCs w:val="24"/>
        </w:rPr>
        <w:t>.</w:t>
      </w:r>
      <w:r w:rsidRPr="00C561F4">
        <w:rPr>
          <w:rFonts w:cs="Times New Roman"/>
          <w:color w:val="000000" w:themeColor="text1"/>
          <w:sz w:val="24"/>
          <w:szCs w:val="24"/>
        </w:rPr>
        <w:t xml:space="preserve"> </w:t>
      </w:r>
      <w:r w:rsidRPr="00C561F4">
        <w:rPr>
          <w:rFonts w:eastAsia="Times New Roman" w:cs="Times New Roman"/>
          <w:color w:val="000000" w:themeColor="text1"/>
          <w:sz w:val="24"/>
          <w:szCs w:val="24"/>
          <w:lang w:eastAsia="id-ID"/>
        </w:rPr>
        <w:t>K berperan dalam</w:t>
      </w:r>
      <w:r>
        <w:rPr>
          <w:rFonts w:eastAsia="Times New Roman" w:cs="Times New Roman"/>
          <w:color w:val="000000" w:themeColor="text1"/>
          <w:sz w:val="24"/>
          <w:szCs w:val="24"/>
          <w:lang w:eastAsia="id-ID"/>
        </w:rPr>
        <w:t xml:space="preserve"> </w:t>
      </w:r>
      <w:r w:rsidRPr="00C561F4">
        <w:rPr>
          <w:rFonts w:eastAsia="Times New Roman" w:cs="Times New Roman"/>
          <w:color w:val="000000" w:themeColor="text1"/>
          <w:sz w:val="24"/>
          <w:szCs w:val="24"/>
          <w:lang w:eastAsia="id-ID"/>
        </w:rPr>
        <w:t>pembentukan karbohidrat, dan dengan</w:t>
      </w:r>
      <w:r>
        <w:rPr>
          <w:rFonts w:eastAsia="Times New Roman" w:cs="Times New Roman"/>
          <w:color w:val="000000" w:themeColor="text1"/>
          <w:sz w:val="24"/>
          <w:szCs w:val="24"/>
          <w:lang w:eastAsia="id-ID"/>
        </w:rPr>
        <w:t xml:space="preserve"> </w:t>
      </w:r>
      <w:r w:rsidRPr="00C561F4">
        <w:rPr>
          <w:rFonts w:eastAsia="Times New Roman" w:cs="Times New Roman"/>
          <w:color w:val="000000" w:themeColor="text1"/>
          <w:sz w:val="24"/>
          <w:szCs w:val="24"/>
          <w:lang w:eastAsia="id-ID"/>
        </w:rPr>
        <w:t>meningkatnya karbohidrat yang dihasilkan juga</w:t>
      </w:r>
      <w:r>
        <w:rPr>
          <w:rFonts w:eastAsia="Times New Roman" w:cs="Times New Roman"/>
          <w:color w:val="000000" w:themeColor="text1"/>
          <w:sz w:val="24"/>
          <w:szCs w:val="24"/>
          <w:lang w:eastAsia="id-ID"/>
        </w:rPr>
        <w:t xml:space="preserve"> </w:t>
      </w:r>
      <w:r w:rsidRPr="00C561F4">
        <w:rPr>
          <w:rFonts w:eastAsia="Times New Roman" w:cs="Times New Roman"/>
          <w:color w:val="000000" w:themeColor="text1"/>
          <w:sz w:val="24"/>
          <w:szCs w:val="24"/>
          <w:lang w:eastAsia="id-ID"/>
        </w:rPr>
        <w:t>meningkatkan hasil umbi salah satunya</w:t>
      </w:r>
      <w:r>
        <w:rPr>
          <w:rFonts w:eastAsia="Times New Roman" w:cs="Times New Roman"/>
          <w:color w:val="000000" w:themeColor="text1"/>
          <w:sz w:val="24"/>
          <w:szCs w:val="24"/>
          <w:lang w:eastAsia="id-ID"/>
        </w:rPr>
        <w:t xml:space="preserve"> </w:t>
      </w:r>
      <w:r w:rsidRPr="00C561F4">
        <w:rPr>
          <w:rFonts w:eastAsia="Times New Roman" w:cs="Times New Roman"/>
          <w:color w:val="000000" w:themeColor="text1"/>
          <w:sz w:val="24"/>
          <w:szCs w:val="24"/>
          <w:lang w:eastAsia="id-ID"/>
        </w:rPr>
        <w:t>penambahan b</w:t>
      </w:r>
      <w:r>
        <w:rPr>
          <w:rFonts w:eastAsia="Times New Roman" w:cs="Times New Roman"/>
          <w:color w:val="000000" w:themeColor="text1"/>
          <w:sz w:val="24"/>
          <w:szCs w:val="24"/>
          <w:lang w:eastAsia="id-ID"/>
        </w:rPr>
        <w:t>erat segar umbi (Wargiono 1989).</w:t>
      </w:r>
    </w:p>
    <w:p w:rsidR="00B46C2D" w:rsidRDefault="00B46C2D" w:rsidP="00B46C2D">
      <w:pPr>
        <w:ind w:firstLine="720"/>
        <w:rPr>
          <w:rFonts w:cs="Times New Roman"/>
          <w:color w:val="000000" w:themeColor="text1"/>
          <w:sz w:val="24"/>
          <w:szCs w:val="24"/>
        </w:rPr>
      </w:pPr>
      <w:proofErr w:type="spellStart"/>
      <w:r w:rsidRPr="006C57B7">
        <w:rPr>
          <w:color w:val="000000" w:themeColor="text1"/>
          <w:sz w:val="24"/>
          <w:szCs w:val="24"/>
          <w:lang w:val="en-US"/>
        </w:rPr>
        <w:t>Samadi</w:t>
      </w:r>
      <w:proofErr w:type="spellEnd"/>
      <w:r w:rsidRPr="006C57B7">
        <w:rPr>
          <w:color w:val="000000" w:themeColor="text1"/>
          <w:sz w:val="24"/>
          <w:szCs w:val="24"/>
          <w:lang w:val="en-US"/>
        </w:rPr>
        <w:t xml:space="preserve"> (2013)</w:t>
      </w:r>
      <w:r w:rsidRPr="00C561F4">
        <w:rPr>
          <w:color w:val="000000" w:themeColor="text1"/>
          <w:sz w:val="24"/>
          <w:szCs w:val="24"/>
          <w:lang w:val="en-US"/>
        </w:rPr>
        <w:t xml:space="preserve"> </w:t>
      </w:r>
      <w:proofErr w:type="spellStart"/>
      <w:r w:rsidRPr="00C561F4">
        <w:rPr>
          <w:color w:val="000000" w:themeColor="text1"/>
          <w:sz w:val="24"/>
          <w:szCs w:val="24"/>
          <w:lang w:val="en-US"/>
        </w:rPr>
        <w:t>menyatakan</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bahwa</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suhu</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kelembaban</w:t>
      </w:r>
      <w:proofErr w:type="spellEnd"/>
      <w:r w:rsidRPr="00C561F4">
        <w:rPr>
          <w:color w:val="000000" w:themeColor="text1"/>
          <w:sz w:val="24"/>
          <w:szCs w:val="24"/>
          <w:lang w:val="en-US"/>
        </w:rPr>
        <w:t xml:space="preserve"> dan </w:t>
      </w:r>
      <w:proofErr w:type="spellStart"/>
      <w:r w:rsidRPr="00C561F4">
        <w:rPr>
          <w:color w:val="000000" w:themeColor="text1"/>
          <w:sz w:val="24"/>
          <w:szCs w:val="24"/>
          <w:lang w:val="en-US"/>
        </w:rPr>
        <w:t>curah</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hujan</w:t>
      </w:r>
      <w:proofErr w:type="spellEnd"/>
      <w:r w:rsidRPr="00C561F4">
        <w:rPr>
          <w:color w:val="000000" w:themeColor="text1"/>
          <w:sz w:val="24"/>
          <w:szCs w:val="24"/>
          <w:lang w:val="en-US"/>
        </w:rPr>
        <w:t xml:space="preserve"> yang optimal </w:t>
      </w:r>
      <w:proofErr w:type="spellStart"/>
      <w:r w:rsidRPr="00C561F4">
        <w:rPr>
          <w:color w:val="000000" w:themeColor="text1"/>
          <w:sz w:val="24"/>
          <w:szCs w:val="24"/>
          <w:lang w:val="en-US"/>
        </w:rPr>
        <w:t>untuk</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tanaman</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lobak</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adalah</w:t>
      </w:r>
      <w:proofErr w:type="spellEnd"/>
      <w:r w:rsidRPr="00C561F4">
        <w:rPr>
          <w:color w:val="000000" w:themeColor="text1"/>
          <w:sz w:val="24"/>
          <w:szCs w:val="24"/>
          <w:lang w:val="en-US"/>
        </w:rPr>
        <w:t xml:space="preserve"> 15,6-21,1</w:t>
      </w:r>
      <w:r w:rsidRPr="00C561F4">
        <w:rPr>
          <w:rFonts w:ascii="Calibri" w:hAnsi="Calibri" w:cs="Calibri"/>
          <w:color w:val="000000" w:themeColor="text1"/>
          <w:sz w:val="24"/>
          <w:szCs w:val="24"/>
          <w:lang w:val="en-US"/>
        </w:rPr>
        <w:t>˚</w:t>
      </w:r>
      <w:r w:rsidRPr="00C561F4">
        <w:rPr>
          <w:color w:val="000000" w:themeColor="text1"/>
          <w:sz w:val="24"/>
          <w:szCs w:val="24"/>
          <w:lang w:val="en-US"/>
        </w:rPr>
        <w:t xml:space="preserve">C, 70-90% </w:t>
      </w:r>
      <w:r>
        <w:rPr>
          <w:color w:val="000000" w:themeColor="text1"/>
          <w:sz w:val="24"/>
          <w:szCs w:val="24"/>
        </w:rPr>
        <w:t xml:space="preserve"> </w:t>
      </w:r>
      <w:r w:rsidRPr="00C561F4">
        <w:rPr>
          <w:color w:val="000000" w:themeColor="text1"/>
          <w:sz w:val="24"/>
          <w:szCs w:val="24"/>
          <w:lang w:val="en-US"/>
        </w:rPr>
        <w:t>dan 158 mm/</w:t>
      </w:r>
      <w:proofErr w:type="spellStart"/>
      <w:r w:rsidRPr="00C561F4">
        <w:rPr>
          <w:color w:val="000000" w:themeColor="text1"/>
          <w:sz w:val="24"/>
          <w:szCs w:val="24"/>
          <w:lang w:val="en-US"/>
        </w:rPr>
        <w:t>bulan</w:t>
      </w:r>
      <w:proofErr w:type="spellEnd"/>
      <w:r w:rsidRPr="00C561F4">
        <w:rPr>
          <w:color w:val="000000" w:themeColor="text1"/>
          <w:sz w:val="24"/>
          <w:szCs w:val="24"/>
          <w:lang w:val="en-US"/>
        </w:rPr>
        <w:t xml:space="preserve">. </w:t>
      </w:r>
      <w:r w:rsidRPr="00C561F4">
        <w:rPr>
          <w:color w:val="000000" w:themeColor="text1"/>
          <w:sz w:val="24"/>
          <w:szCs w:val="24"/>
        </w:rPr>
        <w:t xml:space="preserve">Hasil pengamatan </w:t>
      </w:r>
      <w:proofErr w:type="spellStart"/>
      <w:r w:rsidRPr="00C561F4">
        <w:rPr>
          <w:color w:val="000000" w:themeColor="text1"/>
          <w:sz w:val="24"/>
          <w:szCs w:val="24"/>
          <w:lang w:val="en-US"/>
        </w:rPr>
        <w:t>variabel</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lingkungan</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berupa</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suhu</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udara</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kelembaban</w:t>
      </w:r>
      <w:proofErr w:type="spellEnd"/>
      <w:r w:rsidRPr="00C561F4">
        <w:rPr>
          <w:color w:val="000000" w:themeColor="text1"/>
          <w:sz w:val="24"/>
          <w:szCs w:val="24"/>
          <w:lang w:val="en-US"/>
        </w:rPr>
        <w:t xml:space="preserve"> dan </w:t>
      </w:r>
      <w:proofErr w:type="spellStart"/>
      <w:r w:rsidRPr="00C561F4">
        <w:rPr>
          <w:color w:val="000000" w:themeColor="text1"/>
          <w:sz w:val="24"/>
          <w:szCs w:val="24"/>
          <w:lang w:val="en-US"/>
        </w:rPr>
        <w:t>curah</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hujan</w:t>
      </w:r>
      <w:proofErr w:type="spellEnd"/>
      <w:r w:rsidRPr="00C561F4">
        <w:rPr>
          <w:color w:val="000000" w:themeColor="text1"/>
          <w:sz w:val="24"/>
          <w:szCs w:val="24"/>
          <w:lang w:val="en-US"/>
        </w:rPr>
        <w:t xml:space="preserve"> </w:t>
      </w:r>
      <w:r w:rsidRPr="00C561F4">
        <w:rPr>
          <w:color w:val="000000" w:themeColor="text1"/>
          <w:sz w:val="24"/>
          <w:szCs w:val="24"/>
        </w:rPr>
        <w:t xml:space="preserve">dapat dilihat pada Lampiran </w:t>
      </w:r>
      <w:r w:rsidRPr="00C561F4">
        <w:rPr>
          <w:color w:val="000000" w:themeColor="text1"/>
          <w:sz w:val="24"/>
          <w:szCs w:val="24"/>
          <w:lang w:val="en-US"/>
        </w:rPr>
        <w:t xml:space="preserve">10,11 dan 12. </w:t>
      </w:r>
      <w:r w:rsidRPr="00C561F4">
        <w:rPr>
          <w:color w:val="000000" w:themeColor="text1"/>
          <w:sz w:val="24"/>
          <w:szCs w:val="24"/>
        </w:rPr>
        <w:t xml:space="preserve"> Berdasarkan data tersebut diketahui rata-rata suhu udara harian berkisar </w:t>
      </w:r>
      <w:r>
        <w:rPr>
          <w:color w:val="000000" w:themeColor="text1"/>
          <w:sz w:val="24"/>
          <w:szCs w:val="24"/>
          <w:lang w:val="en-US"/>
        </w:rPr>
        <w:t>27,4</w:t>
      </w:r>
      <w:r w:rsidRPr="00C561F4">
        <w:rPr>
          <w:color w:val="000000" w:themeColor="text1"/>
          <w:sz w:val="24"/>
          <w:szCs w:val="24"/>
        </w:rPr>
        <w:t xml:space="preserve"> </w:t>
      </w:r>
      <w:r w:rsidRPr="00C561F4">
        <w:rPr>
          <w:rFonts w:eastAsia="Times New Roman" w:cs="Times New Roman"/>
          <w:color w:val="000000" w:themeColor="text1"/>
          <w:sz w:val="24"/>
          <w:szCs w:val="24"/>
          <w:vertAlign w:val="superscript"/>
          <w:lang w:eastAsia="id-ID"/>
        </w:rPr>
        <w:t>0</w:t>
      </w:r>
      <w:r w:rsidRPr="00C561F4">
        <w:rPr>
          <w:rFonts w:eastAsia="Times New Roman" w:cs="Times New Roman"/>
          <w:color w:val="000000" w:themeColor="text1"/>
          <w:sz w:val="24"/>
          <w:szCs w:val="24"/>
          <w:lang w:eastAsia="id-ID"/>
        </w:rPr>
        <w:t>C</w:t>
      </w:r>
      <w:r w:rsidRPr="00C561F4">
        <w:rPr>
          <w:color w:val="000000" w:themeColor="text1"/>
          <w:sz w:val="24"/>
          <w:szCs w:val="24"/>
        </w:rPr>
        <w:t xml:space="preserve">, rata-rata kelembaban harian berkisar antara </w:t>
      </w:r>
      <w:r w:rsidRPr="005A3784">
        <w:rPr>
          <w:rFonts w:eastAsia="Times New Roman" w:cs="Times New Roman"/>
          <w:color w:val="000000"/>
          <w:sz w:val="24"/>
          <w:szCs w:val="24"/>
          <w:lang w:val="en-US"/>
        </w:rPr>
        <w:t>75,387</w:t>
      </w:r>
      <w:r>
        <w:rPr>
          <w:rFonts w:eastAsia="Times New Roman" w:cs="Times New Roman"/>
          <w:color w:val="000000"/>
          <w:sz w:val="24"/>
          <w:szCs w:val="24"/>
          <w:lang w:val="en-US"/>
        </w:rPr>
        <w:t xml:space="preserve"> </w:t>
      </w:r>
      <w:r w:rsidRPr="00C561F4">
        <w:rPr>
          <w:color w:val="000000" w:themeColor="text1"/>
          <w:sz w:val="24"/>
          <w:szCs w:val="24"/>
        </w:rPr>
        <w:t xml:space="preserve">% </w:t>
      </w:r>
      <w:r w:rsidRPr="00C561F4">
        <w:rPr>
          <w:color w:val="000000" w:themeColor="text1"/>
          <w:sz w:val="24"/>
          <w:szCs w:val="24"/>
          <w:lang w:val="en-US"/>
        </w:rPr>
        <w:t xml:space="preserve">dan </w:t>
      </w:r>
      <w:r w:rsidRPr="00C561F4">
        <w:rPr>
          <w:color w:val="000000" w:themeColor="text1"/>
          <w:sz w:val="24"/>
          <w:szCs w:val="24"/>
        </w:rPr>
        <w:t xml:space="preserve">rata-rata curah hujan selama </w:t>
      </w:r>
      <w:r w:rsidRPr="00C561F4">
        <w:rPr>
          <w:color w:val="000000" w:themeColor="text1"/>
          <w:sz w:val="24"/>
          <w:szCs w:val="24"/>
          <w:lang w:val="en-US"/>
        </w:rPr>
        <w:t xml:space="preserve">3 </w:t>
      </w:r>
      <w:proofErr w:type="spellStart"/>
      <w:r w:rsidRPr="00C561F4">
        <w:rPr>
          <w:color w:val="000000" w:themeColor="text1"/>
          <w:sz w:val="24"/>
          <w:szCs w:val="24"/>
          <w:lang w:val="en-US"/>
        </w:rPr>
        <w:t>bulan</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Januari</w:t>
      </w:r>
      <w:proofErr w:type="spellEnd"/>
      <w:r w:rsidRPr="00C561F4">
        <w:rPr>
          <w:color w:val="000000" w:themeColor="text1"/>
          <w:sz w:val="24"/>
          <w:szCs w:val="24"/>
          <w:lang w:val="en-US"/>
        </w:rPr>
        <w:t xml:space="preserve"> – </w:t>
      </w:r>
      <w:proofErr w:type="spellStart"/>
      <w:r w:rsidRPr="00C561F4">
        <w:rPr>
          <w:color w:val="000000" w:themeColor="text1"/>
          <w:sz w:val="24"/>
          <w:szCs w:val="24"/>
          <w:lang w:val="en-US"/>
        </w:rPr>
        <w:t>Maret</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adalah</w:t>
      </w:r>
      <w:proofErr w:type="spellEnd"/>
      <w:r w:rsidRPr="00C561F4">
        <w:rPr>
          <w:color w:val="000000" w:themeColor="text1"/>
          <w:sz w:val="24"/>
          <w:szCs w:val="24"/>
          <w:lang w:val="en-US"/>
        </w:rPr>
        <w:t xml:space="preserve"> </w:t>
      </w:r>
      <w:r>
        <w:rPr>
          <w:color w:val="000000" w:themeColor="text1"/>
          <w:sz w:val="24"/>
          <w:szCs w:val="24"/>
          <w:lang w:val="en-US"/>
        </w:rPr>
        <w:t>37</w:t>
      </w:r>
      <w:r>
        <w:rPr>
          <w:color w:val="000000" w:themeColor="text1"/>
          <w:sz w:val="24"/>
          <w:szCs w:val="24"/>
        </w:rPr>
        <w:t>3</w:t>
      </w:r>
      <w:r>
        <w:rPr>
          <w:color w:val="000000" w:themeColor="text1"/>
          <w:sz w:val="24"/>
          <w:szCs w:val="24"/>
          <w:lang w:val="en-US"/>
        </w:rPr>
        <w:t xml:space="preserve"> </w:t>
      </w:r>
      <w:r w:rsidRPr="00C561F4">
        <w:rPr>
          <w:color w:val="000000" w:themeColor="text1"/>
          <w:sz w:val="24"/>
          <w:szCs w:val="24"/>
        </w:rPr>
        <w:t>m</w:t>
      </w:r>
      <w:r>
        <w:rPr>
          <w:color w:val="000000" w:themeColor="text1"/>
          <w:sz w:val="24"/>
          <w:szCs w:val="24"/>
          <w:lang w:val="en-US"/>
        </w:rPr>
        <w:t>m</w:t>
      </w:r>
      <w:r w:rsidRPr="00C561F4">
        <w:rPr>
          <w:color w:val="000000" w:themeColor="text1"/>
          <w:sz w:val="24"/>
          <w:szCs w:val="24"/>
        </w:rPr>
        <w:t>/</w:t>
      </w:r>
      <w:proofErr w:type="spellStart"/>
      <w:r>
        <w:rPr>
          <w:color w:val="000000" w:themeColor="text1"/>
          <w:sz w:val="24"/>
          <w:szCs w:val="24"/>
          <w:lang w:val="en-US"/>
        </w:rPr>
        <w:t>bulan</w:t>
      </w:r>
      <w:proofErr w:type="spellEnd"/>
      <w:r>
        <w:rPr>
          <w:color w:val="000000" w:themeColor="text1"/>
          <w:sz w:val="24"/>
          <w:szCs w:val="24"/>
          <w:lang w:val="en-US"/>
        </w:rPr>
        <w:t xml:space="preserve">. </w:t>
      </w:r>
      <w:r w:rsidRPr="00C561F4">
        <w:rPr>
          <w:color w:val="000000" w:themeColor="text1"/>
          <w:sz w:val="24"/>
          <w:szCs w:val="24"/>
          <w:lang w:val="en-US"/>
        </w:rPr>
        <w:t xml:space="preserve">Data </w:t>
      </w:r>
      <w:proofErr w:type="spellStart"/>
      <w:r w:rsidRPr="00C561F4">
        <w:rPr>
          <w:color w:val="000000" w:themeColor="text1"/>
          <w:sz w:val="24"/>
          <w:szCs w:val="24"/>
          <w:lang w:val="en-US"/>
        </w:rPr>
        <w:t>lapangan</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tersebut</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menunjukkan</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bahwa</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suhu</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udara</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lebih</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tinggi</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dibandingkan</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suhu</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udara</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standar</w:t>
      </w:r>
      <w:proofErr w:type="spellEnd"/>
      <w:r w:rsidRPr="00C561F4">
        <w:rPr>
          <w:color w:val="000000" w:themeColor="text1"/>
          <w:sz w:val="24"/>
          <w:szCs w:val="24"/>
          <w:lang w:val="en-US"/>
        </w:rPr>
        <w:t xml:space="preserve"> yang </w:t>
      </w:r>
      <w:proofErr w:type="spellStart"/>
      <w:r w:rsidRPr="00C561F4">
        <w:rPr>
          <w:color w:val="000000" w:themeColor="text1"/>
          <w:sz w:val="24"/>
          <w:szCs w:val="24"/>
          <w:lang w:val="en-US"/>
        </w:rPr>
        <w:t>diinginkan</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tanaman</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lobak</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hal</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serupa</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juga</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diperlihatkan</w:t>
      </w:r>
      <w:proofErr w:type="spellEnd"/>
      <w:r w:rsidRPr="00C561F4">
        <w:rPr>
          <w:color w:val="000000" w:themeColor="text1"/>
          <w:sz w:val="24"/>
          <w:szCs w:val="24"/>
          <w:lang w:val="en-US"/>
        </w:rPr>
        <w:t xml:space="preserve"> dari </w:t>
      </w:r>
      <w:proofErr w:type="spellStart"/>
      <w:r w:rsidRPr="00C561F4">
        <w:rPr>
          <w:color w:val="000000" w:themeColor="text1"/>
          <w:sz w:val="24"/>
          <w:szCs w:val="24"/>
          <w:lang w:val="en-US"/>
        </w:rPr>
        <w:t>curah</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hujan</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bulanan</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dimana</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curah</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hujan</w:t>
      </w:r>
      <w:proofErr w:type="spellEnd"/>
      <w:r w:rsidRPr="00C561F4">
        <w:rPr>
          <w:color w:val="000000" w:themeColor="text1"/>
          <w:sz w:val="24"/>
          <w:szCs w:val="24"/>
          <w:lang w:val="en-US"/>
        </w:rPr>
        <w:t xml:space="preserve"> di </w:t>
      </w:r>
      <w:proofErr w:type="spellStart"/>
      <w:r w:rsidRPr="00C561F4">
        <w:rPr>
          <w:color w:val="000000" w:themeColor="text1"/>
          <w:sz w:val="24"/>
          <w:szCs w:val="24"/>
          <w:lang w:val="en-US"/>
        </w:rPr>
        <w:t>lapangan</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lebih</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tinggi</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diband</w:t>
      </w:r>
      <w:r>
        <w:rPr>
          <w:color w:val="000000" w:themeColor="text1"/>
          <w:sz w:val="24"/>
          <w:szCs w:val="24"/>
          <w:lang w:val="en-US"/>
        </w:rPr>
        <w:t>ingkan</w:t>
      </w:r>
      <w:proofErr w:type="spellEnd"/>
      <w:r>
        <w:rPr>
          <w:color w:val="000000" w:themeColor="text1"/>
          <w:sz w:val="24"/>
          <w:szCs w:val="24"/>
          <w:lang w:val="en-US"/>
        </w:rPr>
        <w:t xml:space="preserve"> </w:t>
      </w:r>
      <w:proofErr w:type="spellStart"/>
      <w:r>
        <w:rPr>
          <w:color w:val="000000" w:themeColor="text1"/>
          <w:sz w:val="24"/>
          <w:szCs w:val="24"/>
          <w:lang w:val="en-US"/>
        </w:rPr>
        <w:t>curah</w:t>
      </w:r>
      <w:proofErr w:type="spellEnd"/>
      <w:r>
        <w:rPr>
          <w:color w:val="000000" w:themeColor="text1"/>
          <w:sz w:val="24"/>
          <w:szCs w:val="24"/>
          <w:lang w:val="en-US"/>
        </w:rPr>
        <w:t xml:space="preserve"> </w:t>
      </w:r>
      <w:proofErr w:type="spellStart"/>
      <w:r>
        <w:rPr>
          <w:color w:val="000000" w:themeColor="text1"/>
          <w:sz w:val="24"/>
          <w:szCs w:val="24"/>
          <w:lang w:val="en-US"/>
        </w:rPr>
        <w:t>hujan</w:t>
      </w:r>
      <w:proofErr w:type="spellEnd"/>
      <w:r>
        <w:rPr>
          <w:color w:val="000000" w:themeColor="text1"/>
          <w:sz w:val="24"/>
          <w:szCs w:val="24"/>
          <w:lang w:val="en-US"/>
        </w:rPr>
        <w:t xml:space="preserve"> optimal </w:t>
      </w:r>
      <w:proofErr w:type="spellStart"/>
      <w:r>
        <w:rPr>
          <w:color w:val="000000" w:themeColor="text1"/>
          <w:sz w:val="24"/>
          <w:szCs w:val="24"/>
          <w:lang w:val="en-US"/>
        </w:rPr>
        <w:t>untu</w:t>
      </w:r>
      <w:proofErr w:type="spellEnd"/>
      <w:r>
        <w:rPr>
          <w:color w:val="000000" w:themeColor="text1"/>
          <w:sz w:val="24"/>
          <w:szCs w:val="24"/>
        </w:rPr>
        <w:t>k</w:t>
      </w:r>
      <w:r w:rsidRPr="00C561F4">
        <w:rPr>
          <w:color w:val="000000" w:themeColor="text1"/>
          <w:sz w:val="24"/>
          <w:szCs w:val="24"/>
          <w:lang w:val="en-US"/>
        </w:rPr>
        <w:t xml:space="preserve"> </w:t>
      </w:r>
      <w:proofErr w:type="spellStart"/>
      <w:r w:rsidRPr="00C561F4">
        <w:rPr>
          <w:color w:val="000000" w:themeColor="text1"/>
          <w:sz w:val="24"/>
          <w:szCs w:val="24"/>
          <w:lang w:val="en-US"/>
        </w:rPr>
        <w:t>tanaman</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lobak</w:t>
      </w:r>
      <w:proofErr w:type="spellEnd"/>
      <w:r w:rsidRPr="00C561F4">
        <w:rPr>
          <w:color w:val="000000" w:themeColor="text1"/>
          <w:sz w:val="24"/>
          <w:szCs w:val="24"/>
          <w:lang w:val="en-US"/>
        </w:rPr>
        <w:t>. Be</w:t>
      </w:r>
      <w:r>
        <w:rPr>
          <w:color w:val="000000" w:themeColor="text1"/>
          <w:sz w:val="24"/>
          <w:szCs w:val="24"/>
        </w:rPr>
        <w:t>r</w:t>
      </w:r>
      <w:proofErr w:type="spellStart"/>
      <w:r w:rsidRPr="00C561F4">
        <w:rPr>
          <w:color w:val="000000" w:themeColor="text1"/>
          <w:sz w:val="24"/>
          <w:szCs w:val="24"/>
          <w:lang w:val="en-US"/>
        </w:rPr>
        <w:t>beda</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dengan</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suhu</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udara</w:t>
      </w:r>
      <w:proofErr w:type="spellEnd"/>
      <w:r w:rsidRPr="00C561F4">
        <w:rPr>
          <w:color w:val="000000" w:themeColor="text1"/>
          <w:sz w:val="24"/>
          <w:szCs w:val="24"/>
          <w:lang w:val="en-US"/>
        </w:rPr>
        <w:t xml:space="preserve"> dan </w:t>
      </w:r>
      <w:proofErr w:type="spellStart"/>
      <w:r w:rsidRPr="00C561F4">
        <w:rPr>
          <w:color w:val="000000" w:themeColor="text1"/>
          <w:sz w:val="24"/>
          <w:szCs w:val="24"/>
          <w:lang w:val="en-US"/>
        </w:rPr>
        <w:t>curah</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hujan</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kelembaban</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relatif</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sesuai</w:t>
      </w:r>
      <w:proofErr w:type="spellEnd"/>
      <w:r w:rsidRPr="00C561F4">
        <w:rPr>
          <w:color w:val="000000" w:themeColor="text1"/>
          <w:sz w:val="24"/>
          <w:szCs w:val="24"/>
          <w:lang w:val="en-US"/>
        </w:rPr>
        <w:t xml:space="preserve"> </w:t>
      </w:r>
      <w:proofErr w:type="spellStart"/>
      <w:r w:rsidRPr="00C561F4">
        <w:rPr>
          <w:color w:val="000000" w:themeColor="text1"/>
          <w:sz w:val="24"/>
          <w:szCs w:val="24"/>
          <w:lang w:val="en-US"/>
        </w:rPr>
        <w:t>deng</w:t>
      </w:r>
      <w:r>
        <w:rPr>
          <w:color w:val="000000" w:themeColor="text1"/>
          <w:sz w:val="24"/>
          <w:szCs w:val="24"/>
          <w:lang w:val="en-US"/>
        </w:rPr>
        <w:t>an</w:t>
      </w:r>
      <w:proofErr w:type="spellEnd"/>
      <w:r>
        <w:rPr>
          <w:color w:val="000000" w:themeColor="text1"/>
          <w:sz w:val="24"/>
          <w:szCs w:val="24"/>
          <w:lang w:val="en-US"/>
        </w:rPr>
        <w:t xml:space="preserve"> </w:t>
      </w:r>
      <w:proofErr w:type="spellStart"/>
      <w:r>
        <w:rPr>
          <w:color w:val="000000" w:themeColor="text1"/>
          <w:sz w:val="24"/>
          <w:szCs w:val="24"/>
          <w:lang w:val="en-US"/>
        </w:rPr>
        <w:t>syarat</w:t>
      </w:r>
      <w:proofErr w:type="spellEnd"/>
      <w:r>
        <w:rPr>
          <w:color w:val="000000" w:themeColor="text1"/>
          <w:sz w:val="24"/>
          <w:szCs w:val="24"/>
          <w:lang w:val="en-US"/>
        </w:rPr>
        <w:t xml:space="preserve"> </w:t>
      </w:r>
      <w:proofErr w:type="spellStart"/>
      <w:r>
        <w:rPr>
          <w:color w:val="000000" w:themeColor="text1"/>
          <w:sz w:val="24"/>
          <w:szCs w:val="24"/>
          <w:lang w:val="en-US"/>
        </w:rPr>
        <w:t>tumbuh</w:t>
      </w:r>
      <w:proofErr w:type="spellEnd"/>
      <w:r>
        <w:rPr>
          <w:color w:val="000000" w:themeColor="text1"/>
          <w:sz w:val="24"/>
          <w:szCs w:val="24"/>
          <w:lang w:val="en-US"/>
        </w:rPr>
        <w:t xml:space="preserve"> </w:t>
      </w:r>
      <w:proofErr w:type="spellStart"/>
      <w:r>
        <w:rPr>
          <w:color w:val="000000" w:themeColor="text1"/>
          <w:sz w:val="24"/>
          <w:szCs w:val="24"/>
          <w:lang w:val="en-US"/>
        </w:rPr>
        <w:t>tanaman</w:t>
      </w:r>
      <w:proofErr w:type="spellEnd"/>
      <w:r>
        <w:rPr>
          <w:color w:val="000000" w:themeColor="text1"/>
          <w:sz w:val="24"/>
          <w:szCs w:val="24"/>
          <w:lang w:val="en-US"/>
        </w:rPr>
        <w:t xml:space="preserve"> </w:t>
      </w:r>
      <w:proofErr w:type="spellStart"/>
      <w:r>
        <w:rPr>
          <w:color w:val="000000" w:themeColor="text1"/>
          <w:sz w:val="24"/>
          <w:szCs w:val="24"/>
          <w:lang w:val="en-US"/>
        </w:rPr>
        <w:t>lobak</w:t>
      </w:r>
      <w:proofErr w:type="spellEnd"/>
      <w:r>
        <w:rPr>
          <w:color w:val="000000" w:themeColor="text1"/>
          <w:sz w:val="24"/>
          <w:szCs w:val="24"/>
          <w:lang w:val="en-US"/>
        </w:rPr>
        <w:t>.</w:t>
      </w:r>
    </w:p>
    <w:p w:rsidR="00377D2E" w:rsidRPr="00C561F4" w:rsidRDefault="00377D2E" w:rsidP="00D429DE">
      <w:pPr>
        <w:spacing w:before="100" w:beforeAutospacing="1" w:after="100" w:afterAutospacing="1"/>
        <w:jc w:val="center"/>
        <w:rPr>
          <w:rFonts w:cs="Times New Roman"/>
          <w:b/>
          <w:color w:val="000000" w:themeColor="text1"/>
          <w:szCs w:val="24"/>
        </w:rPr>
      </w:pPr>
      <w:r w:rsidRPr="00C561F4">
        <w:rPr>
          <w:rFonts w:cs="Times New Roman"/>
          <w:b/>
          <w:color w:val="000000" w:themeColor="text1"/>
          <w:szCs w:val="24"/>
        </w:rPr>
        <w:t xml:space="preserve">KESIMPULAN </w:t>
      </w:r>
    </w:p>
    <w:p w:rsidR="00377D2E" w:rsidRPr="0062322F" w:rsidRDefault="00377D2E" w:rsidP="00CE5948">
      <w:pPr>
        <w:ind w:firstLine="720"/>
        <w:rPr>
          <w:rFonts w:cs="Times New Roman"/>
          <w:color w:val="000000" w:themeColor="text1"/>
          <w:sz w:val="24"/>
          <w:szCs w:val="24"/>
        </w:rPr>
      </w:pPr>
      <w:r w:rsidRPr="0062322F">
        <w:rPr>
          <w:rFonts w:cs="Times New Roman"/>
          <w:color w:val="000000" w:themeColor="text1"/>
          <w:sz w:val="24"/>
          <w:szCs w:val="24"/>
        </w:rPr>
        <w:t>Pemberian abu tandan kosong kelapa sawit tidak memberikan pengaruh yang signifikan terhadap pertumbuhan tanaman lobak pada tanah gambut.</w:t>
      </w:r>
      <w:r w:rsidR="0062322F" w:rsidRPr="0062322F">
        <w:rPr>
          <w:rFonts w:cs="Times New Roman"/>
          <w:color w:val="000000" w:themeColor="text1"/>
          <w:sz w:val="24"/>
          <w:szCs w:val="24"/>
          <w:lang w:val="en-US"/>
        </w:rPr>
        <w:t xml:space="preserve"> </w:t>
      </w:r>
      <w:r w:rsidRPr="0062322F">
        <w:rPr>
          <w:rFonts w:cs="Times New Roman"/>
          <w:color w:val="000000" w:themeColor="text1"/>
          <w:sz w:val="24"/>
          <w:szCs w:val="24"/>
        </w:rPr>
        <w:t>Pemberian abu tandan kosong kelapa sawit memberikan pengaruh yang signifikan terhadap hasil tanaman lobak pada tanah gambut.</w:t>
      </w:r>
      <w:r w:rsidR="0062322F" w:rsidRPr="0062322F">
        <w:rPr>
          <w:rFonts w:cs="Times New Roman"/>
          <w:color w:val="000000" w:themeColor="text1"/>
          <w:sz w:val="24"/>
          <w:szCs w:val="24"/>
          <w:lang w:val="en-US"/>
        </w:rPr>
        <w:t xml:space="preserve"> </w:t>
      </w:r>
      <w:r w:rsidRPr="0062322F">
        <w:rPr>
          <w:rFonts w:cs="Times New Roman"/>
          <w:color w:val="000000" w:themeColor="text1"/>
          <w:sz w:val="24"/>
          <w:szCs w:val="24"/>
        </w:rPr>
        <w:t>Dosis terbaik dalam meningkatkan hasil tanaman lobak adalah perlakuan A2 dengan dosis 1031 gr</w:t>
      </w:r>
      <w:r w:rsidRPr="0062322F">
        <w:rPr>
          <w:rFonts w:cs="Times New Roman"/>
          <w:color w:val="000000" w:themeColor="text1"/>
          <w:sz w:val="24"/>
          <w:szCs w:val="24"/>
          <w:lang w:val="en-US"/>
        </w:rPr>
        <w:t>/</w:t>
      </w:r>
      <w:r w:rsidRPr="0062322F">
        <w:rPr>
          <w:rFonts w:cs="Times New Roman"/>
          <w:color w:val="000000" w:themeColor="text1"/>
          <w:sz w:val="24"/>
          <w:szCs w:val="24"/>
        </w:rPr>
        <w:t>polybag.</w:t>
      </w:r>
    </w:p>
    <w:p w:rsidR="00B66A69" w:rsidRPr="00DF41A8" w:rsidRDefault="00B66A69" w:rsidP="00DF41A8">
      <w:pPr>
        <w:rPr>
          <w:rFonts w:cs="Times New Roman"/>
          <w:sz w:val="24"/>
          <w:szCs w:val="24"/>
        </w:rPr>
      </w:pPr>
    </w:p>
    <w:p w:rsidR="00DF41A8" w:rsidRPr="00C561F4" w:rsidRDefault="00DF41A8" w:rsidP="00DF41A8">
      <w:pPr>
        <w:spacing w:line="480" w:lineRule="auto"/>
        <w:jc w:val="center"/>
        <w:rPr>
          <w:rFonts w:cs="Times New Roman"/>
          <w:b/>
          <w:color w:val="000000" w:themeColor="text1"/>
          <w:szCs w:val="24"/>
        </w:rPr>
      </w:pPr>
      <w:r w:rsidRPr="00C561F4">
        <w:rPr>
          <w:rFonts w:cs="Times New Roman"/>
          <w:b/>
          <w:color w:val="000000" w:themeColor="text1"/>
          <w:szCs w:val="24"/>
        </w:rPr>
        <w:t>DAFTAR PUSTAKA</w:t>
      </w:r>
    </w:p>
    <w:p w:rsidR="00DF41A8" w:rsidRPr="00011655" w:rsidRDefault="00DF41A8" w:rsidP="006C57B7">
      <w:pPr>
        <w:pStyle w:val="ListParagraph"/>
        <w:ind w:hanging="720"/>
        <w:rPr>
          <w:rFonts w:cs="Times New Roman"/>
          <w:color w:val="000000" w:themeColor="text1"/>
          <w:sz w:val="24"/>
          <w:szCs w:val="24"/>
        </w:rPr>
      </w:pPr>
      <w:r w:rsidRPr="00011655">
        <w:rPr>
          <w:rFonts w:cs="Times New Roman"/>
          <w:color w:val="000000" w:themeColor="text1"/>
          <w:sz w:val="24"/>
          <w:szCs w:val="24"/>
        </w:rPr>
        <w:t xml:space="preserve">Ali, V.B.N., Rahayu, E., Sunarjono, H. 2003. </w:t>
      </w:r>
      <w:r w:rsidRPr="00011655">
        <w:rPr>
          <w:rFonts w:cs="Times New Roman"/>
          <w:i/>
          <w:color w:val="000000" w:themeColor="text1"/>
          <w:sz w:val="24"/>
          <w:szCs w:val="24"/>
        </w:rPr>
        <w:t>Wortel dan Lobak</w:t>
      </w:r>
      <w:r w:rsidRPr="00011655">
        <w:rPr>
          <w:rFonts w:cs="Times New Roman"/>
          <w:color w:val="000000" w:themeColor="text1"/>
          <w:sz w:val="24"/>
          <w:szCs w:val="24"/>
        </w:rPr>
        <w:t>, Edisi Revisi.</w:t>
      </w:r>
    </w:p>
    <w:p w:rsidR="00DF41A8" w:rsidRPr="00011655" w:rsidRDefault="00DF41A8" w:rsidP="006C57B7">
      <w:pPr>
        <w:ind w:left="720" w:hanging="720"/>
        <w:rPr>
          <w:rFonts w:cs="Times New Roman"/>
          <w:color w:val="000000" w:themeColor="text1"/>
          <w:sz w:val="24"/>
          <w:szCs w:val="24"/>
        </w:rPr>
      </w:pPr>
      <w:r w:rsidRPr="006C57B7">
        <w:rPr>
          <w:rFonts w:cs="Times New Roman"/>
          <w:color w:val="000000" w:themeColor="text1"/>
          <w:sz w:val="24"/>
          <w:szCs w:val="24"/>
        </w:rPr>
        <w:t>Balitkabi. 2007.</w:t>
      </w:r>
      <w:r w:rsidRPr="00011655">
        <w:rPr>
          <w:rFonts w:cs="Times New Roman"/>
          <w:color w:val="000000" w:themeColor="text1"/>
          <w:sz w:val="24"/>
          <w:szCs w:val="24"/>
          <w:lang w:val="en-US"/>
        </w:rPr>
        <w:t xml:space="preserve"> </w:t>
      </w:r>
      <w:r w:rsidRPr="00011655">
        <w:rPr>
          <w:rFonts w:cs="Times New Roman"/>
          <w:i/>
          <w:color w:val="000000" w:themeColor="text1"/>
          <w:sz w:val="24"/>
          <w:szCs w:val="24"/>
        </w:rPr>
        <w:t>Tanaman Kacang-kacangan dan Umbi-umbian</w:t>
      </w:r>
      <w:r w:rsidRPr="00011655">
        <w:rPr>
          <w:rFonts w:cs="Times New Roman"/>
          <w:color w:val="000000" w:themeColor="text1"/>
          <w:sz w:val="24"/>
          <w:szCs w:val="24"/>
        </w:rPr>
        <w:t>. Balitkabi. Malang.</w:t>
      </w:r>
    </w:p>
    <w:p w:rsidR="00DF41A8" w:rsidRDefault="00DF41A8" w:rsidP="006C57B7">
      <w:pPr>
        <w:ind w:left="720" w:hanging="720"/>
        <w:rPr>
          <w:rFonts w:cs="Times New Roman"/>
          <w:color w:val="000000" w:themeColor="text1"/>
          <w:sz w:val="24"/>
          <w:szCs w:val="24"/>
        </w:rPr>
      </w:pPr>
      <w:r w:rsidRPr="006C57B7">
        <w:rPr>
          <w:rFonts w:cs="Times New Roman"/>
          <w:color w:val="000000" w:themeColor="text1"/>
          <w:sz w:val="24"/>
          <w:szCs w:val="24"/>
        </w:rPr>
        <w:t>Bangka,</w:t>
      </w:r>
      <w:r w:rsidRPr="00011655">
        <w:rPr>
          <w:rFonts w:cs="Times New Roman"/>
          <w:color w:val="000000" w:themeColor="text1"/>
          <w:sz w:val="24"/>
          <w:szCs w:val="24"/>
        </w:rPr>
        <w:t xml:space="preserve"> B. 2009. </w:t>
      </w:r>
      <w:r w:rsidRPr="00011655">
        <w:rPr>
          <w:rFonts w:cs="Times New Roman"/>
          <w:i/>
          <w:color w:val="000000" w:themeColor="text1"/>
          <w:sz w:val="24"/>
          <w:szCs w:val="24"/>
        </w:rPr>
        <w:t>Pemanfaatan Limbah Kelapa Sawit</w:t>
      </w:r>
      <w:r w:rsidRPr="00011655">
        <w:rPr>
          <w:rFonts w:cs="Times New Roman"/>
          <w:color w:val="000000" w:themeColor="text1"/>
          <w:sz w:val="24"/>
          <w:szCs w:val="24"/>
        </w:rPr>
        <w:t>. Http://Budakbangka.blogspot.com/2005/pemanfaatan-limbah-kelapa-sawit. [1 Agustus 2015].</w:t>
      </w:r>
    </w:p>
    <w:p w:rsidR="00CE5948" w:rsidRPr="00C561F4" w:rsidRDefault="00CE5948" w:rsidP="006C57B7">
      <w:pPr>
        <w:ind w:left="720" w:hanging="720"/>
        <w:rPr>
          <w:rFonts w:cs="Times New Roman"/>
          <w:color w:val="000000" w:themeColor="text1"/>
          <w:sz w:val="24"/>
          <w:szCs w:val="24"/>
        </w:rPr>
      </w:pPr>
      <w:r w:rsidRPr="00C561F4">
        <w:rPr>
          <w:rFonts w:cs="Times New Roman"/>
          <w:color w:val="000000" w:themeColor="text1"/>
          <w:sz w:val="24"/>
          <w:szCs w:val="24"/>
        </w:rPr>
        <w:t xml:space="preserve">Goldworthy, P.R., dan N. M. Fisher. 1992. </w:t>
      </w:r>
      <w:r w:rsidRPr="00C561F4">
        <w:rPr>
          <w:rFonts w:cs="Times New Roman"/>
          <w:i/>
          <w:color w:val="000000" w:themeColor="text1"/>
          <w:sz w:val="24"/>
          <w:szCs w:val="24"/>
        </w:rPr>
        <w:t>Fisiologi Budidaya Tanaman Tropik</w:t>
      </w:r>
      <w:r w:rsidRPr="00C561F4">
        <w:rPr>
          <w:rFonts w:cs="Times New Roman"/>
          <w:color w:val="000000" w:themeColor="text1"/>
          <w:sz w:val="24"/>
          <w:szCs w:val="24"/>
        </w:rPr>
        <w:t>. Terjemah Yohari, Gadjah Mada University Pres. Yogyakarta.</w:t>
      </w:r>
    </w:p>
    <w:p w:rsidR="00DF41A8" w:rsidRPr="00011655" w:rsidRDefault="00DF41A8" w:rsidP="006C57B7">
      <w:pPr>
        <w:pStyle w:val="ListParagraph"/>
        <w:ind w:hanging="720"/>
        <w:rPr>
          <w:rFonts w:cs="Times New Roman"/>
          <w:color w:val="000000" w:themeColor="text1"/>
          <w:sz w:val="24"/>
          <w:szCs w:val="24"/>
        </w:rPr>
      </w:pPr>
      <w:r w:rsidRPr="006C57B7">
        <w:rPr>
          <w:rFonts w:cs="Times New Roman"/>
          <w:color w:val="000000" w:themeColor="text1"/>
          <w:sz w:val="24"/>
          <w:szCs w:val="24"/>
          <w:lang w:val="en-US"/>
        </w:rPr>
        <w:t>Hakim, N.,</w:t>
      </w:r>
      <w:r w:rsidRPr="00011655">
        <w:rPr>
          <w:rFonts w:cs="Times New Roman"/>
          <w:color w:val="000000" w:themeColor="text1"/>
          <w:sz w:val="24"/>
          <w:szCs w:val="24"/>
          <w:lang w:val="en-US"/>
        </w:rPr>
        <w:t xml:space="preserve"> </w:t>
      </w:r>
      <w:proofErr w:type="spellStart"/>
      <w:r w:rsidRPr="00011655">
        <w:rPr>
          <w:rFonts w:cs="Times New Roman"/>
          <w:color w:val="000000" w:themeColor="text1"/>
          <w:sz w:val="24"/>
          <w:szCs w:val="24"/>
          <w:lang w:val="en-US"/>
        </w:rPr>
        <w:t>Nyakpa</w:t>
      </w:r>
      <w:proofErr w:type="spellEnd"/>
      <w:r w:rsidRPr="00011655">
        <w:rPr>
          <w:rFonts w:cs="Times New Roman"/>
          <w:color w:val="000000" w:themeColor="text1"/>
          <w:sz w:val="24"/>
          <w:szCs w:val="24"/>
          <w:lang w:val="en-US"/>
        </w:rPr>
        <w:t xml:space="preserve">, M. Y, </w:t>
      </w:r>
      <w:proofErr w:type="spellStart"/>
      <w:r w:rsidRPr="00011655">
        <w:rPr>
          <w:rFonts w:cs="Times New Roman"/>
          <w:color w:val="000000" w:themeColor="text1"/>
          <w:sz w:val="24"/>
          <w:szCs w:val="24"/>
          <w:lang w:val="en-US"/>
        </w:rPr>
        <w:t>Lubis</w:t>
      </w:r>
      <w:proofErr w:type="spellEnd"/>
      <w:r w:rsidRPr="00011655">
        <w:rPr>
          <w:rFonts w:cs="Times New Roman"/>
          <w:color w:val="000000" w:themeColor="text1"/>
          <w:sz w:val="24"/>
          <w:szCs w:val="24"/>
          <w:lang w:val="en-US"/>
        </w:rPr>
        <w:t>, A. M</w:t>
      </w:r>
      <w:proofErr w:type="gramStart"/>
      <w:r w:rsidRPr="00011655">
        <w:rPr>
          <w:rFonts w:cs="Times New Roman"/>
          <w:color w:val="000000" w:themeColor="text1"/>
          <w:sz w:val="24"/>
          <w:szCs w:val="24"/>
          <w:lang w:val="en-US"/>
        </w:rPr>
        <w:t>,.</w:t>
      </w:r>
      <w:proofErr w:type="gramEnd"/>
      <w:r w:rsidRPr="00011655">
        <w:rPr>
          <w:rFonts w:cs="Times New Roman"/>
          <w:color w:val="000000" w:themeColor="text1"/>
          <w:sz w:val="24"/>
          <w:szCs w:val="24"/>
          <w:lang w:val="en-US"/>
        </w:rPr>
        <w:t xml:space="preserve"> </w:t>
      </w:r>
      <w:proofErr w:type="spellStart"/>
      <w:r w:rsidRPr="00011655">
        <w:rPr>
          <w:rFonts w:cs="Times New Roman"/>
          <w:color w:val="000000" w:themeColor="text1"/>
          <w:sz w:val="24"/>
          <w:szCs w:val="24"/>
          <w:lang w:val="en-US"/>
        </w:rPr>
        <w:t>Nugroho</w:t>
      </w:r>
      <w:proofErr w:type="spellEnd"/>
      <w:r w:rsidRPr="00011655">
        <w:rPr>
          <w:rFonts w:cs="Times New Roman"/>
          <w:color w:val="000000" w:themeColor="text1"/>
          <w:sz w:val="24"/>
          <w:szCs w:val="24"/>
          <w:lang w:val="en-US"/>
        </w:rPr>
        <w:t xml:space="preserve">, S.G., Saul, M.R., </w:t>
      </w:r>
      <w:proofErr w:type="spellStart"/>
      <w:r w:rsidRPr="00011655">
        <w:rPr>
          <w:rFonts w:cs="Times New Roman"/>
          <w:color w:val="000000" w:themeColor="text1"/>
          <w:sz w:val="24"/>
          <w:szCs w:val="24"/>
          <w:lang w:val="en-US"/>
        </w:rPr>
        <w:t>Diha</w:t>
      </w:r>
      <w:proofErr w:type="spellEnd"/>
      <w:r w:rsidRPr="00011655">
        <w:rPr>
          <w:rFonts w:cs="Times New Roman"/>
          <w:color w:val="000000" w:themeColor="text1"/>
          <w:sz w:val="24"/>
          <w:szCs w:val="24"/>
          <w:lang w:val="en-US"/>
        </w:rPr>
        <w:t xml:space="preserve">, M.A., Go Ban Hang dan Bailey, H.H., 1986. </w:t>
      </w:r>
      <w:proofErr w:type="spellStart"/>
      <w:r w:rsidRPr="00011655">
        <w:rPr>
          <w:rFonts w:cs="Times New Roman"/>
          <w:i/>
          <w:color w:val="000000" w:themeColor="text1"/>
          <w:sz w:val="24"/>
          <w:szCs w:val="24"/>
          <w:lang w:val="en-US"/>
        </w:rPr>
        <w:t>Dasar-Dasar</w:t>
      </w:r>
      <w:proofErr w:type="spellEnd"/>
      <w:r w:rsidRPr="00011655">
        <w:rPr>
          <w:rFonts w:cs="Times New Roman"/>
          <w:i/>
          <w:color w:val="000000" w:themeColor="text1"/>
          <w:sz w:val="24"/>
          <w:szCs w:val="24"/>
          <w:lang w:val="en-US"/>
        </w:rPr>
        <w:t xml:space="preserve"> </w:t>
      </w:r>
      <w:proofErr w:type="spellStart"/>
      <w:r w:rsidRPr="00011655">
        <w:rPr>
          <w:rFonts w:cs="Times New Roman"/>
          <w:i/>
          <w:color w:val="000000" w:themeColor="text1"/>
          <w:sz w:val="24"/>
          <w:szCs w:val="24"/>
          <w:lang w:val="en-US"/>
        </w:rPr>
        <w:t>Ilmu</w:t>
      </w:r>
      <w:proofErr w:type="spellEnd"/>
      <w:r w:rsidRPr="00011655">
        <w:rPr>
          <w:rFonts w:cs="Times New Roman"/>
          <w:i/>
          <w:color w:val="000000" w:themeColor="text1"/>
          <w:sz w:val="24"/>
          <w:szCs w:val="24"/>
          <w:lang w:val="en-US"/>
        </w:rPr>
        <w:t xml:space="preserve"> Tanah</w:t>
      </w:r>
      <w:r w:rsidRPr="00011655">
        <w:rPr>
          <w:rFonts w:cs="Times New Roman"/>
          <w:color w:val="000000" w:themeColor="text1"/>
          <w:sz w:val="24"/>
          <w:szCs w:val="24"/>
          <w:lang w:val="en-US"/>
        </w:rPr>
        <w:t xml:space="preserve">. </w:t>
      </w:r>
      <w:proofErr w:type="spellStart"/>
      <w:r w:rsidRPr="00011655">
        <w:rPr>
          <w:rFonts w:cs="Times New Roman"/>
          <w:color w:val="000000" w:themeColor="text1"/>
          <w:sz w:val="24"/>
          <w:szCs w:val="24"/>
          <w:lang w:val="en-US"/>
        </w:rPr>
        <w:t>Universitas</w:t>
      </w:r>
      <w:proofErr w:type="spellEnd"/>
      <w:r w:rsidRPr="00011655">
        <w:rPr>
          <w:rFonts w:cs="Times New Roman"/>
          <w:color w:val="000000" w:themeColor="text1"/>
          <w:sz w:val="24"/>
          <w:szCs w:val="24"/>
          <w:lang w:val="en-US"/>
        </w:rPr>
        <w:t xml:space="preserve"> Lampung Press</w:t>
      </w:r>
      <w:r w:rsidRPr="00011655">
        <w:rPr>
          <w:rFonts w:cs="Times New Roman"/>
          <w:color w:val="000000" w:themeColor="text1"/>
          <w:sz w:val="24"/>
          <w:szCs w:val="24"/>
        </w:rPr>
        <w:t>.</w:t>
      </w:r>
      <w:r w:rsidRPr="00011655">
        <w:rPr>
          <w:rFonts w:cs="Times New Roman"/>
          <w:color w:val="000000" w:themeColor="text1"/>
          <w:sz w:val="24"/>
          <w:szCs w:val="24"/>
          <w:lang w:val="en-US"/>
        </w:rPr>
        <w:t xml:space="preserve"> Lampung.</w:t>
      </w:r>
    </w:p>
    <w:p w:rsidR="00CE5948" w:rsidRPr="00C561F4" w:rsidRDefault="00CE5948" w:rsidP="006C57B7">
      <w:pPr>
        <w:autoSpaceDE w:val="0"/>
        <w:autoSpaceDN w:val="0"/>
        <w:adjustRightInd w:val="0"/>
        <w:ind w:left="720" w:hanging="720"/>
        <w:rPr>
          <w:rFonts w:cs="Times New Roman"/>
          <w:color w:val="000000" w:themeColor="text1"/>
          <w:sz w:val="24"/>
          <w:szCs w:val="24"/>
        </w:rPr>
      </w:pPr>
      <w:r w:rsidRPr="00C561F4">
        <w:rPr>
          <w:rFonts w:cs="Times New Roman"/>
          <w:color w:val="000000" w:themeColor="text1"/>
          <w:sz w:val="24"/>
          <w:szCs w:val="24"/>
        </w:rPr>
        <w:t xml:space="preserve">Poerwowidodo. 1992. </w:t>
      </w:r>
      <w:r w:rsidRPr="00C561F4">
        <w:rPr>
          <w:rFonts w:cs="Times New Roman"/>
          <w:i/>
          <w:color w:val="000000" w:themeColor="text1"/>
          <w:sz w:val="24"/>
          <w:szCs w:val="24"/>
        </w:rPr>
        <w:t>Telaah Kesuburan Tanah</w:t>
      </w:r>
      <w:r w:rsidRPr="00C561F4">
        <w:rPr>
          <w:rFonts w:cs="Times New Roman"/>
          <w:color w:val="000000" w:themeColor="text1"/>
          <w:sz w:val="24"/>
          <w:szCs w:val="24"/>
        </w:rPr>
        <w:t>. Angkasa. Bandung</w:t>
      </w:r>
    </w:p>
    <w:p w:rsidR="00DF41A8" w:rsidRPr="00011655" w:rsidRDefault="00DF41A8" w:rsidP="006C57B7">
      <w:pPr>
        <w:pStyle w:val="ListParagraph"/>
        <w:ind w:hanging="720"/>
        <w:rPr>
          <w:rFonts w:cs="Times New Roman"/>
          <w:color w:val="000000" w:themeColor="text1"/>
          <w:sz w:val="24"/>
          <w:szCs w:val="24"/>
        </w:rPr>
      </w:pPr>
      <w:proofErr w:type="spellStart"/>
      <w:r w:rsidRPr="006C57B7">
        <w:rPr>
          <w:rFonts w:cs="Times New Roman"/>
          <w:color w:val="000000" w:themeColor="text1"/>
          <w:sz w:val="24"/>
          <w:szCs w:val="24"/>
          <w:lang w:val="en-US"/>
        </w:rPr>
        <w:t>Rukmana</w:t>
      </w:r>
      <w:proofErr w:type="spellEnd"/>
      <w:r w:rsidRPr="006C57B7">
        <w:rPr>
          <w:rFonts w:cs="Times New Roman"/>
          <w:color w:val="000000" w:themeColor="text1"/>
          <w:sz w:val="24"/>
          <w:szCs w:val="24"/>
          <w:lang w:val="en-US"/>
        </w:rPr>
        <w:t>, 1995.</w:t>
      </w:r>
      <w:r w:rsidRPr="00011655">
        <w:rPr>
          <w:rFonts w:cs="Times New Roman"/>
          <w:color w:val="000000" w:themeColor="text1"/>
          <w:sz w:val="24"/>
          <w:szCs w:val="24"/>
          <w:lang w:val="en-US"/>
        </w:rPr>
        <w:t xml:space="preserve"> </w:t>
      </w:r>
      <w:proofErr w:type="spellStart"/>
      <w:r w:rsidRPr="00011655">
        <w:rPr>
          <w:rFonts w:cs="Times New Roman"/>
          <w:i/>
          <w:color w:val="000000" w:themeColor="text1"/>
          <w:sz w:val="24"/>
          <w:szCs w:val="24"/>
          <w:lang w:val="en-US"/>
        </w:rPr>
        <w:t>Budidaya</w:t>
      </w:r>
      <w:proofErr w:type="spellEnd"/>
      <w:r w:rsidRPr="00011655">
        <w:rPr>
          <w:rFonts w:cs="Times New Roman"/>
          <w:i/>
          <w:color w:val="000000" w:themeColor="text1"/>
          <w:sz w:val="24"/>
          <w:szCs w:val="24"/>
          <w:lang w:val="en-US"/>
        </w:rPr>
        <w:t xml:space="preserve"> </w:t>
      </w:r>
      <w:proofErr w:type="spellStart"/>
      <w:r w:rsidRPr="00011655">
        <w:rPr>
          <w:rFonts w:cs="Times New Roman"/>
          <w:i/>
          <w:color w:val="000000" w:themeColor="text1"/>
          <w:sz w:val="24"/>
          <w:szCs w:val="24"/>
          <w:lang w:val="en-US"/>
        </w:rPr>
        <w:t>Lobak</w:t>
      </w:r>
      <w:proofErr w:type="spellEnd"/>
      <w:r w:rsidRPr="00011655">
        <w:rPr>
          <w:rFonts w:cs="Times New Roman"/>
          <w:i/>
          <w:color w:val="000000" w:themeColor="text1"/>
          <w:sz w:val="24"/>
          <w:szCs w:val="24"/>
          <w:lang w:val="en-US"/>
        </w:rPr>
        <w:t xml:space="preserve">. </w:t>
      </w:r>
      <w:proofErr w:type="spellStart"/>
      <w:r w:rsidRPr="00011655">
        <w:rPr>
          <w:rFonts w:cs="Times New Roman"/>
          <w:color w:val="000000" w:themeColor="text1"/>
          <w:sz w:val="24"/>
          <w:szCs w:val="24"/>
          <w:lang w:val="en-US"/>
        </w:rPr>
        <w:t>Aksi</w:t>
      </w:r>
      <w:proofErr w:type="spellEnd"/>
      <w:r w:rsidRPr="00011655">
        <w:rPr>
          <w:rFonts w:cs="Times New Roman"/>
          <w:color w:val="000000" w:themeColor="text1"/>
          <w:sz w:val="24"/>
          <w:szCs w:val="24"/>
          <w:lang w:val="en-US"/>
        </w:rPr>
        <w:t xml:space="preserve"> </w:t>
      </w:r>
      <w:proofErr w:type="spellStart"/>
      <w:proofErr w:type="gramStart"/>
      <w:r w:rsidRPr="00011655">
        <w:rPr>
          <w:rFonts w:cs="Times New Roman"/>
          <w:color w:val="000000" w:themeColor="text1"/>
          <w:sz w:val="24"/>
          <w:szCs w:val="24"/>
          <w:lang w:val="en-US"/>
        </w:rPr>
        <w:t>Agrari</w:t>
      </w:r>
      <w:proofErr w:type="spellEnd"/>
      <w:r w:rsidRPr="00011655">
        <w:rPr>
          <w:rFonts w:cs="Times New Roman"/>
          <w:color w:val="000000" w:themeColor="text1"/>
          <w:sz w:val="24"/>
          <w:szCs w:val="24"/>
          <w:lang w:val="en-US"/>
        </w:rPr>
        <w:t xml:space="preserve">  </w:t>
      </w:r>
      <w:proofErr w:type="spellStart"/>
      <w:r w:rsidRPr="00011655">
        <w:rPr>
          <w:rFonts w:cs="Times New Roman"/>
          <w:color w:val="000000" w:themeColor="text1"/>
          <w:sz w:val="24"/>
          <w:szCs w:val="24"/>
          <w:lang w:val="en-US"/>
        </w:rPr>
        <w:t>Kanisius</w:t>
      </w:r>
      <w:proofErr w:type="spellEnd"/>
      <w:proofErr w:type="gramEnd"/>
      <w:r w:rsidRPr="00011655">
        <w:rPr>
          <w:rFonts w:cs="Times New Roman"/>
          <w:color w:val="000000" w:themeColor="text1"/>
          <w:sz w:val="24"/>
          <w:szCs w:val="24"/>
          <w:lang w:val="en-US"/>
        </w:rPr>
        <w:t>. Yogyakarta</w:t>
      </w:r>
    </w:p>
    <w:p w:rsidR="00DF41A8" w:rsidRDefault="00DF41A8" w:rsidP="006C57B7">
      <w:pPr>
        <w:pStyle w:val="ListParagraph"/>
        <w:ind w:hanging="720"/>
        <w:rPr>
          <w:rFonts w:cs="Times New Roman"/>
          <w:color w:val="000000" w:themeColor="text1"/>
          <w:sz w:val="24"/>
          <w:szCs w:val="24"/>
        </w:rPr>
      </w:pPr>
      <w:r w:rsidRPr="006C57B7">
        <w:rPr>
          <w:rFonts w:cs="Times New Roman"/>
          <w:color w:val="000000" w:themeColor="text1"/>
          <w:sz w:val="24"/>
          <w:szCs w:val="24"/>
        </w:rPr>
        <w:t>Samadi, B.</w:t>
      </w:r>
      <w:r w:rsidRPr="00011655">
        <w:rPr>
          <w:rFonts w:cs="Times New Roman"/>
          <w:color w:val="000000" w:themeColor="text1"/>
          <w:sz w:val="24"/>
          <w:szCs w:val="24"/>
        </w:rPr>
        <w:t xml:space="preserve"> 2013. </w:t>
      </w:r>
      <w:r w:rsidRPr="00011655">
        <w:rPr>
          <w:rFonts w:cs="Times New Roman"/>
          <w:i/>
          <w:color w:val="000000" w:themeColor="text1"/>
          <w:sz w:val="24"/>
          <w:szCs w:val="24"/>
        </w:rPr>
        <w:t>Panen Untung dari Budidaya Lobak.</w:t>
      </w:r>
      <w:r w:rsidRPr="00011655">
        <w:rPr>
          <w:rFonts w:cs="Times New Roman"/>
          <w:color w:val="000000" w:themeColor="text1"/>
          <w:sz w:val="24"/>
          <w:szCs w:val="24"/>
        </w:rPr>
        <w:t xml:space="preserve">Lily Publisher. Yogyakarta. </w:t>
      </w:r>
    </w:p>
    <w:p w:rsidR="006C57B7" w:rsidRPr="007C4CA3" w:rsidRDefault="006C57B7" w:rsidP="006C57B7">
      <w:pPr>
        <w:autoSpaceDE w:val="0"/>
        <w:autoSpaceDN w:val="0"/>
        <w:adjustRightInd w:val="0"/>
        <w:ind w:left="720" w:hanging="720"/>
        <w:rPr>
          <w:rFonts w:cs="Times New Roman"/>
          <w:sz w:val="24"/>
        </w:rPr>
      </w:pPr>
      <w:r w:rsidRPr="007C4CA3">
        <w:rPr>
          <w:rFonts w:cs="Times New Roman"/>
          <w:sz w:val="24"/>
        </w:rPr>
        <w:t>Sitompul, S.M. dan B. Guritno. 1995. Analisis Pertumbuhan Tanaman. UGM press, Yogyakarta.</w:t>
      </w:r>
    </w:p>
    <w:p w:rsidR="00DF41A8" w:rsidRPr="00011655" w:rsidRDefault="00DF41A8" w:rsidP="006C57B7">
      <w:pPr>
        <w:widowControl w:val="0"/>
        <w:autoSpaceDE w:val="0"/>
        <w:autoSpaceDN w:val="0"/>
        <w:adjustRightInd w:val="0"/>
        <w:ind w:left="720" w:hanging="720"/>
        <w:rPr>
          <w:rFonts w:cs="Times New Roman"/>
          <w:color w:val="000000" w:themeColor="text1"/>
          <w:sz w:val="24"/>
          <w:szCs w:val="24"/>
        </w:rPr>
      </w:pPr>
      <w:r w:rsidRPr="006C57B7">
        <w:rPr>
          <w:rFonts w:cs="Times New Roman"/>
          <w:color w:val="000000" w:themeColor="text1"/>
          <w:sz w:val="24"/>
          <w:szCs w:val="24"/>
        </w:rPr>
        <w:t>Sunarjono, H.H., 2003.</w:t>
      </w:r>
      <w:r w:rsidRPr="00011655">
        <w:rPr>
          <w:rFonts w:cs="Times New Roman"/>
          <w:color w:val="000000" w:themeColor="text1"/>
          <w:sz w:val="24"/>
          <w:szCs w:val="24"/>
        </w:rPr>
        <w:t xml:space="preserve"> </w:t>
      </w:r>
      <w:r w:rsidRPr="00011655">
        <w:rPr>
          <w:rFonts w:cs="Times New Roman"/>
          <w:i/>
          <w:color w:val="000000" w:themeColor="text1"/>
          <w:sz w:val="24"/>
          <w:szCs w:val="24"/>
        </w:rPr>
        <w:t>Bertanam 30 Jenis Sayuran</w:t>
      </w:r>
      <w:r w:rsidRPr="00011655">
        <w:rPr>
          <w:rFonts w:cs="Times New Roman"/>
          <w:color w:val="000000" w:themeColor="text1"/>
          <w:sz w:val="24"/>
          <w:szCs w:val="24"/>
        </w:rPr>
        <w:t>. Penebar Swadaya. Depok.</w:t>
      </w:r>
    </w:p>
    <w:p w:rsidR="006C57B7" w:rsidRPr="00C561F4" w:rsidRDefault="006C57B7" w:rsidP="006C57B7">
      <w:pPr>
        <w:ind w:left="709" w:hanging="720"/>
        <w:rPr>
          <w:rFonts w:eastAsia="Times New Roman" w:cs="Times New Roman"/>
          <w:color w:val="000000" w:themeColor="text1"/>
          <w:sz w:val="24"/>
          <w:szCs w:val="24"/>
          <w:lang w:eastAsia="id-ID"/>
        </w:rPr>
      </w:pPr>
      <w:r w:rsidRPr="00C561F4">
        <w:rPr>
          <w:rFonts w:eastAsia="Times New Roman" w:cs="Times New Roman"/>
          <w:color w:val="000000" w:themeColor="text1"/>
          <w:sz w:val="24"/>
          <w:szCs w:val="24"/>
          <w:lang w:eastAsia="id-ID"/>
        </w:rPr>
        <w:t xml:space="preserve">Tim Penulis Penebar Swadaya. 1992. </w:t>
      </w:r>
      <w:r w:rsidRPr="00C561F4">
        <w:rPr>
          <w:rFonts w:eastAsia="Times New Roman" w:cs="Times New Roman"/>
          <w:i/>
          <w:color w:val="000000" w:themeColor="text1"/>
          <w:sz w:val="24"/>
          <w:szCs w:val="24"/>
          <w:lang w:eastAsia="id-ID"/>
        </w:rPr>
        <w:t>Hama Penyakit Sayuran Dan Palawija- Gejala Jenis Dan Pengendaliannya</w:t>
      </w:r>
      <w:r w:rsidRPr="00C561F4">
        <w:rPr>
          <w:rFonts w:eastAsia="Times New Roman" w:cs="Times New Roman"/>
          <w:color w:val="000000" w:themeColor="text1"/>
          <w:sz w:val="24"/>
          <w:szCs w:val="24"/>
          <w:lang w:eastAsia="id-ID"/>
        </w:rPr>
        <w:t>. Penebar Swadaya. Jakarta.</w:t>
      </w:r>
    </w:p>
    <w:p w:rsidR="00DF41A8" w:rsidRPr="00011655" w:rsidRDefault="00DF41A8" w:rsidP="006C57B7">
      <w:pPr>
        <w:ind w:left="709" w:hanging="720"/>
        <w:rPr>
          <w:rFonts w:eastAsia="Times New Roman" w:cs="Times New Roman"/>
          <w:color w:val="000000" w:themeColor="text1"/>
          <w:sz w:val="24"/>
          <w:szCs w:val="24"/>
          <w:lang w:eastAsia="id-ID"/>
        </w:rPr>
      </w:pPr>
      <w:r w:rsidRPr="006C57B7">
        <w:rPr>
          <w:rFonts w:cs="Times New Roman"/>
          <w:color w:val="000000" w:themeColor="text1"/>
          <w:sz w:val="24"/>
          <w:szCs w:val="24"/>
        </w:rPr>
        <w:t>Tjitrosoepomo, G. 1983.</w:t>
      </w:r>
      <w:r w:rsidRPr="00011655">
        <w:rPr>
          <w:rFonts w:cs="Times New Roman"/>
          <w:color w:val="000000" w:themeColor="text1"/>
          <w:sz w:val="24"/>
          <w:szCs w:val="24"/>
        </w:rPr>
        <w:t xml:space="preserve"> </w:t>
      </w:r>
      <w:r w:rsidRPr="00011655">
        <w:rPr>
          <w:rFonts w:cs="Times New Roman"/>
          <w:i/>
          <w:color w:val="000000" w:themeColor="text1"/>
          <w:sz w:val="24"/>
          <w:szCs w:val="24"/>
        </w:rPr>
        <w:t>Botani Umum 2</w:t>
      </w:r>
      <w:r w:rsidRPr="00011655">
        <w:rPr>
          <w:rFonts w:cs="Times New Roman"/>
          <w:color w:val="000000" w:themeColor="text1"/>
          <w:sz w:val="24"/>
          <w:szCs w:val="24"/>
        </w:rPr>
        <w:t>. Angkasa. Bandung.</w:t>
      </w:r>
    </w:p>
    <w:sectPr w:rsidR="00DF41A8" w:rsidRPr="00011655" w:rsidSect="0062322F">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B265E"/>
    <w:multiLevelType w:val="hybridMultilevel"/>
    <w:tmpl w:val="6B32F2D4"/>
    <w:lvl w:ilvl="0" w:tplc="4CD285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7156C6"/>
    <w:multiLevelType w:val="hybridMultilevel"/>
    <w:tmpl w:val="053E5BD8"/>
    <w:lvl w:ilvl="0" w:tplc="577ED5A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AE3871"/>
    <w:multiLevelType w:val="hybridMultilevel"/>
    <w:tmpl w:val="8DF68D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F8408A"/>
    <w:multiLevelType w:val="hybridMultilevel"/>
    <w:tmpl w:val="44C2507C"/>
    <w:lvl w:ilvl="0" w:tplc="0421000F">
      <w:start w:val="1"/>
      <w:numFmt w:val="decimal"/>
      <w:lvlText w:val="%1."/>
      <w:lvlJc w:val="left"/>
      <w:pPr>
        <w:ind w:left="360" w:hanging="360"/>
      </w:p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113C6A08"/>
    <w:multiLevelType w:val="hybridMultilevel"/>
    <w:tmpl w:val="DFDEEA6C"/>
    <w:lvl w:ilvl="0" w:tplc="04210019">
      <w:start w:val="1"/>
      <w:numFmt w:val="lowerLetter"/>
      <w:lvlText w:val="%1."/>
      <w:lvlJc w:val="left"/>
      <w:pPr>
        <w:ind w:left="426" w:hanging="360"/>
      </w:p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5">
    <w:nsid w:val="1185558D"/>
    <w:multiLevelType w:val="hybridMultilevel"/>
    <w:tmpl w:val="4BB27D98"/>
    <w:lvl w:ilvl="0" w:tplc="B4AE2B8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32D6B5C"/>
    <w:multiLevelType w:val="hybridMultilevel"/>
    <w:tmpl w:val="43A459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803934"/>
    <w:multiLevelType w:val="hybridMultilevel"/>
    <w:tmpl w:val="A45AAE56"/>
    <w:lvl w:ilvl="0" w:tplc="8C5635F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71E0435"/>
    <w:multiLevelType w:val="hybridMultilevel"/>
    <w:tmpl w:val="BCCC606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88E2CD7"/>
    <w:multiLevelType w:val="hybridMultilevel"/>
    <w:tmpl w:val="9B58F116"/>
    <w:lvl w:ilvl="0" w:tplc="367E10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C02A2A"/>
    <w:multiLevelType w:val="hybridMultilevel"/>
    <w:tmpl w:val="C9B848A8"/>
    <w:lvl w:ilvl="0" w:tplc="A9E2D938">
      <w:start w:val="1"/>
      <w:numFmt w:val="lowerLetter"/>
      <w:lvlText w:val="%1."/>
      <w:lvlJc w:val="left"/>
      <w:pPr>
        <w:ind w:left="575" w:hanging="360"/>
      </w:pPr>
      <w:rPr>
        <w:rFonts w:hint="default"/>
      </w:rPr>
    </w:lvl>
    <w:lvl w:ilvl="1" w:tplc="04210019" w:tentative="1">
      <w:start w:val="1"/>
      <w:numFmt w:val="lowerLetter"/>
      <w:lvlText w:val="%2."/>
      <w:lvlJc w:val="left"/>
      <w:pPr>
        <w:ind w:left="1295" w:hanging="360"/>
      </w:pPr>
    </w:lvl>
    <w:lvl w:ilvl="2" w:tplc="0421001B" w:tentative="1">
      <w:start w:val="1"/>
      <w:numFmt w:val="lowerRoman"/>
      <w:lvlText w:val="%3."/>
      <w:lvlJc w:val="right"/>
      <w:pPr>
        <w:ind w:left="2015" w:hanging="180"/>
      </w:pPr>
    </w:lvl>
    <w:lvl w:ilvl="3" w:tplc="0421000F" w:tentative="1">
      <w:start w:val="1"/>
      <w:numFmt w:val="decimal"/>
      <w:lvlText w:val="%4."/>
      <w:lvlJc w:val="left"/>
      <w:pPr>
        <w:ind w:left="2735" w:hanging="360"/>
      </w:pPr>
    </w:lvl>
    <w:lvl w:ilvl="4" w:tplc="04210019" w:tentative="1">
      <w:start w:val="1"/>
      <w:numFmt w:val="lowerLetter"/>
      <w:lvlText w:val="%5."/>
      <w:lvlJc w:val="left"/>
      <w:pPr>
        <w:ind w:left="3455" w:hanging="360"/>
      </w:pPr>
    </w:lvl>
    <w:lvl w:ilvl="5" w:tplc="0421001B" w:tentative="1">
      <w:start w:val="1"/>
      <w:numFmt w:val="lowerRoman"/>
      <w:lvlText w:val="%6."/>
      <w:lvlJc w:val="right"/>
      <w:pPr>
        <w:ind w:left="4175" w:hanging="180"/>
      </w:pPr>
    </w:lvl>
    <w:lvl w:ilvl="6" w:tplc="0421000F" w:tentative="1">
      <w:start w:val="1"/>
      <w:numFmt w:val="decimal"/>
      <w:lvlText w:val="%7."/>
      <w:lvlJc w:val="left"/>
      <w:pPr>
        <w:ind w:left="4895" w:hanging="360"/>
      </w:pPr>
    </w:lvl>
    <w:lvl w:ilvl="7" w:tplc="04210019" w:tentative="1">
      <w:start w:val="1"/>
      <w:numFmt w:val="lowerLetter"/>
      <w:lvlText w:val="%8."/>
      <w:lvlJc w:val="left"/>
      <w:pPr>
        <w:ind w:left="5615" w:hanging="360"/>
      </w:pPr>
    </w:lvl>
    <w:lvl w:ilvl="8" w:tplc="0421001B" w:tentative="1">
      <w:start w:val="1"/>
      <w:numFmt w:val="lowerRoman"/>
      <w:lvlText w:val="%9."/>
      <w:lvlJc w:val="right"/>
      <w:pPr>
        <w:ind w:left="6335" w:hanging="180"/>
      </w:pPr>
    </w:lvl>
  </w:abstractNum>
  <w:abstractNum w:abstractNumId="11">
    <w:nsid w:val="19823CFD"/>
    <w:multiLevelType w:val="hybridMultilevel"/>
    <w:tmpl w:val="3174B204"/>
    <w:lvl w:ilvl="0" w:tplc="335A6C18">
      <w:start w:val="1"/>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1ABD0460"/>
    <w:multiLevelType w:val="hybridMultilevel"/>
    <w:tmpl w:val="A182AAA2"/>
    <w:lvl w:ilvl="0" w:tplc="F7E4A98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44C3CA9"/>
    <w:multiLevelType w:val="hybridMultilevel"/>
    <w:tmpl w:val="5D60B5FA"/>
    <w:lvl w:ilvl="0" w:tplc="7C74DA8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56977C8"/>
    <w:multiLevelType w:val="hybridMultilevel"/>
    <w:tmpl w:val="3ECEFA20"/>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2D7F1A58"/>
    <w:multiLevelType w:val="hybridMultilevel"/>
    <w:tmpl w:val="A2A2B760"/>
    <w:lvl w:ilvl="0" w:tplc="04210015">
      <w:start w:val="1"/>
      <w:numFmt w:val="upperLetter"/>
      <w:lvlText w:val="%1."/>
      <w:lvlJc w:val="left"/>
      <w:pPr>
        <w:ind w:left="363" w:hanging="360"/>
      </w:pPr>
      <w:rPr>
        <w:rFonts w:hint="default"/>
      </w:rPr>
    </w:lvl>
    <w:lvl w:ilvl="1" w:tplc="04210019" w:tentative="1">
      <w:start w:val="1"/>
      <w:numFmt w:val="lowerLetter"/>
      <w:lvlText w:val="%2."/>
      <w:lvlJc w:val="left"/>
      <w:pPr>
        <w:ind w:left="1083" w:hanging="360"/>
      </w:pPr>
    </w:lvl>
    <w:lvl w:ilvl="2" w:tplc="0421001B" w:tentative="1">
      <w:start w:val="1"/>
      <w:numFmt w:val="lowerRoman"/>
      <w:lvlText w:val="%3."/>
      <w:lvlJc w:val="right"/>
      <w:pPr>
        <w:ind w:left="1803" w:hanging="180"/>
      </w:pPr>
    </w:lvl>
    <w:lvl w:ilvl="3" w:tplc="0421000F" w:tentative="1">
      <w:start w:val="1"/>
      <w:numFmt w:val="decimal"/>
      <w:lvlText w:val="%4."/>
      <w:lvlJc w:val="left"/>
      <w:pPr>
        <w:ind w:left="2523" w:hanging="360"/>
      </w:pPr>
    </w:lvl>
    <w:lvl w:ilvl="4" w:tplc="04210019" w:tentative="1">
      <w:start w:val="1"/>
      <w:numFmt w:val="lowerLetter"/>
      <w:lvlText w:val="%5."/>
      <w:lvlJc w:val="left"/>
      <w:pPr>
        <w:ind w:left="3243" w:hanging="360"/>
      </w:pPr>
    </w:lvl>
    <w:lvl w:ilvl="5" w:tplc="0421001B" w:tentative="1">
      <w:start w:val="1"/>
      <w:numFmt w:val="lowerRoman"/>
      <w:lvlText w:val="%6."/>
      <w:lvlJc w:val="right"/>
      <w:pPr>
        <w:ind w:left="3963" w:hanging="180"/>
      </w:pPr>
    </w:lvl>
    <w:lvl w:ilvl="6" w:tplc="0421000F" w:tentative="1">
      <w:start w:val="1"/>
      <w:numFmt w:val="decimal"/>
      <w:lvlText w:val="%7."/>
      <w:lvlJc w:val="left"/>
      <w:pPr>
        <w:ind w:left="4683" w:hanging="360"/>
      </w:pPr>
    </w:lvl>
    <w:lvl w:ilvl="7" w:tplc="04210019" w:tentative="1">
      <w:start w:val="1"/>
      <w:numFmt w:val="lowerLetter"/>
      <w:lvlText w:val="%8."/>
      <w:lvlJc w:val="left"/>
      <w:pPr>
        <w:ind w:left="5403" w:hanging="360"/>
      </w:pPr>
    </w:lvl>
    <w:lvl w:ilvl="8" w:tplc="0421001B" w:tentative="1">
      <w:start w:val="1"/>
      <w:numFmt w:val="lowerRoman"/>
      <w:lvlText w:val="%9."/>
      <w:lvlJc w:val="right"/>
      <w:pPr>
        <w:ind w:left="6123" w:hanging="180"/>
      </w:pPr>
    </w:lvl>
  </w:abstractNum>
  <w:abstractNum w:abstractNumId="16">
    <w:nsid w:val="33533080"/>
    <w:multiLevelType w:val="hybridMultilevel"/>
    <w:tmpl w:val="EA4AC942"/>
    <w:lvl w:ilvl="0" w:tplc="24DA36F6">
      <w:start w:val="9"/>
      <w:numFmt w:val="upp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7">
    <w:nsid w:val="337D7EAE"/>
    <w:multiLevelType w:val="hybridMultilevel"/>
    <w:tmpl w:val="E2BC01C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7F03B67"/>
    <w:multiLevelType w:val="hybridMultilevel"/>
    <w:tmpl w:val="84DEC3A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3DA65647"/>
    <w:multiLevelType w:val="hybridMultilevel"/>
    <w:tmpl w:val="933E5E4A"/>
    <w:lvl w:ilvl="0" w:tplc="DF80C420">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EDC2FFE"/>
    <w:multiLevelType w:val="hybridMultilevel"/>
    <w:tmpl w:val="B2B673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A3578A"/>
    <w:multiLevelType w:val="hybridMultilevel"/>
    <w:tmpl w:val="3B022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FE12A2"/>
    <w:multiLevelType w:val="hybridMultilevel"/>
    <w:tmpl w:val="F20695EC"/>
    <w:lvl w:ilvl="0" w:tplc="D20CD2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5A51699"/>
    <w:multiLevelType w:val="hybridMultilevel"/>
    <w:tmpl w:val="98769218"/>
    <w:lvl w:ilvl="0" w:tplc="4AC87220">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B6D5600"/>
    <w:multiLevelType w:val="hybridMultilevel"/>
    <w:tmpl w:val="B7744E1C"/>
    <w:lvl w:ilvl="0" w:tplc="1ED64FAA">
      <w:start w:val="1"/>
      <w:numFmt w:val="decimal"/>
      <w:lvlText w:val="%1."/>
      <w:lvlJc w:val="left"/>
      <w:pPr>
        <w:ind w:left="360" w:hanging="360"/>
      </w:pPr>
      <w:rPr>
        <w:rFonts w:ascii="Times New Roman" w:eastAsiaTheme="minorHAnsi" w:hAnsi="Times New Roman" w:cstheme="minorBidi"/>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5">
    <w:nsid w:val="4DB268BA"/>
    <w:multiLevelType w:val="hybridMultilevel"/>
    <w:tmpl w:val="C9CC4FAC"/>
    <w:lvl w:ilvl="0" w:tplc="04210017">
      <w:start w:val="1"/>
      <w:numFmt w:val="lowerLetter"/>
      <w:lvlText w:val="%1)"/>
      <w:lvlJc w:val="left"/>
      <w:pPr>
        <w:ind w:left="1070" w:hanging="360"/>
      </w:pPr>
    </w:lvl>
    <w:lvl w:ilvl="1" w:tplc="04210019" w:tentative="1">
      <w:start w:val="1"/>
      <w:numFmt w:val="lowerLetter"/>
      <w:lvlText w:val="%2."/>
      <w:lvlJc w:val="left"/>
      <w:pPr>
        <w:ind w:left="2587" w:hanging="360"/>
      </w:pPr>
    </w:lvl>
    <w:lvl w:ilvl="2" w:tplc="0421001B" w:tentative="1">
      <w:start w:val="1"/>
      <w:numFmt w:val="lowerRoman"/>
      <w:lvlText w:val="%3."/>
      <w:lvlJc w:val="right"/>
      <w:pPr>
        <w:ind w:left="3307" w:hanging="180"/>
      </w:pPr>
    </w:lvl>
    <w:lvl w:ilvl="3" w:tplc="0421000F" w:tentative="1">
      <w:start w:val="1"/>
      <w:numFmt w:val="decimal"/>
      <w:lvlText w:val="%4."/>
      <w:lvlJc w:val="left"/>
      <w:pPr>
        <w:ind w:left="4027" w:hanging="360"/>
      </w:pPr>
    </w:lvl>
    <w:lvl w:ilvl="4" w:tplc="04210019" w:tentative="1">
      <w:start w:val="1"/>
      <w:numFmt w:val="lowerLetter"/>
      <w:lvlText w:val="%5."/>
      <w:lvlJc w:val="left"/>
      <w:pPr>
        <w:ind w:left="4747" w:hanging="360"/>
      </w:pPr>
    </w:lvl>
    <w:lvl w:ilvl="5" w:tplc="0421001B" w:tentative="1">
      <w:start w:val="1"/>
      <w:numFmt w:val="lowerRoman"/>
      <w:lvlText w:val="%6."/>
      <w:lvlJc w:val="right"/>
      <w:pPr>
        <w:ind w:left="5467" w:hanging="180"/>
      </w:pPr>
    </w:lvl>
    <w:lvl w:ilvl="6" w:tplc="0421000F" w:tentative="1">
      <w:start w:val="1"/>
      <w:numFmt w:val="decimal"/>
      <w:lvlText w:val="%7."/>
      <w:lvlJc w:val="left"/>
      <w:pPr>
        <w:ind w:left="6187" w:hanging="360"/>
      </w:pPr>
    </w:lvl>
    <w:lvl w:ilvl="7" w:tplc="04210019" w:tentative="1">
      <w:start w:val="1"/>
      <w:numFmt w:val="lowerLetter"/>
      <w:lvlText w:val="%8."/>
      <w:lvlJc w:val="left"/>
      <w:pPr>
        <w:ind w:left="6907" w:hanging="360"/>
      </w:pPr>
    </w:lvl>
    <w:lvl w:ilvl="8" w:tplc="0421001B" w:tentative="1">
      <w:start w:val="1"/>
      <w:numFmt w:val="lowerRoman"/>
      <w:lvlText w:val="%9."/>
      <w:lvlJc w:val="right"/>
      <w:pPr>
        <w:ind w:left="7627" w:hanging="180"/>
      </w:pPr>
    </w:lvl>
  </w:abstractNum>
  <w:abstractNum w:abstractNumId="26">
    <w:nsid w:val="525E2E7F"/>
    <w:multiLevelType w:val="hybridMultilevel"/>
    <w:tmpl w:val="503680DC"/>
    <w:lvl w:ilvl="0" w:tplc="A3CC409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5A357075"/>
    <w:multiLevelType w:val="hybridMultilevel"/>
    <w:tmpl w:val="EA3461EC"/>
    <w:lvl w:ilvl="0" w:tplc="01C8D418">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5A7F0503"/>
    <w:multiLevelType w:val="hybridMultilevel"/>
    <w:tmpl w:val="0C9AC648"/>
    <w:lvl w:ilvl="0" w:tplc="6610FDCC">
      <w:start w:val="1"/>
      <w:numFmt w:val="decimal"/>
      <w:lvlText w:val="%1."/>
      <w:lvlJc w:val="left"/>
      <w:pPr>
        <w:ind w:left="786"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5B30014E"/>
    <w:multiLevelType w:val="hybridMultilevel"/>
    <w:tmpl w:val="A8569ABE"/>
    <w:lvl w:ilvl="0" w:tplc="11FC668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DA675D7"/>
    <w:multiLevelType w:val="hybridMultilevel"/>
    <w:tmpl w:val="C9E4C3A0"/>
    <w:lvl w:ilvl="0" w:tplc="ACAA85D6">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F1911E9"/>
    <w:multiLevelType w:val="hybridMultilevel"/>
    <w:tmpl w:val="03FA0828"/>
    <w:lvl w:ilvl="0" w:tplc="C234D014">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2">
    <w:nsid w:val="6092056B"/>
    <w:multiLevelType w:val="hybridMultilevel"/>
    <w:tmpl w:val="32925F6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62D723F0"/>
    <w:multiLevelType w:val="hybridMultilevel"/>
    <w:tmpl w:val="BB52AD44"/>
    <w:lvl w:ilvl="0" w:tplc="E8163A88">
      <w:start w:val="1"/>
      <w:numFmt w:val="upperLetter"/>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34">
    <w:nsid w:val="64F14B16"/>
    <w:multiLevelType w:val="hybridMultilevel"/>
    <w:tmpl w:val="B67A11A8"/>
    <w:lvl w:ilvl="0" w:tplc="9C06199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54262BD"/>
    <w:multiLevelType w:val="hybridMultilevel"/>
    <w:tmpl w:val="9620AFF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6F986222"/>
    <w:multiLevelType w:val="hybridMultilevel"/>
    <w:tmpl w:val="BF0836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80C2A2C"/>
    <w:multiLevelType w:val="hybridMultilevel"/>
    <w:tmpl w:val="4C9EC134"/>
    <w:lvl w:ilvl="0" w:tplc="0421000F">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38">
    <w:nsid w:val="78EC4BE9"/>
    <w:multiLevelType w:val="hybridMultilevel"/>
    <w:tmpl w:val="027471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95D4971"/>
    <w:multiLevelType w:val="hybridMultilevel"/>
    <w:tmpl w:val="E3468642"/>
    <w:lvl w:ilvl="0" w:tplc="13BC53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A56455"/>
    <w:multiLevelType w:val="hybridMultilevel"/>
    <w:tmpl w:val="B5E6E7B6"/>
    <w:lvl w:ilvl="0" w:tplc="CF6ABC7C">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DE87C93"/>
    <w:multiLevelType w:val="hybridMultilevel"/>
    <w:tmpl w:val="EBC0C30E"/>
    <w:lvl w:ilvl="0" w:tplc="1F08D0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5"/>
  </w:num>
  <w:num w:numId="3">
    <w:abstractNumId w:val="24"/>
  </w:num>
  <w:num w:numId="4">
    <w:abstractNumId w:val="15"/>
  </w:num>
  <w:num w:numId="5">
    <w:abstractNumId w:val="27"/>
  </w:num>
  <w:num w:numId="6">
    <w:abstractNumId w:val="3"/>
  </w:num>
  <w:num w:numId="7">
    <w:abstractNumId w:val="4"/>
  </w:num>
  <w:num w:numId="8">
    <w:abstractNumId w:val="12"/>
  </w:num>
  <w:num w:numId="9">
    <w:abstractNumId w:val="7"/>
  </w:num>
  <w:num w:numId="10">
    <w:abstractNumId w:val="2"/>
  </w:num>
  <w:num w:numId="11">
    <w:abstractNumId w:val="19"/>
  </w:num>
  <w:num w:numId="12">
    <w:abstractNumId w:val="23"/>
  </w:num>
  <w:num w:numId="13">
    <w:abstractNumId w:val="40"/>
  </w:num>
  <w:num w:numId="14">
    <w:abstractNumId w:val="14"/>
  </w:num>
  <w:num w:numId="15">
    <w:abstractNumId w:val="10"/>
  </w:num>
  <w:num w:numId="16">
    <w:abstractNumId w:val="16"/>
  </w:num>
  <w:num w:numId="17">
    <w:abstractNumId w:val="11"/>
  </w:num>
  <w:num w:numId="18">
    <w:abstractNumId w:val="38"/>
  </w:num>
  <w:num w:numId="19">
    <w:abstractNumId w:val="32"/>
  </w:num>
  <w:num w:numId="20">
    <w:abstractNumId w:val="35"/>
  </w:num>
  <w:num w:numId="21">
    <w:abstractNumId w:val="26"/>
  </w:num>
  <w:num w:numId="22">
    <w:abstractNumId w:val="20"/>
  </w:num>
  <w:num w:numId="23">
    <w:abstractNumId w:val="37"/>
  </w:num>
  <w:num w:numId="24">
    <w:abstractNumId w:val="6"/>
  </w:num>
  <w:num w:numId="25">
    <w:abstractNumId w:val="22"/>
  </w:num>
  <w:num w:numId="26">
    <w:abstractNumId w:val="1"/>
  </w:num>
  <w:num w:numId="27">
    <w:abstractNumId w:val="8"/>
  </w:num>
  <w:num w:numId="28">
    <w:abstractNumId w:val="33"/>
  </w:num>
  <w:num w:numId="29">
    <w:abstractNumId w:val="18"/>
  </w:num>
  <w:num w:numId="30">
    <w:abstractNumId w:val="13"/>
  </w:num>
  <w:num w:numId="31">
    <w:abstractNumId w:val="29"/>
  </w:num>
  <w:num w:numId="32">
    <w:abstractNumId w:val="34"/>
  </w:num>
  <w:num w:numId="33">
    <w:abstractNumId w:val="39"/>
  </w:num>
  <w:num w:numId="34">
    <w:abstractNumId w:val="9"/>
  </w:num>
  <w:num w:numId="35">
    <w:abstractNumId w:val="30"/>
  </w:num>
  <w:num w:numId="36">
    <w:abstractNumId w:val="25"/>
  </w:num>
  <w:num w:numId="37">
    <w:abstractNumId w:val="28"/>
  </w:num>
  <w:num w:numId="38">
    <w:abstractNumId w:val="41"/>
  </w:num>
  <w:num w:numId="39">
    <w:abstractNumId w:val="0"/>
  </w:num>
  <w:num w:numId="40">
    <w:abstractNumId w:val="17"/>
  </w:num>
  <w:num w:numId="41">
    <w:abstractNumId w:val="31"/>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30534"/>
    <w:rsid w:val="00011655"/>
    <w:rsid w:val="00024A11"/>
    <w:rsid w:val="00076823"/>
    <w:rsid w:val="00076BCE"/>
    <w:rsid w:val="00084115"/>
    <w:rsid w:val="000924A0"/>
    <w:rsid w:val="000963F9"/>
    <w:rsid w:val="000D0FF0"/>
    <w:rsid w:val="000E4E00"/>
    <w:rsid w:val="000F35A2"/>
    <w:rsid w:val="000F4416"/>
    <w:rsid w:val="00132DDB"/>
    <w:rsid w:val="0014128F"/>
    <w:rsid w:val="00142ED8"/>
    <w:rsid w:val="001938B7"/>
    <w:rsid w:val="001C098D"/>
    <w:rsid w:val="001C1017"/>
    <w:rsid w:val="001D576F"/>
    <w:rsid w:val="0021043A"/>
    <w:rsid w:val="002412B9"/>
    <w:rsid w:val="002942AD"/>
    <w:rsid w:val="00300C81"/>
    <w:rsid w:val="00323F41"/>
    <w:rsid w:val="00364041"/>
    <w:rsid w:val="003763A6"/>
    <w:rsid w:val="00377D2E"/>
    <w:rsid w:val="00380514"/>
    <w:rsid w:val="003928FB"/>
    <w:rsid w:val="003951B1"/>
    <w:rsid w:val="003F509A"/>
    <w:rsid w:val="004373E9"/>
    <w:rsid w:val="00442F9D"/>
    <w:rsid w:val="00462913"/>
    <w:rsid w:val="00464788"/>
    <w:rsid w:val="00493FBC"/>
    <w:rsid w:val="004A0B08"/>
    <w:rsid w:val="004C7FE7"/>
    <w:rsid w:val="0052789B"/>
    <w:rsid w:val="00556CA1"/>
    <w:rsid w:val="00582B59"/>
    <w:rsid w:val="005D1D50"/>
    <w:rsid w:val="0062322F"/>
    <w:rsid w:val="00630534"/>
    <w:rsid w:val="00641B8E"/>
    <w:rsid w:val="00660141"/>
    <w:rsid w:val="00684CD9"/>
    <w:rsid w:val="00694669"/>
    <w:rsid w:val="006C57B7"/>
    <w:rsid w:val="006C7279"/>
    <w:rsid w:val="007008D0"/>
    <w:rsid w:val="00705DA3"/>
    <w:rsid w:val="00713439"/>
    <w:rsid w:val="0072531F"/>
    <w:rsid w:val="0073757A"/>
    <w:rsid w:val="00743E37"/>
    <w:rsid w:val="00762135"/>
    <w:rsid w:val="007F5908"/>
    <w:rsid w:val="008A64E6"/>
    <w:rsid w:val="008B0289"/>
    <w:rsid w:val="008D1D56"/>
    <w:rsid w:val="00917927"/>
    <w:rsid w:val="0099184A"/>
    <w:rsid w:val="009B0508"/>
    <w:rsid w:val="009F3B46"/>
    <w:rsid w:val="00A841B0"/>
    <w:rsid w:val="00AA33D2"/>
    <w:rsid w:val="00AA4897"/>
    <w:rsid w:val="00AD4550"/>
    <w:rsid w:val="00B24A1F"/>
    <w:rsid w:val="00B46C2D"/>
    <w:rsid w:val="00B56B44"/>
    <w:rsid w:val="00B62E54"/>
    <w:rsid w:val="00B62F88"/>
    <w:rsid w:val="00B66A69"/>
    <w:rsid w:val="00BA26CC"/>
    <w:rsid w:val="00BF2F09"/>
    <w:rsid w:val="00C57F5F"/>
    <w:rsid w:val="00C660FD"/>
    <w:rsid w:val="00C800C2"/>
    <w:rsid w:val="00CA64E1"/>
    <w:rsid w:val="00CD3327"/>
    <w:rsid w:val="00CD680A"/>
    <w:rsid w:val="00CE5948"/>
    <w:rsid w:val="00D20425"/>
    <w:rsid w:val="00D205CE"/>
    <w:rsid w:val="00D429DE"/>
    <w:rsid w:val="00D522DA"/>
    <w:rsid w:val="00D734E8"/>
    <w:rsid w:val="00D91063"/>
    <w:rsid w:val="00DA42A3"/>
    <w:rsid w:val="00DD2E7A"/>
    <w:rsid w:val="00DF41A8"/>
    <w:rsid w:val="00E01C32"/>
    <w:rsid w:val="00E05DF4"/>
    <w:rsid w:val="00E17294"/>
    <w:rsid w:val="00E451AE"/>
    <w:rsid w:val="00E57CDE"/>
    <w:rsid w:val="00E81274"/>
    <w:rsid w:val="00E82CC9"/>
    <w:rsid w:val="00F11298"/>
    <w:rsid w:val="00F367EB"/>
    <w:rsid w:val="00F4488B"/>
    <w:rsid w:val="00F46513"/>
    <w:rsid w:val="00FB70B5"/>
    <w:rsid w:val="00FD519A"/>
    <w:rsid w:val="00FE4D5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7"/>
      </o:rules>
    </o:shapelayout>
  </w:shapeDefaults>
  <w:decimalSymbol w:val="."/>
  <w:listSeparator w:val=";"/>
  <w15:docId w15:val="{BEC1B63C-1BE5-4139-90C8-BF401A15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id-ID"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534"/>
    <w:pPr>
      <w:ind w:left="720"/>
      <w:contextualSpacing/>
    </w:pPr>
  </w:style>
  <w:style w:type="paragraph" w:styleId="BalloonText">
    <w:name w:val="Balloon Text"/>
    <w:basedOn w:val="Normal"/>
    <w:link w:val="BalloonTextChar"/>
    <w:uiPriority w:val="99"/>
    <w:semiHidden/>
    <w:unhideWhenUsed/>
    <w:rsid w:val="00377D2E"/>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D2E"/>
    <w:rPr>
      <w:rFonts w:ascii="Tahoma" w:hAnsi="Tahoma" w:cs="Tahoma"/>
      <w:sz w:val="16"/>
      <w:szCs w:val="16"/>
    </w:rPr>
  </w:style>
  <w:style w:type="paragraph" w:styleId="NoSpacing">
    <w:name w:val="No Spacing"/>
    <w:link w:val="NoSpacingChar"/>
    <w:uiPriority w:val="1"/>
    <w:qFormat/>
    <w:rsid w:val="00377D2E"/>
    <w:pPr>
      <w:jc w:val="left"/>
    </w:pPr>
    <w:rPr>
      <w:rFonts w:ascii="Calibri" w:eastAsia="Times New Roman" w:hAnsi="Calibri" w:cs="Times New Roman"/>
      <w:sz w:val="22"/>
      <w:szCs w:val="22"/>
      <w:lang w:val="en-US"/>
    </w:rPr>
  </w:style>
  <w:style w:type="character" w:customStyle="1" w:styleId="NoSpacingChar">
    <w:name w:val="No Spacing Char"/>
    <w:basedOn w:val="DefaultParagraphFont"/>
    <w:link w:val="NoSpacing"/>
    <w:uiPriority w:val="1"/>
    <w:rsid w:val="00377D2E"/>
    <w:rPr>
      <w:rFonts w:ascii="Calibri" w:eastAsia="Times New Roman" w:hAnsi="Calibri" w:cs="Times New Roman"/>
      <w:sz w:val="22"/>
      <w:szCs w:val="22"/>
      <w:lang w:val="en-US"/>
    </w:rPr>
  </w:style>
  <w:style w:type="table" w:styleId="TableGrid">
    <w:name w:val="Table Grid"/>
    <w:basedOn w:val="TableNormal"/>
    <w:uiPriority w:val="59"/>
    <w:rsid w:val="00377D2E"/>
    <w:rPr>
      <w:rFonts w:asciiTheme="minorHAnsi" w:hAnsiTheme="minorHAns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1">
    <w:name w:val="A1"/>
    <w:uiPriority w:val="99"/>
    <w:rsid w:val="00377D2E"/>
    <w:rPr>
      <w:rFonts w:cs="Minion Pro"/>
      <w:color w:val="000000"/>
      <w:sz w:val="18"/>
      <w:szCs w:val="18"/>
    </w:rPr>
  </w:style>
  <w:style w:type="paragraph" w:styleId="Header">
    <w:name w:val="header"/>
    <w:basedOn w:val="Normal"/>
    <w:link w:val="HeaderChar"/>
    <w:uiPriority w:val="99"/>
    <w:unhideWhenUsed/>
    <w:rsid w:val="00377D2E"/>
    <w:pPr>
      <w:tabs>
        <w:tab w:val="center" w:pos="4513"/>
        <w:tab w:val="right" w:pos="9026"/>
      </w:tabs>
      <w:jc w:val="left"/>
    </w:pPr>
    <w:rPr>
      <w:rFonts w:asciiTheme="minorHAnsi" w:hAnsiTheme="minorHAnsi"/>
      <w:sz w:val="22"/>
      <w:szCs w:val="22"/>
    </w:rPr>
  </w:style>
  <w:style w:type="character" w:customStyle="1" w:styleId="HeaderChar">
    <w:name w:val="Header Char"/>
    <w:basedOn w:val="DefaultParagraphFont"/>
    <w:link w:val="Header"/>
    <w:uiPriority w:val="99"/>
    <w:rsid w:val="00377D2E"/>
    <w:rPr>
      <w:rFonts w:asciiTheme="minorHAnsi" w:hAnsiTheme="minorHAnsi"/>
      <w:sz w:val="22"/>
      <w:szCs w:val="22"/>
    </w:rPr>
  </w:style>
  <w:style w:type="paragraph" w:styleId="Footer">
    <w:name w:val="footer"/>
    <w:basedOn w:val="Normal"/>
    <w:link w:val="FooterChar"/>
    <w:uiPriority w:val="99"/>
    <w:unhideWhenUsed/>
    <w:rsid w:val="00377D2E"/>
    <w:pPr>
      <w:tabs>
        <w:tab w:val="center" w:pos="4513"/>
        <w:tab w:val="right" w:pos="9026"/>
      </w:tabs>
      <w:jc w:val="left"/>
    </w:pPr>
    <w:rPr>
      <w:rFonts w:asciiTheme="minorHAnsi" w:hAnsiTheme="minorHAnsi"/>
      <w:sz w:val="22"/>
      <w:szCs w:val="22"/>
    </w:rPr>
  </w:style>
  <w:style w:type="character" w:customStyle="1" w:styleId="FooterChar">
    <w:name w:val="Footer Char"/>
    <w:basedOn w:val="DefaultParagraphFont"/>
    <w:link w:val="Footer"/>
    <w:uiPriority w:val="99"/>
    <w:rsid w:val="00377D2E"/>
    <w:rPr>
      <w:rFonts w:asciiTheme="minorHAnsi" w:hAnsiTheme="minorHAnsi"/>
      <w:sz w:val="22"/>
      <w:szCs w:val="22"/>
    </w:rPr>
  </w:style>
  <w:style w:type="paragraph" w:styleId="DocumentMap">
    <w:name w:val="Document Map"/>
    <w:basedOn w:val="Normal"/>
    <w:link w:val="DocumentMapChar"/>
    <w:uiPriority w:val="99"/>
    <w:semiHidden/>
    <w:unhideWhenUsed/>
    <w:rsid w:val="00377D2E"/>
    <w:pPr>
      <w:jc w:val="left"/>
    </w:pPr>
    <w:rPr>
      <w:rFonts w:ascii="Tahoma" w:hAnsi="Tahoma" w:cs="Tahoma"/>
      <w:sz w:val="16"/>
      <w:szCs w:val="16"/>
    </w:rPr>
  </w:style>
  <w:style w:type="character" w:customStyle="1" w:styleId="DocumentMapChar">
    <w:name w:val="Document Map Char"/>
    <w:basedOn w:val="DefaultParagraphFont"/>
    <w:link w:val="DocumentMap"/>
    <w:uiPriority w:val="99"/>
    <w:semiHidden/>
    <w:rsid w:val="00377D2E"/>
    <w:rPr>
      <w:rFonts w:ascii="Tahoma" w:hAnsi="Tahoma" w:cs="Tahoma"/>
      <w:sz w:val="16"/>
      <w:szCs w:val="16"/>
    </w:rPr>
  </w:style>
  <w:style w:type="character" w:styleId="Hyperlink">
    <w:name w:val="Hyperlink"/>
    <w:basedOn w:val="DefaultParagraphFont"/>
    <w:uiPriority w:val="99"/>
    <w:unhideWhenUsed/>
    <w:rsid w:val="00377D2E"/>
    <w:rPr>
      <w:color w:val="0000FF"/>
      <w:u w:val="single"/>
    </w:rPr>
  </w:style>
  <w:style w:type="character" w:styleId="HTMLCite">
    <w:name w:val="HTML Cite"/>
    <w:basedOn w:val="DefaultParagraphFont"/>
    <w:unhideWhenUsed/>
    <w:rsid w:val="00377D2E"/>
    <w:rPr>
      <w:i/>
      <w:iCs/>
    </w:rPr>
  </w:style>
  <w:style w:type="character" w:styleId="Strong">
    <w:name w:val="Strong"/>
    <w:basedOn w:val="DefaultParagraphFont"/>
    <w:qFormat/>
    <w:rsid w:val="00377D2E"/>
    <w:rPr>
      <w:b/>
      <w:bCs/>
    </w:rPr>
  </w:style>
  <w:style w:type="character" w:customStyle="1" w:styleId="fullpost">
    <w:name w:val="fullpost"/>
    <w:basedOn w:val="DefaultParagraphFont"/>
    <w:rsid w:val="00377D2E"/>
  </w:style>
  <w:style w:type="table" w:customStyle="1" w:styleId="LightShading1">
    <w:name w:val="Light Shading1"/>
    <w:basedOn w:val="TableNormal"/>
    <w:uiPriority w:val="60"/>
    <w:rsid w:val="00377D2E"/>
    <w:pPr>
      <w:jc w:val="left"/>
    </w:pPr>
    <w:rPr>
      <w:rFonts w:asciiTheme="minorHAnsi" w:hAnsiTheme="minorHAns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0E4E00"/>
  </w:style>
  <w:style w:type="character" w:customStyle="1" w:styleId="highlighted">
    <w:name w:val="highlighted"/>
    <w:basedOn w:val="DefaultParagraphFont"/>
    <w:rsid w:val="00C66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036287">
      <w:bodyDiv w:val="1"/>
      <w:marLeft w:val="0"/>
      <w:marRight w:val="0"/>
      <w:marTop w:val="0"/>
      <w:marBottom w:val="0"/>
      <w:divBdr>
        <w:top w:val="none" w:sz="0" w:space="0" w:color="auto"/>
        <w:left w:val="none" w:sz="0" w:space="0" w:color="auto"/>
        <w:bottom w:val="none" w:sz="0" w:space="0" w:color="auto"/>
        <w:right w:val="none" w:sz="0" w:space="0" w:color="auto"/>
      </w:divBdr>
      <w:divsChild>
        <w:div w:id="1369986457">
          <w:marLeft w:val="0"/>
          <w:marRight w:val="0"/>
          <w:marTop w:val="0"/>
          <w:marBottom w:val="0"/>
          <w:divBdr>
            <w:top w:val="none" w:sz="0" w:space="0" w:color="auto"/>
            <w:left w:val="none" w:sz="0" w:space="0" w:color="auto"/>
            <w:bottom w:val="none" w:sz="0" w:space="0" w:color="auto"/>
            <w:right w:val="none" w:sz="0" w:space="0" w:color="auto"/>
          </w:divBdr>
        </w:div>
        <w:div w:id="19088633">
          <w:marLeft w:val="0"/>
          <w:marRight w:val="0"/>
          <w:marTop w:val="0"/>
          <w:marBottom w:val="0"/>
          <w:divBdr>
            <w:top w:val="none" w:sz="0" w:space="0" w:color="auto"/>
            <w:left w:val="none" w:sz="0" w:space="0" w:color="auto"/>
            <w:bottom w:val="none" w:sz="0" w:space="0" w:color="auto"/>
            <w:right w:val="none" w:sz="0" w:space="0" w:color="auto"/>
          </w:divBdr>
        </w:div>
        <w:div w:id="711921595">
          <w:marLeft w:val="0"/>
          <w:marRight w:val="0"/>
          <w:marTop w:val="0"/>
          <w:marBottom w:val="0"/>
          <w:divBdr>
            <w:top w:val="none" w:sz="0" w:space="0" w:color="auto"/>
            <w:left w:val="none" w:sz="0" w:space="0" w:color="auto"/>
            <w:bottom w:val="none" w:sz="0" w:space="0" w:color="auto"/>
            <w:right w:val="none" w:sz="0" w:space="0" w:color="auto"/>
          </w:divBdr>
        </w:div>
        <w:div w:id="134419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10</Pages>
  <Words>2837</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Randi Ade Candra</cp:lastModifiedBy>
  <cp:revision>28</cp:revision>
  <cp:lastPrinted>2016-10-06T16:10:00Z</cp:lastPrinted>
  <dcterms:created xsi:type="dcterms:W3CDTF">2016-09-07T16:58:00Z</dcterms:created>
  <dcterms:modified xsi:type="dcterms:W3CDTF">2017-01-04T05:13:00Z</dcterms:modified>
</cp:coreProperties>
</file>