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EF" w:rsidRPr="004538AA" w:rsidRDefault="008117EF" w:rsidP="6320BDCC">
      <w:pPr>
        <w:jc w:val="center"/>
        <w:rPr>
          <w:b/>
        </w:rPr>
      </w:pPr>
    </w:p>
    <w:tbl>
      <w:tblPr>
        <w:tblW w:w="9639" w:type="dxa"/>
        <w:jc w:val="center"/>
        <w:tblInd w:w="1242" w:type="dxa"/>
        <w:tblLook w:val="04A0" w:firstRow="1" w:lastRow="0" w:firstColumn="1" w:lastColumn="0" w:noHBand="0" w:noVBand="1"/>
      </w:tblPr>
      <w:tblGrid>
        <w:gridCol w:w="8364"/>
        <w:gridCol w:w="1275"/>
      </w:tblGrid>
      <w:tr w:rsidR="00B8428A" w:rsidRPr="004538AA" w:rsidTr="00B8428A">
        <w:trPr>
          <w:jc w:val="center"/>
        </w:trPr>
        <w:tc>
          <w:tcPr>
            <w:tcW w:w="8364" w:type="dxa"/>
            <w:tcBorders>
              <w:right w:val="single" w:sz="4" w:space="0" w:color="auto"/>
            </w:tcBorders>
            <w:shd w:val="clear" w:color="auto" w:fill="auto"/>
          </w:tcPr>
          <w:p w:rsidR="00B8428A" w:rsidRPr="004538AA" w:rsidRDefault="00B8428A" w:rsidP="00BA1E2E">
            <w:pPr>
              <w:pStyle w:val="Heading2"/>
              <w:spacing w:before="0" w:after="120"/>
              <w:ind w:right="240"/>
              <w:rPr>
                <w:rFonts w:ascii="Times New Roman" w:hAnsi="Times New Roman" w:cs="Times New Roman"/>
                <w:b w:val="0"/>
                <w:bCs w:val="0"/>
                <w:sz w:val="24"/>
                <w:szCs w:val="24"/>
              </w:rPr>
            </w:pPr>
            <w:r w:rsidRPr="004538AA">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778FA1B7" wp14:editId="5C3BE8EF">
                  <wp:simplePos x="0" y="0"/>
                  <wp:positionH relativeFrom="margin">
                    <wp:align>left</wp:align>
                  </wp:positionH>
                  <wp:positionV relativeFrom="margin">
                    <wp:align>center</wp:align>
                  </wp:positionV>
                  <wp:extent cx="1087755" cy="970915"/>
                  <wp:effectExtent l="0" t="0" r="0" b="635"/>
                  <wp:wrapSquare wrapText="bothSides"/>
                  <wp:docPr id="1" name="Picture 1" descr="j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p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8AA">
              <w:rPr>
                <w:rFonts w:ascii="Times New Roman" w:hAnsi="Times New Roman" w:cs="Times New Roman"/>
                <w:b w:val="0"/>
                <w:bCs w:val="0"/>
                <w:sz w:val="24"/>
                <w:szCs w:val="24"/>
              </w:rPr>
              <w:t xml:space="preserve">JEPIN </w:t>
            </w:r>
          </w:p>
          <w:p w:rsidR="00B8428A" w:rsidRPr="004538AA" w:rsidRDefault="00B8428A" w:rsidP="00BA1E2E">
            <w:pPr>
              <w:pStyle w:val="Heading2"/>
              <w:spacing w:before="0" w:after="120"/>
              <w:ind w:right="240"/>
              <w:rPr>
                <w:rFonts w:ascii="Times New Roman" w:hAnsi="Times New Roman" w:cs="Times New Roman"/>
                <w:b w:val="0"/>
                <w:bCs w:val="0"/>
                <w:sz w:val="24"/>
                <w:szCs w:val="24"/>
                <w:lang w:val="id-ID" w:eastAsia="id-ID"/>
              </w:rPr>
            </w:pPr>
            <w:r w:rsidRPr="004538AA">
              <w:rPr>
                <w:rFonts w:ascii="Times New Roman" w:hAnsi="Times New Roman" w:cs="Times New Roman"/>
                <w:b w:val="0"/>
                <w:bCs w:val="0"/>
                <w:sz w:val="24"/>
                <w:szCs w:val="24"/>
              </w:rPr>
              <w:t>(Jurnal Edukasi dan Penelitian Informatika)</w:t>
            </w:r>
          </w:p>
          <w:p w:rsidR="00B8428A" w:rsidRPr="004538AA" w:rsidRDefault="00B8428A" w:rsidP="00BA1E2E">
            <w:pPr>
              <w:pStyle w:val="Header"/>
              <w:rPr>
                <w:lang w:val="id-ID"/>
              </w:rPr>
            </w:pPr>
            <w:r w:rsidRPr="004538AA">
              <w:rPr>
                <w:shd w:val="clear" w:color="auto" w:fill="FFFFFF"/>
              </w:rPr>
              <w:t>ISSN</w:t>
            </w:r>
            <w:r w:rsidRPr="004538AA">
              <w:rPr>
                <w:shd w:val="clear" w:color="auto" w:fill="FFFFFF"/>
                <w:lang w:val="id-ID"/>
              </w:rPr>
              <w:t>(e)</w:t>
            </w:r>
            <w:r w:rsidRPr="004538AA">
              <w:rPr>
                <w:shd w:val="clear" w:color="auto" w:fill="FFFFFF"/>
              </w:rPr>
              <w:t>: 2548-9364 / ISSN</w:t>
            </w:r>
            <w:r w:rsidRPr="004538AA">
              <w:rPr>
                <w:shd w:val="clear" w:color="auto" w:fill="FFFFFF"/>
                <w:lang w:val="id-ID"/>
              </w:rPr>
              <w:t xml:space="preserve">(p) </w:t>
            </w:r>
            <w:r w:rsidRPr="004538AA">
              <w:rPr>
                <w:shd w:val="clear" w:color="auto" w:fill="FFFFFF"/>
              </w:rPr>
              <w:t>: 2460-0741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428A" w:rsidRPr="004538AA" w:rsidRDefault="00B8428A" w:rsidP="00BA1E2E">
            <w:pPr>
              <w:pStyle w:val="Header"/>
            </w:pPr>
          </w:p>
          <w:p w:rsidR="00B8428A" w:rsidRPr="004538AA" w:rsidRDefault="00B8428A" w:rsidP="00BA1E2E">
            <w:pPr>
              <w:pStyle w:val="Header"/>
              <w:jc w:val="center"/>
              <w:rPr>
                <w:lang w:val="id-ID"/>
              </w:rPr>
            </w:pPr>
            <w:r w:rsidRPr="004538AA">
              <w:rPr>
                <w:lang w:val="id-ID"/>
              </w:rPr>
              <w:t>Vol. x</w:t>
            </w:r>
          </w:p>
          <w:p w:rsidR="00B8428A" w:rsidRPr="004538AA" w:rsidRDefault="00B8428A" w:rsidP="00BA1E2E">
            <w:pPr>
              <w:pStyle w:val="Header"/>
              <w:jc w:val="center"/>
              <w:rPr>
                <w:lang w:val="id-ID"/>
              </w:rPr>
            </w:pPr>
            <w:r w:rsidRPr="004538AA">
              <w:rPr>
                <w:lang w:val="id-ID"/>
              </w:rPr>
              <w:t>No. y</w:t>
            </w:r>
          </w:p>
          <w:p w:rsidR="00B8428A" w:rsidRPr="004538AA" w:rsidRDefault="00B8428A" w:rsidP="00BA1E2E">
            <w:pPr>
              <w:pStyle w:val="Header"/>
              <w:jc w:val="center"/>
              <w:rPr>
                <w:lang w:val="id-ID"/>
              </w:rPr>
            </w:pPr>
            <w:r w:rsidRPr="004538AA">
              <w:rPr>
                <w:lang w:val="id-ID"/>
              </w:rPr>
              <w:t>mm yy</w:t>
            </w:r>
          </w:p>
        </w:tc>
      </w:tr>
    </w:tbl>
    <w:p w:rsidR="00522AC5" w:rsidRPr="004538AA" w:rsidRDefault="00C4158F" w:rsidP="00C8203E">
      <w:pPr>
        <w:spacing w:before="600" w:after="240"/>
        <w:jc w:val="center"/>
        <w:rPr>
          <w:lang w:val="id-ID"/>
        </w:rPr>
      </w:pPr>
      <w:r w:rsidRPr="004538AA">
        <w:rPr>
          <w:b/>
        </w:rPr>
        <w:t>Prediksi Kelulusan TOEFL Menggunakan</w:t>
      </w:r>
      <w:r w:rsidR="00C7430D" w:rsidRPr="004538AA">
        <w:rPr>
          <w:b/>
          <w:lang w:val="id-ID"/>
        </w:rPr>
        <w:t xml:space="preserve"> </w:t>
      </w:r>
      <w:r w:rsidRPr="004538AA">
        <w:rPr>
          <w:b/>
        </w:rPr>
        <w:t>Metode Resilient Backpropagation</w:t>
      </w:r>
      <w:r w:rsidR="00C8203E">
        <w:rPr>
          <w:b/>
          <w:lang w:val="id-ID"/>
        </w:rPr>
        <w:br/>
      </w:r>
      <w:r w:rsidRPr="004538AA">
        <w:t>Harly Okprana</w:t>
      </w:r>
      <w:r w:rsidRPr="004538AA">
        <w:rPr>
          <w:vertAlign w:val="superscript"/>
        </w:rPr>
        <w:t>1</w:t>
      </w:r>
      <w:r w:rsidRPr="004538AA">
        <w:t xml:space="preserve">, </w:t>
      </w:r>
      <w:r w:rsidR="00235508" w:rsidRPr="004538AA">
        <w:rPr>
          <w:lang w:val="id-ID"/>
        </w:rPr>
        <w:t>Muhammad Ridwan Lubis</w:t>
      </w:r>
      <w:r w:rsidRPr="004538AA">
        <w:rPr>
          <w:vertAlign w:val="superscript"/>
        </w:rPr>
        <w:t>2</w:t>
      </w:r>
      <w:r w:rsidRPr="004538AA">
        <w:t xml:space="preserve">, </w:t>
      </w:r>
      <w:r w:rsidR="00235508" w:rsidRPr="004538AA">
        <w:rPr>
          <w:lang w:val="id-ID"/>
        </w:rPr>
        <w:t>Jaya Tata Hadinata</w:t>
      </w:r>
      <w:r w:rsidRPr="004538AA">
        <w:rPr>
          <w:vertAlign w:val="superscript"/>
        </w:rPr>
        <w:t>3</w:t>
      </w:r>
      <w:r w:rsidR="00C8203E">
        <w:rPr>
          <w:vertAlign w:val="superscript"/>
          <w:lang w:val="id-ID"/>
        </w:rPr>
        <w:br/>
      </w:r>
      <w:r w:rsidRPr="004538AA">
        <w:rPr>
          <w:vertAlign w:val="superscript"/>
        </w:rPr>
        <w:t>1</w:t>
      </w:r>
      <w:r w:rsidR="00235508" w:rsidRPr="004538AA">
        <w:rPr>
          <w:vertAlign w:val="superscript"/>
          <w:lang w:val="id-ID"/>
        </w:rPr>
        <w:t xml:space="preserve">, 3 </w:t>
      </w:r>
      <w:r w:rsidRPr="004538AA">
        <w:t>STIKOM Tunas Bangsa</w:t>
      </w:r>
      <w:r w:rsidR="00235508" w:rsidRPr="004538AA">
        <w:rPr>
          <w:lang w:val="id-ID"/>
        </w:rPr>
        <w:t xml:space="preserve">, </w:t>
      </w:r>
      <w:r w:rsidR="00235508" w:rsidRPr="004538AA">
        <w:rPr>
          <w:vertAlign w:val="superscript"/>
          <w:lang w:val="id-ID"/>
        </w:rPr>
        <w:t>2</w:t>
      </w:r>
      <w:r w:rsidR="00235508" w:rsidRPr="004538AA">
        <w:rPr>
          <w:lang w:val="id-ID"/>
        </w:rPr>
        <w:t xml:space="preserve"> AMIK Tunas Bangs</w:t>
      </w:r>
      <w:r w:rsidR="00CF6FEA" w:rsidRPr="004538AA">
        <w:rPr>
          <w:lang w:val="id-ID"/>
        </w:rPr>
        <w:t>a</w:t>
      </w:r>
      <w:r w:rsidR="00C7430D" w:rsidRPr="004538AA">
        <w:rPr>
          <w:lang w:val="id-ID"/>
        </w:rPr>
        <w:t xml:space="preserve"> Pematangsiantar </w:t>
      </w:r>
      <w:r w:rsidR="00C8203E">
        <w:rPr>
          <w:lang w:val="id-ID"/>
        </w:rPr>
        <w:br/>
      </w:r>
      <w:r w:rsidR="00C7430D" w:rsidRPr="004538AA">
        <w:rPr>
          <w:vertAlign w:val="superscript"/>
          <w:lang w:val="id-ID"/>
        </w:rPr>
        <w:t xml:space="preserve">1 </w:t>
      </w:r>
      <w:hyperlink r:id="rId10" w:history="1">
        <w:r w:rsidR="00CF6FEA" w:rsidRPr="004538AA">
          <w:rPr>
            <w:rStyle w:val="Hyperlink"/>
          </w:rPr>
          <w:t>harly@amiktunasbangsa.ac.id</w:t>
        </w:r>
      </w:hyperlink>
      <w:r w:rsidR="00CF6FEA" w:rsidRPr="004538AA">
        <w:rPr>
          <w:lang w:val="id-ID"/>
        </w:rPr>
        <w:t xml:space="preserve">, </w:t>
      </w:r>
      <w:r w:rsidR="00C7430D" w:rsidRPr="004538AA">
        <w:rPr>
          <w:vertAlign w:val="superscript"/>
          <w:lang w:val="id-ID"/>
        </w:rPr>
        <w:t xml:space="preserve">2 </w:t>
      </w:r>
      <w:hyperlink r:id="rId11" w:history="1">
        <w:r w:rsidR="00CF6FEA" w:rsidRPr="004538AA">
          <w:rPr>
            <w:rStyle w:val="Hyperlink"/>
            <w:lang w:val="id-ID"/>
          </w:rPr>
          <w:t>ridwanlubis@amiktunasbangsa.ac.id</w:t>
        </w:r>
      </w:hyperlink>
      <w:r w:rsidR="00CF6FEA" w:rsidRPr="004538AA">
        <w:rPr>
          <w:lang w:val="id-ID"/>
        </w:rPr>
        <w:t xml:space="preserve">, </w:t>
      </w:r>
      <w:r w:rsidR="00C7430D" w:rsidRPr="004538AA">
        <w:rPr>
          <w:vertAlign w:val="superscript"/>
          <w:lang w:val="id-ID"/>
        </w:rPr>
        <w:t xml:space="preserve">3 </w:t>
      </w:r>
      <w:hyperlink r:id="rId12" w:history="1">
        <w:r w:rsidR="00186AF3" w:rsidRPr="004538AA">
          <w:rPr>
            <w:rStyle w:val="Hyperlink"/>
            <w:lang w:val="id-ID"/>
          </w:rPr>
          <w:t>jayahardinata@gmail.com</w:t>
        </w:r>
      </w:hyperlink>
    </w:p>
    <w:p w:rsidR="00C8203E" w:rsidRDefault="00C8203E" w:rsidP="00522AC5">
      <w:pPr>
        <w:pStyle w:val="NormalWeb"/>
        <w:spacing w:before="0" w:beforeAutospacing="0" w:after="0" w:afterAutospacing="0"/>
        <w:jc w:val="center"/>
        <w:rPr>
          <w:b/>
          <w:bCs/>
        </w:rPr>
        <w:sectPr w:rsidR="00C8203E" w:rsidSect="00C7430D">
          <w:headerReference w:type="default" r:id="rId13"/>
          <w:footerReference w:type="even" r:id="rId14"/>
          <w:footerReference w:type="default" r:id="rId15"/>
          <w:pgSz w:w="11909" w:h="16834" w:code="9"/>
          <w:pgMar w:top="1134" w:right="851" w:bottom="1701" w:left="1701" w:header="720" w:footer="720" w:gutter="0"/>
          <w:cols w:space="720"/>
          <w:docGrid w:linePitch="360"/>
        </w:sectPr>
      </w:pPr>
    </w:p>
    <w:p w:rsidR="00C4158F" w:rsidRPr="004538AA" w:rsidRDefault="00C4158F" w:rsidP="00522AC5">
      <w:pPr>
        <w:pStyle w:val="NormalWeb"/>
        <w:spacing w:before="0" w:beforeAutospacing="0" w:after="0" w:afterAutospacing="0"/>
        <w:jc w:val="center"/>
        <w:rPr>
          <w:b/>
          <w:bCs/>
          <w:color w:val="0000FF"/>
        </w:rPr>
      </w:pPr>
      <w:r w:rsidRPr="004538AA">
        <w:rPr>
          <w:b/>
          <w:bCs/>
        </w:rPr>
        <w:lastRenderedPageBreak/>
        <w:t>Abstrak</w:t>
      </w:r>
    </w:p>
    <w:p w:rsidR="00C8203E" w:rsidRDefault="004373DF" w:rsidP="00C8203E">
      <w:pPr>
        <w:pBdr>
          <w:bottom w:val="single" w:sz="4" w:space="1" w:color="auto"/>
        </w:pBdr>
        <w:spacing w:before="240" w:after="240"/>
        <w:ind w:right="22"/>
        <w:jc w:val="both"/>
        <w:rPr>
          <w:rFonts w:eastAsia="Calibri"/>
          <w:bCs/>
          <w:lang w:val="id-ID"/>
        </w:rPr>
      </w:pPr>
      <w:bookmarkStart w:id="0" w:name="_Hlk19123071"/>
      <w:proofErr w:type="gramStart"/>
      <w:r w:rsidRPr="004538AA">
        <w:rPr>
          <w:rFonts w:eastAsia="Calibri"/>
          <w:bCs/>
        </w:rPr>
        <w:t xml:space="preserve">Prediksi kelulusan TOEFL </w:t>
      </w:r>
      <w:r w:rsidR="007D0057" w:rsidRPr="004538AA">
        <w:rPr>
          <w:rFonts w:eastAsia="Calibri"/>
          <w:bCs/>
        </w:rPr>
        <w:t xml:space="preserve">peserta didik </w:t>
      </w:r>
      <w:r w:rsidRPr="004538AA">
        <w:rPr>
          <w:rFonts w:eastAsia="Calibri"/>
          <w:bCs/>
        </w:rPr>
        <w:t>Michigan Computer English Course diperlukan untuk meninjau sejauh mana tingkat pemahaman peserta didik.</w:t>
      </w:r>
      <w:proofErr w:type="gramEnd"/>
      <w:r w:rsidRPr="004538AA">
        <w:rPr>
          <w:rFonts w:eastAsia="Calibri"/>
          <w:bCs/>
        </w:rPr>
        <w:t xml:space="preserve"> Backpropagation merupakan salah satu teknik yang baik digunakan untuk prediksi, akan tetapi jika backpropagation </w:t>
      </w:r>
      <w:proofErr w:type="gramStart"/>
      <w:r w:rsidRPr="004538AA">
        <w:rPr>
          <w:rFonts w:eastAsia="Calibri"/>
          <w:bCs/>
        </w:rPr>
        <w:t>dalam  training</w:t>
      </w:r>
      <w:proofErr w:type="gramEnd"/>
      <w:r w:rsidRPr="004538AA">
        <w:rPr>
          <w:rFonts w:eastAsia="Calibri"/>
          <w:bCs/>
        </w:rPr>
        <w:t xml:space="preserve"> data dengan jumlah besar serta parameter-parameter yang digunakan kurang tepat, akan terjadi proses traning data lebih lambat. </w:t>
      </w:r>
      <w:proofErr w:type="gramStart"/>
      <w:r w:rsidRPr="004538AA">
        <w:rPr>
          <w:rFonts w:eastAsia="Calibri"/>
          <w:bCs/>
        </w:rPr>
        <w:t xml:space="preserve">Maka diperlukan metode optimasi untuk mempercepat training Bacpropagation dalam memprediksi kelulusan dengan menggunakan metode </w:t>
      </w:r>
      <w:r w:rsidR="00C8203E" w:rsidRPr="004538AA">
        <w:rPr>
          <w:rFonts w:eastAsia="Calibri"/>
          <w:bCs/>
        </w:rPr>
        <w:t>Resilient Backpropagation.</w:t>
      </w:r>
      <w:proofErr w:type="gramEnd"/>
      <w:r w:rsidR="00C8203E" w:rsidRPr="004538AA">
        <w:rPr>
          <w:rFonts w:eastAsia="Calibri"/>
          <w:bCs/>
        </w:rPr>
        <w:t xml:space="preserve"> </w:t>
      </w:r>
      <w:proofErr w:type="gramStart"/>
      <w:r w:rsidR="00C8203E" w:rsidRPr="004538AA">
        <w:rPr>
          <w:rFonts w:eastAsia="Calibri"/>
          <w:bCs/>
        </w:rPr>
        <w:t>Data yang diolah sebanyak 182 data peserta didik tahun 2016-2018.</w:t>
      </w:r>
      <w:proofErr w:type="gramEnd"/>
      <w:r w:rsidR="00C8203E" w:rsidRPr="004538AA">
        <w:rPr>
          <w:rFonts w:eastAsia="Calibri"/>
          <w:bCs/>
        </w:rPr>
        <w:t xml:space="preserve"> </w:t>
      </w:r>
      <w:proofErr w:type="gramStart"/>
      <w:r w:rsidR="00C8203E" w:rsidRPr="004538AA">
        <w:rPr>
          <w:rFonts w:eastAsia="Calibri"/>
          <w:bCs/>
        </w:rPr>
        <w:t>Tingkat akurasi pengujian semakin baik yakni 100% dengan nilai MSE semakin kecil 0.00342 serta nilai Epoch juga semakin kecil menjadi 5.</w:t>
      </w:r>
      <w:proofErr w:type="gramEnd"/>
      <w:r w:rsidR="00C8203E" w:rsidRPr="004538AA">
        <w:rPr>
          <w:rFonts w:eastAsia="Calibri"/>
          <w:bCs/>
        </w:rPr>
        <w:t xml:space="preserve"> Sehingga penelitian ini menjadi indikator dalam pengembangan prediksi TOEFL dimasa yang </w:t>
      </w:r>
      <w:proofErr w:type="gramStart"/>
      <w:r w:rsidR="00C8203E" w:rsidRPr="004538AA">
        <w:rPr>
          <w:rFonts w:eastAsia="Calibri"/>
          <w:bCs/>
        </w:rPr>
        <w:t>akan</w:t>
      </w:r>
      <w:proofErr w:type="gramEnd"/>
      <w:r w:rsidR="00C8203E" w:rsidRPr="004538AA">
        <w:rPr>
          <w:rFonts w:eastAsia="Calibri"/>
          <w:bCs/>
        </w:rPr>
        <w:t xml:space="preserve"> datang.</w:t>
      </w:r>
    </w:p>
    <w:p w:rsidR="00C8203E" w:rsidRPr="004538AA" w:rsidRDefault="00C8203E" w:rsidP="00C8203E">
      <w:pPr>
        <w:pBdr>
          <w:bottom w:val="single" w:sz="4" w:space="1" w:color="auto"/>
        </w:pBdr>
        <w:spacing w:before="240" w:after="240"/>
        <w:ind w:right="22"/>
        <w:jc w:val="both"/>
        <w:rPr>
          <w:iCs/>
          <w:color w:val="FF0000"/>
          <w:lang w:val="id-ID"/>
        </w:rPr>
      </w:pPr>
      <w:r w:rsidRPr="004538AA">
        <w:rPr>
          <w:rFonts w:eastAsia="Calibri"/>
          <w:bCs/>
        </w:rPr>
        <w:t xml:space="preserve">Kata </w:t>
      </w:r>
      <w:proofErr w:type="gramStart"/>
      <w:r w:rsidRPr="004538AA">
        <w:rPr>
          <w:rFonts w:eastAsia="Calibri"/>
          <w:bCs/>
        </w:rPr>
        <w:t>kunci :</w:t>
      </w:r>
      <w:proofErr w:type="gramEnd"/>
      <w:r w:rsidRPr="004538AA">
        <w:rPr>
          <w:rFonts w:eastAsia="Calibri"/>
          <w:bCs/>
        </w:rPr>
        <w:t xml:space="preserve"> Backpropagation, </w:t>
      </w:r>
      <w:r w:rsidRPr="004538AA">
        <w:rPr>
          <w:rFonts w:eastAsia="Calibri"/>
          <w:bCs/>
          <w:lang w:val="id-ID"/>
        </w:rPr>
        <w:t xml:space="preserve">Optimasi, </w:t>
      </w:r>
      <w:r w:rsidRPr="004538AA">
        <w:rPr>
          <w:rFonts w:eastAsia="Calibri"/>
          <w:bCs/>
        </w:rPr>
        <w:t>Resilient Backpropagation, Prediksi TOEFL</w:t>
      </w:r>
      <w:r w:rsidRPr="004538AA">
        <w:rPr>
          <w:rFonts w:eastAsia="Calibri"/>
          <w:bCs/>
          <w:lang w:val="id-ID"/>
        </w:rPr>
        <w:t>, Kelulusan</w:t>
      </w:r>
      <w:r w:rsidR="00B36DFE">
        <w:rPr>
          <w:rFonts w:eastAsia="Calibri"/>
          <w:bCs/>
          <w:lang w:val="id-ID"/>
        </w:rPr>
        <w:t>.</w:t>
      </w:r>
    </w:p>
    <w:bookmarkEnd w:id="0"/>
    <w:p w:rsidR="00BB5959" w:rsidRPr="004538AA" w:rsidRDefault="00DC101F" w:rsidP="004373DF">
      <w:pPr>
        <w:pStyle w:val="Heading1"/>
        <w:numPr>
          <w:ilvl w:val="0"/>
          <w:numId w:val="27"/>
        </w:numPr>
        <w:spacing w:after="120"/>
        <w:ind w:left="426" w:right="652" w:hanging="426"/>
        <w:jc w:val="both"/>
        <w:rPr>
          <w:szCs w:val="24"/>
        </w:rPr>
      </w:pPr>
      <w:r w:rsidRPr="004538AA">
        <w:rPr>
          <w:szCs w:val="24"/>
        </w:rPr>
        <w:t>Pendahuluan</w:t>
      </w:r>
    </w:p>
    <w:p w:rsidR="003579B0" w:rsidRPr="004538AA" w:rsidRDefault="00C4158F" w:rsidP="004373DF">
      <w:pPr>
        <w:pStyle w:val="Heading1"/>
        <w:spacing w:after="120"/>
        <w:ind w:right="6" w:firstLine="425"/>
        <w:jc w:val="both"/>
        <w:rPr>
          <w:rFonts w:eastAsia="SimSun"/>
          <w:b w:val="0"/>
          <w:bCs/>
          <w:szCs w:val="24"/>
          <w:lang w:eastAsia="zh-CN"/>
        </w:rPr>
      </w:pPr>
      <w:bookmarkStart w:id="1" w:name="_Hlk19123227"/>
      <w:proofErr w:type="gramStart"/>
      <w:r w:rsidRPr="004538AA">
        <w:rPr>
          <w:rFonts w:eastAsia="SimSun"/>
          <w:b w:val="0"/>
          <w:bCs/>
          <w:szCs w:val="24"/>
          <w:lang w:eastAsia="zh-CN"/>
        </w:rPr>
        <w:t xml:space="preserve">Kecerdasan buatan atau disebut juga Artificial Intelegent (AI) merupakan salah satu bagian dari ilmu komputer yang mempelajari bagaimana membuat mesin </w:t>
      </w:r>
      <w:r w:rsidRPr="004538AA">
        <w:rPr>
          <w:rFonts w:eastAsia="SimSun"/>
          <w:b w:val="0"/>
          <w:bCs/>
          <w:szCs w:val="24"/>
          <w:lang w:eastAsia="zh-CN"/>
        </w:rPr>
        <w:lastRenderedPageBreak/>
        <w:t>(komputer) dapat melakukan pekerjaan seperti dan sebaik yang dilakukan oleh manusia bahkan bisa lebih baik daripada yang dilakukan manusia.</w:t>
      </w:r>
      <w:proofErr w:type="gramEnd"/>
      <w:r w:rsidRPr="004538AA">
        <w:rPr>
          <w:rFonts w:eastAsia="SimSun"/>
          <w:b w:val="0"/>
          <w:bCs/>
          <w:szCs w:val="24"/>
          <w:lang w:eastAsia="zh-CN"/>
        </w:rPr>
        <w:t xml:space="preserve"> </w:t>
      </w:r>
      <w:proofErr w:type="gramStart"/>
      <w:r w:rsidRPr="004538AA">
        <w:rPr>
          <w:rFonts w:eastAsia="SimSun"/>
          <w:b w:val="0"/>
          <w:bCs/>
          <w:szCs w:val="24"/>
          <w:lang w:eastAsia="zh-CN"/>
        </w:rPr>
        <w:t>Salah satu yang dipelajari pada kecerdasan buatan adalah Jaringan Saraf Tiruan (JST) dengan menggunakan metode backpropogation.</w:t>
      </w:r>
      <w:proofErr w:type="gramEnd"/>
      <w:r w:rsidRPr="004538AA">
        <w:rPr>
          <w:rFonts w:eastAsia="SimSun"/>
          <w:b w:val="0"/>
          <w:bCs/>
          <w:szCs w:val="24"/>
          <w:lang w:eastAsia="zh-CN"/>
        </w:rPr>
        <w:t xml:space="preserve"> Jaringan Saraf Tiruan (JST) merupakan salah satu representasi buatan otak manusia yang selalu mencoba untuk mensimulasikan proses pembelajaran pada otak manusia</w:t>
      </w:r>
      <w:r w:rsidR="00D71B1E">
        <w:rPr>
          <w:rFonts w:eastAsia="SimSun"/>
          <w:b w:val="0"/>
          <w:bCs/>
          <w:szCs w:val="24"/>
          <w:lang w:eastAsia="zh-CN"/>
        </w:rPr>
        <w:fldChar w:fldCharType="begin" w:fldLock="1"/>
      </w:r>
      <w:r w:rsidR="006B2627">
        <w:rPr>
          <w:rFonts w:eastAsia="SimSun"/>
          <w:b w:val="0"/>
          <w:bCs/>
          <w:szCs w:val="24"/>
          <w:lang w:eastAsia="zh-CN"/>
        </w:rPr>
        <w:instrText>ADDIN CSL_CITATION {"citationItems":[{"id":"ITEM-1","itemData":{"author":[{"dropping-particle":"","family":"Lubis","given":"Muhammad Ridwan","non-dropping-particle":"","parse-names":false,"suffix":""}],"container-title":"Jurnal Teknik Informatika","id":"ITEM-1","issue":"1","issued":{"date-parts":[["2018"]]},"page":"51-62","title":"Analisis jaringan saraf tiruan back propgation untuk peningkatan akurasi prediksi hasil pertandingan sepakbola","type":"article-journal","volume":"10"},"uris":["http://www.mendeley.com/documents/?uuid=f4f33029-4864-4779-85e9-da05055c2a0e"]}],"mendeley":{"formattedCitation":"[1]","plainTextFormattedCitation":"[1]","previouslyFormattedCitation":"[1]"},"properties":{"noteIndex":0},"schema":"https://github.com/citation-style-language/schema/raw/master/csl-citation.json"}</w:instrText>
      </w:r>
      <w:r w:rsidR="00D71B1E">
        <w:rPr>
          <w:rFonts w:eastAsia="SimSun"/>
          <w:b w:val="0"/>
          <w:bCs/>
          <w:szCs w:val="24"/>
          <w:lang w:eastAsia="zh-CN"/>
        </w:rPr>
        <w:fldChar w:fldCharType="separate"/>
      </w:r>
      <w:r w:rsidR="00D71B1E" w:rsidRPr="00D71B1E">
        <w:rPr>
          <w:rFonts w:eastAsia="SimSun"/>
          <w:b w:val="0"/>
          <w:bCs/>
          <w:noProof/>
          <w:szCs w:val="24"/>
          <w:lang w:eastAsia="zh-CN"/>
        </w:rPr>
        <w:t>[1]</w:t>
      </w:r>
      <w:r w:rsidR="00D71B1E">
        <w:rPr>
          <w:rFonts w:eastAsia="SimSun"/>
          <w:b w:val="0"/>
          <w:bCs/>
          <w:szCs w:val="24"/>
          <w:lang w:eastAsia="zh-CN"/>
        </w:rPr>
        <w:fldChar w:fldCharType="end"/>
      </w:r>
      <w:r w:rsidR="00640115">
        <w:rPr>
          <w:rFonts w:eastAsia="SimSun"/>
          <w:b w:val="0"/>
          <w:bCs/>
          <w:szCs w:val="24"/>
          <w:lang w:eastAsia="zh-CN"/>
        </w:rPr>
        <w:fldChar w:fldCharType="begin" w:fldLock="1"/>
      </w:r>
      <w:r w:rsidR="0085524E">
        <w:rPr>
          <w:rFonts w:eastAsia="SimSun"/>
          <w:b w:val="0"/>
          <w:bCs/>
          <w:szCs w:val="24"/>
          <w:lang w:eastAsia="zh-CN"/>
        </w:rPr>
        <w:instrText>ADDIN CSL_CITATION {"citationItems":[{"id":"ITEM-1","itemData":{"author":[{"dropping-particle":"","family":"Widodo Saputra, Tulus, Muhammad Zarlis, RAhmat Widia Sembiring","given":"Dedy Hartama","non-dropping-particle":"","parse-names":false,"suffix":""}],"container-title":"IOP Conf. Series: Journal of Physics: Conf. Series 930 (2017) 012035","id":"ITEM-1","issued":{"date-parts":[["2017"]]},"title":"Analysis Resilient Algorithm on Artificial Neural Network Backpropagation","type":"article-journal"},"uris":["http://www.mendeley.com/documents/?uuid=7d0efeff-5ba0-4e75-a1f0-be113a0c1455"]}],"mendeley":{"formattedCitation":"[2]","plainTextFormattedCitation":"[2]","previouslyFormattedCitation":"[2]"},"properties":{"noteIndex":0},"schema":"https://github.com/citation-style-language/schema/raw/master/csl-citation.json"}</w:instrText>
      </w:r>
      <w:r w:rsidR="00640115">
        <w:rPr>
          <w:rFonts w:eastAsia="SimSun"/>
          <w:b w:val="0"/>
          <w:bCs/>
          <w:szCs w:val="24"/>
          <w:lang w:eastAsia="zh-CN"/>
        </w:rPr>
        <w:fldChar w:fldCharType="separate"/>
      </w:r>
      <w:r w:rsidR="00640115" w:rsidRPr="0085524E">
        <w:rPr>
          <w:rFonts w:eastAsia="SimSun"/>
          <w:b w:val="0"/>
          <w:bCs/>
          <w:noProof/>
          <w:szCs w:val="24"/>
          <w:lang w:eastAsia="zh-CN"/>
        </w:rPr>
        <w:t>[2]</w:t>
      </w:r>
      <w:r w:rsidR="00640115">
        <w:rPr>
          <w:rFonts w:eastAsia="SimSun"/>
          <w:b w:val="0"/>
          <w:bCs/>
          <w:szCs w:val="24"/>
          <w:lang w:eastAsia="zh-CN"/>
        </w:rPr>
        <w:fldChar w:fldCharType="end"/>
      </w:r>
      <w:r w:rsidR="0085524E">
        <w:rPr>
          <w:rFonts w:eastAsia="SimSun"/>
          <w:b w:val="0"/>
          <w:bCs/>
          <w:szCs w:val="24"/>
          <w:lang w:eastAsia="zh-CN"/>
        </w:rPr>
        <w:fldChar w:fldCharType="begin" w:fldLock="1"/>
      </w:r>
      <w:r w:rsidR="0085524E">
        <w:rPr>
          <w:rFonts w:eastAsia="SimSun"/>
          <w:b w:val="0"/>
          <w:bCs/>
          <w:szCs w:val="24"/>
          <w:lang w:eastAsia="zh-CN"/>
        </w:rPr>
        <w:instrText>ADDIN CSL_CITATION {"citationItems":[{"id":"ITEM-1","itemData":{"author":[{"dropping-particle":"","family":"Lubis","given":"Muhammad Ridwan","non-dropping-particle":"","parse-names":false,"suffix":""},{"dropping-particle":"","family":"Parlina","given":"Iin","non-dropping-particle":"","parse-names":false,"suffix":""}],"container-title":"Klik - Kumpulan Jurnal Ilmu Komputer","id":"ITEM-1","issue":"03","issued":{"date-parts":[["2019"]]},"page":"264-274","title":"Analisis Algoritma Backpropagation Dalam Memprediksi Tingkat Keberhasilan Pelatih Sepakbola Sebagai Salah Satu Kemajuan Olahraga Di Indonesia","type":"article-journal","volume":"06"},"uris":["http://www.mendeley.com/documents/?uuid=bede5547-62aa-472f-b0d8-efb0561293dd"]}],"mendeley":{"formattedCitation":"[3]","plainTextFormattedCitation":"[3]"},"properties":{"noteIndex":0},"schema":"https://github.com/citation-style-language/schema/raw/master/csl-citation.json"}</w:instrText>
      </w:r>
      <w:r w:rsidR="0085524E">
        <w:rPr>
          <w:rFonts w:eastAsia="SimSun"/>
          <w:b w:val="0"/>
          <w:bCs/>
          <w:szCs w:val="24"/>
          <w:lang w:eastAsia="zh-CN"/>
        </w:rPr>
        <w:fldChar w:fldCharType="separate"/>
      </w:r>
      <w:r w:rsidR="0085524E" w:rsidRPr="0085524E">
        <w:rPr>
          <w:rFonts w:eastAsia="SimSun"/>
          <w:b w:val="0"/>
          <w:bCs/>
          <w:noProof/>
          <w:szCs w:val="24"/>
          <w:lang w:eastAsia="zh-CN"/>
        </w:rPr>
        <w:t>[3]</w:t>
      </w:r>
      <w:r w:rsidR="0085524E">
        <w:rPr>
          <w:rFonts w:eastAsia="SimSun"/>
          <w:b w:val="0"/>
          <w:bCs/>
          <w:szCs w:val="24"/>
          <w:lang w:eastAsia="zh-CN"/>
        </w:rPr>
        <w:fldChar w:fldCharType="end"/>
      </w:r>
      <w:r w:rsidRPr="004538AA">
        <w:rPr>
          <w:rFonts w:eastAsia="SimSun"/>
          <w:b w:val="0"/>
          <w:bCs/>
          <w:szCs w:val="24"/>
          <w:lang w:eastAsia="zh-CN"/>
        </w:rPr>
        <w:t xml:space="preserve">. Teknik paling populer pada metode JST adalah algoritma backpropation, kinerjanya yang sangat baik membuat backpropagation banyak digunakan memecahkan masalah di dunia nyata </w:t>
      </w:r>
      <w:r w:rsidR="006B2627">
        <w:rPr>
          <w:rFonts w:eastAsia="SimSun"/>
          <w:b w:val="0"/>
          <w:bCs/>
          <w:szCs w:val="24"/>
          <w:lang w:eastAsia="zh-CN"/>
        </w:rPr>
        <w:fldChar w:fldCharType="begin" w:fldLock="1"/>
      </w:r>
      <w:r w:rsidR="0085524E">
        <w:rPr>
          <w:rFonts w:eastAsia="SimSun"/>
          <w:b w:val="0"/>
          <w:bCs/>
          <w:szCs w:val="24"/>
          <w:lang w:eastAsia="zh-CN"/>
        </w:rPr>
        <w:instrText>ADDIN CSL_CITATION {"citationItems":[{"id":"ITEM-1","itemData":{"DOI":"10.31294/p.v20i2","author":[{"dropping-particle":"","family":"Lubis","given":"Muhammad Ridwan","non-dropping-particle":"","parse-names":false,"suffix":""}],"container-title":"Jurnal Informatika dan Komputer","id":"ITEM-1","issue":"1","issued":{"date-parts":[["2019"]]},"page":"91-94","title":"Model Jaringan Saraf Tiruan Backpropagation Untuk Meningkatkan Penguasaan Mahasiswa Pada Matakuliah Algoritma Dan Pemrograman","type":"article-journal","volume":"XXI"},"uris":["http://www.mendeley.com/documents/?uuid=4a0ba5c4-a041-4d87-a745-58083c748159"]}],"mendeley":{"formattedCitation":"[4]","plainTextFormattedCitation":"[4]","previouslyFormattedCitation":"[3]"},"properties":{"noteIndex":0},"schema":"https://github.com/citation-style-language/schema/raw/master/csl-citation.json"}</w:instrText>
      </w:r>
      <w:r w:rsidR="006B2627">
        <w:rPr>
          <w:rFonts w:eastAsia="SimSun"/>
          <w:b w:val="0"/>
          <w:bCs/>
          <w:szCs w:val="24"/>
          <w:lang w:eastAsia="zh-CN"/>
        </w:rPr>
        <w:fldChar w:fldCharType="separate"/>
      </w:r>
      <w:r w:rsidR="0085524E" w:rsidRPr="0085524E">
        <w:rPr>
          <w:rFonts w:eastAsia="SimSun"/>
          <w:b w:val="0"/>
          <w:bCs/>
          <w:noProof/>
          <w:szCs w:val="24"/>
          <w:lang w:eastAsia="zh-CN"/>
        </w:rPr>
        <w:t>[4]</w:t>
      </w:r>
      <w:r w:rsidR="006B2627">
        <w:rPr>
          <w:rFonts w:eastAsia="SimSun"/>
          <w:b w:val="0"/>
          <w:bCs/>
          <w:szCs w:val="24"/>
          <w:lang w:eastAsia="zh-CN"/>
        </w:rPr>
        <w:fldChar w:fldCharType="end"/>
      </w:r>
      <w:r w:rsidRPr="004538AA">
        <w:rPr>
          <w:rFonts w:eastAsia="SimSun"/>
          <w:b w:val="0"/>
          <w:bCs/>
          <w:szCs w:val="24"/>
          <w:lang w:eastAsia="zh-CN"/>
        </w:rPr>
        <w:t>.</w:t>
      </w:r>
      <w:r w:rsidR="003579B0" w:rsidRPr="004538AA">
        <w:rPr>
          <w:rFonts w:eastAsia="SimSun"/>
          <w:b w:val="0"/>
          <w:bCs/>
          <w:szCs w:val="24"/>
          <w:lang w:eastAsia="zh-CN"/>
        </w:rPr>
        <w:t xml:space="preserve"> </w:t>
      </w:r>
      <w:r w:rsidRPr="004538AA">
        <w:rPr>
          <w:rFonts w:eastAsia="SimSun"/>
          <w:b w:val="0"/>
          <w:bCs/>
          <w:szCs w:val="24"/>
          <w:lang w:eastAsia="zh-CN"/>
        </w:rPr>
        <w:t xml:space="preserve">Dari beberapa penelitian, backpropogation masih </w:t>
      </w:r>
      <w:proofErr w:type="gramStart"/>
      <w:r w:rsidRPr="004538AA">
        <w:rPr>
          <w:rFonts w:eastAsia="SimSun"/>
          <w:b w:val="0"/>
          <w:bCs/>
          <w:szCs w:val="24"/>
          <w:lang w:eastAsia="zh-CN"/>
        </w:rPr>
        <w:t>memiliki  kelemahan</w:t>
      </w:r>
      <w:proofErr w:type="gramEnd"/>
      <w:r w:rsidRPr="004538AA">
        <w:rPr>
          <w:rFonts w:eastAsia="SimSun"/>
          <w:b w:val="0"/>
          <w:bCs/>
          <w:szCs w:val="24"/>
          <w:lang w:eastAsia="zh-CN"/>
        </w:rPr>
        <w:t xml:space="preserve"> diantaranya  waktu training yang terlalu lama</w:t>
      </w:r>
      <w:r w:rsidR="00E119D8" w:rsidRPr="004538AA">
        <w:rPr>
          <w:rFonts w:eastAsia="SimSun"/>
          <w:b w:val="0"/>
          <w:bCs/>
          <w:szCs w:val="24"/>
          <w:lang w:eastAsia="zh-CN"/>
        </w:rPr>
        <w:t xml:space="preserve"> sehingga menghasilkan Epoch yang sangat banyak</w:t>
      </w:r>
      <w:r w:rsidRPr="004538AA">
        <w:rPr>
          <w:rFonts w:eastAsia="SimSun"/>
          <w:b w:val="0"/>
          <w:bCs/>
          <w:szCs w:val="24"/>
          <w:lang w:eastAsia="zh-CN"/>
        </w:rPr>
        <w:t xml:space="preserve">, Maka diperlukan algortima </w:t>
      </w:r>
      <w:r w:rsidR="00E119D8" w:rsidRPr="004538AA">
        <w:rPr>
          <w:rFonts w:eastAsia="SimSun"/>
          <w:b w:val="0"/>
          <w:bCs/>
          <w:szCs w:val="24"/>
          <w:lang w:eastAsia="zh-CN"/>
        </w:rPr>
        <w:t>untuk</w:t>
      </w:r>
      <w:r w:rsidRPr="004538AA">
        <w:rPr>
          <w:rFonts w:eastAsia="SimSun"/>
          <w:b w:val="0"/>
          <w:bCs/>
          <w:szCs w:val="24"/>
          <w:lang w:eastAsia="zh-CN"/>
        </w:rPr>
        <w:t xml:space="preserve"> </w:t>
      </w:r>
      <w:r w:rsidR="006B2627">
        <w:rPr>
          <w:rFonts w:eastAsia="SimSun"/>
          <w:b w:val="0"/>
          <w:bCs/>
          <w:szCs w:val="24"/>
          <w:lang w:eastAsia="zh-CN"/>
        </w:rPr>
        <w:t>o</w:t>
      </w:r>
      <w:r w:rsidR="006B2627">
        <w:rPr>
          <w:rFonts w:eastAsia="SimSun"/>
          <w:b w:val="0"/>
          <w:bCs/>
          <w:szCs w:val="24"/>
          <w:lang w:val="id-ID" w:eastAsia="zh-CN"/>
        </w:rPr>
        <w:t>p</w:t>
      </w:r>
      <w:r w:rsidR="00E119D8" w:rsidRPr="004538AA">
        <w:rPr>
          <w:rFonts w:eastAsia="SimSun"/>
          <w:b w:val="0"/>
          <w:bCs/>
          <w:szCs w:val="24"/>
          <w:lang w:eastAsia="zh-CN"/>
        </w:rPr>
        <w:t>timasi</w:t>
      </w:r>
      <w:r w:rsidRPr="004538AA">
        <w:rPr>
          <w:rFonts w:eastAsia="SimSun"/>
          <w:b w:val="0"/>
          <w:bCs/>
          <w:szCs w:val="24"/>
          <w:lang w:eastAsia="zh-CN"/>
        </w:rPr>
        <w:t xml:space="preserve"> training </w:t>
      </w:r>
      <w:r w:rsidR="003579B0" w:rsidRPr="004538AA">
        <w:rPr>
          <w:rFonts w:eastAsia="SimSun"/>
          <w:b w:val="0"/>
          <w:bCs/>
          <w:szCs w:val="24"/>
          <w:lang w:eastAsia="zh-CN"/>
        </w:rPr>
        <w:t>b</w:t>
      </w:r>
      <w:r w:rsidRPr="004538AA">
        <w:rPr>
          <w:rFonts w:eastAsia="SimSun"/>
          <w:b w:val="0"/>
          <w:bCs/>
          <w:szCs w:val="24"/>
          <w:lang w:eastAsia="zh-CN"/>
        </w:rPr>
        <w:t xml:space="preserve">acpropagation. Salah satu metode yang dapat digunakan untuk </w:t>
      </w:r>
      <w:r w:rsidR="006B2627">
        <w:rPr>
          <w:rFonts w:eastAsia="SimSun"/>
          <w:b w:val="0"/>
          <w:bCs/>
          <w:szCs w:val="24"/>
          <w:lang w:eastAsia="zh-CN"/>
        </w:rPr>
        <w:t>o</w:t>
      </w:r>
      <w:r w:rsidR="006B2627">
        <w:rPr>
          <w:rFonts w:eastAsia="SimSun"/>
          <w:b w:val="0"/>
          <w:bCs/>
          <w:szCs w:val="24"/>
          <w:lang w:val="id-ID" w:eastAsia="zh-CN"/>
        </w:rPr>
        <w:t>p</w:t>
      </w:r>
      <w:r w:rsidR="00E119D8" w:rsidRPr="004538AA">
        <w:rPr>
          <w:rFonts w:eastAsia="SimSun"/>
          <w:b w:val="0"/>
          <w:bCs/>
          <w:szCs w:val="24"/>
          <w:lang w:eastAsia="zh-CN"/>
        </w:rPr>
        <w:t>timasi</w:t>
      </w:r>
      <w:r w:rsidRPr="004538AA">
        <w:rPr>
          <w:rFonts w:eastAsia="SimSun"/>
          <w:b w:val="0"/>
          <w:bCs/>
          <w:szCs w:val="24"/>
          <w:lang w:eastAsia="zh-CN"/>
        </w:rPr>
        <w:t xml:space="preserve"> training pada backpropagation adalah metode </w:t>
      </w:r>
      <w:r w:rsidR="003579B0" w:rsidRPr="004538AA">
        <w:rPr>
          <w:rFonts w:eastAsia="SimSun"/>
          <w:b w:val="0"/>
          <w:bCs/>
          <w:szCs w:val="24"/>
          <w:lang w:eastAsia="zh-CN"/>
        </w:rPr>
        <w:t>r</w:t>
      </w:r>
      <w:r w:rsidRPr="004538AA">
        <w:rPr>
          <w:rFonts w:eastAsia="SimSun"/>
          <w:b w:val="0"/>
          <w:bCs/>
          <w:szCs w:val="24"/>
          <w:lang w:eastAsia="zh-CN"/>
        </w:rPr>
        <w:t xml:space="preserve">esilient </w:t>
      </w:r>
      <w:r w:rsidR="003579B0" w:rsidRPr="004538AA">
        <w:rPr>
          <w:rFonts w:eastAsia="SimSun"/>
          <w:b w:val="0"/>
          <w:bCs/>
          <w:szCs w:val="24"/>
          <w:lang w:eastAsia="zh-CN"/>
        </w:rPr>
        <w:t>b</w:t>
      </w:r>
      <w:r w:rsidRPr="004538AA">
        <w:rPr>
          <w:rFonts w:eastAsia="SimSun"/>
          <w:b w:val="0"/>
          <w:bCs/>
          <w:szCs w:val="24"/>
          <w:lang w:eastAsia="zh-CN"/>
        </w:rPr>
        <w:t xml:space="preserve">ackpropagation dimana metode ini memiliki keunggulan </w:t>
      </w:r>
      <w:r w:rsidR="00E119D8" w:rsidRPr="004538AA">
        <w:rPr>
          <w:rFonts w:eastAsia="SimSun"/>
          <w:b w:val="0"/>
          <w:bCs/>
          <w:szCs w:val="24"/>
          <w:lang w:eastAsia="zh-CN"/>
        </w:rPr>
        <w:t xml:space="preserve">untuk mencapai titik konvergen </w:t>
      </w:r>
      <w:r w:rsidRPr="004538AA">
        <w:rPr>
          <w:rFonts w:eastAsia="SimSun"/>
          <w:b w:val="0"/>
          <w:bCs/>
          <w:szCs w:val="24"/>
          <w:lang w:eastAsia="zh-CN"/>
        </w:rPr>
        <w:t>training</w:t>
      </w:r>
      <w:r w:rsidR="00E119D8" w:rsidRPr="004538AA">
        <w:rPr>
          <w:rFonts w:eastAsia="SimSun"/>
          <w:b w:val="0"/>
          <w:bCs/>
          <w:szCs w:val="24"/>
          <w:lang w:eastAsia="zh-CN"/>
        </w:rPr>
        <w:t xml:space="preserve"> lebih cepat</w:t>
      </w:r>
      <w:r w:rsidRPr="004538AA">
        <w:rPr>
          <w:rFonts w:eastAsia="SimSun"/>
          <w:b w:val="0"/>
          <w:bCs/>
          <w:szCs w:val="24"/>
          <w:lang w:eastAsia="zh-CN"/>
        </w:rPr>
        <w:t xml:space="preserve"> dibandingkan dengan backpropagation standar</w:t>
      </w:r>
      <w:r w:rsidR="00640115">
        <w:rPr>
          <w:rFonts w:eastAsia="SimSun"/>
          <w:b w:val="0"/>
          <w:bCs/>
          <w:szCs w:val="24"/>
          <w:lang w:eastAsia="zh-CN"/>
        </w:rPr>
        <w:fldChar w:fldCharType="begin" w:fldLock="1"/>
      </w:r>
      <w:r w:rsidR="00640115">
        <w:rPr>
          <w:rFonts w:eastAsia="SimSun"/>
          <w:b w:val="0"/>
          <w:bCs/>
          <w:szCs w:val="24"/>
          <w:lang w:eastAsia="zh-CN"/>
        </w:rPr>
        <w:instrText>ADDIN CSL_CITATION {"citationItems":[{"id":"ITEM-1","itemData":{"author":[{"dropping-particle":"","family":"Widodo Saputra, Tulus, Muhammad Zarlis, RAhmat Widia Sembiring","given":"Dedy Hartama","non-dropping-particle":"","parse-names":false,"suffix":""}],"container-title":"IOP Conf. Series: Journal of Physics: Conf. Series 930 (2017) 012035","id":"ITEM-1","issued":{"date-parts":[["2017"]]},"title":"Analysis Resilient Algorithm on Artificial Neural Network Backpropagation","type":"article-journal"},"uris":["http://www.mendeley.com/documents/?uuid=7d0efeff-5ba0-4e75-a1f0-be113a0c1455"]}],"mendeley":{"formattedCitation":"[2]","plainTextFormattedCitation":"[2]","previouslyFormattedCitation":"[2]"},"properties":{"noteIndex":0},"schema":"https://github.com/citation-style-language/schema/raw/master/csl-citation.json"}</w:instrText>
      </w:r>
      <w:r w:rsidR="00640115">
        <w:rPr>
          <w:rFonts w:eastAsia="SimSun"/>
          <w:b w:val="0"/>
          <w:bCs/>
          <w:szCs w:val="24"/>
          <w:lang w:eastAsia="zh-CN"/>
        </w:rPr>
        <w:fldChar w:fldCharType="separate"/>
      </w:r>
      <w:r w:rsidR="00640115" w:rsidRPr="00640115">
        <w:rPr>
          <w:rFonts w:eastAsia="SimSun"/>
          <w:b w:val="0"/>
          <w:bCs/>
          <w:noProof/>
          <w:szCs w:val="24"/>
          <w:lang w:eastAsia="zh-CN"/>
        </w:rPr>
        <w:t>[2]</w:t>
      </w:r>
      <w:r w:rsidR="00640115">
        <w:rPr>
          <w:rFonts w:eastAsia="SimSun"/>
          <w:b w:val="0"/>
          <w:bCs/>
          <w:szCs w:val="24"/>
          <w:lang w:eastAsia="zh-CN"/>
        </w:rPr>
        <w:fldChar w:fldCharType="end"/>
      </w:r>
      <w:r w:rsidR="00CC7CA0" w:rsidRPr="004538AA">
        <w:rPr>
          <w:rFonts w:eastAsia="SimSun"/>
          <w:b w:val="0"/>
          <w:bCs/>
          <w:szCs w:val="24"/>
          <w:lang w:eastAsia="zh-CN"/>
        </w:rPr>
        <w:t>.</w:t>
      </w:r>
      <w:r w:rsidRPr="004538AA">
        <w:rPr>
          <w:rFonts w:eastAsia="SimSun"/>
          <w:b w:val="0"/>
          <w:bCs/>
          <w:szCs w:val="24"/>
          <w:lang w:eastAsia="zh-CN"/>
        </w:rPr>
        <w:t xml:space="preserve"> </w:t>
      </w:r>
    </w:p>
    <w:p w:rsidR="003579B0" w:rsidRPr="004538AA" w:rsidRDefault="003579B0" w:rsidP="007A501F">
      <w:pPr>
        <w:spacing w:after="120"/>
        <w:ind w:firstLine="425"/>
        <w:jc w:val="both"/>
      </w:pPr>
      <w:r w:rsidRPr="004538AA">
        <w:t xml:space="preserve">Berdasarkan uraian diatas, penelitian ini akan menerapkan algoritma resilient backpropagation untuk mengoptimumkan akurasi dari prediksi kelulusan TOEFL </w:t>
      </w:r>
      <w:r w:rsidR="00E119D8" w:rsidRPr="004538AA">
        <w:t xml:space="preserve">peserta </w:t>
      </w:r>
      <w:proofErr w:type="gramStart"/>
      <w:r w:rsidR="00E119D8" w:rsidRPr="004538AA">
        <w:t>didik</w:t>
      </w:r>
      <w:r w:rsidRPr="004538AA">
        <w:t xml:space="preserve">  Michigan</w:t>
      </w:r>
      <w:proofErr w:type="gramEnd"/>
      <w:r w:rsidRPr="004538AA">
        <w:t xml:space="preserve"> Computer English Course Pematangsiantar. Dengan </w:t>
      </w:r>
      <w:r w:rsidRPr="004538AA">
        <w:lastRenderedPageBreak/>
        <w:t xml:space="preserve">dilakukannya prediksi terhadap kelulusan </w:t>
      </w:r>
      <w:r w:rsidR="00971F49" w:rsidRPr="004538AA">
        <w:t xml:space="preserve">peserta </w:t>
      </w:r>
      <w:proofErr w:type="gramStart"/>
      <w:r w:rsidR="00971F49" w:rsidRPr="004538AA">
        <w:t xml:space="preserve">didik  </w:t>
      </w:r>
      <w:r w:rsidRPr="004538AA">
        <w:t>dalam</w:t>
      </w:r>
      <w:proofErr w:type="gramEnd"/>
      <w:r w:rsidRPr="004538AA">
        <w:t xml:space="preserve"> </w:t>
      </w:r>
      <w:r w:rsidR="00E758E1" w:rsidRPr="004538AA">
        <w:t xml:space="preserve">ujian </w:t>
      </w:r>
      <w:r w:rsidRPr="004538AA">
        <w:t xml:space="preserve">TOEFL dapat dilakukan upaya-upaya persiapan serta pembekalan pada </w:t>
      </w:r>
      <w:r w:rsidR="00E119D8" w:rsidRPr="004538AA">
        <w:t xml:space="preserve">peserta didik  </w:t>
      </w:r>
      <w:r w:rsidRPr="004538AA">
        <w:t>sehingga diharapkan dapat lulus dengan baik pada ujian TOEFL sebenarnya.</w:t>
      </w:r>
    </w:p>
    <w:bookmarkEnd w:id="1"/>
    <w:p w:rsidR="00D335F4" w:rsidRPr="004538AA" w:rsidRDefault="00DC101F" w:rsidP="007A501F">
      <w:pPr>
        <w:pStyle w:val="Heading1"/>
        <w:numPr>
          <w:ilvl w:val="0"/>
          <w:numId w:val="27"/>
        </w:numPr>
        <w:spacing w:before="120" w:after="120"/>
        <w:ind w:left="426" w:right="652" w:hanging="426"/>
        <w:jc w:val="both"/>
        <w:rPr>
          <w:szCs w:val="24"/>
        </w:rPr>
      </w:pPr>
      <w:r w:rsidRPr="004538AA">
        <w:rPr>
          <w:szCs w:val="24"/>
        </w:rPr>
        <w:t>Metode Penelitian</w:t>
      </w:r>
    </w:p>
    <w:p w:rsidR="0008670D" w:rsidRPr="004538AA" w:rsidRDefault="0008670D" w:rsidP="007A501F">
      <w:pPr>
        <w:autoSpaceDE w:val="0"/>
        <w:autoSpaceDN w:val="0"/>
        <w:adjustRightInd w:val="0"/>
        <w:spacing w:before="120" w:after="120"/>
        <w:ind w:firstLine="426"/>
        <w:jc w:val="both"/>
        <w:rPr>
          <w:iCs/>
        </w:rPr>
      </w:pPr>
      <w:bookmarkStart w:id="2" w:name="_Hlk19123271"/>
      <w:r w:rsidRPr="004538AA">
        <w:rPr>
          <w:iCs/>
        </w:rPr>
        <w:t>Penelitian ini menggunakan data nilai ujian simulasi TOEFL Michigan Computer English Course tahun 2016-2018, data tersebut akan di uji untuk mendapatkan prediksi yang akurat menggunaka</w:t>
      </w:r>
      <w:r w:rsidR="000E26CE" w:rsidRPr="004538AA">
        <w:rPr>
          <w:iCs/>
        </w:rPr>
        <w:t>n algoritma backpropagation,</w:t>
      </w:r>
      <w:r w:rsidRPr="004538AA">
        <w:rPr>
          <w:iCs/>
        </w:rPr>
        <w:t xml:space="preserve"> kemudian di obtimasi menggunakan algoritma resilient bacpropagation sehingga dapat menghasilkan rekomendasi keputusan </w:t>
      </w:r>
      <w:r w:rsidR="000E26CE" w:rsidRPr="004538AA">
        <w:rPr>
          <w:iCs/>
        </w:rPr>
        <w:t>untuk</w:t>
      </w:r>
      <w:r w:rsidRPr="004538AA">
        <w:rPr>
          <w:iCs/>
        </w:rPr>
        <w:t xml:space="preserve"> Michigan Computer English Course.</w:t>
      </w:r>
    </w:p>
    <w:bookmarkEnd w:id="2"/>
    <w:p w:rsidR="007A501F" w:rsidRPr="004538AA" w:rsidRDefault="00DC101F" w:rsidP="007A501F">
      <w:pPr>
        <w:pStyle w:val="ListParagraph"/>
        <w:numPr>
          <w:ilvl w:val="1"/>
          <w:numId w:val="27"/>
        </w:numPr>
        <w:autoSpaceDE w:val="0"/>
        <w:autoSpaceDN w:val="0"/>
        <w:adjustRightInd w:val="0"/>
        <w:spacing w:before="120" w:after="120" w:line="240" w:lineRule="auto"/>
        <w:ind w:left="426" w:hanging="426"/>
        <w:jc w:val="both"/>
        <w:rPr>
          <w:rFonts w:ascii="Times New Roman" w:hAnsi="Times New Roman"/>
          <w:b/>
          <w:sz w:val="24"/>
          <w:szCs w:val="24"/>
        </w:rPr>
      </w:pPr>
      <w:r w:rsidRPr="004538AA">
        <w:rPr>
          <w:rFonts w:ascii="Times New Roman" w:hAnsi="Times New Roman"/>
          <w:b/>
          <w:iCs/>
          <w:sz w:val="24"/>
          <w:szCs w:val="24"/>
        </w:rPr>
        <w:t>Backpropagation</w:t>
      </w:r>
      <w:r w:rsidR="007A501F" w:rsidRPr="004538AA">
        <w:rPr>
          <w:rFonts w:ascii="Times New Roman" w:hAnsi="Times New Roman"/>
          <w:b/>
          <w:sz w:val="24"/>
          <w:szCs w:val="24"/>
        </w:rPr>
        <w:t xml:space="preserve"> </w:t>
      </w:r>
    </w:p>
    <w:p w:rsidR="00D74C33" w:rsidRPr="004538AA" w:rsidRDefault="00CC7CA0" w:rsidP="00B36DFE">
      <w:pPr>
        <w:autoSpaceDE w:val="0"/>
        <w:autoSpaceDN w:val="0"/>
        <w:adjustRightInd w:val="0"/>
        <w:spacing w:before="120" w:after="120"/>
        <w:jc w:val="both"/>
        <w:rPr>
          <w:b/>
        </w:rPr>
      </w:pPr>
      <w:bookmarkStart w:id="3" w:name="_Hlk19123358"/>
      <w:r w:rsidRPr="004538AA">
        <w:t>A</w:t>
      </w:r>
      <w:r w:rsidR="00D74C33" w:rsidRPr="004538AA">
        <w:t>da tiga tahap Pelatihan Backpropagation yaitu tahap maju dimana layer Input dan output dapat dihitung maju dengan ditentukan melalui fungsi aktivasi</w:t>
      </w:r>
      <w:r w:rsidR="00640115">
        <w:fldChar w:fldCharType="begin" w:fldLock="1"/>
      </w:r>
      <w:r w:rsidR="0085524E">
        <w:instrText>ADDIN CSL_CITATION {"citationItems":[{"id":"ITEM-1","itemData":{"DOI":"10.1088/1742-6596/1255/1/012032","author":[{"dropping-particle":"","family":"Lubis","given":"Muhammad Ridwan","non-dropping-particle":"","parse-names":false,"suffix":""},{"dropping-particle":"","family":"Saputra","given":"Widodo","non-dropping-particle":"","parse-names":false,"suffix":""},{"dropping-particle":"","family":"Wanto","given":"Anjar","non-dropping-particle":"","parse-names":false,"suffix":""},{"dropping-particle":"","family":"Andani","given":"Sundari Retno","non-dropping-particle":"","parse-names":false,"suffix":""},{"dropping-particle":"","family":"Poningsih","given":"Poningsih","non-dropping-particle":"","parse-names":false,"suffix":""}],"id":"ITEM-1","issued":{"date-parts":[["2019"]]},"title":"Analysis of Artificial Neural Networks Method Backpropagation to Improve the Understanding Student in Algorithm and Programming Analysis of Artificial Neural Networks Method Backpropagation to Improve the Understanding Student in Algorithm and Programming","type":"article-journal"},"uris":["http://www.mendeley.com/documents/?uuid=4a6fba85-b621-4606-b7a3-2c0973015ef6"]}],"mendeley":{"formattedCitation":"[5]","plainTextFormattedCitation":"[5]","previouslyFormattedCitation":"[4]"},"properties":{"noteIndex":0},"schema":"https://github.com/citation-style-language/schema/raw/master/csl-citation.json"}</w:instrText>
      </w:r>
      <w:r w:rsidR="00640115">
        <w:fldChar w:fldCharType="separate"/>
      </w:r>
      <w:r w:rsidR="0085524E" w:rsidRPr="0085524E">
        <w:rPr>
          <w:noProof/>
        </w:rPr>
        <w:t>[5]</w:t>
      </w:r>
      <w:r w:rsidR="00640115">
        <w:fldChar w:fldCharType="end"/>
      </w:r>
      <w:r w:rsidR="00D71B1E">
        <w:rPr>
          <w:lang w:val="id-ID"/>
        </w:rPr>
        <w:fldChar w:fldCharType="begin" w:fldLock="1"/>
      </w:r>
      <w:r w:rsidR="0085524E">
        <w:rPr>
          <w:lang w:val="id-ID"/>
        </w:rPr>
        <w:instrText>ADDIN CSL_CITATION {"citationItems":[{"id":"ITEM-1","itemData":{"author":[{"dropping-particle":"","family":"Agus Perdana Windarto","given":"","non-dropping-particle":"","parse-names":false,"suffix":""}],"container-title":"Jurnal Sains Komputer &amp; Informatika (J-SAKTI)","id":"ITEM-1","issue":"1","issued":{"date-parts":[["2017"]]},"page":"12-23","title":"Implementasi JST Dalam Menentukan Kelayakan Nasabah Pinjaman Kur Pada Bank Mandiri Mikro Serbelawan Dengan Metode Backpropogation","type":"article-journal","volume":"1"},"uris":["http://www.mendeley.com/documents/?uuid=d2872f01-60d0-4036-aba1-736d89eb542f"]}],"mendeley":{"formattedCitation":"[6]","plainTextFormattedCitation":"[6]","previouslyFormattedCitation":"[5]"},"properties":{"noteIndex":0},"schema":"https://github.com/citation-style-language/schema/raw/master/csl-citation.json"}</w:instrText>
      </w:r>
      <w:r w:rsidR="00D71B1E">
        <w:rPr>
          <w:lang w:val="id-ID"/>
        </w:rPr>
        <w:fldChar w:fldCharType="separate"/>
      </w:r>
      <w:r w:rsidR="0085524E" w:rsidRPr="0085524E">
        <w:rPr>
          <w:noProof/>
          <w:lang w:val="id-ID"/>
        </w:rPr>
        <w:t>[6]</w:t>
      </w:r>
      <w:r w:rsidR="00D71B1E">
        <w:rPr>
          <w:lang w:val="id-ID"/>
        </w:rPr>
        <w:fldChar w:fldCharType="end"/>
      </w:r>
      <w:r w:rsidR="00CC25B7">
        <w:rPr>
          <w:lang w:val="id-ID"/>
        </w:rPr>
        <w:t xml:space="preserve"> </w:t>
      </w:r>
      <w:r w:rsidR="00D74C33" w:rsidRPr="004538AA">
        <w:t xml:space="preserve">. </w:t>
      </w:r>
      <w:proofErr w:type="gramStart"/>
      <w:r w:rsidR="00D74C33" w:rsidRPr="004538AA">
        <w:t>Kedua adalah tahap mundur, yaitu kondisi ketika target output nya yang dinginkan memiliki selisih dengan jaringan keluarannya merupakan kesalahan terjadi.</w:t>
      </w:r>
      <w:proofErr w:type="gramEnd"/>
      <w:r w:rsidR="00D74C33" w:rsidRPr="004538AA">
        <w:t xml:space="preserve"> Sehingga dalam kesalahan tersebut dipropagasikan mundur, dimulai </w:t>
      </w:r>
      <w:proofErr w:type="gramStart"/>
      <w:r w:rsidR="00D74C33" w:rsidRPr="004538AA">
        <w:t>dari  layer</w:t>
      </w:r>
      <w:proofErr w:type="gramEnd"/>
      <w:r w:rsidR="00D74C33" w:rsidRPr="004538AA">
        <w:t xml:space="preserve"> output pada unit-unit garis yang berhubungan. Tahap ketiga adalah merubah nilai bobot agar memperkecil kesalahan yang terjadi</w:t>
      </w:r>
      <w:r w:rsidR="006B2627">
        <w:t xml:space="preserve"> </w:t>
      </w:r>
      <w:r w:rsidR="006B2627">
        <w:fldChar w:fldCharType="begin" w:fldLock="1"/>
      </w:r>
      <w:r w:rsidR="0085524E">
        <w:instrText>ADDIN CSL_CITATION {"citationItems":[{"id":"ITEM-1","itemData":{"DOI":"10.20527/klik.v5i2.148","ISSN":"2406-7857","abstract":"&lt;p&gt;&lt;em&gt;determine the marketing strategy in increasing the total comprehensive income. This study aims to create the best architectural model using Backpropogation where this model can later be made to make predictions of total comprehensive income. The variable used in this study is the total comprehensive income statement data of PT. Bank Mandiri, Tbk (January - November 2016). Data sourced from the Financial Services Authority (www.ojk.go.id). From a series of trials conducted with 4 architectural models tested, namely 4-25-1; 4-50-1; 4-100-1 and 4-50-75-1, obtained the best architectural model 4-50-1 with Epoch training = 1977, Mean Square Error (MSE) of 0,000997867 with the correctness of testing accuracy reaching 80%.&lt;/em&gt;&lt;/p&gt;&lt;p&gt;&lt;strong&gt;&lt;em&gt;Keywords&lt;/em&gt;&lt;/strong&gt;&lt;em&gt;: Artificial Neural Network, Back-propagation, Comprehensive Income, Prediction, Economy, Architecture&lt;/em&gt;&lt;em&gt; &lt;/em&gt;&lt;/p&gt;&lt;p&gt;&lt;em&gt;Prediksi total laba rugi komprehensif sangatlah penting untuk memprediksi dimana posisi angka total laba rugi komprehensif pada suatu bank.  Informasi tersebut berguna bagi masayarkat dalam menentukan arah investasi masyarakat ke depan, begitu juga bagi pihak bank berguna untuk menentukan kebijakan strategi pemasaran dalam meninggkatkan total laba komprehensif tersebut. Penelitian ini bertujuan untuk membuat model arsitektur terbaik dengan menggunakan Backpropogation dimana model ini nantinya dapat dilakukan untuk membuat prediksi terhadap total laba rugi komprehensif. Variabel yang digunakan pada penelitian ini adalah data total laba rugi komprehensif PT. Bank Mandiri,Tbk (Januari – November 2016). Data bersumber dari Otoritas Jasa Keuangan (&lt;a href=\"http://www.ojk.go.id/\"&gt;www.ojk.go.id&lt;/a&gt;). Dari serangkaian uji coba yang dilakukan dengan 4 model arsitektur yang diuji yakni 4-25-1; 4-50-1; 4-100-1 dan 4-50-75-1, diperoleh model arsitektur terbaik 4-50-1 dengan &lt;/em&gt;&lt;em&gt;Epoch training = 1977&lt;/em&gt;&lt;em&gt;, &lt;/em&gt;&lt;em&gt;Mean Square Error (MSE) sebesar &lt;/em&gt;&lt;em&gt;0,000997867 dengan &lt;/em&gt;&lt;em&gt;tingkat akurasi pengujian mencapai kebenaran 80%.&lt;/em&gt;&lt;em&gt; &lt;/em&gt;&lt;/p&gt;&lt;p&gt;&lt;strong&gt;&lt;em&gt;Kata kunci&lt;/em&gt;&lt;/strong&gt;&lt;em&gt;: Jaringan saraf tiruan, Back-propagation, Laba Rugi Komprehensif, Prediksi, Ekonomi, Arsitektur&lt;/em&gt;&lt;/p&gt;","author":[{"dropping-particle":"","family":"Windarto","given":"Agus Perdana","non-dropping-particle":"","parse-names":false,"suffix":""},{"dropping-particle":"","family":"Lubis","given":"Muhammad Ridwan","non-dropping-particle":"","parse-names":false,"suffix":""},{"dropping-particle":"","family":"Solikhun","given":"Solikhun","non-dropping-particle":"","parse-names":false,"suffix":""}],"container-title":"Klik - Kumpulan Jurnal Ilmu Komputer","id":"ITEM-1","issue":"2","issued":{"date-parts":[["2018"]]},"page":"147","title":"Model Arsitektur Neural Network Dengan Backpropogation Pada Prediksi Total Laba Rugi Komprehensif Bank Umum Konvensional","type":"article-journal","volume":"5"},"uris":["http://www.mendeley.com/documents/?uuid=2cb0b175-c801-434f-9cc6-1be473130f6b"]}],"mendeley":{"formattedCitation":"[7]","plainTextFormattedCitation":"[7]","previouslyFormattedCitation":"[6]"},"properties":{"noteIndex":0},"schema":"https://github.com/citation-style-language/schema/raw/master/csl-citation.json"}</w:instrText>
      </w:r>
      <w:r w:rsidR="006B2627">
        <w:fldChar w:fldCharType="separate"/>
      </w:r>
      <w:r w:rsidR="0085524E" w:rsidRPr="0085524E">
        <w:rPr>
          <w:noProof/>
        </w:rPr>
        <w:t>[7]</w:t>
      </w:r>
      <w:r w:rsidR="006B2627">
        <w:fldChar w:fldCharType="end"/>
      </w:r>
      <w:r w:rsidR="006B2627">
        <w:fldChar w:fldCharType="begin" w:fldLock="1"/>
      </w:r>
      <w:r w:rsidR="0085524E">
        <w:instrText>ADDIN CSL_CITATION {"citationItems":[{"id":"ITEM-1","itemData":{"DOI":"10.25126/jtiik.201854767","ISBN":"0009978666","ISSN":"2355-7699","abstract":"&lt;p class=\"Abstrak\"&gt;Total laba rugi komprehensif merupakan hasil yang digunakan untuk mengukur keberhasilan kinerja perusahaan selama periode tertentu yang tidak dipengaruhi oleh operasi normal perusahaan. Informasi total lapa rugi komprehensif sangat penting bagi beberapa pengguna laporan keuangan seperti investor, kreditor dan manajemen dalam memprediksi dimana posisi angka total laba rugi komprehensif untuk menentukan arah investasi masyarakat ke depan, begitu juga bagi pihak bank berguna untuk menentukan kebijakan strategi pemasaran dalam meninggkatkan total laba komprehensif tersebut. Penelitian ini bertujuan untuk membuat prediksi dengan menggunakan &lt;em&gt;Artificial Intelligence&lt;/em&gt; dengan algortima &lt;em&gt;backpropagation.&lt;/em&gt; Data yang digunakan bersumber dari Otoritas Jasa Keuangan (OJK) pada PT. Bank Mandiri (Persero) Tbk (Januari-Oktober 2016). Untuk melakukan prediksi dengan algortima &lt;em&gt;backpropagation. &lt;/em&gt;Proses dilakukan dengan membagi data pelatihan dan pengujian untuk memperoleh model arsitektur terbaik. model arsitektur pelatihan dan pengujian yang digunakan untuk melakukan prediksi Total laba rugi komprehensif yakni: 4-25-1; 4-50-1; 4-50-75-1 dan 4-100-1. Dari serangkaian uji coba didapat pola terbaik dari arsitektur &lt;em&gt;backpropagation&lt;/em&gt; adalah 4-50-1 dengan &lt;em&gt;Means Square Error&lt;/em&gt; 0,0009978666, &lt;em&gt;epoch &lt;/em&gt;1977 dan akurasi 80% &lt;em&gt;yang &lt;/em&gt;selanjutnya akan digunakan untuk melakukan prediksi.&lt;/p&gt;&lt;p class=\"Abstrak\"&gt; &lt;/p&gt;&lt;p class=\"Judul2\"&gt;&lt;strong&gt;&lt;em&gt;Abstract&lt;/em&gt;&lt;/strong&gt;&lt;em&gt; &lt;/em&gt;&lt;/p&gt;&lt;p class=\"Judul2\"&gt;&lt;em&gt;Total comprehensive income is the result used to measure the success of a company's performance over a certain period that is not affected by the company's normal operations. Total information on comprehensive loss is very important for some financial report users such as investors, creditors and management in predicting where the position of the total comprehensive income statement is to determine the direction of public investment going forward, as well as for banks to determine marketing strategy in increasing total profit comprehensive. This study aims to make predictions using Artificial Intelligence with backpropagation algorithms. The data used is sourced from the Financial Services Authority (OJK) at PT. Bank Mandiri (Persero) Tbk (January-October 2016). To predict with backpropagation algorithm. The process is carried out by dividing training and testing data to obtain the best architectural model. the training and…","author":[{"dropping-particle":"","family":"Windarto","given":"Agus Perdana","non-dropping-particle":"","parse-names":false,"suffix":""},{"dropping-particle":"","family":"Lubis","given":"Muhammad Ridwan","non-dropping-particle":"","parse-names":false,"suffix":""},{"dropping-particle":"","family":"Solikhun","given":"Solikhun","non-dropping-particle":"","parse-names":false,"suffix":""}],"container-title":"Jurnal Teknologi Informasi dan Ilmu Komputer","id":"ITEM-1","issue":"4","issued":{"date-parts":[["2018"]]},"page":"411","title":"Implementasi JST pada Prediksi Total Laba Rugi Komprehensif Bank Umum dan Konvensional dengan Backpropagation","type":"article-journal","volume":"5"},"uris":["http://www.mendeley.com/documents/?uuid=4f3c4e55-dd32-4a63-9ca5-b7df26b3f45f"]}],"mendeley":{"formattedCitation":"[8]","plainTextFormattedCitation":"[8]","previouslyFormattedCitation":"[7]"},"properties":{"noteIndex":0},"schema":"https://github.com/citation-style-language/schema/raw/master/csl-citation.json"}</w:instrText>
      </w:r>
      <w:r w:rsidR="006B2627">
        <w:fldChar w:fldCharType="separate"/>
      </w:r>
      <w:r w:rsidR="0085524E" w:rsidRPr="0085524E">
        <w:rPr>
          <w:noProof/>
        </w:rPr>
        <w:t>[8]</w:t>
      </w:r>
      <w:r w:rsidR="006B2627">
        <w:fldChar w:fldCharType="end"/>
      </w:r>
      <w:r w:rsidR="00D74C33" w:rsidRPr="004538AA">
        <w:t>.</w:t>
      </w:r>
    </w:p>
    <w:p w:rsidR="00D74C33" w:rsidRDefault="007A501F" w:rsidP="00B36DFE">
      <w:pPr>
        <w:pStyle w:val="ListParagraph"/>
        <w:autoSpaceDE w:val="0"/>
        <w:autoSpaceDN w:val="0"/>
        <w:adjustRightInd w:val="0"/>
        <w:spacing w:after="0" w:line="240" w:lineRule="auto"/>
        <w:ind w:left="0"/>
        <w:jc w:val="both"/>
        <w:rPr>
          <w:rFonts w:ascii="Times New Roman" w:hAnsi="Times New Roman"/>
          <w:sz w:val="24"/>
          <w:szCs w:val="24"/>
          <w:lang w:val="id-ID"/>
        </w:rPr>
      </w:pPr>
      <w:proofErr w:type="gramStart"/>
      <w:r w:rsidRPr="004538AA">
        <w:rPr>
          <w:rFonts w:ascii="Times New Roman" w:hAnsi="Times New Roman"/>
          <w:sz w:val="24"/>
          <w:szCs w:val="24"/>
        </w:rPr>
        <w:t>Ketiga tahap tersebut</w:t>
      </w:r>
      <w:r w:rsidR="00D74C33" w:rsidRPr="004538AA">
        <w:rPr>
          <w:rFonts w:ascii="Times New Roman" w:hAnsi="Times New Roman"/>
          <w:sz w:val="24"/>
          <w:szCs w:val="24"/>
        </w:rPr>
        <w:t xml:space="preserve"> terus-menerus </w:t>
      </w:r>
      <w:r w:rsidRPr="004538AA">
        <w:rPr>
          <w:rFonts w:ascii="Times New Roman" w:hAnsi="Times New Roman"/>
          <w:sz w:val="24"/>
          <w:szCs w:val="24"/>
        </w:rPr>
        <w:t xml:space="preserve">dilakukan </w:t>
      </w:r>
      <w:r w:rsidR="00D74C33" w:rsidRPr="004538AA">
        <w:rPr>
          <w:rFonts w:ascii="Times New Roman" w:hAnsi="Times New Roman"/>
          <w:sz w:val="24"/>
          <w:szCs w:val="24"/>
        </w:rPr>
        <w:t>sampai kepada kondisi penghentiannya dicapai.</w:t>
      </w:r>
      <w:proofErr w:type="gramEnd"/>
      <w:r w:rsidR="00D74C33" w:rsidRPr="004538AA">
        <w:rPr>
          <w:rFonts w:ascii="Times New Roman" w:hAnsi="Times New Roman"/>
          <w:sz w:val="24"/>
          <w:szCs w:val="24"/>
        </w:rPr>
        <w:t xml:space="preserve">  </w:t>
      </w:r>
      <w:proofErr w:type="gramStart"/>
      <w:r w:rsidR="00D74C33" w:rsidRPr="004538AA">
        <w:rPr>
          <w:rFonts w:ascii="Times New Roman" w:hAnsi="Times New Roman"/>
          <w:sz w:val="24"/>
          <w:szCs w:val="24"/>
        </w:rPr>
        <w:t>Jumlah iterasi atau kesalahan merupakan suatu kondisi dimana penghentian yang sering digunakan.</w:t>
      </w:r>
      <w:proofErr w:type="gramEnd"/>
      <w:r w:rsidR="00D74C33" w:rsidRPr="004538AA">
        <w:rPr>
          <w:rFonts w:ascii="Times New Roman" w:hAnsi="Times New Roman"/>
          <w:sz w:val="24"/>
          <w:szCs w:val="24"/>
        </w:rPr>
        <w:t xml:space="preserve"> Iterasi atau kesalahan </w:t>
      </w:r>
      <w:proofErr w:type="gramStart"/>
      <w:r w:rsidR="00D74C33" w:rsidRPr="004538AA">
        <w:rPr>
          <w:rFonts w:ascii="Times New Roman" w:hAnsi="Times New Roman"/>
          <w:sz w:val="24"/>
          <w:szCs w:val="24"/>
        </w:rPr>
        <w:t>akan</w:t>
      </w:r>
      <w:proofErr w:type="gramEnd"/>
      <w:r w:rsidR="00D74C33" w:rsidRPr="004538AA">
        <w:rPr>
          <w:rFonts w:ascii="Times New Roman" w:hAnsi="Times New Roman"/>
          <w:sz w:val="24"/>
          <w:szCs w:val="24"/>
        </w:rPr>
        <w:t xml:space="preserve"> diberhentikan jika melewati batas maksimal yang telah ditentukan atau batas toleransi jika dibandikan lebih besar dari kesalahan yang terjadi. Langkah-langkah dalam algoritma backpropagation sebagai berikut</w:t>
      </w:r>
      <w:r w:rsidR="006B2627">
        <w:rPr>
          <w:rFonts w:ascii="Times New Roman" w:hAnsi="Times New Roman"/>
          <w:sz w:val="24"/>
          <w:szCs w:val="24"/>
          <w:lang w:val="id-ID"/>
        </w:rPr>
        <w:t xml:space="preserve"> </w:t>
      </w:r>
      <w:r w:rsidR="006B2627">
        <w:rPr>
          <w:rFonts w:ascii="Times New Roman" w:hAnsi="Times New Roman"/>
          <w:sz w:val="24"/>
          <w:szCs w:val="24"/>
          <w:lang w:val="id-ID"/>
        </w:rPr>
        <w:fldChar w:fldCharType="begin" w:fldLock="1"/>
      </w:r>
      <w:r w:rsidR="0085524E">
        <w:rPr>
          <w:rFonts w:ascii="Times New Roman" w:hAnsi="Times New Roman"/>
          <w:sz w:val="24"/>
          <w:szCs w:val="24"/>
          <w:lang w:val="id-ID"/>
        </w:rPr>
        <w:instrText>ADDIN CSL_CITATION {"citationItems":[{"id":"ITEM-1","itemData":{"author":[{"dropping-particle":"","family":"Lubis","given":"Muhammad Ridwan","non-dropping-particle":"","parse-names":false,"suffix":""}],"container-title":"Jurnal Sains Komputer &amp; Informatika (J-SAKTI)","id":"ITEM-1","issue":"1","issued":{"date-parts":[["2017"]]},"page":"71-83","title":"Metode Hybrid Particle Swarm Optimization - Neural Network Backpropagation Untuk Prediksi Hasil Pertandingan Sepak Bola","type":"article-journal","volume":"1"},"uris":["http://www.mendeley.com/documents/?uuid=21df05cd-83d2-40aa-a971-b39aadd7b7a3"]}],"mendeley":{"formattedCitation":"[9]","plainTextFormattedCitation":"[9]","previouslyFormattedCitation":"[8]"},"properties":{"noteIndex":0},"schema":"https://github.com/citation-style-language/schema/raw/master/csl-citation.json"}</w:instrText>
      </w:r>
      <w:r w:rsidR="006B2627">
        <w:rPr>
          <w:rFonts w:ascii="Times New Roman" w:hAnsi="Times New Roman"/>
          <w:sz w:val="24"/>
          <w:szCs w:val="24"/>
          <w:lang w:val="id-ID"/>
        </w:rPr>
        <w:fldChar w:fldCharType="separate"/>
      </w:r>
      <w:r w:rsidR="0085524E" w:rsidRPr="0085524E">
        <w:rPr>
          <w:rFonts w:ascii="Times New Roman" w:hAnsi="Times New Roman"/>
          <w:noProof/>
          <w:sz w:val="24"/>
          <w:szCs w:val="24"/>
          <w:lang w:val="id-ID"/>
        </w:rPr>
        <w:t>[9]</w:t>
      </w:r>
      <w:r w:rsidR="006B2627">
        <w:rPr>
          <w:rFonts w:ascii="Times New Roman" w:hAnsi="Times New Roman"/>
          <w:sz w:val="24"/>
          <w:szCs w:val="24"/>
          <w:lang w:val="id-ID"/>
        </w:rPr>
        <w:fldChar w:fldCharType="end"/>
      </w:r>
      <w:r w:rsidR="00D74C33" w:rsidRPr="004538AA">
        <w:rPr>
          <w:rFonts w:ascii="Times New Roman" w:hAnsi="Times New Roman"/>
          <w:sz w:val="24"/>
          <w:szCs w:val="24"/>
        </w:rPr>
        <w:t>:</w:t>
      </w:r>
    </w:p>
    <w:p w:rsidR="00B36DFE" w:rsidRPr="00B36DFE" w:rsidRDefault="00B36DFE" w:rsidP="00B36DFE">
      <w:pPr>
        <w:pStyle w:val="ListParagraph"/>
        <w:autoSpaceDE w:val="0"/>
        <w:autoSpaceDN w:val="0"/>
        <w:adjustRightInd w:val="0"/>
        <w:spacing w:after="0" w:line="240" w:lineRule="auto"/>
        <w:ind w:left="0"/>
        <w:jc w:val="both"/>
        <w:rPr>
          <w:rFonts w:ascii="Times New Roman" w:hAnsi="Times New Roman"/>
          <w:sz w:val="24"/>
          <w:szCs w:val="24"/>
          <w:lang w:val="id-ID"/>
        </w:rPr>
      </w:pPr>
    </w:p>
    <w:p w:rsidR="007A501F" w:rsidRDefault="007A501F" w:rsidP="00B36DFE">
      <w:pPr>
        <w:autoSpaceDE w:val="0"/>
        <w:autoSpaceDN w:val="0"/>
        <w:adjustRightInd w:val="0"/>
        <w:jc w:val="both"/>
        <w:rPr>
          <w:lang w:val="id-ID"/>
        </w:rPr>
      </w:pPr>
      <w:r w:rsidRPr="004538AA">
        <w:t xml:space="preserve">Langkah </w:t>
      </w:r>
      <w:proofErr w:type="gramStart"/>
      <w:r w:rsidRPr="004538AA">
        <w:t xml:space="preserve">0 </w:t>
      </w:r>
      <w:r w:rsidR="00D74C33" w:rsidRPr="004538AA">
        <w:t>:</w:t>
      </w:r>
      <w:proofErr w:type="gramEnd"/>
      <w:r w:rsidR="00D74C33" w:rsidRPr="004538AA">
        <w:t xml:space="preserve"> Menginisialisasi semua bobot (set bobot dengan bilangan random yang  kecil)</w:t>
      </w:r>
    </w:p>
    <w:p w:rsidR="00B36DFE" w:rsidRPr="00B36DFE" w:rsidRDefault="00B36DFE" w:rsidP="00B36DFE">
      <w:pPr>
        <w:autoSpaceDE w:val="0"/>
        <w:autoSpaceDN w:val="0"/>
        <w:adjustRightInd w:val="0"/>
        <w:jc w:val="both"/>
        <w:rPr>
          <w:lang w:val="id-ID"/>
        </w:rPr>
      </w:pPr>
    </w:p>
    <w:p w:rsidR="007A501F" w:rsidRDefault="007A501F" w:rsidP="00B36DFE">
      <w:pPr>
        <w:autoSpaceDE w:val="0"/>
        <w:autoSpaceDN w:val="0"/>
        <w:adjustRightInd w:val="0"/>
        <w:jc w:val="both"/>
        <w:rPr>
          <w:lang w:val="id-ID"/>
        </w:rPr>
      </w:pPr>
      <w:r w:rsidRPr="004538AA">
        <w:lastRenderedPageBreak/>
        <w:t xml:space="preserve">Langkah </w:t>
      </w:r>
      <w:proofErr w:type="gramStart"/>
      <w:r w:rsidRPr="004538AA">
        <w:t xml:space="preserve">1 </w:t>
      </w:r>
      <w:r w:rsidR="00D74C33" w:rsidRPr="004538AA">
        <w:t>:</w:t>
      </w:r>
      <w:proofErr w:type="gramEnd"/>
      <w:r w:rsidR="00B36DFE">
        <w:t xml:space="preserve"> Jika suatu kondisi penghentian</w:t>
      </w:r>
      <w:r w:rsidR="00B36DFE">
        <w:rPr>
          <w:lang w:val="id-ID"/>
        </w:rPr>
        <w:t xml:space="preserve"> </w:t>
      </w:r>
      <w:r w:rsidR="00D74C33" w:rsidRPr="004538AA">
        <w:t>belum terpenuhi, lakukan langkah 2-9.</w:t>
      </w:r>
    </w:p>
    <w:p w:rsidR="00B36DFE" w:rsidRPr="00B36DFE" w:rsidRDefault="00B36DFE" w:rsidP="00B36DFE">
      <w:pPr>
        <w:autoSpaceDE w:val="0"/>
        <w:autoSpaceDN w:val="0"/>
        <w:adjustRightInd w:val="0"/>
        <w:jc w:val="both"/>
        <w:rPr>
          <w:lang w:val="id-ID"/>
        </w:rPr>
      </w:pPr>
    </w:p>
    <w:p w:rsidR="007A501F" w:rsidRDefault="007A501F" w:rsidP="00B36DFE">
      <w:pPr>
        <w:pStyle w:val="ListParagraph"/>
        <w:autoSpaceDE w:val="0"/>
        <w:autoSpaceDN w:val="0"/>
        <w:adjustRightInd w:val="0"/>
        <w:spacing w:after="0" w:line="240" w:lineRule="auto"/>
        <w:ind w:left="0"/>
        <w:jc w:val="both"/>
        <w:rPr>
          <w:rFonts w:ascii="Times New Roman" w:hAnsi="Times New Roman"/>
          <w:sz w:val="24"/>
          <w:szCs w:val="24"/>
          <w:lang w:val="id-ID"/>
        </w:rPr>
      </w:pPr>
      <w:r w:rsidRPr="004538AA">
        <w:rPr>
          <w:rFonts w:ascii="Times New Roman" w:hAnsi="Times New Roman"/>
          <w:sz w:val="24"/>
          <w:szCs w:val="24"/>
        </w:rPr>
        <w:t xml:space="preserve">Langkah </w:t>
      </w:r>
      <w:proofErr w:type="gramStart"/>
      <w:r w:rsidRPr="004538AA">
        <w:rPr>
          <w:rFonts w:ascii="Times New Roman" w:hAnsi="Times New Roman"/>
          <w:sz w:val="24"/>
          <w:szCs w:val="24"/>
        </w:rPr>
        <w:t xml:space="preserve">2 </w:t>
      </w:r>
      <w:r w:rsidR="00D74C33" w:rsidRPr="004538AA">
        <w:rPr>
          <w:rFonts w:ascii="Times New Roman" w:hAnsi="Times New Roman"/>
          <w:sz w:val="24"/>
          <w:szCs w:val="24"/>
        </w:rPr>
        <w:t>:</w:t>
      </w:r>
      <w:proofErr w:type="gramEnd"/>
      <w:r w:rsidR="00D74C33" w:rsidRPr="004538AA">
        <w:rPr>
          <w:rFonts w:ascii="Times New Roman" w:hAnsi="Times New Roman"/>
          <w:sz w:val="24"/>
          <w:szCs w:val="24"/>
        </w:rPr>
        <w:t xml:space="preserve"> Untuk setiap pasangan training, lakukan langkah 3-8.</w:t>
      </w:r>
    </w:p>
    <w:p w:rsidR="00B36DFE" w:rsidRPr="00B36DFE" w:rsidRDefault="00B36DFE" w:rsidP="00B36DFE">
      <w:pPr>
        <w:pStyle w:val="ListParagraph"/>
        <w:autoSpaceDE w:val="0"/>
        <w:autoSpaceDN w:val="0"/>
        <w:adjustRightInd w:val="0"/>
        <w:spacing w:after="0" w:line="240" w:lineRule="auto"/>
        <w:ind w:left="0"/>
        <w:jc w:val="both"/>
        <w:rPr>
          <w:rFonts w:ascii="Times New Roman" w:hAnsi="Times New Roman"/>
          <w:sz w:val="24"/>
          <w:szCs w:val="24"/>
          <w:lang w:val="id-ID"/>
        </w:rPr>
      </w:pPr>
    </w:p>
    <w:p w:rsidR="007A501F" w:rsidRDefault="007A501F" w:rsidP="00B36DFE">
      <w:pPr>
        <w:pStyle w:val="ListParagraph"/>
        <w:autoSpaceDE w:val="0"/>
        <w:autoSpaceDN w:val="0"/>
        <w:adjustRightInd w:val="0"/>
        <w:spacing w:after="0" w:line="240" w:lineRule="auto"/>
        <w:ind w:left="0"/>
        <w:jc w:val="both"/>
        <w:rPr>
          <w:rFonts w:ascii="Times New Roman" w:hAnsi="Times New Roman"/>
          <w:sz w:val="24"/>
          <w:szCs w:val="24"/>
          <w:lang w:val="id-ID"/>
        </w:rPr>
      </w:pPr>
      <w:r w:rsidRPr="004538AA">
        <w:rPr>
          <w:rFonts w:ascii="Times New Roman" w:hAnsi="Times New Roman"/>
          <w:sz w:val="24"/>
          <w:szCs w:val="24"/>
        </w:rPr>
        <w:t xml:space="preserve">Langkah </w:t>
      </w:r>
      <w:proofErr w:type="gramStart"/>
      <w:r w:rsidRPr="004538AA">
        <w:rPr>
          <w:rFonts w:ascii="Times New Roman" w:hAnsi="Times New Roman"/>
          <w:sz w:val="24"/>
          <w:szCs w:val="24"/>
        </w:rPr>
        <w:t xml:space="preserve">3 </w:t>
      </w:r>
      <w:r w:rsidR="00D74C33" w:rsidRPr="004538AA">
        <w:rPr>
          <w:rFonts w:ascii="Times New Roman" w:hAnsi="Times New Roman"/>
          <w:sz w:val="24"/>
          <w:szCs w:val="24"/>
        </w:rPr>
        <w:t>:</w:t>
      </w:r>
      <w:proofErr w:type="gramEnd"/>
      <w:r w:rsidR="00D74C33" w:rsidRPr="004538AA">
        <w:rPr>
          <w:rFonts w:ascii="Times New Roman" w:hAnsi="Times New Roman"/>
          <w:sz w:val="24"/>
          <w:szCs w:val="24"/>
        </w:rPr>
        <w:t xml:space="preserve"> Dari setiap unit input menerima dan unit tersembunyi diteruskan ke di atasnya.</w:t>
      </w:r>
    </w:p>
    <w:p w:rsidR="00B36DFE" w:rsidRPr="00B36DFE" w:rsidRDefault="00B36DFE" w:rsidP="00B36DFE">
      <w:pPr>
        <w:pStyle w:val="ListParagraph"/>
        <w:autoSpaceDE w:val="0"/>
        <w:autoSpaceDN w:val="0"/>
        <w:adjustRightInd w:val="0"/>
        <w:spacing w:after="0" w:line="240" w:lineRule="auto"/>
        <w:ind w:left="0"/>
        <w:jc w:val="both"/>
        <w:rPr>
          <w:rFonts w:ascii="Times New Roman" w:hAnsi="Times New Roman"/>
          <w:sz w:val="24"/>
          <w:szCs w:val="24"/>
          <w:lang w:val="id-ID"/>
        </w:rPr>
      </w:pPr>
    </w:p>
    <w:p w:rsidR="00D74C33" w:rsidRPr="004538AA" w:rsidRDefault="007A501F" w:rsidP="00B36DFE">
      <w:pPr>
        <w:pStyle w:val="ListParagraph"/>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 xml:space="preserve">Langkah </w:t>
      </w:r>
      <w:proofErr w:type="gramStart"/>
      <w:r w:rsidRPr="004538AA">
        <w:rPr>
          <w:rFonts w:ascii="Times New Roman" w:hAnsi="Times New Roman"/>
          <w:sz w:val="24"/>
          <w:szCs w:val="24"/>
        </w:rPr>
        <w:t xml:space="preserve">4 </w:t>
      </w:r>
      <w:r w:rsidR="00D74C33" w:rsidRPr="004538AA">
        <w:rPr>
          <w:rFonts w:ascii="Times New Roman" w:hAnsi="Times New Roman"/>
          <w:sz w:val="24"/>
          <w:szCs w:val="24"/>
        </w:rPr>
        <w:t>:</w:t>
      </w:r>
      <w:proofErr w:type="gramEnd"/>
      <w:r w:rsidR="00D74C33" w:rsidRPr="004538AA">
        <w:rPr>
          <w:rFonts w:ascii="Times New Roman" w:hAnsi="Times New Roman"/>
          <w:sz w:val="24"/>
          <w:szCs w:val="24"/>
        </w:rPr>
        <w:t xml:space="preserve"> Hitung semua keluaran di unit tersembunyi zj (j =1, 2, …, p).</w:t>
      </w:r>
    </w:p>
    <w:p w:rsidR="00C8064B" w:rsidRPr="004538AA" w:rsidRDefault="009F7F09" w:rsidP="004538AA">
      <w:pPr>
        <w:tabs>
          <w:tab w:val="right" w:leader="dot" w:pos="8222"/>
        </w:tabs>
        <w:ind w:left="2343" w:hanging="2343"/>
        <w:jc w:val="both"/>
      </w:pPr>
      <w:r w:rsidRPr="004538AA">
        <w:rPr>
          <w:lang w:val="sv-SE"/>
        </w:rPr>
        <w:t>z_net</w:t>
      </w:r>
      <w:r w:rsidRPr="004538AA">
        <w:rPr>
          <w:vertAlign w:val="subscript"/>
          <w:lang w:val="sv-SE"/>
        </w:rPr>
        <w:t>j</w:t>
      </w:r>
      <w:r w:rsidRPr="004538AA">
        <w:rPr>
          <w:lang w:val="sv-SE"/>
        </w:rPr>
        <w:t xml:space="preserve"> = </w:t>
      </w:r>
      <w:r w:rsidRPr="004538AA">
        <w:rPr>
          <w:position w:val="-28"/>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16" o:title=""/>
          </v:shape>
          <o:OLEObject Type="Embed" ProgID="Equation.3" ShapeID="_x0000_i1025" DrawAspect="Content" ObjectID="_1640499872" r:id="rId17"/>
        </w:object>
      </w:r>
      <w:r w:rsidRPr="004538AA">
        <w:rPr>
          <w:lang w:val="id-ID"/>
        </w:rPr>
        <w:t xml:space="preserve"> </w:t>
      </w:r>
      <w:r w:rsidR="00C8064B" w:rsidRPr="004538AA">
        <w:t xml:space="preserve">  </w:t>
      </w:r>
      <w:r w:rsidR="004538AA">
        <w:rPr>
          <w:lang w:val="id-ID"/>
        </w:rPr>
        <w:t xml:space="preserve">                              (</w:t>
      </w:r>
      <w:r w:rsidR="00C8064B" w:rsidRPr="004538AA">
        <w:t>1</w:t>
      </w:r>
      <w:r w:rsidRPr="004538AA">
        <w:rPr>
          <w:lang w:val="id-ID"/>
        </w:rPr>
        <w:t>)</w:t>
      </w:r>
    </w:p>
    <w:p w:rsidR="00D74C33" w:rsidRPr="004538AA" w:rsidRDefault="009F7F09" w:rsidP="004538AA">
      <w:pPr>
        <w:tabs>
          <w:tab w:val="right" w:leader="dot" w:pos="8222"/>
        </w:tabs>
        <w:ind w:left="3498" w:hanging="3498"/>
        <w:jc w:val="both"/>
        <w:rPr>
          <w:lang w:val="id-ID"/>
        </w:rPr>
      </w:pPr>
      <w:r w:rsidRPr="004538AA">
        <w:rPr>
          <w:lang w:val="sv-SE"/>
        </w:rPr>
        <w:t>z</w:t>
      </w:r>
      <w:r w:rsidRPr="004538AA">
        <w:rPr>
          <w:vertAlign w:val="subscript"/>
          <w:lang w:val="sv-SE"/>
        </w:rPr>
        <w:t>j</w:t>
      </w:r>
      <w:r w:rsidRPr="004538AA">
        <w:rPr>
          <w:lang w:val="sv-SE"/>
        </w:rPr>
        <w:t xml:space="preserve"> = f (z_net</w:t>
      </w:r>
      <w:r w:rsidRPr="004538AA">
        <w:rPr>
          <w:vertAlign w:val="subscript"/>
          <w:lang w:val="sv-SE"/>
        </w:rPr>
        <w:t>j</w:t>
      </w:r>
      <w:r w:rsidRPr="004538AA">
        <w:rPr>
          <w:lang w:val="sv-SE"/>
        </w:rPr>
        <w:t xml:space="preserve">) = </w:t>
      </w:r>
      <w:r w:rsidRPr="004538AA">
        <w:rPr>
          <w:position w:val="-26"/>
        </w:rPr>
        <w:object w:dxaOrig="1100" w:dyaOrig="639">
          <v:shape id="_x0000_i1026" type="#_x0000_t75" style="width:55.5pt;height:31.5pt" o:ole="">
            <v:imagedata r:id="rId18" o:title=""/>
          </v:shape>
          <o:OLEObject Type="Embed" ProgID="Equation.3" ShapeID="_x0000_i1026" DrawAspect="Content" ObjectID="_1640499873" r:id="rId19"/>
        </w:object>
      </w:r>
      <w:r w:rsidR="00C8064B" w:rsidRPr="004538AA">
        <w:rPr>
          <w:lang w:val="sv-SE"/>
        </w:rPr>
        <w:t xml:space="preserve">  </w:t>
      </w:r>
      <w:r w:rsidR="004538AA">
        <w:rPr>
          <w:lang w:val="id-ID"/>
        </w:rPr>
        <w:t xml:space="preserve">                      </w:t>
      </w:r>
      <w:r w:rsidRPr="004538AA">
        <w:rPr>
          <w:lang w:val="id-ID"/>
        </w:rPr>
        <w:t>(</w:t>
      </w:r>
      <w:r w:rsidR="00C8064B" w:rsidRPr="004538AA">
        <w:t>2</w:t>
      </w:r>
      <w:r w:rsidRPr="004538AA">
        <w:rPr>
          <w:lang w:val="id-ID"/>
        </w:rPr>
        <w:t>)</w:t>
      </w:r>
    </w:p>
    <w:p w:rsidR="00D74C33" w:rsidRPr="004538AA" w:rsidRDefault="007A501F" w:rsidP="00B36DFE">
      <w:pPr>
        <w:pStyle w:val="ListParagraph"/>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 xml:space="preserve">Langkah </w:t>
      </w:r>
      <w:proofErr w:type="gramStart"/>
      <w:r w:rsidRPr="004538AA">
        <w:rPr>
          <w:rFonts w:ascii="Times New Roman" w:hAnsi="Times New Roman"/>
          <w:sz w:val="24"/>
          <w:szCs w:val="24"/>
        </w:rPr>
        <w:t xml:space="preserve">5 </w:t>
      </w:r>
      <w:r w:rsidR="007D3124" w:rsidRPr="004538AA">
        <w:rPr>
          <w:rFonts w:ascii="Times New Roman" w:hAnsi="Times New Roman"/>
          <w:sz w:val="24"/>
          <w:szCs w:val="24"/>
        </w:rPr>
        <w:t>:</w:t>
      </w:r>
      <w:proofErr w:type="gramEnd"/>
      <w:r w:rsidR="007D3124" w:rsidRPr="004538AA">
        <w:rPr>
          <w:rFonts w:ascii="Times New Roman" w:hAnsi="Times New Roman"/>
          <w:sz w:val="24"/>
          <w:szCs w:val="24"/>
        </w:rPr>
        <w:t xml:space="preserve"> </w:t>
      </w:r>
      <w:r w:rsidR="00D74C33" w:rsidRPr="004538AA">
        <w:rPr>
          <w:rFonts w:ascii="Times New Roman" w:hAnsi="Times New Roman"/>
          <w:sz w:val="24"/>
          <w:szCs w:val="24"/>
        </w:rPr>
        <w:t>Hitung semua keluaran jaringan di unit yk (k = 1, 2, …, m)</w:t>
      </w:r>
    </w:p>
    <w:p w:rsidR="00C8064B" w:rsidRPr="004538AA" w:rsidRDefault="00C8064B" w:rsidP="004538AA">
      <w:pPr>
        <w:tabs>
          <w:tab w:val="left" w:pos="4253"/>
          <w:tab w:val="right" w:leader="dot" w:pos="8222"/>
        </w:tabs>
        <w:ind w:left="2343" w:hanging="2343"/>
        <w:jc w:val="both"/>
      </w:pPr>
      <w:r w:rsidRPr="004538AA">
        <w:rPr>
          <w:lang w:val="sv-SE"/>
        </w:rPr>
        <w:t>y_net</w:t>
      </w:r>
      <w:r w:rsidRPr="004538AA">
        <w:rPr>
          <w:vertAlign w:val="subscript"/>
          <w:lang w:val="sv-SE"/>
        </w:rPr>
        <w:t>k</w:t>
      </w:r>
      <w:r w:rsidRPr="004538AA">
        <w:rPr>
          <w:lang w:val="sv-SE"/>
        </w:rPr>
        <w:t xml:space="preserve"> = </w:t>
      </w:r>
      <w:r w:rsidRPr="004538AA">
        <w:rPr>
          <w:position w:val="-30"/>
        </w:rPr>
        <w:object w:dxaOrig="1400" w:dyaOrig="720">
          <v:shape id="_x0000_i1027" type="#_x0000_t75" style="width:69.75pt;height:36pt" o:ole="">
            <v:imagedata r:id="rId20" o:title=""/>
          </v:shape>
          <o:OLEObject Type="Embed" ProgID="Equation.3" ShapeID="_x0000_i1027" DrawAspect="Content" ObjectID="_1640499874" r:id="rId21"/>
        </w:object>
      </w:r>
      <w:r w:rsidRPr="004538AA">
        <w:rPr>
          <w:lang w:val="id-ID"/>
        </w:rPr>
        <w:t xml:space="preserve">  </w:t>
      </w:r>
      <w:r w:rsidRPr="004538AA">
        <w:t xml:space="preserve">  </w:t>
      </w:r>
      <w:r w:rsidR="004538AA">
        <w:rPr>
          <w:lang w:val="id-ID"/>
        </w:rPr>
        <w:t xml:space="preserve">                          </w:t>
      </w:r>
      <w:r w:rsidRPr="004538AA">
        <w:rPr>
          <w:lang w:val="id-ID"/>
        </w:rPr>
        <w:t>(</w:t>
      </w:r>
      <w:r w:rsidRPr="004538AA">
        <w:t>3</w:t>
      </w:r>
      <w:r w:rsidRPr="004538AA">
        <w:rPr>
          <w:lang w:val="id-ID"/>
        </w:rPr>
        <w:t>)</w:t>
      </w:r>
    </w:p>
    <w:p w:rsidR="00D74C33" w:rsidRPr="004538AA" w:rsidRDefault="009D73B4" w:rsidP="004538AA">
      <w:pPr>
        <w:tabs>
          <w:tab w:val="left" w:pos="4111"/>
          <w:tab w:val="right" w:leader="dot" w:pos="8222"/>
        </w:tabs>
        <w:ind w:left="2343" w:hanging="2343"/>
        <w:rPr>
          <w:lang w:val="id-ID"/>
        </w:rPr>
      </w:pPr>
      <w:r w:rsidRPr="004538AA">
        <w:rPr>
          <w:lang w:val="sv-SE"/>
        </w:rPr>
        <w:t xml:space="preserve"> </w:t>
      </w:r>
      <w:r w:rsidR="00C8064B" w:rsidRPr="004538AA">
        <w:rPr>
          <w:lang w:val="sv-SE"/>
        </w:rPr>
        <w:t>z</w:t>
      </w:r>
      <w:r w:rsidR="00C8064B" w:rsidRPr="004538AA">
        <w:rPr>
          <w:vertAlign w:val="subscript"/>
          <w:lang w:val="sv-SE"/>
        </w:rPr>
        <w:t>k</w:t>
      </w:r>
      <w:r w:rsidR="00C8064B" w:rsidRPr="004538AA">
        <w:rPr>
          <w:lang w:val="sv-SE"/>
        </w:rPr>
        <w:t xml:space="preserve"> = f (z_net</w:t>
      </w:r>
      <w:r w:rsidR="00C8064B" w:rsidRPr="004538AA">
        <w:rPr>
          <w:vertAlign w:val="subscript"/>
          <w:lang w:val="sv-SE"/>
        </w:rPr>
        <w:t>k</w:t>
      </w:r>
      <w:r w:rsidR="00C8064B" w:rsidRPr="004538AA">
        <w:rPr>
          <w:lang w:val="sv-SE"/>
        </w:rPr>
        <w:t xml:space="preserve">) = </w:t>
      </w:r>
      <w:r w:rsidR="00C8064B" w:rsidRPr="004538AA">
        <w:rPr>
          <w:position w:val="-24"/>
        </w:rPr>
        <w:object w:dxaOrig="1080" w:dyaOrig="620">
          <v:shape id="_x0000_i1028" type="#_x0000_t75" style="width:54.75pt;height:31.5pt" o:ole="">
            <v:imagedata r:id="rId22" o:title=""/>
          </v:shape>
          <o:OLEObject Type="Embed" ProgID="Equation.3" ShapeID="_x0000_i1028" DrawAspect="Content" ObjectID="_1640499875" r:id="rId23"/>
        </w:object>
      </w:r>
      <w:r w:rsidR="00C8064B" w:rsidRPr="004538AA">
        <w:rPr>
          <w:lang w:val="sv-SE"/>
        </w:rPr>
        <w:t xml:space="preserve"> </w:t>
      </w:r>
      <w:r w:rsidR="004538AA">
        <w:rPr>
          <w:lang w:val="id-ID"/>
        </w:rPr>
        <w:tab/>
      </w:r>
      <w:r w:rsidR="00C8064B" w:rsidRPr="004538AA">
        <w:rPr>
          <w:lang w:val="id-ID"/>
        </w:rPr>
        <w:t>(</w:t>
      </w:r>
      <w:r w:rsidR="00C8064B" w:rsidRPr="004538AA">
        <w:t>4</w:t>
      </w:r>
      <w:r w:rsidR="00C8064B" w:rsidRPr="004538AA">
        <w:rPr>
          <w:lang w:val="id-ID"/>
        </w:rPr>
        <w:t>)</w:t>
      </w:r>
      <w:r w:rsidR="007D3124" w:rsidRPr="004538AA">
        <w:t xml:space="preserve">  </w:t>
      </w:r>
    </w:p>
    <w:p w:rsidR="007A501F" w:rsidRPr="004538AA" w:rsidRDefault="007A501F" w:rsidP="004538AA">
      <w:pPr>
        <w:pStyle w:val="ListParagraph"/>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 xml:space="preserve">Langkah </w:t>
      </w:r>
      <w:proofErr w:type="gramStart"/>
      <w:r w:rsidRPr="004538AA">
        <w:rPr>
          <w:rFonts w:ascii="Times New Roman" w:hAnsi="Times New Roman"/>
          <w:sz w:val="24"/>
          <w:szCs w:val="24"/>
        </w:rPr>
        <w:t xml:space="preserve">6 </w:t>
      </w:r>
      <w:r w:rsidR="007D3124" w:rsidRPr="004538AA">
        <w:rPr>
          <w:rFonts w:ascii="Times New Roman" w:hAnsi="Times New Roman"/>
          <w:sz w:val="24"/>
          <w:szCs w:val="24"/>
        </w:rPr>
        <w:t>:</w:t>
      </w:r>
      <w:proofErr w:type="gramEnd"/>
      <w:r w:rsidR="007D3124" w:rsidRPr="004538AA">
        <w:rPr>
          <w:rFonts w:ascii="Times New Roman" w:hAnsi="Times New Roman"/>
          <w:sz w:val="24"/>
          <w:szCs w:val="24"/>
        </w:rPr>
        <w:t xml:space="preserve"> </w:t>
      </w:r>
      <w:r w:rsidR="00D74C33" w:rsidRPr="004538AA">
        <w:rPr>
          <w:rFonts w:ascii="Times New Roman" w:hAnsi="Times New Roman"/>
          <w:sz w:val="24"/>
          <w:szCs w:val="24"/>
        </w:rPr>
        <w:t xml:space="preserve">Menghitung faktor δ  pada unit keluaran didasarkan kesalahan pada unit keluaran </w:t>
      </w:r>
      <w:r w:rsidR="007D3124" w:rsidRPr="004538AA">
        <w:rPr>
          <w:rFonts w:ascii="Times New Roman" w:hAnsi="Times New Roman"/>
          <w:sz w:val="24"/>
          <w:szCs w:val="24"/>
        </w:rPr>
        <w:t xml:space="preserve">    </w:t>
      </w:r>
    </w:p>
    <w:p w:rsidR="00C8064B" w:rsidRPr="004538AA" w:rsidRDefault="00BA1E2E" w:rsidP="004538AA">
      <w:pPr>
        <w:pStyle w:val="ListParagraph"/>
        <w:tabs>
          <w:tab w:val="left" w:pos="3969"/>
        </w:tabs>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 xml:space="preserve">  </w:t>
      </w:r>
      <w:r w:rsidR="007A501F" w:rsidRPr="004538AA">
        <w:rPr>
          <w:rFonts w:ascii="Times New Roman" w:hAnsi="Times New Roman"/>
          <w:sz w:val="24"/>
          <w:szCs w:val="24"/>
        </w:rPr>
        <w:t xml:space="preserve"> </w:t>
      </w:r>
      <w:proofErr w:type="gramStart"/>
      <w:r w:rsidR="00D74C33" w:rsidRPr="004538AA">
        <w:rPr>
          <w:rFonts w:ascii="Times New Roman" w:hAnsi="Times New Roman"/>
          <w:sz w:val="24"/>
          <w:szCs w:val="24"/>
        </w:rPr>
        <w:t>yk</w:t>
      </w:r>
      <w:proofErr w:type="gramEnd"/>
      <w:r w:rsidR="00D74C33" w:rsidRPr="004538AA">
        <w:rPr>
          <w:rFonts w:ascii="Times New Roman" w:hAnsi="Times New Roman"/>
          <w:sz w:val="24"/>
          <w:szCs w:val="24"/>
        </w:rPr>
        <w:t xml:space="preserve"> (k = 1, 2, …, m)</w:t>
      </w:r>
      <w:r w:rsidR="009D73B4" w:rsidRPr="004538AA">
        <w:rPr>
          <w:rFonts w:ascii="Times New Roman" w:hAnsi="Times New Roman"/>
          <w:sz w:val="24"/>
          <w:szCs w:val="24"/>
        </w:rPr>
        <w:t xml:space="preserve"> </w:t>
      </w:r>
      <w:r w:rsidR="004538AA">
        <w:rPr>
          <w:rFonts w:ascii="Times New Roman" w:hAnsi="Times New Roman"/>
          <w:sz w:val="24"/>
          <w:szCs w:val="24"/>
        </w:rPr>
        <w:t>δk = (tk – yk)</w:t>
      </w:r>
      <w:r w:rsidR="004538AA">
        <w:rPr>
          <w:rFonts w:ascii="Times New Roman" w:hAnsi="Times New Roman"/>
          <w:sz w:val="24"/>
          <w:szCs w:val="24"/>
          <w:lang w:val="id-ID"/>
        </w:rPr>
        <w:t xml:space="preserve"> </w:t>
      </w:r>
      <w:r w:rsidR="00C8064B" w:rsidRPr="004538AA">
        <w:rPr>
          <w:rFonts w:ascii="Times New Roman" w:hAnsi="Times New Roman"/>
          <w:sz w:val="24"/>
          <w:szCs w:val="24"/>
        </w:rPr>
        <w:t>f’(y_netk) = (tk – yk) yk (1- yk)</w:t>
      </w:r>
      <w:r w:rsidR="004538AA">
        <w:rPr>
          <w:rFonts w:ascii="Times New Roman" w:hAnsi="Times New Roman"/>
          <w:sz w:val="24"/>
          <w:szCs w:val="24"/>
          <w:lang w:val="id-ID"/>
        </w:rPr>
        <w:tab/>
      </w:r>
      <w:r w:rsidR="00C8064B" w:rsidRPr="004538AA">
        <w:rPr>
          <w:rFonts w:ascii="Times New Roman" w:hAnsi="Times New Roman"/>
          <w:sz w:val="24"/>
          <w:szCs w:val="24"/>
          <w:lang w:val="id-ID"/>
        </w:rPr>
        <w:t>(</w:t>
      </w:r>
      <w:r w:rsidR="00C8064B" w:rsidRPr="004538AA">
        <w:rPr>
          <w:rFonts w:ascii="Times New Roman" w:hAnsi="Times New Roman"/>
          <w:sz w:val="24"/>
          <w:szCs w:val="24"/>
        </w:rPr>
        <w:t>5</w:t>
      </w:r>
      <w:r w:rsidR="00C8064B" w:rsidRPr="004538AA">
        <w:rPr>
          <w:rFonts w:ascii="Times New Roman" w:hAnsi="Times New Roman"/>
          <w:sz w:val="24"/>
          <w:szCs w:val="24"/>
          <w:lang w:val="id-ID"/>
        </w:rPr>
        <w:t>)</w:t>
      </w:r>
      <w:r w:rsidR="00C8064B" w:rsidRPr="004538AA">
        <w:rPr>
          <w:rFonts w:ascii="Times New Roman" w:hAnsi="Times New Roman"/>
          <w:sz w:val="24"/>
          <w:szCs w:val="24"/>
        </w:rPr>
        <w:t xml:space="preserve">  </w:t>
      </w:r>
    </w:p>
    <w:p w:rsidR="004538AA" w:rsidRDefault="00D74C33" w:rsidP="00BA1E2E">
      <w:pPr>
        <w:tabs>
          <w:tab w:val="right" w:leader="dot" w:pos="8222"/>
        </w:tabs>
        <w:jc w:val="both"/>
        <w:rPr>
          <w:lang w:val="id-ID"/>
        </w:rPr>
      </w:pPr>
      <w:r w:rsidRPr="004538AA">
        <w:t>δk merupakan unit kesalahan yang akan dipakai pada p</w:t>
      </w:r>
      <w:r w:rsidR="004538AA">
        <w:t>erubahan bobot layar dibawahnya</w:t>
      </w:r>
      <w:r w:rsidR="00640115">
        <w:rPr>
          <w:lang w:val="id-ID"/>
        </w:rPr>
        <w:t xml:space="preserve"> </w:t>
      </w:r>
      <w:r w:rsidR="00640115">
        <w:rPr>
          <w:lang w:val="id-ID"/>
        </w:rPr>
        <w:fldChar w:fldCharType="begin" w:fldLock="1"/>
      </w:r>
      <w:r w:rsidR="0085524E">
        <w:rPr>
          <w:lang w:val="id-ID"/>
        </w:rPr>
        <w:instrText>ADDIN CSL_CITATION {"citationItems":[{"id":"ITEM-1","itemData":{"DOI":"10.1088/1742-6596/1255/1/012032","author":[{"dropping-particle":"","family":"Lubis","given":"Muhammad Ridwan","non-dropping-particle":"","parse-names":false,"suffix":""},{"dropping-particle":"","family":"Saputra","given":"Widodo","non-dropping-particle":"","parse-names":false,"suffix":""},{"dropping-particle":"","family":"Wanto","given":"Anjar","non-dropping-particle":"","parse-names":false,"suffix":""},{"dropping-particle":"","family":"Andani","given":"Sundari Retno","non-dropping-particle":"","parse-names":false,"suffix":""},{"dropping-particle":"","family":"Poningsih","given":"Poningsih","non-dropping-particle":"","parse-names":false,"suffix":""}],"id":"ITEM-1","issued":{"date-parts":[["2019"]]},"title":"Analysis of Artificial Neural Networks Method Backpropagation to Improve the Understanding Student in Algorithm and Programming Analysis of Artificial Neural Networks Method Backpropagation to Improve the Understanding Student in Algorithm and Programming","type":"article-journal"},"uris":["http://www.mendeley.com/documents/?uuid=4a6fba85-b621-4606-b7a3-2c0973015ef6"]}],"mendeley":{"formattedCitation":"[5]","plainTextFormattedCitation":"[5]","previouslyFormattedCitation":"[4]"},"properties":{"noteIndex":0},"schema":"https://github.com/citation-style-language/schema/raw/master/csl-citation.json"}</w:instrText>
      </w:r>
      <w:r w:rsidR="00640115">
        <w:rPr>
          <w:lang w:val="id-ID"/>
        </w:rPr>
        <w:fldChar w:fldCharType="separate"/>
      </w:r>
      <w:r w:rsidR="0085524E" w:rsidRPr="0085524E">
        <w:rPr>
          <w:noProof/>
          <w:lang w:val="id-ID"/>
        </w:rPr>
        <w:t>[5]</w:t>
      </w:r>
      <w:r w:rsidR="00640115">
        <w:rPr>
          <w:lang w:val="id-ID"/>
        </w:rPr>
        <w:fldChar w:fldCharType="end"/>
      </w:r>
      <w:r w:rsidR="004538AA">
        <w:rPr>
          <w:lang w:val="id-ID"/>
        </w:rPr>
        <w:t>.</w:t>
      </w:r>
    </w:p>
    <w:p w:rsidR="00B36DFE" w:rsidRPr="004538AA" w:rsidRDefault="00B36DFE" w:rsidP="00BA1E2E">
      <w:pPr>
        <w:tabs>
          <w:tab w:val="right" w:leader="dot" w:pos="8222"/>
        </w:tabs>
        <w:jc w:val="both"/>
        <w:rPr>
          <w:lang w:val="id-ID"/>
        </w:rPr>
      </w:pPr>
    </w:p>
    <w:p w:rsidR="00C8064B" w:rsidRPr="004538AA" w:rsidRDefault="00D74C33" w:rsidP="00BA1E2E">
      <w:pPr>
        <w:tabs>
          <w:tab w:val="right" w:leader="dot" w:pos="8222"/>
        </w:tabs>
        <w:jc w:val="both"/>
      </w:pPr>
      <w:r w:rsidRPr="004538AA">
        <w:t>(</w:t>
      </w:r>
      <w:proofErr w:type="gramStart"/>
      <w:r w:rsidRPr="004538AA">
        <w:t>langkah</w:t>
      </w:r>
      <w:proofErr w:type="gramEnd"/>
      <w:r w:rsidRPr="004538AA">
        <w:t xml:space="preserve"> 7) . Hitung suku perubahan bobot wkj </w:t>
      </w:r>
      <w:proofErr w:type="gramStart"/>
      <w:r w:rsidRPr="004538AA">
        <w:t>( digunakan</w:t>
      </w:r>
      <w:proofErr w:type="gramEnd"/>
      <w:r w:rsidRPr="004538AA">
        <w:t xml:space="preserve"> untuk merubah bobot wkj ) dengan laju percepatan α.Δwkj = α δk zj       ; k = 1, 2, …, m   ;  j = 0, 1, …, p</w:t>
      </w:r>
    </w:p>
    <w:p w:rsidR="00C8064B" w:rsidRPr="004538AA" w:rsidRDefault="00DB5CCC" w:rsidP="00BA1E2E">
      <w:pPr>
        <w:tabs>
          <w:tab w:val="right" w:leader="dot" w:pos="8222"/>
        </w:tabs>
        <w:jc w:val="both"/>
      </w:pPr>
      <w:r w:rsidRPr="004538AA">
        <w:t xml:space="preserve">Langkah </w:t>
      </w:r>
      <w:proofErr w:type="gramStart"/>
      <w:r w:rsidR="007A501F" w:rsidRPr="004538AA">
        <w:t>7</w:t>
      </w:r>
      <w:r w:rsidRPr="004538AA">
        <w:t xml:space="preserve"> </w:t>
      </w:r>
      <w:r w:rsidR="007D3124" w:rsidRPr="004538AA">
        <w:t>:</w:t>
      </w:r>
      <w:proofErr w:type="gramEnd"/>
      <w:r w:rsidR="007D3124" w:rsidRPr="004538AA">
        <w:t xml:space="preserve"> </w:t>
      </w:r>
      <w:r w:rsidR="00D74C33" w:rsidRPr="004538AA">
        <w:t>Hitung faktor δ untuk unit tersembunyi berdasarkan kesalahan di setiap unit tersembunyi zj ( j = 1, 2,…,p)</w:t>
      </w:r>
      <w:r w:rsidR="00C8064B" w:rsidRPr="004538AA">
        <w:t xml:space="preserve"> </w:t>
      </w:r>
    </w:p>
    <w:p w:rsidR="00C8064B" w:rsidRPr="004538AA" w:rsidRDefault="007D0057" w:rsidP="004538AA">
      <w:pPr>
        <w:tabs>
          <w:tab w:val="left" w:pos="3969"/>
          <w:tab w:val="right" w:leader="dot" w:pos="8222"/>
        </w:tabs>
        <w:jc w:val="both"/>
      </w:pPr>
      <w:r w:rsidRPr="004538AA">
        <w:rPr>
          <w:b/>
        </w:rPr>
        <w:t xml:space="preserve"> </w:t>
      </w:r>
      <w:r w:rsidR="00C8064B" w:rsidRPr="004538AA">
        <w:rPr>
          <w:b/>
          <w:position w:val="-28"/>
        </w:rPr>
        <w:object w:dxaOrig="1820" w:dyaOrig="680">
          <v:shape id="_x0000_i1029" type="#_x0000_t75" style="width:91.5pt;height:33.75pt" o:ole="">
            <v:imagedata r:id="rId24" o:title=""/>
          </v:shape>
          <o:OLEObject Type="Embed" ProgID="Equation.3" ShapeID="_x0000_i1029" DrawAspect="Content" ObjectID="_1640499876" r:id="rId25"/>
        </w:object>
      </w:r>
      <w:r w:rsidR="00C8064B" w:rsidRPr="004538AA">
        <w:rPr>
          <w:lang w:val="sv-SE"/>
        </w:rPr>
        <w:tab/>
        <w:t xml:space="preserve">  </w:t>
      </w:r>
      <w:r w:rsidR="00C8064B" w:rsidRPr="004538AA">
        <w:rPr>
          <w:lang w:val="id-ID"/>
        </w:rPr>
        <w:t>(</w:t>
      </w:r>
      <w:r w:rsidR="00C8064B" w:rsidRPr="004538AA">
        <w:t>6</w:t>
      </w:r>
      <w:r w:rsidR="00C8064B" w:rsidRPr="004538AA">
        <w:rPr>
          <w:lang w:val="id-ID"/>
        </w:rPr>
        <w:t>)</w:t>
      </w:r>
    </w:p>
    <w:p w:rsidR="00C8064B" w:rsidRPr="004538AA" w:rsidRDefault="007D0057" w:rsidP="00BA1E2E">
      <w:pPr>
        <w:pStyle w:val="ListParagraph"/>
        <w:autoSpaceDE w:val="0"/>
        <w:autoSpaceDN w:val="0"/>
        <w:adjustRightInd w:val="0"/>
        <w:spacing w:after="0" w:line="240" w:lineRule="auto"/>
        <w:ind w:left="1276" w:hanging="1276"/>
        <w:jc w:val="both"/>
        <w:rPr>
          <w:rFonts w:ascii="Times New Roman" w:hAnsi="Times New Roman"/>
          <w:sz w:val="24"/>
          <w:szCs w:val="24"/>
        </w:rPr>
      </w:pPr>
      <w:r w:rsidRPr="004538AA">
        <w:rPr>
          <w:rFonts w:ascii="Times New Roman" w:hAnsi="Times New Roman"/>
          <w:sz w:val="24"/>
          <w:szCs w:val="24"/>
        </w:rPr>
        <w:t xml:space="preserve"> </w:t>
      </w:r>
      <w:r w:rsidR="00C8064B" w:rsidRPr="004538AA">
        <w:rPr>
          <w:rFonts w:ascii="Times New Roman" w:hAnsi="Times New Roman"/>
          <w:sz w:val="24"/>
          <w:szCs w:val="24"/>
        </w:rPr>
        <w:t xml:space="preserve">Faktor δ unit tersembunyi: </w:t>
      </w:r>
    </w:p>
    <w:p w:rsidR="00C8064B" w:rsidRPr="004538AA" w:rsidRDefault="007D0057" w:rsidP="004538AA">
      <w:pPr>
        <w:tabs>
          <w:tab w:val="left" w:pos="4060"/>
          <w:tab w:val="right" w:leader="dot" w:pos="8222"/>
        </w:tabs>
        <w:jc w:val="both"/>
      </w:pPr>
      <w:r w:rsidRPr="004538AA">
        <w:t xml:space="preserve"> </w:t>
      </w:r>
      <w:r w:rsidR="00BA1E2E" w:rsidRPr="004538AA">
        <w:rPr>
          <w:position w:val="-14"/>
        </w:rPr>
        <w:object w:dxaOrig="4360" w:dyaOrig="380">
          <v:shape id="_x0000_i1030" type="#_x0000_t75" style="width:218.25pt;height:19.5pt" o:ole="">
            <v:imagedata r:id="rId26" o:title=""/>
          </v:shape>
          <o:OLEObject Type="Embed" ProgID="Equation.3" ShapeID="_x0000_i1030" DrawAspect="Content" ObjectID="_1640499877" r:id="rId27"/>
        </w:object>
      </w:r>
      <w:r w:rsidR="004538AA">
        <w:rPr>
          <w:position w:val="-14"/>
          <w:lang w:val="id-ID"/>
        </w:rPr>
        <w:tab/>
      </w:r>
      <w:r w:rsidR="00C8064B" w:rsidRPr="004538AA">
        <w:rPr>
          <w:lang w:val="id-ID"/>
        </w:rPr>
        <w:t>(</w:t>
      </w:r>
      <w:r w:rsidR="00C8064B" w:rsidRPr="004538AA">
        <w:t>7</w:t>
      </w:r>
      <w:r w:rsidR="00C8064B" w:rsidRPr="004538AA">
        <w:rPr>
          <w:lang w:val="id-ID"/>
        </w:rPr>
        <w:t>)</w:t>
      </w:r>
      <w:r w:rsidR="00C8064B" w:rsidRPr="004538AA">
        <w:t xml:space="preserve">   </w:t>
      </w:r>
    </w:p>
    <w:p w:rsidR="00DB5CCC" w:rsidRPr="004538AA" w:rsidRDefault="007D0057" w:rsidP="00BA1E2E">
      <w:pPr>
        <w:pStyle w:val="ListParagraph"/>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 xml:space="preserve"> </w:t>
      </w:r>
      <w:r w:rsidR="00D74C33" w:rsidRPr="004538AA">
        <w:rPr>
          <w:rFonts w:ascii="Times New Roman" w:hAnsi="Times New Roman"/>
          <w:sz w:val="24"/>
          <w:szCs w:val="24"/>
        </w:rPr>
        <w:t>Hitung suku</w:t>
      </w:r>
      <w:r w:rsidR="00BA1E2E" w:rsidRPr="004538AA">
        <w:rPr>
          <w:rFonts w:ascii="Times New Roman" w:hAnsi="Times New Roman"/>
          <w:sz w:val="24"/>
          <w:szCs w:val="24"/>
        </w:rPr>
        <w:t xml:space="preserve"> perubahan bobot vji (digunakan</w:t>
      </w:r>
      <w:r w:rsidR="00BA1E2E" w:rsidRPr="004538AA">
        <w:rPr>
          <w:rFonts w:ascii="Times New Roman" w:hAnsi="Times New Roman"/>
          <w:sz w:val="24"/>
          <w:szCs w:val="24"/>
          <w:lang w:val="id-ID"/>
        </w:rPr>
        <w:t xml:space="preserve"> </w:t>
      </w:r>
      <w:r w:rsidR="00D74C33" w:rsidRPr="004538AA">
        <w:rPr>
          <w:rFonts w:ascii="Times New Roman" w:hAnsi="Times New Roman"/>
          <w:sz w:val="24"/>
          <w:szCs w:val="24"/>
        </w:rPr>
        <w:t>untuk merubah bobot vji)</w:t>
      </w:r>
    </w:p>
    <w:p w:rsidR="007D3124" w:rsidRDefault="00D74C33" w:rsidP="004538AA">
      <w:pPr>
        <w:pStyle w:val="ListParagraph"/>
        <w:autoSpaceDE w:val="0"/>
        <w:autoSpaceDN w:val="0"/>
        <w:adjustRightInd w:val="0"/>
        <w:spacing w:after="0" w:line="240" w:lineRule="auto"/>
        <w:ind w:left="0"/>
        <w:jc w:val="both"/>
        <w:rPr>
          <w:rFonts w:ascii="Times New Roman" w:hAnsi="Times New Roman"/>
          <w:sz w:val="24"/>
          <w:szCs w:val="24"/>
          <w:lang w:val="id-ID"/>
        </w:rPr>
      </w:pPr>
      <w:r w:rsidRPr="004538AA">
        <w:rPr>
          <w:rFonts w:ascii="Times New Roman" w:hAnsi="Times New Roman"/>
          <w:sz w:val="24"/>
          <w:szCs w:val="24"/>
        </w:rPr>
        <w:t>Δvji = α δj xi       ; j = 1, 2</w:t>
      </w:r>
      <w:proofErr w:type="gramStart"/>
      <w:r w:rsidRPr="004538AA">
        <w:rPr>
          <w:rFonts w:ascii="Times New Roman" w:hAnsi="Times New Roman"/>
          <w:sz w:val="24"/>
          <w:szCs w:val="24"/>
        </w:rPr>
        <w:t>, …,</w:t>
      </w:r>
      <w:proofErr w:type="gramEnd"/>
      <w:r w:rsidRPr="004538AA">
        <w:rPr>
          <w:rFonts w:ascii="Times New Roman" w:hAnsi="Times New Roman"/>
          <w:sz w:val="24"/>
          <w:szCs w:val="24"/>
        </w:rPr>
        <w:t xml:space="preserve"> p   ;  i = 0, 1,  n</w:t>
      </w:r>
      <w:r w:rsidR="004538AA">
        <w:rPr>
          <w:rFonts w:ascii="Times New Roman" w:hAnsi="Times New Roman"/>
          <w:sz w:val="24"/>
          <w:szCs w:val="24"/>
          <w:lang w:val="id-ID"/>
        </w:rPr>
        <w:t>.</w:t>
      </w:r>
    </w:p>
    <w:p w:rsidR="00B36DFE" w:rsidRPr="004538AA" w:rsidRDefault="00B36DFE" w:rsidP="004538AA">
      <w:pPr>
        <w:pStyle w:val="ListParagraph"/>
        <w:autoSpaceDE w:val="0"/>
        <w:autoSpaceDN w:val="0"/>
        <w:adjustRightInd w:val="0"/>
        <w:spacing w:after="0" w:line="240" w:lineRule="auto"/>
        <w:ind w:left="0"/>
        <w:jc w:val="both"/>
        <w:rPr>
          <w:rFonts w:ascii="Times New Roman" w:hAnsi="Times New Roman"/>
          <w:sz w:val="24"/>
          <w:szCs w:val="24"/>
          <w:lang w:val="id-ID"/>
        </w:rPr>
      </w:pPr>
    </w:p>
    <w:p w:rsidR="00C8064B" w:rsidRPr="004538AA" w:rsidRDefault="00DB5CCC" w:rsidP="00B36DFE">
      <w:pPr>
        <w:pStyle w:val="ListParagraph"/>
        <w:tabs>
          <w:tab w:val="left" w:pos="3969"/>
        </w:tabs>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Langkah 8</w:t>
      </w:r>
      <w:r w:rsidR="007D3124" w:rsidRPr="004538AA">
        <w:rPr>
          <w:rFonts w:ascii="Times New Roman" w:hAnsi="Times New Roman"/>
          <w:sz w:val="24"/>
          <w:szCs w:val="24"/>
        </w:rPr>
        <w:t>:</w:t>
      </w:r>
      <w:r w:rsidRPr="004538AA">
        <w:rPr>
          <w:rFonts w:ascii="Times New Roman" w:hAnsi="Times New Roman"/>
          <w:sz w:val="24"/>
          <w:szCs w:val="24"/>
        </w:rPr>
        <w:t xml:space="preserve"> </w:t>
      </w:r>
      <w:r w:rsidR="00D74C33" w:rsidRPr="004538AA">
        <w:rPr>
          <w:rFonts w:ascii="Times New Roman" w:hAnsi="Times New Roman"/>
          <w:sz w:val="24"/>
          <w:szCs w:val="24"/>
        </w:rPr>
        <w:t>Hitung semua perubahan bobot</w:t>
      </w:r>
      <w:r w:rsidRPr="004538AA">
        <w:rPr>
          <w:rFonts w:ascii="Times New Roman" w:hAnsi="Times New Roman"/>
          <w:sz w:val="24"/>
          <w:szCs w:val="24"/>
        </w:rPr>
        <w:t xml:space="preserve"> </w:t>
      </w:r>
      <w:r w:rsidR="00BA1E2E" w:rsidRPr="004538AA">
        <w:rPr>
          <w:rFonts w:ascii="Times New Roman" w:hAnsi="Times New Roman"/>
          <w:sz w:val="24"/>
          <w:szCs w:val="24"/>
        </w:rPr>
        <w:t>garis</w:t>
      </w:r>
      <w:r w:rsidR="00BA1E2E" w:rsidRPr="004538AA">
        <w:rPr>
          <w:rFonts w:ascii="Times New Roman" w:hAnsi="Times New Roman"/>
          <w:sz w:val="24"/>
          <w:szCs w:val="24"/>
          <w:lang w:val="id-ID"/>
        </w:rPr>
        <w:t xml:space="preserve"> </w:t>
      </w:r>
      <w:r w:rsidR="00D74C33" w:rsidRPr="004538AA">
        <w:rPr>
          <w:rFonts w:ascii="Times New Roman" w:hAnsi="Times New Roman"/>
          <w:sz w:val="24"/>
          <w:szCs w:val="24"/>
        </w:rPr>
        <w:t>yang menuju ke unit keluaran:</w:t>
      </w:r>
      <w:r w:rsidR="00BA1E2E" w:rsidRPr="004538AA">
        <w:rPr>
          <w:rFonts w:ascii="Times New Roman" w:hAnsi="Times New Roman"/>
          <w:i/>
          <w:sz w:val="24"/>
          <w:szCs w:val="24"/>
          <w:lang w:val="sv-SE"/>
        </w:rPr>
        <w:t xml:space="preserve"> </w:t>
      </w:r>
      <w:proofErr w:type="gramStart"/>
      <w:r w:rsidR="00C8064B" w:rsidRPr="004538AA">
        <w:rPr>
          <w:rFonts w:ascii="Times New Roman" w:hAnsi="Times New Roman"/>
          <w:i/>
          <w:sz w:val="24"/>
          <w:szCs w:val="24"/>
          <w:lang w:val="sv-SE"/>
        </w:rPr>
        <w:t>w</w:t>
      </w:r>
      <w:r w:rsidR="00C8064B" w:rsidRPr="004538AA">
        <w:rPr>
          <w:rFonts w:ascii="Times New Roman" w:hAnsi="Times New Roman"/>
          <w:i/>
          <w:sz w:val="24"/>
          <w:szCs w:val="24"/>
          <w:vertAlign w:val="subscript"/>
          <w:lang w:val="sv-SE"/>
        </w:rPr>
        <w:t>kj</w:t>
      </w:r>
      <w:r w:rsidR="00C8064B" w:rsidRPr="004538AA">
        <w:rPr>
          <w:rFonts w:ascii="Times New Roman" w:hAnsi="Times New Roman"/>
          <w:sz w:val="24"/>
          <w:szCs w:val="24"/>
          <w:lang w:val="sv-SE"/>
        </w:rPr>
        <w:t>(</w:t>
      </w:r>
      <w:proofErr w:type="gramEnd"/>
      <w:r w:rsidR="00C8064B" w:rsidRPr="004538AA">
        <w:rPr>
          <w:rFonts w:ascii="Times New Roman" w:hAnsi="Times New Roman"/>
          <w:i/>
          <w:sz w:val="24"/>
          <w:szCs w:val="24"/>
          <w:lang w:val="sv-SE"/>
        </w:rPr>
        <w:t>baru</w:t>
      </w:r>
      <w:r w:rsidR="00C8064B" w:rsidRPr="004538AA">
        <w:rPr>
          <w:rFonts w:ascii="Times New Roman" w:hAnsi="Times New Roman"/>
          <w:sz w:val="24"/>
          <w:szCs w:val="24"/>
          <w:lang w:val="sv-SE"/>
        </w:rPr>
        <w:t xml:space="preserve">) = </w:t>
      </w:r>
      <w:r w:rsidR="00C8064B" w:rsidRPr="004538AA">
        <w:rPr>
          <w:rFonts w:ascii="Times New Roman" w:hAnsi="Times New Roman"/>
          <w:i/>
          <w:sz w:val="24"/>
          <w:szCs w:val="24"/>
          <w:lang w:val="sv-SE"/>
        </w:rPr>
        <w:t>w</w:t>
      </w:r>
      <w:r w:rsidR="00C8064B" w:rsidRPr="004538AA">
        <w:rPr>
          <w:rFonts w:ascii="Times New Roman" w:hAnsi="Times New Roman"/>
          <w:i/>
          <w:sz w:val="24"/>
          <w:szCs w:val="24"/>
          <w:vertAlign w:val="subscript"/>
          <w:lang w:val="sv-SE"/>
        </w:rPr>
        <w:t>kj</w:t>
      </w:r>
      <w:r w:rsidR="00C8064B" w:rsidRPr="004538AA">
        <w:rPr>
          <w:rFonts w:ascii="Times New Roman" w:hAnsi="Times New Roman"/>
          <w:i/>
          <w:sz w:val="24"/>
          <w:szCs w:val="24"/>
          <w:lang w:val="sv-SE"/>
        </w:rPr>
        <w:t xml:space="preserve"> </w:t>
      </w:r>
      <w:r w:rsidR="00C8064B" w:rsidRPr="004538AA">
        <w:rPr>
          <w:rFonts w:ascii="Times New Roman" w:hAnsi="Times New Roman"/>
          <w:sz w:val="24"/>
          <w:szCs w:val="24"/>
          <w:lang w:val="sv-SE"/>
        </w:rPr>
        <w:t>(</w:t>
      </w:r>
      <w:r w:rsidR="00C8064B" w:rsidRPr="004538AA">
        <w:rPr>
          <w:rFonts w:ascii="Times New Roman" w:hAnsi="Times New Roman"/>
          <w:i/>
          <w:sz w:val="24"/>
          <w:szCs w:val="24"/>
          <w:lang w:val="sv-SE"/>
        </w:rPr>
        <w:t>lama</w:t>
      </w:r>
      <w:r w:rsidR="00C8064B" w:rsidRPr="004538AA">
        <w:rPr>
          <w:rFonts w:ascii="Times New Roman" w:hAnsi="Times New Roman"/>
          <w:sz w:val="24"/>
          <w:szCs w:val="24"/>
          <w:lang w:val="sv-SE"/>
        </w:rPr>
        <w:t xml:space="preserve">) + </w:t>
      </w:r>
      <w:r w:rsidR="00C8064B" w:rsidRPr="004538AA">
        <w:rPr>
          <w:rFonts w:ascii="Times New Roman" w:hAnsi="Times New Roman"/>
          <w:sz w:val="24"/>
          <w:szCs w:val="24"/>
        </w:rPr>
        <w:t>Δ</w:t>
      </w:r>
      <w:r w:rsidR="00C8064B" w:rsidRPr="004538AA">
        <w:rPr>
          <w:rFonts w:ascii="Times New Roman" w:hAnsi="Times New Roman"/>
          <w:i/>
          <w:sz w:val="24"/>
          <w:szCs w:val="24"/>
          <w:lang w:val="sv-SE"/>
        </w:rPr>
        <w:t>w</w:t>
      </w:r>
      <w:r w:rsidR="00C8064B" w:rsidRPr="004538AA">
        <w:rPr>
          <w:rFonts w:ascii="Times New Roman" w:hAnsi="Times New Roman"/>
          <w:i/>
          <w:sz w:val="24"/>
          <w:szCs w:val="24"/>
          <w:vertAlign w:val="subscript"/>
          <w:lang w:val="sv-SE"/>
        </w:rPr>
        <w:t>kj</w:t>
      </w:r>
      <w:r w:rsidR="00BA1E2E" w:rsidRPr="004538AA">
        <w:rPr>
          <w:rFonts w:ascii="Times New Roman" w:hAnsi="Times New Roman"/>
          <w:sz w:val="24"/>
          <w:szCs w:val="24"/>
          <w:lang w:val="sv-SE"/>
        </w:rPr>
        <w:t xml:space="preserve">  </w:t>
      </w:r>
      <w:r w:rsidR="00B36DFE">
        <w:rPr>
          <w:rFonts w:ascii="Times New Roman" w:hAnsi="Times New Roman"/>
          <w:sz w:val="24"/>
          <w:szCs w:val="24"/>
          <w:lang w:val="id-ID"/>
        </w:rPr>
        <w:tab/>
      </w:r>
      <w:r w:rsidR="00C8064B" w:rsidRPr="004538AA">
        <w:rPr>
          <w:rFonts w:ascii="Times New Roman" w:hAnsi="Times New Roman"/>
          <w:sz w:val="24"/>
          <w:szCs w:val="24"/>
          <w:lang w:val="id-ID"/>
        </w:rPr>
        <w:t>(</w:t>
      </w:r>
      <w:r w:rsidR="00C8064B" w:rsidRPr="004538AA">
        <w:rPr>
          <w:rFonts w:ascii="Times New Roman" w:hAnsi="Times New Roman"/>
          <w:sz w:val="24"/>
          <w:szCs w:val="24"/>
        </w:rPr>
        <w:t>8</w:t>
      </w:r>
      <w:r w:rsidR="00C8064B" w:rsidRPr="004538AA">
        <w:rPr>
          <w:rFonts w:ascii="Times New Roman" w:hAnsi="Times New Roman"/>
          <w:sz w:val="24"/>
          <w:szCs w:val="24"/>
          <w:lang w:val="id-ID"/>
        </w:rPr>
        <w:t>)</w:t>
      </w:r>
      <w:r w:rsidR="00C8064B" w:rsidRPr="004538AA">
        <w:rPr>
          <w:rFonts w:ascii="Times New Roman" w:hAnsi="Times New Roman"/>
          <w:sz w:val="24"/>
          <w:szCs w:val="24"/>
        </w:rPr>
        <w:t xml:space="preserve">  </w:t>
      </w:r>
    </w:p>
    <w:p w:rsidR="00BA1E2E" w:rsidRPr="004538AA" w:rsidRDefault="00C8064B" w:rsidP="00BA1E2E">
      <w:pPr>
        <w:pStyle w:val="ListParagraph"/>
        <w:autoSpaceDE w:val="0"/>
        <w:autoSpaceDN w:val="0"/>
        <w:adjustRightInd w:val="0"/>
        <w:spacing w:after="0" w:line="240" w:lineRule="auto"/>
        <w:ind w:left="426" w:hanging="426"/>
        <w:jc w:val="both"/>
        <w:rPr>
          <w:rFonts w:ascii="Times New Roman" w:hAnsi="Times New Roman"/>
          <w:sz w:val="24"/>
          <w:szCs w:val="24"/>
          <w:lang w:val="id-ID"/>
        </w:rPr>
      </w:pPr>
      <w:r w:rsidRPr="004538AA">
        <w:rPr>
          <w:rFonts w:ascii="Times New Roman" w:hAnsi="Times New Roman"/>
          <w:sz w:val="24"/>
          <w:szCs w:val="24"/>
        </w:rPr>
        <w:t xml:space="preserve">      (k = 1, 2, …</w:t>
      </w:r>
      <w:proofErr w:type="gramStart"/>
      <w:r w:rsidRPr="004538AA">
        <w:rPr>
          <w:rFonts w:ascii="Times New Roman" w:hAnsi="Times New Roman"/>
          <w:sz w:val="24"/>
          <w:szCs w:val="24"/>
        </w:rPr>
        <w:t>,m</w:t>
      </w:r>
      <w:proofErr w:type="gramEnd"/>
      <w:r w:rsidRPr="004538AA">
        <w:rPr>
          <w:rFonts w:ascii="Times New Roman" w:hAnsi="Times New Roman"/>
          <w:sz w:val="24"/>
          <w:szCs w:val="24"/>
        </w:rPr>
        <w:t xml:space="preserve"> ;   j = 0, 1, …, p)</w:t>
      </w:r>
      <w:r w:rsidR="00BA1E2E" w:rsidRPr="004538AA">
        <w:rPr>
          <w:rFonts w:ascii="Times New Roman" w:hAnsi="Times New Roman"/>
          <w:sz w:val="24"/>
          <w:szCs w:val="24"/>
          <w:lang w:val="id-ID"/>
        </w:rPr>
        <w:t xml:space="preserve"> </w:t>
      </w:r>
    </w:p>
    <w:p w:rsidR="00C8064B" w:rsidRPr="004538AA" w:rsidRDefault="00C8064B" w:rsidP="00BA1E2E">
      <w:pPr>
        <w:pStyle w:val="ListParagraph"/>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Pe</w:t>
      </w:r>
      <w:r w:rsidR="00BA1E2E" w:rsidRPr="004538AA">
        <w:rPr>
          <w:rFonts w:ascii="Times New Roman" w:hAnsi="Times New Roman"/>
          <w:sz w:val="24"/>
          <w:szCs w:val="24"/>
        </w:rPr>
        <w:t>rubahan bobot garis yang menuju</w:t>
      </w:r>
      <w:r w:rsidR="00BA1E2E" w:rsidRPr="004538AA">
        <w:rPr>
          <w:rFonts w:ascii="Times New Roman" w:hAnsi="Times New Roman"/>
          <w:sz w:val="24"/>
          <w:szCs w:val="24"/>
          <w:lang w:val="id-ID"/>
        </w:rPr>
        <w:t xml:space="preserve"> </w:t>
      </w:r>
      <w:r w:rsidRPr="004538AA">
        <w:rPr>
          <w:rFonts w:ascii="Times New Roman" w:hAnsi="Times New Roman"/>
          <w:sz w:val="24"/>
          <w:szCs w:val="24"/>
        </w:rPr>
        <w:t xml:space="preserve">ke unit tersembunyi: </w:t>
      </w:r>
    </w:p>
    <w:p w:rsidR="009D73B4" w:rsidRPr="004538AA" w:rsidRDefault="009D73B4" w:rsidP="004538AA">
      <w:pPr>
        <w:tabs>
          <w:tab w:val="left" w:pos="4074"/>
          <w:tab w:val="right" w:leader="dot" w:pos="8222"/>
        </w:tabs>
        <w:jc w:val="both"/>
      </w:pPr>
      <w:r w:rsidRPr="004538AA">
        <w:rPr>
          <w:i/>
          <w:lang w:val="sv-SE"/>
        </w:rPr>
        <w:t>v</w:t>
      </w:r>
      <w:r w:rsidRPr="004538AA">
        <w:rPr>
          <w:i/>
          <w:vertAlign w:val="subscript"/>
          <w:lang w:val="sv-SE"/>
        </w:rPr>
        <w:t>ji</w:t>
      </w:r>
      <w:r w:rsidRPr="004538AA">
        <w:rPr>
          <w:lang w:val="sv-SE"/>
        </w:rPr>
        <w:t xml:space="preserve"> (</w:t>
      </w:r>
      <w:r w:rsidRPr="004538AA">
        <w:rPr>
          <w:i/>
          <w:lang w:val="sv-SE"/>
        </w:rPr>
        <w:t>baru</w:t>
      </w:r>
      <w:r w:rsidRPr="004538AA">
        <w:rPr>
          <w:lang w:val="sv-SE"/>
        </w:rPr>
        <w:t xml:space="preserve">) = </w:t>
      </w:r>
      <w:r w:rsidRPr="004538AA">
        <w:rPr>
          <w:i/>
          <w:lang w:val="sv-SE"/>
        </w:rPr>
        <w:t>v</w:t>
      </w:r>
      <w:r w:rsidRPr="004538AA">
        <w:rPr>
          <w:i/>
          <w:vertAlign w:val="subscript"/>
          <w:lang w:val="sv-SE"/>
        </w:rPr>
        <w:t>ji</w:t>
      </w:r>
      <w:r w:rsidRPr="004538AA">
        <w:rPr>
          <w:lang w:val="sv-SE"/>
        </w:rPr>
        <w:t xml:space="preserve"> (</w:t>
      </w:r>
      <w:r w:rsidRPr="004538AA">
        <w:rPr>
          <w:i/>
          <w:lang w:val="sv-SE"/>
        </w:rPr>
        <w:t>lama</w:t>
      </w:r>
      <w:r w:rsidRPr="004538AA">
        <w:rPr>
          <w:lang w:val="sv-SE"/>
        </w:rPr>
        <w:t xml:space="preserve">) + </w:t>
      </w:r>
      <w:r w:rsidRPr="004538AA">
        <w:t>Δ</w:t>
      </w:r>
      <w:r w:rsidRPr="004538AA">
        <w:rPr>
          <w:i/>
          <w:lang w:val="sv-SE"/>
        </w:rPr>
        <w:t>v</w:t>
      </w:r>
      <w:r w:rsidRPr="004538AA">
        <w:rPr>
          <w:i/>
          <w:vertAlign w:val="subscript"/>
          <w:lang w:val="sv-SE"/>
        </w:rPr>
        <w:t>ji</w:t>
      </w:r>
      <w:r w:rsidRPr="004538AA">
        <w:rPr>
          <w:vertAlign w:val="subscript"/>
          <w:lang w:val="id-ID"/>
        </w:rPr>
        <w:t xml:space="preserve"> </w:t>
      </w:r>
      <w:r w:rsidR="00BA1E2E" w:rsidRPr="004538AA">
        <w:rPr>
          <w:vertAlign w:val="subscript"/>
          <w:lang w:val="id-ID"/>
        </w:rPr>
        <w:t xml:space="preserve">  </w:t>
      </w:r>
      <w:r w:rsidR="004538AA">
        <w:rPr>
          <w:vertAlign w:val="subscript"/>
          <w:lang w:val="id-ID"/>
        </w:rPr>
        <w:tab/>
      </w:r>
      <w:r w:rsidR="00BA1E2E" w:rsidRPr="004538AA">
        <w:rPr>
          <w:vertAlign w:val="subscript"/>
          <w:lang w:val="id-ID"/>
        </w:rPr>
        <w:t xml:space="preserve"> </w:t>
      </w:r>
      <w:r w:rsidR="00C8064B" w:rsidRPr="004538AA">
        <w:rPr>
          <w:lang w:val="id-ID"/>
        </w:rPr>
        <w:t>(</w:t>
      </w:r>
      <w:r w:rsidRPr="004538AA">
        <w:t>9</w:t>
      </w:r>
      <w:r w:rsidR="00C8064B" w:rsidRPr="004538AA">
        <w:rPr>
          <w:lang w:val="id-ID"/>
        </w:rPr>
        <w:t>)</w:t>
      </w:r>
      <w:r w:rsidR="00C8064B" w:rsidRPr="004538AA">
        <w:t xml:space="preserve"> </w:t>
      </w:r>
    </w:p>
    <w:p w:rsidR="009D73B4" w:rsidRDefault="009D73B4" w:rsidP="009D73B4">
      <w:pPr>
        <w:autoSpaceDE w:val="0"/>
        <w:autoSpaceDN w:val="0"/>
        <w:adjustRightInd w:val="0"/>
        <w:jc w:val="both"/>
        <w:rPr>
          <w:lang w:val="id-ID"/>
        </w:rPr>
      </w:pPr>
      <w:r w:rsidRPr="004538AA">
        <w:t>(j = 1, 2, …</w:t>
      </w:r>
      <w:proofErr w:type="gramStart"/>
      <w:r w:rsidRPr="004538AA">
        <w:t>,p</w:t>
      </w:r>
      <w:proofErr w:type="gramEnd"/>
      <w:r w:rsidRPr="004538AA">
        <w:t xml:space="preserve"> ;    i = 0, 1, …, n)</w:t>
      </w:r>
    </w:p>
    <w:p w:rsidR="004538AA" w:rsidRPr="004538AA" w:rsidRDefault="004538AA" w:rsidP="009D73B4">
      <w:pPr>
        <w:autoSpaceDE w:val="0"/>
        <w:autoSpaceDN w:val="0"/>
        <w:adjustRightInd w:val="0"/>
        <w:jc w:val="both"/>
        <w:rPr>
          <w:lang w:val="id-ID"/>
        </w:rPr>
      </w:pPr>
    </w:p>
    <w:p w:rsidR="00C03E2F" w:rsidRPr="004538AA" w:rsidRDefault="00DB5CCC" w:rsidP="004538AA">
      <w:pPr>
        <w:pStyle w:val="ListParagraph"/>
        <w:autoSpaceDE w:val="0"/>
        <w:autoSpaceDN w:val="0"/>
        <w:adjustRightInd w:val="0"/>
        <w:spacing w:after="0" w:line="240" w:lineRule="auto"/>
        <w:ind w:left="0"/>
        <w:jc w:val="both"/>
        <w:rPr>
          <w:rFonts w:ascii="Times New Roman" w:hAnsi="Times New Roman"/>
          <w:sz w:val="24"/>
          <w:szCs w:val="24"/>
        </w:rPr>
      </w:pPr>
      <w:r w:rsidRPr="004538AA">
        <w:rPr>
          <w:rFonts w:ascii="Times New Roman" w:hAnsi="Times New Roman"/>
          <w:sz w:val="24"/>
          <w:szCs w:val="24"/>
        </w:rPr>
        <w:t xml:space="preserve">Langkah </w:t>
      </w:r>
      <w:proofErr w:type="gramStart"/>
      <w:r w:rsidRPr="004538AA">
        <w:rPr>
          <w:rFonts w:ascii="Times New Roman" w:hAnsi="Times New Roman"/>
          <w:sz w:val="24"/>
          <w:szCs w:val="24"/>
        </w:rPr>
        <w:t xml:space="preserve">9 </w:t>
      </w:r>
      <w:r w:rsidR="007D3124" w:rsidRPr="004538AA">
        <w:rPr>
          <w:rFonts w:ascii="Times New Roman" w:hAnsi="Times New Roman"/>
          <w:sz w:val="24"/>
          <w:szCs w:val="24"/>
        </w:rPr>
        <w:t>:</w:t>
      </w:r>
      <w:proofErr w:type="gramEnd"/>
      <w:r w:rsidR="007D3124" w:rsidRPr="004538AA">
        <w:rPr>
          <w:rFonts w:ascii="Times New Roman" w:hAnsi="Times New Roman"/>
          <w:sz w:val="24"/>
          <w:szCs w:val="24"/>
        </w:rPr>
        <w:t xml:space="preserve"> </w:t>
      </w:r>
      <w:r w:rsidR="00D74C33" w:rsidRPr="004538AA">
        <w:rPr>
          <w:rFonts w:ascii="Times New Roman" w:hAnsi="Times New Roman"/>
          <w:sz w:val="24"/>
          <w:szCs w:val="24"/>
        </w:rPr>
        <w:t xml:space="preserve">Menguji kondisi berhenti apakah sudah terpenuhi. </w:t>
      </w:r>
      <w:proofErr w:type="gramStart"/>
      <w:r w:rsidR="00D74C33" w:rsidRPr="004538AA">
        <w:rPr>
          <w:rFonts w:ascii="Times New Roman" w:hAnsi="Times New Roman"/>
          <w:sz w:val="24"/>
          <w:szCs w:val="24"/>
        </w:rPr>
        <w:t>Yaitu ketika kondisi sudah mencapai batas kesalahan yang diharapkan atau batas maksimalnya sudah terpenuhi.</w:t>
      </w:r>
      <w:proofErr w:type="gramEnd"/>
    </w:p>
    <w:bookmarkEnd w:id="3"/>
    <w:p w:rsidR="001B6414" w:rsidRPr="004538AA" w:rsidRDefault="001B6414" w:rsidP="009D73B4">
      <w:pPr>
        <w:autoSpaceDE w:val="0"/>
        <w:autoSpaceDN w:val="0"/>
        <w:adjustRightInd w:val="0"/>
        <w:jc w:val="both"/>
      </w:pPr>
    </w:p>
    <w:p w:rsidR="0008670D" w:rsidRPr="004538AA" w:rsidRDefault="0008670D" w:rsidP="007A501F">
      <w:pPr>
        <w:pStyle w:val="ListParagraph"/>
        <w:numPr>
          <w:ilvl w:val="1"/>
          <w:numId w:val="27"/>
        </w:numPr>
        <w:autoSpaceDE w:val="0"/>
        <w:autoSpaceDN w:val="0"/>
        <w:adjustRightInd w:val="0"/>
        <w:spacing w:before="120" w:after="120" w:line="240" w:lineRule="auto"/>
        <w:ind w:left="426" w:hanging="426"/>
        <w:jc w:val="both"/>
        <w:rPr>
          <w:rFonts w:ascii="Times New Roman" w:hAnsi="Times New Roman"/>
          <w:b/>
          <w:sz w:val="24"/>
          <w:szCs w:val="24"/>
        </w:rPr>
      </w:pPr>
      <w:r w:rsidRPr="004538AA">
        <w:rPr>
          <w:rFonts w:ascii="Times New Roman" w:hAnsi="Times New Roman"/>
          <w:b/>
          <w:iCs/>
          <w:sz w:val="24"/>
          <w:szCs w:val="24"/>
        </w:rPr>
        <w:t>Resilient Backpropagation</w:t>
      </w:r>
      <w:r w:rsidRPr="004538AA">
        <w:rPr>
          <w:rFonts w:ascii="Times New Roman" w:hAnsi="Times New Roman"/>
          <w:b/>
          <w:sz w:val="24"/>
          <w:szCs w:val="24"/>
        </w:rPr>
        <w:t xml:space="preserve"> </w:t>
      </w:r>
    </w:p>
    <w:p w:rsidR="0014127B" w:rsidRPr="004538AA" w:rsidRDefault="0008670D" w:rsidP="007A501F">
      <w:pPr>
        <w:autoSpaceDE w:val="0"/>
        <w:autoSpaceDN w:val="0"/>
        <w:adjustRightInd w:val="0"/>
        <w:spacing w:before="120" w:after="120"/>
        <w:ind w:firstLine="426"/>
        <w:jc w:val="both"/>
      </w:pPr>
      <w:bookmarkStart w:id="4" w:name="_Hlk19126218"/>
      <w:proofErr w:type="gramStart"/>
      <w:r w:rsidRPr="004538AA">
        <w:rPr>
          <w:iCs/>
        </w:rPr>
        <w:t>Resilient Backpropagation</w:t>
      </w:r>
      <w:r w:rsidRPr="004538AA">
        <w:t xml:space="preserve"> </w:t>
      </w:r>
      <w:r w:rsidR="00E758E1" w:rsidRPr="004538AA">
        <w:t xml:space="preserve">merupakan perkembangan dari </w:t>
      </w:r>
      <w:r w:rsidR="00E758E1" w:rsidRPr="004538AA">
        <w:rPr>
          <w:iCs/>
        </w:rPr>
        <w:t>backpropagation</w:t>
      </w:r>
      <w:r w:rsidR="00E758E1" w:rsidRPr="004538AA">
        <w:t>.</w:t>
      </w:r>
      <w:proofErr w:type="gramEnd"/>
      <w:r w:rsidR="00E758E1" w:rsidRPr="004538AA">
        <w:t xml:space="preserve"> </w:t>
      </w:r>
      <w:r w:rsidR="00E758E1" w:rsidRPr="004538AA">
        <w:rPr>
          <w:i/>
          <w:iCs/>
        </w:rPr>
        <w:t xml:space="preserve"> </w:t>
      </w:r>
      <w:r w:rsidR="00E758E1" w:rsidRPr="004538AA">
        <w:rPr>
          <w:iCs/>
        </w:rPr>
        <w:t>Resilient</w:t>
      </w:r>
      <w:r w:rsidR="00E758E1" w:rsidRPr="004538AA">
        <w:rPr>
          <w:i/>
          <w:iCs/>
        </w:rPr>
        <w:t xml:space="preserve"> </w:t>
      </w:r>
      <w:proofErr w:type="gramStart"/>
      <w:r w:rsidR="00E758E1" w:rsidRPr="004538AA">
        <w:rPr>
          <w:iCs/>
        </w:rPr>
        <w:t>yaitu</w:t>
      </w:r>
      <w:r w:rsidR="00E758E1" w:rsidRPr="004538AA">
        <w:rPr>
          <w:i/>
          <w:iCs/>
        </w:rPr>
        <w:t xml:space="preserve"> </w:t>
      </w:r>
      <w:r w:rsidR="00E758E1" w:rsidRPr="004538AA">
        <w:t xml:space="preserve"> algortima</w:t>
      </w:r>
      <w:proofErr w:type="gramEnd"/>
      <w:r w:rsidR="00E758E1" w:rsidRPr="004538AA">
        <w:t xml:space="preserve"> </w:t>
      </w:r>
      <w:r w:rsidR="00E758E1" w:rsidRPr="004538AA">
        <w:rPr>
          <w:i/>
          <w:iCs/>
        </w:rPr>
        <w:t xml:space="preserve">neural network </w:t>
      </w:r>
      <w:r w:rsidR="00E758E1" w:rsidRPr="004538AA">
        <w:t xml:space="preserve">yang bersifat </w:t>
      </w:r>
      <w:r w:rsidR="00E758E1" w:rsidRPr="004538AA">
        <w:rPr>
          <w:i/>
          <w:iCs/>
        </w:rPr>
        <w:t xml:space="preserve">supervised </w:t>
      </w:r>
      <w:r w:rsidR="00E758E1" w:rsidRPr="004538AA">
        <w:t xml:space="preserve">dan </w:t>
      </w:r>
      <w:r w:rsidR="00E758E1" w:rsidRPr="004538AA">
        <w:rPr>
          <w:i/>
          <w:iCs/>
        </w:rPr>
        <w:t>adaptive learning</w:t>
      </w:r>
      <w:r w:rsidR="00E758E1" w:rsidRPr="004538AA">
        <w:t xml:space="preserve">. </w:t>
      </w:r>
      <w:proofErr w:type="gramStart"/>
      <w:r w:rsidR="00E758E1" w:rsidRPr="004538AA">
        <w:t xml:space="preserve">Pada </w:t>
      </w:r>
      <w:r w:rsidR="00E758E1" w:rsidRPr="004538AA">
        <w:rPr>
          <w:iCs/>
        </w:rPr>
        <w:t>resilient backpropagation</w:t>
      </w:r>
      <w:r w:rsidR="00E758E1" w:rsidRPr="004538AA">
        <w:rPr>
          <w:i/>
          <w:iCs/>
        </w:rPr>
        <w:t xml:space="preserve"> </w:t>
      </w:r>
      <w:r w:rsidR="00E758E1" w:rsidRPr="004538AA">
        <w:t xml:space="preserve">parameter sudah ditetapkan jadi tidak diperlukan penentuan </w:t>
      </w:r>
      <w:r w:rsidR="00E758E1" w:rsidRPr="004538AA">
        <w:rPr>
          <w:i/>
          <w:iCs/>
        </w:rPr>
        <w:t xml:space="preserve">learning rate </w:t>
      </w:r>
      <w:r w:rsidR="00CC7CA0" w:rsidRPr="004538AA">
        <w:t>lagi</w:t>
      </w:r>
      <w:r w:rsidR="00E758E1" w:rsidRPr="004538AA">
        <w:t xml:space="preserve"> </w:t>
      </w:r>
      <w:r w:rsidR="00CC7CA0" w:rsidRPr="004538AA">
        <w:rPr>
          <w:rFonts w:eastAsia="Times New Roman"/>
        </w:rPr>
        <w:t>[6].</w:t>
      </w:r>
      <w:proofErr w:type="gramEnd"/>
      <w:r w:rsidR="007A501F" w:rsidRPr="004538AA">
        <w:rPr>
          <w:rFonts w:eastAsia="Times New Roman"/>
        </w:rPr>
        <w:t xml:space="preserve"> </w:t>
      </w:r>
      <w:r w:rsidR="00640CFA" w:rsidRPr="004538AA">
        <w:t>Tahap p</w:t>
      </w:r>
      <w:r w:rsidR="00E758E1" w:rsidRPr="004538AA">
        <w:t xml:space="preserve">elatihan </w:t>
      </w:r>
      <w:r w:rsidR="00E758E1" w:rsidRPr="004538AA">
        <w:rPr>
          <w:i/>
          <w:iCs/>
        </w:rPr>
        <w:t xml:space="preserve">feedforward </w:t>
      </w:r>
      <w:r w:rsidR="00E758E1" w:rsidRPr="004538AA">
        <w:t xml:space="preserve">pada algoritma </w:t>
      </w:r>
      <w:r w:rsidR="00E758E1" w:rsidRPr="004538AA">
        <w:rPr>
          <w:iCs/>
        </w:rPr>
        <w:t>resilient</w:t>
      </w:r>
      <w:r w:rsidR="00E758E1" w:rsidRPr="004538AA">
        <w:rPr>
          <w:i/>
          <w:iCs/>
        </w:rPr>
        <w:t xml:space="preserve"> </w:t>
      </w:r>
      <w:r w:rsidR="00E758E1" w:rsidRPr="004538AA">
        <w:rPr>
          <w:iCs/>
        </w:rPr>
        <w:t>back</w:t>
      </w:r>
      <w:r w:rsidR="00E758E1" w:rsidRPr="004538AA">
        <w:t xml:space="preserve">propagation </w:t>
      </w:r>
      <w:proofErr w:type="gramStart"/>
      <w:r w:rsidR="00E758E1" w:rsidRPr="004538AA">
        <w:t>sama</w:t>
      </w:r>
      <w:proofErr w:type="gramEnd"/>
      <w:r w:rsidR="00E758E1" w:rsidRPr="004538AA">
        <w:t xml:space="preserve"> dengan pada algoritma </w:t>
      </w:r>
      <w:r w:rsidR="00E758E1" w:rsidRPr="004538AA">
        <w:rPr>
          <w:iCs/>
        </w:rPr>
        <w:t>backpropagation</w:t>
      </w:r>
      <w:r w:rsidR="00E758E1" w:rsidRPr="004538AA">
        <w:t xml:space="preserve">, yang membedakan </w:t>
      </w:r>
      <w:r w:rsidR="00640CFA" w:rsidRPr="004538AA">
        <w:t xml:space="preserve">algoritma tersebut yaitu </w:t>
      </w:r>
      <w:r w:rsidR="00E758E1" w:rsidRPr="004538AA">
        <w:t xml:space="preserve">pada waktu melakukan </w:t>
      </w:r>
      <w:r w:rsidR="00E758E1" w:rsidRPr="004538AA">
        <w:rPr>
          <w:i/>
          <w:iCs/>
        </w:rPr>
        <w:t xml:space="preserve">updateweight </w:t>
      </w:r>
      <w:r w:rsidR="00E758E1" w:rsidRPr="004538AA">
        <w:t xml:space="preserve">dengan </w:t>
      </w:r>
      <w:r w:rsidR="00E758E1" w:rsidRPr="004538AA">
        <w:rPr>
          <w:i/>
          <w:iCs/>
        </w:rPr>
        <w:t xml:space="preserve">learningrate </w:t>
      </w:r>
      <w:r w:rsidR="00E758E1" w:rsidRPr="004538AA">
        <w:t xml:space="preserve">pada pelatihan </w:t>
      </w:r>
      <w:r w:rsidR="00E758E1" w:rsidRPr="004538AA">
        <w:rPr>
          <w:i/>
          <w:iCs/>
        </w:rPr>
        <w:t>backward</w:t>
      </w:r>
      <w:r w:rsidR="00E758E1" w:rsidRPr="004538AA">
        <w:rPr>
          <w:iCs/>
        </w:rPr>
        <w:t xml:space="preserve"> </w:t>
      </w:r>
      <w:r w:rsidR="00CC7CA0" w:rsidRPr="004538AA">
        <w:rPr>
          <w:iCs/>
        </w:rPr>
        <w:t>[3]</w:t>
      </w:r>
      <w:r w:rsidR="00E758E1" w:rsidRPr="004538AA">
        <w:t xml:space="preserve">. Perhitungan </w:t>
      </w:r>
      <w:r w:rsidR="00E758E1" w:rsidRPr="004538AA">
        <w:rPr>
          <w:i/>
          <w:iCs/>
        </w:rPr>
        <w:t xml:space="preserve">learningrate </w:t>
      </w:r>
      <w:r w:rsidR="00E758E1" w:rsidRPr="004538AA">
        <w:t xml:space="preserve">akan dijabarkan pada langkah-langkah sebagai </w:t>
      </w:r>
      <w:proofErr w:type="gramStart"/>
      <w:r w:rsidR="00E758E1" w:rsidRPr="004538AA">
        <w:t>berikut :</w:t>
      </w:r>
      <w:proofErr w:type="gramEnd"/>
    </w:p>
    <w:p w:rsidR="0014127B" w:rsidRPr="004538AA" w:rsidRDefault="00E758E1" w:rsidP="007A501F">
      <w:pPr>
        <w:pStyle w:val="ListParagraph"/>
        <w:numPr>
          <w:ilvl w:val="0"/>
          <w:numId w:val="30"/>
        </w:numPr>
        <w:autoSpaceDE w:val="0"/>
        <w:autoSpaceDN w:val="0"/>
        <w:adjustRightInd w:val="0"/>
        <w:spacing w:before="120" w:after="120" w:line="240" w:lineRule="auto"/>
        <w:ind w:left="426" w:hanging="437"/>
        <w:jc w:val="both"/>
        <w:rPr>
          <w:rFonts w:ascii="Times New Roman" w:eastAsia="SimSun" w:hAnsi="Times New Roman"/>
          <w:sz w:val="24"/>
          <w:szCs w:val="24"/>
        </w:rPr>
      </w:pPr>
      <w:r w:rsidRPr="004538AA">
        <w:rPr>
          <w:rFonts w:ascii="Times New Roman" w:eastAsia="Times New Roman" w:hAnsi="Times New Roman"/>
          <w:sz w:val="24"/>
          <w:szCs w:val="24"/>
        </w:rPr>
        <w:t xml:space="preserve">Perhitungan Nilai </w:t>
      </w:r>
      <w:r w:rsidRPr="004538AA">
        <w:rPr>
          <w:rFonts w:ascii="Times New Roman" w:eastAsia="CambriaMath" w:hAnsi="Times New Roman"/>
          <w:sz w:val="24"/>
          <w:szCs w:val="24"/>
        </w:rPr>
        <w:t>Δ</w:t>
      </w:r>
      <w:r w:rsidRPr="004538AA">
        <w:rPr>
          <w:rFonts w:ascii="Times New Roman" w:eastAsia="CambriaMath" w:hAnsi="Times New Roman"/>
          <w:i/>
          <w:sz w:val="24"/>
          <w:szCs w:val="24"/>
          <w:vertAlign w:val="subscript"/>
        </w:rPr>
        <w:t>i</w:t>
      </w:r>
      <w:r w:rsidRPr="004538AA">
        <w:rPr>
          <w:rFonts w:ascii="Times New Roman" w:eastAsia="CambriaMath" w:hAnsi="Times New Roman"/>
          <w:sz w:val="24"/>
          <w:szCs w:val="24"/>
          <w:vertAlign w:val="superscript"/>
        </w:rPr>
        <w:t>(</w:t>
      </w:r>
      <w:r w:rsidRPr="004538AA">
        <w:rPr>
          <w:rFonts w:ascii="Times New Roman" w:eastAsia="CambriaMath" w:hAnsi="Times New Roman"/>
          <w:i/>
          <w:sz w:val="24"/>
          <w:szCs w:val="24"/>
          <w:vertAlign w:val="superscript"/>
        </w:rPr>
        <w:t>t</w:t>
      </w:r>
      <w:r w:rsidRPr="004538AA">
        <w:rPr>
          <w:rFonts w:ascii="Times New Roman" w:eastAsia="CambriaMath" w:hAnsi="Times New Roman"/>
          <w:sz w:val="24"/>
          <w:szCs w:val="24"/>
          <w:vertAlign w:val="superscript"/>
        </w:rPr>
        <w:t>)</w:t>
      </w:r>
    </w:p>
    <w:p w:rsidR="0014127B" w:rsidRPr="004538AA" w:rsidRDefault="00E758E1" w:rsidP="009D73B4">
      <w:pPr>
        <w:pStyle w:val="ListParagraph"/>
        <w:autoSpaceDE w:val="0"/>
        <w:autoSpaceDN w:val="0"/>
        <w:adjustRightInd w:val="0"/>
        <w:spacing w:before="120" w:after="120" w:line="240" w:lineRule="auto"/>
        <w:ind w:left="426"/>
        <w:jc w:val="both"/>
        <w:rPr>
          <w:rFonts w:ascii="Times New Roman" w:hAnsi="Times New Roman"/>
          <w:noProof/>
          <w:sz w:val="24"/>
          <w:szCs w:val="24"/>
        </w:rPr>
      </w:pPr>
      <w:r w:rsidRPr="004538AA">
        <w:rPr>
          <w:rFonts w:ascii="Times New Roman" w:hAnsi="Times New Roman"/>
          <w:sz w:val="24"/>
          <w:szCs w:val="24"/>
        </w:rPr>
        <w:t xml:space="preserve">Untuk menentukan </w:t>
      </w:r>
      <w:proofErr w:type="gramStart"/>
      <w:r w:rsidRPr="004538AA">
        <w:rPr>
          <w:rFonts w:ascii="Times New Roman" w:hAnsi="Times New Roman"/>
          <w:sz w:val="24"/>
          <w:szCs w:val="24"/>
        </w:rPr>
        <w:t xml:space="preserve">nilai </w:t>
      </w:r>
      <w:r w:rsidRPr="004538AA">
        <w:rPr>
          <w:rFonts w:ascii="Times New Roman" w:eastAsia="CambriaMath" w:hAnsi="Times New Roman"/>
          <w:sz w:val="24"/>
          <w:szCs w:val="24"/>
        </w:rPr>
        <w:t xml:space="preserve"> Δ</w:t>
      </w:r>
      <w:r w:rsidRPr="004538AA">
        <w:rPr>
          <w:rFonts w:ascii="Times New Roman" w:eastAsia="CambriaMath" w:hAnsi="Times New Roman"/>
          <w:i/>
          <w:sz w:val="24"/>
          <w:szCs w:val="24"/>
          <w:vertAlign w:val="subscript"/>
        </w:rPr>
        <w:t>i</w:t>
      </w:r>
      <w:proofErr w:type="gramEnd"/>
      <w:r w:rsidRPr="004538AA">
        <w:rPr>
          <w:rFonts w:ascii="Times New Roman" w:eastAsia="CambriaMath" w:hAnsi="Times New Roman"/>
          <w:sz w:val="24"/>
          <w:szCs w:val="24"/>
          <w:vertAlign w:val="superscript"/>
        </w:rPr>
        <w:t>(</w:t>
      </w:r>
      <w:r w:rsidRPr="004538AA">
        <w:rPr>
          <w:rFonts w:ascii="Times New Roman" w:eastAsia="CambriaMath" w:hAnsi="Times New Roman"/>
          <w:i/>
          <w:sz w:val="24"/>
          <w:szCs w:val="24"/>
          <w:vertAlign w:val="superscript"/>
        </w:rPr>
        <w:t>t</w:t>
      </w:r>
      <w:r w:rsidRPr="004538AA">
        <w:rPr>
          <w:rFonts w:ascii="Times New Roman" w:eastAsia="CambriaMath" w:hAnsi="Times New Roman"/>
          <w:sz w:val="24"/>
          <w:szCs w:val="24"/>
          <w:vertAlign w:val="superscript"/>
        </w:rPr>
        <w:t xml:space="preserve">) </w:t>
      </w:r>
      <w:r w:rsidRPr="004538AA">
        <w:rPr>
          <w:rFonts w:ascii="Times New Roman" w:eastAsia="CambriaMath" w:hAnsi="Times New Roman"/>
          <w:sz w:val="24"/>
          <w:szCs w:val="24"/>
        </w:rPr>
        <w:t xml:space="preserve">  </w:t>
      </w:r>
      <w:r w:rsidRPr="004538AA">
        <w:rPr>
          <w:rFonts w:ascii="Times New Roman" w:hAnsi="Times New Roman"/>
          <w:sz w:val="24"/>
          <w:szCs w:val="24"/>
        </w:rPr>
        <w:t>ada beberapa aturan yang harus dipenuhi untuk mendapat nilai delta tersebut yaitu :</w:t>
      </w:r>
      <w:r w:rsidRPr="004538AA">
        <w:rPr>
          <w:rFonts w:ascii="Times New Roman" w:hAnsi="Times New Roman"/>
          <w:noProof/>
          <w:sz w:val="24"/>
          <w:szCs w:val="24"/>
        </w:rPr>
        <w:t xml:space="preserve"> </w:t>
      </w:r>
    </w:p>
    <w:p w:rsidR="004538AA" w:rsidRDefault="0068402A" w:rsidP="004538AA">
      <w:pPr>
        <w:tabs>
          <w:tab w:val="left" w:pos="3969"/>
          <w:tab w:val="right" w:leader="dot" w:pos="8222"/>
        </w:tabs>
        <w:ind w:left="852"/>
        <w:jc w:val="both"/>
        <w:rPr>
          <w:lang w:val="id-ID"/>
        </w:rPr>
      </w:pPr>
      <m:oMath>
        <m:sSubSup>
          <m:sSubSupPr>
            <m:ctrlPr>
              <w:rPr>
                <w:rFonts w:ascii="Cambria Math" w:eastAsia="CambriaMath" w:hAnsi="Cambria Math"/>
              </w:rPr>
            </m:ctrlPr>
          </m:sSubSupPr>
          <m:e>
            <m:r>
              <m:rPr>
                <m:sty m:val="p"/>
              </m:rPr>
              <w:rPr>
                <w:rFonts w:ascii="Cambria Math" w:eastAsia="CambriaMath" w:hAnsi="Cambria Math"/>
              </w:rPr>
              <m:t>Δ</m:t>
            </m:r>
          </m:e>
          <m:sub>
            <m:r>
              <w:rPr>
                <w:rFonts w:ascii="Cambria Math" w:eastAsia="CambriaMath" w:hAnsi="Cambria Math"/>
                <w:vertAlign w:val="subscript"/>
              </w:rPr>
              <m:t>ij</m:t>
            </m:r>
          </m:sub>
          <m:sup>
            <m:r>
              <m:rPr>
                <m:sty m:val="p"/>
              </m:rPr>
              <w:rPr>
                <w:rFonts w:ascii="Cambria Math" w:eastAsia="CambriaMath" w:hAnsi="Cambria Math"/>
                <w:vertAlign w:val="superscript"/>
              </w:rPr>
              <m:t>(</m:t>
            </m:r>
            <m:r>
              <w:rPr>
                <w:rFonts w:ascii="Cambria Math" w:eastAsia="CambriaMath" w:hAnsi="Cambria Math"/>
                <w:vertAlign w:val="superscript"/>
              </w:rPr>
              <m:t>t</m:t>
            </m:r>
            <m:r>
              <m:rPr>
                <m:sty m:val="p"/>
              </m:rPr>
              <w:rPr>
                <w:rFonts w:ascii="Cambria Math" w:eastAsia="CambriaMath" w:hAnsi="Cambria Math"/>
                <w:vertAlign w:val="superscript"/>
              </w:rPr>
              <m:t>)</m:t>
            </m:r>
          </m:sup>
        </m:sSubSup>
        <m:r>
          <w:rPr>
            <w:rFonts w:ascii="Cambria Math" w:eastAsia="Times New Roman" w:hAnsi="Cambria Math"/>
          </w:rPr>
          <m:t>=</m:t>
        </m:r>
        <m:d>
          <m:dPr>
            <m:begChr m:val="{"/>
            <m:endChr m:val=""/>
            <m:ctrlPr>
              <w:rPr>
                <w:rFonts w:ascii="Cambria Math" w:eastAsia="Times New Roman" w:hAnsi="Cambria Math"/>
                <w:i/>
              </w:rPr>
            </m:ctrlPr>
          </m:dPr>
          <m:e>
            <m:eqArr>
              <m:eqArrPr>
                <m:ctrlPr>
                  <w:rPr>
                    <w:rFonts w:ascii="Cambria Math" w:eastAsia="Times New Roman" w:hAnsi="Cambria Math"/>
                    <w:i/>
                  </w:rPr>
                </m:ctrlPr>
              </m:eqArrPr>
              <m:e>
                <m:sSup>
                  <m:sSupPr>
                    <m:ctrlPr>
                      <w:rPr>
                        <w:rFonts w:ascii="Cambria Math" w:hAnsi="Cambria Math"/>
                        <w:bCs/>
                        <w:lang w:val="id-ID"/>
                      </w:rPr>
                    </m:ctrlPr>
                  </m:sSupPr>
                  <m:e>
                    <m:r>
                      <m:rPr>
                        <m:sty m:val="p"/>
                      </m:rPr>
                      <w:rPr>
                        <w:rFonts w:ascii="Cambria Math" w:hAnsi="Cambria Math"/>
                        <w:lang w:val="id-ID"/>
                      </w:rPr>
                      <m:t>η</m:t>
                    </m:r>
                  </m:e>
                  <m:sup>
                    <m:r>
                      <m:rPr>
                        <m:sty m:val="b"/>
                      </m:rPr>
                      <w:rPr>
                        <w:rFonts w:ascii="Cambria Math" w:hAnsi="Cambria Math"/>
                        <w:lang w:val="id-ID"/>
                      </w:rPr>
                      <m:t>+</m:t>
                    </m:r>
                  </m:sup>
                </m:sSup>
                <m:r>
                  <m:rPr>
                    <m:sty m:val="p"/>
                  </m:rPr>
                  <w:rPr>
                    <w:rFonts w:ascii="Cambria Math" w:hAnsi="Cambria Math"/>
                  </w:rPr>
                  <m:t xml:space="preserve"> *</m:t>
                </m:r>
                <m:sSubSup>
                  <m:sSubSupPr>
                    <m:ctrlPr>
                      <w:rPr>
                        <w:rFonts w:ascii="Cambria Math" w:eastAsia="CambriaMath" w:hAnsi="Cambria Math"/>
                      </w:rPr>
                    </m:ctrlPr>
                  </m:sSubSupPr>
                  <m:e>
                    <m:r>
                      <m:rPr>
                        <m:sty m:val="p"/>
                      </m:rPr>
                      <w:rPr>
                        <w:rFonts w:ascii="Cambria Math" w:eastAsia="CambriaMath" w:hAnsi="Cambria Math"/>
                      </w:rPr>
                      <m:t>Δ</m:t>
                    </m:r>
                  </m:e>
                  <m:sub>
                    <m:r>
                      <w:rPr>
                        <w:rFonts w:ascii="Cambria Math" w:eastAsia="CambriaMath" w:hAnsi="Cambria Math"/>
                        <w:vertAlign w:val="subscript"/>
                      </w:rPr>
                      <m:t>ij</m:t>
                    </m:r>
                  </m:sub>
                  <m:sup>
                    <m:d>
                      <m:dPr>
                        <m:ctrlPr>
                          <w:rPr>
                            <w:rFonts w:ascii="Cambria Math" w:eastAsia="CambriaMath" w:hAnsi="Cambria Math"/>
                            <w:vertAlign w:val="superscript"/>
                          </w:rPr>
                        </m:ctrlPr>
                      </m:dPr>
                      <m:e>
                        <m:r>
                          <w:rPr>
                            <w:rFonts w:ascii="Cambria Math" w:eastAsia="CambriaMath" w:hAnsi="Cambria Math"/>
                            <w:vertAlign w:val="superscript"/>
                          </w:rPr>
                          <m:t>t-1</m:t>
                        </m:r>
                      </m:e>
                    </m:d>
                  </m:sup>
                </m:sSubSup>
                <m:r>
                  <w:rPr>
                    <w:rFonts w:ascii="Cambria Math" w:eastAsia="Times New Roman" w:hAnsi="Cambria Math"/>
                  </w:rPr>
                  <m:t xml:space="preserve">  </m:t>
                </m:r>
                <m:r>
                  <w:rPr>
                    <w:rFonts w:ascii="Cambria Math" w:eastAsia="CambriaMath" w:hAnsi="Cambria Math"/>
                  </w:rPr>
                  <m:t>,</m:t>
                </m:r>
                <m:r>
                  <w:rPr>
                    <w:rFonts w:ascii="Cambria Math" w:eastAsia="Times New Roman" w:hAnsi="Cambria Math"/>
                  </w:rPr>
                  <m:t xml:space="preserve">if </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t-1</m:t>
                            </m:r>
                          </m:e>
                        </m:d>
                      </m:sup>
                    </m:sSup>
                  </m:num>
                  <m:den>
                    <m:r>
                      <w:rPr>
                        <w:rFonts w:ascii="Cambria Math" w:hAnsi="Cambria Math"/>
                      </w:rPr>
                      <m:t>∂ωi</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t</m:t>
                            </m:r>
                          </m:e>
                        </m:d>
                      </m:sup>
                    </m:sSup>
                  </m:num>
                  <m:den>
                    <m:r>
                      <w:rPr>
                        <w:rFonts w:ascii="Cambria Math" w:hAnsi="Cambria Math"/>
                      </w:rPr>
                      <m:t>∂ωi</m:t>
                    </m:r>
                  </m:den>
                </m:f>
                <m:r>
                  <w:rPr>
                    <w:rFonts w:ascii="Cambria Math" w:eastAsia="Times New Roman" w:hAnsi="Cambria Math"/>
                  </w:rPr>
                  <m:t>&gt;0</m:t>
                </m:r>
              </m:e>
              <m:e>
                <m:sSup>
                  <m:sSupPr>
                    <m:ctrlPr>
                      <w:rPr>
                        <w:rFonts w:ascii="Cambria Math" w:hAnsi="Cambria Math"/>
                        <w:bCs/>
                        <w:lang w:val="id-ID"/>
                      </w:rPr>
                    </m:ctrlPr>
                  </m:sSupPr>
                  <m:e>
                    <m:r>
                      <m:rPr>
                        <m:sty m:val="p"/>
                      </m:rPr>
                      <w:rPr>
                        <w:rFonts w:ascii="Cambria Math" w:hAnsi="Cambria Math"/>
                        <w:lang w:val="id-ID"/>
                      </w:rPr>
                      <m:t>η</m:t>
                    </m:r>
                  </m:e>
                  <m:sup>
                    <m:r>
                      <m:rPr>
                        <m:sty m:val="b"/>
                      </m:rPr>
                      <w:rPr>
                        <w:rFonts w:ascii="Cambria Math" w:hAnsi="Cambria Math"/>
                        <w:lang w:val="id-ID"/>
                      </w:rPr>
                      <m:t>+</m:t>
                    </m:r>
                  </m:sup>
                </m:sSup>
                <m:r>
                  <m:rPr>
                    <m:sty m:val="p"/>
                  </m:rPr>
                  <w:rPr>
                    <w:rFonts w:ascii="Cambria Math" w:hAnsi="Cambria Math"/>
                  </w:rPr>
                  <m:t xml:space="preserve"> *</m:t>
                </m:r>
                <m:sSubSup>
                  <m:sSubSupPr>
                    <m:ctrlPr>
                      <w:rPr>
                        <w:rFonts w:ascii="Cambria Math" w:eastAsia="CambriaMath" w:hAnsi="Cambria Math"/>
                      </w:rPr>
                    </m:ctrlPr>
                  </m:sSubSupPr>
                  <m:e>
                    <m:r>
                      <m:rPr>
                        <m:sty m:val="p"/>
                      </m:rPr>
                      <w:rPr>
                        <w:rFonts w:ascii="Cambria Math" w:eastAsia="CambriaMath" w:hAnsi="Cambria Math"/>
                      </w:rPr>
                      <m:t>Δ</m:t>
                    </m:r>
                  </m:e>
                  <m:sub>
                    <m:r>
                      <w:rPr>
                        <w:rFonts w:ascii="Cambria Math" w:eastAsia="CambriaMath" w:hAnsi="Cambria Math"/>
                        <w:vertAlign w:val="subscript"/>
                      </w:rPr>
                      <m:t>ij</m:t>
                    </m:r>
                  </m:sub>
                  <m:sup>
                    <m:d>
                      <m:dPr>
                        <m:ctrlPr>
                          <w:rPr>
                            <w:rFonts w:ascii="Cambria Math" w:eastAsia="CambriaMath" w:hAnsi="Cambria Math"/>
                            <w:vertAlign w:val="superscript"/>
                          </w:rPr>
                        </m:ctrlPr>
                      </m:dPr>
                      <m:e>
                        <m:r>
                          <w:rPr>
                            <w:rFonts w:ascii="Cambria Math" w:eastAsia="CambriaMath" w:hAnsi="Cambria Math"/>
                            <w:vertAlign w:val="superscript"/>
                          </w:rPr>
                          <m:t>t-1</m:t>
                        </m:r>
                      </m:e>
                    </m:d>
                  </m:sup>
                </m:sSubSup>
                <m:r>
                  <w:rPr>
                    <w:rFonts w:ascii="Cambria Math" w:eastAsia="Times New Roman" w:hAnsi="Cambria Math"/>
                  </w:rPr>
                  <m:t xml:space="preserve">  </m:t>
                </m:r>
                <m:r>
                  <w:rPr>
                    <w:rFonts w:ascii="Cambria Math" w:eastAsia="CambriaMath" w:hAnsi="Cambria Math"/>
                  </w:rPr>
                  <m:t>,</m:t>
                </m:r>
                <m:r>
                  <w:rPr>
                    <w:rFonts w:ascii="Cambria Math" w:eastAsia="Times New Roman" w:hAnsi="Cambria Math"/>
                  </w:rPr>
                  <m:t xml:space="preserve">if </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t-1</m:t>
                            </m:r>
                          </m:e>
                        </m:d>
                      </m:sup>
                    </m:sSup>
                  </m:num>
                  <m:den>
                    <m:r>
                      <w:rPr>
                        <w:rFonts w:ascii="Cambria Math" w:hAnsi="Cambria Math"/>
                      </w:rPr>
                      <m:t>∂ωi</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t</m:t>
                            </m:r>
                          </m:e>
                        </m:d>
                      </m:sup>
                    </m:sSup>
                  </m:num>
                  <m:den>
                    <m:r>
                      <w:rPr>
                        <w:rFonts w:ascii="Cambria Math" w:hAnsi="Cambria Math"/>
                      </w:rPr>
                      <m:t>∂ωi</m:t>
                    </m:r>
                  </m:den>
                </m:f>
                <m:r>
                  <w:rPr>
                    <w:rFonts w:ascii="Cambria Math" w:eastAsia="Times New Roman" w:hAnsi="Cambria Math"/>
                  </w:rPr>
                  <m:t>&lt;0</m:t>
                </m:r>
                <m:ctrlPr>
                  <w:rPr>
                    <w:rFonts w:ascii="Cambria Math" w:eastAsia="Cambria Math" w:hAnsi="Cambria Math"/>
                    <w:i/>
                  </w:rPr>
                </m:ctrlPr>
              </m:e>
              <m:e/>
            </m:eqArr>
          </m:e>
        </m:d>
      </m:oMath>
      <w:r w:rsidR="009D73B4" w:rsidRPr="004538AA">
        <w:rPr>
          <w:lang w:val="sv-SE"/>
        </w:rPr>
        <w:t xml:space="preserve">  </w:t>
      </w:r>
    </w:p>
    <w:p w:rsidR="009D73B4" w:rsidRPr="004538AA" w:rsidRDefault="004538AA" w:rsidP="004538AA">
      <w:pPr>
        <w:tabs>
          <w:tab w:val="left" w:pos="3828"/>
          <w:tab w:val="right" w:leader="dot" w:pos="8222"/>
        </w:tabs>
        <w:ind w:left="852"/>
        <w:jc w:val="both"/>
      </w:pPr>
      <w:r>
        <w:rPr>
          <w:lang w:val="id-ID"/>
        </w:rPr>
        <w:tab/>
      </w:r>
      <m:oMath>
        <m:r>
          <w:rPr>
            <w:rFonts w:ascii="Cambria Math" w:eastAsia="CambriaMath" w:hAnsi="Cambria Math"/>
            <w:lang w:val="id-ID"/>
          </w:rPr>
          <m:t xml:space="preserve"> </m:t>
        </m:r>
      </m:oMath>
    </w:p>
    <w:p w:rsidR="00C03E2F" w:rsidRPr="004538AA" w:rsidRDefault="0068402A" w:rsidP="004538AA">
      <w:pPr>
        <w:tabs>
          <w:tab w:val="left" w:pos="3828"/>
        </w:tabs>
        <w:autoSpaceDE w:val="0"/>
        <w:autoSpaceDN w:val="0"/>
        <w:adjustRightInd w:val="0"/>
        <w:spacing w:before="120" w:after="120"/>
        <w:ind w:left="426" w:firstLine="426"/>
      </w:pPr>
      <m:oMath>
        <m:sSubSup>
          <m:sSubSupPr>
            <m:ctrlPr>
              <w:rPr>
                <w:rFonts w:ascii="Cambria Math" w:eastAsia="CambriaMath" w:hAnsi="Cambria Math"/>
              </w:rPr>
            </m:ctrlPr>
          </m:sSubSupPr>
          <m:e>
            <m:r>
              <m:rPr>
                <m:sty m:val="p"/>
              </m:rPr>
              <w:rPr>
                <w:rFonts w:ascii="Cambria Math" w:eastAsia="CambriaMath" w:hAnsi="Cambria Math"/>
              </w:rPr>
              <m:t xml:space="preserve">                 Δ</m:t>
            </m:r>
          </m:e>
          <m:sub>
            <m:r>
              <w:rPr>
                <w:rFonts w:ascii="Cambria Math" w:eastAsia="CambriaMath" w:hAnsi="Cambria Math"/>
                <w:vertAlign w:val="subscript"/>
              </w:rPr>
              <m:t>ij</m:t>
            </m:r>
          </m:sub>
          <m:sup>
            <m:r>
              <m:rPr>
                <m:sty m:val="p"/>
              </m:rPr>
              <w:rPr>
                <w:rFonts w:ascii="Cambria Math" w:eastAsia="CambriaMath" w:hAnsi="Cambria Math"/>
                <w:vertAlign w:val="superscript"/>
              </w:rPr>
              <m:t>(</m:t>
            </m:r>
            <m:r>
              <w:rPr>
                <w:rFonts w:ascii="Cambria Math" w:eastAsia="CambriaMath" w:hAnsi="Cambria Math"/>
                <w:vertAlign w:val="superscript"/>
              </w:rPr>
              <m:t>t</m:t>
            </m:r>
            <m:r>
              <m:rPr>
                <m:sty m:val="p"/>
              </m:rPr>
              <w:rPr>
                <w:rFonts w:ascii="Cambria Math" w:eastAsia="CambriaMath" w:hAnsi="Cambria Math"/>
                <w:vertAlign w:val="superscript"/>
              </w:rPr>
              <m:t>)</m:t>
            </m:r>
          </m:sup>
        </m:sSubSup>
      </m:oMath>
      <w:r w:rsidR="00C03E2F" w:rsidRPr="004538AA">
        <w:rPr>
          <w:i/>
        </w:rPr>
        <w:t>, else</w:t>
      </w:r>
      <w:r w:rsidR="00C03E2F" w:rsidRPr="004538AA">
        <w:t xml:space="preserve"> </w:t>
      </w:r>
      <w:r w:rsidR="004538AA">
        <w:rPr>
          <w:lang w:val="id-ID"/>
        </w:rPr>
        <w:tab/>
      </w:r>
      <w:r w:rsidR="004538AA" w:rsidRPr="004538AA">
        <w:rPr>
          <w:lang w:val="id-ID"/>
        </w:rPr>
        <w:t>(</w:t>
      </w:r>
      <w:r w:rsidR="004538AA" w:rsidRPr="004538AA">
        <w:t>10</w:t>
      </w:r>
      <w:r w:rsidR="004538AA" w:rsidRPr="004538AA">
        <w:rPr>
          <w:lang w:val="id-ID"/>
        </w:rPr>
        <w:t>)</w:t>
      </w:r>
    </w:p>
    <w:p w:rsidR="0014127B" w:rsidRPr="004538AA" w:rsidRDefault="00E758E1" w:rsidP="009D73B4">
      <w:pPr>
        <w:autoSpaceDE w:val="0"/>
        <w:autoSpaceDN w:val="0"/>
        <w:adjustRightInd w:val="0"/>
        <w:spacing w:before="120" w:after="120"/>
        <w:ind w:left="426"/>
        <w:jc w:val="both"/>
        <w:rPr>
          <w:noProof/>
        </w:rPr>
      </w:pPr>
      <w:r w:rsidRPr="004538AA">
        <w:t xml:space="preserve">Untuk mendapatkan </w:t>
      </w:r>
      <w:proofErr w:type="gramStart"/>
      <w:r w:rsidRPr="004538AA">
        <w:rPr>
          <w:rFonts w:eastAsia="CambriaMath"/>
        </w:rPr>
        <w:t>Δ</w:t>
      </w:r>
      <w:r w:rsidRPr="004538AA">
        <w:rPr>
          <w:rFonts w:eastAsia="CambriaMath"/>
          <w:i/>
          <w:vertAlign w:val="subscript"/>
        </w:rPr>
        <w:t>i</w:t>
      </w:r>
      <w:r w:rsidRPr="004538AA">
        <w:rPr>
          <w:rFonts w:eastAsia="CambriaMath"/>
          <w:vertAlign w:val="superscript"/>
        </w:rPr>
        <w:t>(</w:t>
      </w:r>
      <w:proofErr w:type="gramEnd"/>
      <w:r w:rsidRPr="004538AA">
        <w:rPr>
          <w:rFonts w:eastAsia="CambriaMath"/>
          <w:i/>
          <w:vertAlign w:val="superscript"/>
        </w:rPr>
        <w:t>t</w:t>
      </w:r>
      <w:r w:rsidRPr="004538AA">
        <w:rPr>
          <w:rFonts w:eastAsia="CambriaMath"/>
          <w:vertAlign w:val="superscript"/>
        </w:rPr>
        <w:t xml:space="preserve">) </w:t>
      </w:r>
      <w:r w:rsidRPr="004538AA">
        <w:t xml:space="preserve">untuk pertama kali pembelajaran </w:t>
      </w:r>
      <w:r w:rsidRPr="004538AA">
        <w:rPr>
          <w:rFonts w:eastAsia="CambriaMath"/>
        </w:rPr>
        <w:t>Δ</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-1)</w:t>
      </w:r>
      <w:r w:rsidRPr="004538AA">
        <w:rPr>
          <w:rFonts w:eastAsia="CambriaMath"/>
        </w:rPr>
        <w:t xml:space="preserve"> =</w:t>
      </w:r>
      <w:r w:rsidRPr="004538AA">
        <w:rPr>
          <w:rFonts w:eastAsia="CambriaMath"/>
          <w:vertAlign w:val="superscript"/>
        </w:rPr>
        <w:t xml:space="preserve">  </w:t>
      </w:r>
      <w:r w:rsidRPr="004538AA">
        <w:rPr>
          <w:rFonts w:eastAsia="CambriaMath"/>
        </w:rPr>
        <w:t>Δ</w:t>
      </w:r>
      <w:r w:rsidRPr="004538AA">
        <w:rPr>
          <w:rFonts w:eastAsia="CambriaMath"/>
          <w:vertAlign w:val="subscript"/>
        </w:rPr>
        <w:t>0</w:t>
      </w:r>
      <w:r w:rsidRPr="004538AA">
        <w:rPr>
          <w:rFonts w:eastAsia="CambriaMath"/>
        </w:rPr>
        <w:t xml:space="preserve"> </w:t>
      </w:r>
      <w:r w:rsidRPr="004538AA">
        <w:t xml:space="preserve">. Nilai </w:t>
      </w:r>
      <w:r w:rsidRPr="004538AA">
        <w:rPr>
          <w:rFonts w:eastAsia="CambriaMath"/>
        </w:rPr>
        <w:t>Δ</w:t>
      </w:r>
      <w:r w:rsidRPr="004538AA">
        <w:rPr>
          <w:rFonts w:eastAsia="CambriaMath"/>
          <w:vertAlign w:val="subscript"/>
        </w:rPr>
        <w:t>0</w:t>
      </w:r>
      <w:r w:rsidRPr="004538AA">
        <w:rPr>
          <w:rFonts w:eastAsia="CambriaMath"/>
        </w:rPr>
        <w:t xml:space="preserve"> </w:t>
      </w:r>
      <w:r w:rsidRPr="004538AA">
        <w:rPr>
          <w:rFonts w:eastAsia="CambriaMath"/>
        </w:rPr>
        <w:lastRenderedPageBreak/>
        <w:t xml:space="preserve">= 0.1 </w:t>
      </w:r>
      <w:r w:rsidRPr="004538AA">
        <w:t xml:space="preserve">nilai pada delta 0 dapat saja ditetapkan lebih besar atau lebih kecil dari 0.1, karena nilai delta 0 tidak memiliki pengaruh besar terhadap laju proses pembelajarannya. Untuk pembelajaran berikutnya maka </w:t>
      </w:r>
      <w:r w:rsidRPr="004538AA">
        <w:rPr>
          <w:rFonts w:eastAsia="CambriaMath"/>
        </w:rPr>
        <w:t>Δ</w:t>
      </w:r>
      <w:r w:rsidRPr="004538AA">
        <w:rPr>
          <w:rFonts w:eastAsia="CambriaMath"/>
          <w:i/>
          <w:vertAlign w:val="subscript"/>
        </w:rPr>
        <w:t>i</w:t>
      </w:r>
      <w:r w:rsidRPr="004538AA">
        <w:rPr>
          <w:rFonts w:eastAsia="CambriaMath"/>
        </w:rPr>
        <w:t xml:space="preserve"> </w:t>
      </w:r>
      <w:r w:rsidRPr="004538AA">
        <w:t xml:space="preserve">yang terdahulu </w:t>
      </w:r>
      <w:proofErr w:type="gramStart"/>
      <w:r w:rsidRPr="004538AA">
        <w:t>akan</w:t>
      </w:r>
      <w:proofErr w:type="gramEnd"/>
      <w:r w:rsidRPr="004538AA">
        <w:t xml:space="preserve"> dikalikan dengan </w:t>
      </w:r>
      <w:r w:rsidRPr="004538AA">
        <w:rPr>
          <w:i/>
          <w:iCs/>
        </w:rPr>
        <w:t>learningrate</w:t>
      </w:r>
      <w:r w:rsidRPr="004538AA">
        <w:t xml:space="preserve">. Pada perkalian </w:t>
      </w:r>
      <w:proofErr w:type="gramStart"/>
      <w:r w:rsidRPr="004538AA">
        <w:rPr>
          <w:rFonts w:eastAsia="CambriaMath"/>
        </w:rPr>
        <w:t>Δ</w:t>
      </w:r>
      <w:r w:rsidRPr="004538AA">
        <w:rPr>
          <w:rFonts w:eastAsia="CambriaMath"/>
          <w:i/>
          <w:vertAlign w:val="subscript"/>
        </w:rPr>
        <w:t>i</w:t>
      </w:r>
      <w:r w:rsidRPr="004538AA">
        <w:rPr>
          <w:rFonts w:eastAsia="CambriaMath"/>
          <w:vertAlign w:val="superscript"/>
        </w:rPr>
        <w:t>(</w:t>
      </w:r>
      <w:proofErr w:type="gramEnd"/>
      <w:r w:rsidRPr="004538AA">
        <w:rPr>
          <w:rFonts w:eastAsia="CambriaMath"/>
          <w:i/>
          <w:vertAlign w:val="superscript"/>
        </w:rPr>
        <w:t>t</w:t>
      </w:r>
      <w:r w:rsidRPr="004538AA">
        <w:rPr>
          <w:rFonts w:eastAsia="CambriaMath"/>
          <w:vertAlign w:val="superscript"/>
        </w:rPr>
        <w:t>-1)</w:t>
      </w:r>
      <w:r w:rsidRPr="004538AA">
        <w:rPr>
          <w:rFonts w:eastAsia="CambriaMath"/>
        </w:rPr>
        <w:t xml:space="preserve"> </w:t>
      </w:r>
      <w:r w:rsidRPr="004538AA">
        <w:t xml:space="preserve">dengan </w:t>
      </w:r>
      <w:r w:rsidRPr="004538AA">
        <w:rPr>
          <w:i/>
          <w:iCs/>
        </w:rPr>
        <w:t xml:space="preserve">learningrate </w:t>
      </w:r>
      <w:r w:rsidRPr="004538AA">
        <w:t>ada aturan yang harus dicapai yaitu error gradien pada hasil terdahulu</w:t>
      </w:r>
      <w:r w:rsidR="00D60AFD" w:rsidRPr="004538AA">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(t-1)</m:t>
                </m:r>
              </m:sup>
            </m:sSup>
          </m:num>
          <m:den>
            <m:r>
              <w:rPr>
                <w:rFonts w:ascii="Cambria Math" w:hAnsi="Cambria Math"/>
              </w:rPr>
              <m:t>∂ωi</m:t>
            </m:r>
          </m:den>
        </m:f>
      </m:oMath>
      <w:r w:rsidR="009D73B4" w:rsidRPr="004538AA">
        <w:t xml:space="preserve"> </w:t>
      </w:r>
      <w:r w:rsidRPr="004538AA">
        <w:t>dikalikan dengan errorgradien</w:t>
      </w:r>
      <w:r w:rsidR="00D60AFD" w:rsidRPr="004538AA">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(t)</m:t>
                </m:r>
              </m:sup>
            </m:sSup>
          </m:num>
          <m:den>
            <m:r>
              <w:rPr>
                <w:rFonts w:ascii="Cambria Math" w:hAnsi="Cambria Math"/>
              </w:rPr>
              <m:t>∂ωi</m:t>
            </m:r>
          </m:den>
        </m:f>
      </m:oMath>
      <w:r w:rsidRPr="004538AA">
        <w:t xml:space="preserve">. Dari hasil perkalian error tersebut maka didapatkan hasil jika hasil lebih besar dari 0 maka </w:t>
      </w:r>
      <w:r w:rsidRPr="004538AA">
        <w:rPr>
          <w:rFonts w:eastAsia="CambriaMath"/>
        </w:rPr>
        <w:t>Δ</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-1)</w:t>
      </w:r>
      <w:r w:rsidRPr="004538AA">
        <w:rPr>
          <w:rFonts w:eastAsia="CambriaMath"/>
        </w:rPr>
        <w:t xml:space="preserve"> </w:t>
      </w:r>
      <w:r w:rsidRPr="004538AA">
        <w:t xml:space="preserve">dikalikan dengan </w:t>
      </w:r>
      <w:r w:rsidRPr="004538AA">
        <w:rPr>
          <w:bCs/>
          <w:lang w:val="id-ID"/>
        </w:rPr>
        <w:t>η+</w:t>
      </w:r>
      <w:r w:rsidRPr="004538AA">
        <w:t xml:space="preserve">, dan jika hasil lebih kecil dari 0 maka </w:t>
      </w:r>
      <w:r w:rsidRPr="004538AA">
        <w:rPr>
          <w:rFonts w:eastAsia="CambriaMath"/>
        </w:rPr>
        <w:t>Δ</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-1)</w:t>
      </w:r>
      <w:r w:rsidRPr="004538AA">
        <w:rPr>
          <w:rFonts w:eastAsia="CambriaMath"/>
        </w:rPr>
        <w:t xml:space="preserve"> </w:t>
      </w:r>
      <w:r w:rsidRPr="004538AA">
        <w:t xml:space="preserve">dikalikan dengan </w:t>
      </w:r>
      <w:r w:rsidRPr="004538AA">
        <w:rPr>
          <w:bCs/>
          <w:lang w:val="id-ID"/>
        </w:rPr>
        <w:t>η</w:t>
      </w:r>
      <w:r w:rsidRPr="004538AA">
        <w:rPr>
          <w:bCs/>
          <w:vertAlign w:val="superscript"/>
        </w:rPr>
        <w:t>-</w:t>
      </w:r>
      <w:r w:rsidRPr="004538AA">
        <w:t xml:space="preserve">. Nilai </w:t>
      </w:r>
      <w:r w:rsidRPr="004538AA">
        <w:rPr>
          <w:bCs/>
          <w:lang w:val="id-ID"/>
        </w:rPr>
        <w:t>η+</w:t>
      </w:r>
      <w:r w:rsidRPr="004538AA">
        <w:t xml:space="preserve"> dan </w:t>
      </w:r>
      <w:r w:rsidRPr="004538AA">
        <w:rPr>
          <w:bCs/>
          <w:lang w:val="id-ID"/>
        </w:rPr>
        <w:t>η</w:t>
      </w:r>
      <w:r w:rsidRPr="004538AA">
        <w:rPr>
          <w:bCs/>
          <w:vertAlign w:val="superscript"/>
        </w:rPr>
        <w:t>-</w:t>
      </w:r>
      <w:r w:rsidRPr="004538AA">
        <w:t xml:space="preserve"> merupakan learningrate yang membedakan adalah pada </w:t>
      </w:r>
      <w:r w:rsidRPr="004538AA">
        <w:rPr>
          <w:bCs/>
          <w:lang w:val="id-ID"/>
        </w:rPr>
        <w:t>η+</w:t>
      </w:r>
      <w:r w:rsidRPr="004538AA">
        <w:t xml:space="preserve"> memiliki nilai yang lebih besar </w:t>
      </w:r>
      <w:proofErr w:type="gramStart"/>
      <w:r w:rsidRPr="004538AA">
        <w:t>daripada .</w:t>
      </w:r>
      <w:proofErr w:type="gramEnd"/>
      <w:r w:rsidRPr="004538AA">
        <w:t xml:space="preserve"> </w:t>
      </w:r>
      <w:r w:rsidRPr="004538AA">
        <w:rPr>
          <w:iCs/>
        </w:rPr>
        <w:t>Onggrono, et al. (2017)</w:t>
      </w:r>
      <w:r w:rsidRPr="004538AA">
        <w:t xml:space="preserve"> menetapkan nilai standar pada </w:t>
      </w:r>
      <w:r w:rsidRPr="004538AA">
        <w:rPr>
          <w:bCs/>
          <w:lang w:val="id-ID"/>
        </w:rPr>
        <w:t>η+</w:t>
      </w:r>
      <w:r w:rsidRPr="004538AA">
        <w:t xml:space="preserve"> = 1.2 sedangkan </w:t>
      </w:r>
      <w:r w:rsidRPr="004538AA">
        <w:rPr>
          <w:bCs/>
          <w:lang w:val="id-ID"/>
        </w:rPr>
        <w:t>η</w:t>
      </w:r>
      <w:r w:rsidRPr="004538AA">
        <w:rPr>
          <w:bCs/>
          <w:vertAlign w:val="superscript"/>
        </w:rPr>
        <w:t>-</w:t>
      </w:r>
      <w:r w:rsidRPr="004538AA">
        <w:t xml:space="preserve"> = 0.5 untuk algoritma resilient propagation.</w:t>
      </w:r>
      <w:r w:rsidRPr="004538AA">
        <w:rPr>
          <w:noProof/>
        </w:rPr>
        <w:t xml:space="preserve"> </w:t>
      </w:r>
    </w:p>
    <w:p w:rsidR="00E758E1" w:rsidRPr="004538AA" w:rsidRDefault="00E758E1" w:rsidP="007A501F">
      <w:pPr>
        <w:pStyle w:val="ListParagraph"/>
        <w:numPr>
          <w:ilvl w:val="0"/>
          <w:numId w:val="30"/>
        </w:numPr>
        <w:autoSpaceDE w:val="0"/>
        <w:autoSpaceDN w:val="0"/>
        <w:adjustRightInd w:val="0"/>
        <w:spacing w:before="120" w:after="120" w:line="240" w:lineRule="auto"/>
        <w:ind w:left="426" w:hanging="440"/>
        <w:jc w:val="both"/>
        <w:rPr>
          <w:rFonts w:ascii="Times New Roman" w:eastAsia="SimSun" w:hAnsi="Times New Roman"/>
          <w:sz w:val="24"/>
          <w:szCs w:val="24"/>
        </w:rPr>
      </w:pPr>
      <w:r w:rsidRPr="004538AA">
        <w:rPr>
          <w:rFonts w:ascii="Times New Roman" w:eastAsia="Times New Roman" w:hAnsi="Times New Roman"/>
          <w:sz w:val="24"/>
          <w:szCs w:val="24"/>
        </w:rPr>
        <w:t xml:space="preserve">Menentukan Nilai </w:t>
      </w:r>
      <w:r w:rsidRPr="004538AA">
        <w:rPr>
          <w:rFonts w:ascii="Times New Roman" w:eastAsia="CambriaMath" w:hAnsi="Times New Roman"/>
          <w:sz w:val="24"/>
          <w:szCs w:val="24"/>
        </w:rPr>
        <w:t>Δw</w:t>
      </w:r>
      <w:r w:rsidRPr="004538AA">
        <w:rPr>
          <w:rFonts w:ascii="Times New Roman" w:eastAsia="CambriaMath" w:hAnsi="Times New Roman"/>
          <w:i/>
          <w:sz w:val="24"/>
          <w:szCs w:val="24"/>
          <w:vertAlign w:val="subscript"/>
        </w:rPr>
        <w:t>i</w:t>
      </w:r>
      <w:r w:rsidRPr="004538AA">
        <w:rPr>
          <w:rFonts w:ascii="Times New Roman" w:eastAsia="CambriaMath" w:hAnsi="Times New Roman"/>
          <w:sz w:val="24"/>
          <w:szCs w:val="24"/>
          <w:vertAlign w:val="superscript"/>
        </w:rPr>
        <w:t>(</w:t>
      </w:r>
      <w:r w:rsidRPr="004538AA">
        <w:rPr>
          <w:rFonts w:ascii="Times New Roman" w:eastAsia="CambriaMath" w:hAnsi="Times New Roman"/>
          <w:i/>
          <w:sz w:val="24"/>
          <w:szCs w:val="24"/>
          <w:vertAlign w:val="superscript"/>
        </w:rPr>
        <w:t>t</w:t>
      </w:r>
      <w:r w:rsidRPr="004538AA">
        <w:rPr>
          <w:rFonts w:ascii="Times New Roman" w:eastAsia="CambriaMath" w:hAnsi="Times New Roman"/>
          <w:sz w:val="24"/>
          <w:szCs w:val="24"/>
          <w:vertAlign w:val="superscript"/>
        </w:rPr>
        <w:t>)</w:t>
      </w:r>
    </w:p>
    <w:p w:rsidR="00E758E1" w:rsidRPr="004538AA" w:rsidRDefault="00E758E1" w:rsidP="009D73B4">
      <w:pPr>
        <w:autoSpaceDE w:val="0"/>
        <w:autoSpaceDN w:val="0"/>
        <w:adjustRightInd w:val="0"/>
        <w:spacing w:before="120" w:after="120"/>
        <w:ind w:left="426"/>
        <w:jc w:val="both"/>
        <w:rPr>
          <w:rFonts w:eastAsia="CambriaMath"/>
        </w:rPr>
      </w:pPr>
      <w:proofErr w:type="gramStart"/>
      <w:r w:rsidRPr="004538AA">
        <w:rPr>
          <w:rFonts w:eastAsia="CambriaMath"/>
        </w:rPr>
        <w:t>Jika  Δ</w:t>
      </w:r>
      <w:r w:rsidRPr="004538AA">
        <w:rPr>
          <w:rFonts w:eastAsia="CambriaMath"/>
          <w:i/>
          <w:vertAlign w:val="subscript"/>
        </w:rPr>
        <w:t>i</w:t>
      </w:r>
      <w:proofErr w:type="gramEnd"/>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 xml:space="preserve">) </w:t>
      </w:r>
      <w:r w:rsidRPr="004538AA">
        <w:rPr>
          <w:rFonts w:eastAsia="CambriaMath"/>
        </w:rPr>
        <w:t xml:space="preserve">sudah ditentukan maka ankan dilanjutkan kedalam aturan untuk menentukan fungsi operator yang akan dipakai untuk melakukan </w:t>
      </w:r>
      <w:r w:rsidRPr="004538AA">
        <w:rPr>
          <w:rFonts w:eastAsia="CambriaMath"/>
          <w:i/>
        </w:rPr>
        <w:t>updateweight</w:t>
      </w:r>
      <w:r w:rsidRPr="004538AA">
        <w:rPr>
          <w:rFonts w:eastAsia="CambriaMath"/>
        </w:rPr>
        <w:t xml:space="preserve"> dengan aturan sebagai berikut :</w:t>
      </w:r>
    </w:p>
    <w:p w:rsidR="009D73B4" w:rsidRPr="004538AA" w:rsidRDefault="0068402A" w:rsidP="004538AA">
      <w:pPr>
        <w:tabs>
          <w:tab w:val="left" w:pos="3686"/>
          <w:tab w:val="right" w:leader="dot" w:pos="8222"/>
        </w:tabs>
        <w:ind w:left="426"/>
        <w:jc w:val="both"/>
      </w:pPr>
      <m:oMath>
        <m:sSubSup>
          <m:sSubSupPr>
            <m:ctrlPr>
              <w:rPr>
                <w:rFonts w:ascii="Cambria Math" w:eastAsia="CambriaMath" w:hAnsi="Cambria Math"/>
              </w:rPr>
            </m:ctrlPr>
          </m:sSubSupPr>
          <m:e>
            <m:r>
              <m:rPr>
                <m:sty m:val="p"/>
              </m:rPr>
              <w:rPr>
                <w:rFonts w:ascii="Cambria Math" w:eastAsia="CambriaMath" w:hAnsi="Cambria Math"/>
              </w:rPr>
              <m:t>Δw</m:t>
            </m:r>
          </m:e>
          <m:sub>
            <m:r>
              <w:rPr>
                <w:rFonts w:ascii="Cambria Math" w:eastAsia="CambriaMath" w:hAnsi="Cambria Math"/>
                <w:vertAlign w:val="subscript"/>
              </w:rPr>
              <m:t>i</m:t>
            </m:r>
          </m:sub>
          <m:sup>
            <m:r>
              <m:rPr>
                <m:sty m:val="p"/>
              </m:rPr>
              <w:rPr>
                <w:rFonts w:ascii="Cambria Math" w:eastAsia="CambriaMath" w:hAnsi="Cambria Math"/>
                <w:vertAlign w:val="superscript"/>
              </w:rPr>
              <m:t>(</m:t>
            </m:r>
            <m:r>
              <w:rPr>
                <w:rFonts w:ascii="Cambria Math" w:eastAsia="CambriaMath" w:hAnsi="Cambria Math"/>
                <w:vertAlign w:val="superscript"/>
              </w:rPr>
              <m:t>t</m:t>
            </m:r>
            <m:r>
              <m:rPr>
                <m:sty m:val="p"/>
              </m:rPr>
              <w:rPr>
                <w:rFonts w:ascii="Cambria Math" w:eastAsia="CambriaMath" w:hAnsi="Cambria Math"/>
                <w:vertAlign w:val="superscript"/>
              </w:rPr>
              <m:t>)</m:t>
            </m:r>
          </m:sup>
        </m:sSubSup>
        <m:r>
          <w:rPr>
            <w:rFonts w:ascii="Cambria Math" w:eastAsia="Times New Roman" w:hAnsi="Cambria Math"/>
          </w:rPr>
          <m:t>=</m:t>
        </m:r>
        <m:d>
          <m:dPr>
            <m:begChr m:val="{"/>
            <m:endChr m:val=""/>
            <m:ctrlPr>
              <w:rPr>
                <w:rFonts w:ascii="Cambria Math" w:eastAsia="Times New Roman" w:hAnsi="Cambria Math"/>
                <w:i/>
              </w:rPr>
            </m:ctrlPr>
          </m:dPr>
          <m:e>
            <m:eqArr>
              <m:eqArrPr>
                <m:ctrlPr>
                  <w:rPr>
                    <w:rFonts w:ascii="Cambria Math" w:eastAsia="Times New Roman" w:hAnsi="Cambria Math"/>
                    <w:i/>
                  </w:rPr>
                </m:ctrlPr>
              </m:eqArrPr>
              <m:e>
                <m:sSup>
                  <m:sSupPr>
                    <m:ctrlPr>
                      <w:rPr>
                        <w:rFonts w:ascii="Cambria Math" w:eastAsia="CambriaMath" w:hAnsi="Cambria Math"/>
                        <w:vertAlign w:val="superscript"/>
                      </w:rPr>
                    </m:ctrlPr>
                  </m:sSupPr>
                  <m:e>
                    <m:r>
                      <w:rPr>
                        <w:rFonts w:ascii="Cambria Math" w:eastAsia="Times New Roman" w:hAnsi="Cambria Math"/>
                      </w:rPr>
                      <m:t>-</m:t>
                    </m:r>
                    <m:r>
                      <m:rPr>
                        <m:sty m:val="p"/>
                      </m:rPr>
                      <w:rPr>
                        <w:rFonts w:ascii="Cambria Math" w:eastAsia="CambriaMath" w:hAnsi="Cambria Math"/>
                      </w:rPr>
                      <m:t>Δ</m:t>
                    </m:r>
                    <m:r>
                      <w:rPr>
                        <w:rFonts w:ascii="Cambria Math" w:eastAsia="CambriaMath" w:hAnsi="Cambria Math"/>
                        <w:vertAlign w:val="subscript"/>
                      </w:rPr>
                      <m:t>i</m:t>
                    </m:r>
                  </m:e>
                  <m:sup>
                    <m:r>
                      <m:rPr>
                        <m:sty m:val="p"/>
                      </m:rPr>
                      <w:rPr>
                        <w:rFonts w:ascii="Cambria Math" w:eastAsia="CambriaMath" w:hAnsi="Cambria Math"/>
                        <w:vertAlign w:val="superscript"/>
                      </w:rPr>
                      <m:t>(</m:t>
                    </m:r>
                    <m:r>
                      <w:rPr>
                        <w:rFonts w:ascii="Cambria Math" w:eastAsia="CambriaMath" w:hAnsi="Cambria Math"/>
                        <w:vertAlign w:val="superscript"/>
                      </w:rPr>
                      <m:t>t</m:t>
                    </m:r>
                    <m:r>
                      <m:rPr>
                        <m:sty m:val="p"/>
                      </m:rPr>
                      <w:rPr>
                        <w:rFonts w:ascii="Cambria Math" w:eastAsia="CambriaMath" w:hAnsi="Cambria Math"/>
                        <w:vertAlign w:val="superscript"/>
                      </w:rPr>
                      <m:t>)</m:t>
                    </m:r>
                  </m:sup>
                </m:sSup>
                <m:r>
                  <w:rPr>
                    <w:rFonts w:ascii="Cambria Math" w:eastAsia="Times New Roman" w:hAnsi="Cambria Math"/>
                  </w:rPr>
                  <m:t>,  i</m:t>
                </m:r>
                <m:r>
                  <w:rPr>
                    <w:rFonts w:ascii="Cambria Math" w:eastAsia="Times New Roman" w:hAnsi="Cambria Math"/>
                  </w:rPr>
                  <m:t xml:space="preserve">f </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(t-1)</m:t>
                        </m:r>
                      </m:sup>
                    </m:sSup>
                  </m:num>
                  <m:den>
                    <m:r>
                      <w:rPr>
                        <w:rFonts w:ascii="Cambria Math" w:hAnsi="Cambria Math"/>
                      </w:rPr>
                      <m:t>∂ωi</m:t>
                    </m:r>
                  </m:den>
                </m:f>
                <m:r>
                  <w:rPr>
                    <w:rFonts w:ascii="Cambria Math" w:eastAsia="Times New Roman" w:hAnsi="Cambria Math"/>
                  </w:rPr>
                  <m:t>&gt;0</m:t>
                </m:r>
              </m:e>
              <m:e>
                <m:sSup>
                  <m:sSupPr>
                    <m:ctrlPr>
                      <w:rPr>
                        <w:rFonts w:ascii="Cambria Math" w:eastAsia="CambriaMath" w:hAnsi="Cambria Math"/>
                        <w:vertAlign w:val="superscript"/>
                      </w:rPr>
                    </m:ctrlPr>
                  </m:sSupPr>
                  <m:e>
                    <m:r>
                      <w:rPr>
                        <w:rFonts w:ascii="Cambria Math" w:eastAsia="Times New Roman" w:hAnsi="Cambria Math"/>
                      </w:rPr>
                      <m:t>+</m:t>
                    </m:r>
                    <m:r>
                      <m:rPr>
                        <m:sty m:val="p"/>
                      </m:rPr>
                      <w:rPr>
                        <w:rFonts w:ascii="Cambria Math" w:eastAsia="CambriaMath" w:hAnsi="Cambria Math"/>
                      </w:rPr>
                      <m:t>Δ</m:t>
                    </m:r>
                    <m:r>
                      <w:rPr>
                        <w:rFonts w:ascii="Cambria Math" w:eastAsia="CambriaMath" w:hAnsi="Cambria Math"/>
                        <w:vertAlign w:val="subscript"/>
                      </w:rPr>
                      <m:t>i</m:t>
                    </m:r>
                  </m:e>
                  <m:sup>
                    <m:d>
                      <m:dPr>
                        <m:ctrlPr>
                          <w:rPr>
                            <w:rFonts w:ascii="Cambria Math" w:eastAsia="CambriaMath" w:hAnsi="Cambria Math"/>
                            <w:vertAlign w:val="superscript"/>
                          </w:rPr>
                        </m:ctrlPr>
                      </m:dPr>
                      <m:e>
                        <m:r>
                          <w:rPr>
                            <w:rFonts w:ascii="Cambria Math" w:eastAsia="CambriaMath" w:hAnsi="Cambria Math"/>
                            <w:vertAlign w:val="superscript"/>
                          </w:rPr>
                          <m:t>t</m:t>
                        </m:r>
                      </m:e>
                    </m:d>
                  </m:sup>
                </m:sSup>
                <m:r>
                  <w:rPr>
                    <w:rFonts w:ascii="Cambria Math" w:eastAsia="Times New Roman" w:hAnsi="Cambria Math"/>
                  </w:rPr>
                  <m:t xml:space="preserve">,  &amp;if </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t-1</m:t>
                            </m:r>
                          </m:e>
                        </m:d>
                      </m:sup>
                    </m:sSup>
                  </m:num>
                  <m:den>
                    <m:r>
                      <w:rPr>
                        <w:rFonts w:ascii="Cambria Math" w:hAnsi="Cambria Math"/>
                      </w:rPr>
                      <m:t>∂ωi</m:t>
                    </m:r>
                  </m:den>
                </m:f>
                <m:r>
                  <w:rPr>
                    <w:rFonts w:ascii="Cambria Math" w:eastAsia="Times New Roman" w:hAnsi="Cambria Math"/>
                  </w:rPr>
                  <m:t>&lt;0</m:t>
                </m:r>
              </m:e>
            </m:eqArr>
          </m:e>
        </m:d>
      </m:oMath>
      <w:r w:rsidR="009D73B4" w:rsidRPr="004538AA">
        <w:rPr>
          <w:lang w:val="sv-SE"/>
        </w:rPr>
        <w:t xml:space="preserve">  </w:t>
      </w:r>
      <w:r w:rsidR="009D73B4" w:rsidRPr="004538AA">
        <w:rPr>
          <w:lang w:val="id-ID"/>
        </w:rPr>
        <w:t>(</w:t>
      </w:r>
      <w:r w:rsidR="009D73B4" w:rsidRPr="004538AA">
        <w:t>11</w:t>
      </w:r>
      <w:r w:rsidR="009D73B4" w:rsidRPr="004538AA">
        <w:rPr>
          <w:lang w:val="id-ID"/>
        </w:rPr>
        <w:t>)</w:t>
      </w:r>
      <w:r w:rsidR="009D73B4" w:rsidRPr="004538AA">
        <w:t xml:space="preserve"> </w:t>
      </w:r>
    </w:p>
    <w:p w:rsidR="0008670D" w:rsidRPr="004538AA" w:rsidRDefault="0068402A" w:rsidP="007A501F">
      <w:pPr>
        <w:autoSpaceDE w:val="0"/>
        <w:autoSpaceDN w:val="0"/>
        <w:adjustRightInd w:val="0"/>
        <w:spacing w:before="120" w:after="120"/>
        <w:ind w:left="426" w:firstLine="426"/>
        <w:jc w:val="both"/>
        <w:rPr>
          <w:rFonts w:eastAsia="Times New Roman"/>
        </w:rPr>
      </w:pPr>
      <m:oMathPara>
        <m:oMathParaPr>
          <m:jc m:val="left"/>
        </m:oMathParaPr>
        <m:oMath>
          <m:sSubSup>
            <m:sSubSupPr>
              <m:ctrlPr>
                <w:rPr>
                  <w:rFonts w:ascii="Cambria Math" w:eastAsia="CambriaMath" w:hAnsi="Cambria Math"/>
                </w:rPr>
              </m:ctrlPr>
            </m:sSubSupPr>
            <m:e>
              <m:r>
                <m:rPr>
                  <m:sty m:val="p"/>
                </m:rPr>
                <w:rPr>
                  <w:rFonts w:ascii="Cambria Math" w:eastAsia="CambriaMath" w:hAnsi="Cambria Math"/>
                </w:rPr>
                <m:t>w</m:t>
              </m:r>
            </m:e>
            <m:sub>
              <m:r>
                <w:rPr>
                  <w:rFonts w:ascii="Cambria Math" w:eastAsia="CambriaMath" w:hAnsi="Cambria Math"/>
                  <w:vertAlign w:val="subscript"/>
                </w:rPr>
                <m:t>i</m:t>
              </m:r>
            </m:sub>
            <m:sup>
              <m:r>
                <m:rPr>
                  <m:sty m:val="p"/>
                </m:rPr>
                <w:rPr>
                  <w:rFonts w:ascii="Cambria Math" w:eastAsia="CambriaMath" w:hAnsi="Cambria Math"/>
                  <w:vertAlign w:val="superscript"/>
                </w:rPr>
                <m:t>(</m:t>
              </m:r>
              <m:r>
                <w:rPr>
                  <w:rFonts w:ascii="Cambria Math" w:eastAsia="CambriaMath" w:hAnsi="Cambria Math"/>
                  <w:vertAlign w:val="superscript"/>
                </w:rPr>
                <m:t>t+1</m:t>
              </m:r>
              <m:r>
                <m:rPr>
                  <m:sty m:val="p"/>
                </m:rPr>
                <w:rPr>
                  <w:rFonts w:ascii="Cambria Math" w:eastAsia="CambriaMath" w:hAnsi="Cambria Math"/>
                  <w:vertAlign w:val="superscript"/>
                </w:rPr>
                <m:t>)</m:t>
              </m:r>
            </m:sup>
          </m:sSubSup>
          <m:r>
            <w:rPr>
              <w:rFonts w:ascii="Cambria Math" w:eastAsia="Times New Roman" w:hAnsi="Cambria Math"/>
            </w:rPr>
            <m:t>=</m:t>
          </m:r>
          <m:sSubSup>
            <m:sSubSupPr>
              <m:ctrlPr>
                <w:rPr>
                  <w:rFonts w:ascii="Cambria Math" w:eastAsia="CambriaMath" w:hAnsi="Cambria Math"/>
                </w:rPr>
              </m:ctrlPr>
            </m:sSubSupPr>
            <m:e>
              <m:r>
                <m:rPr>
                  <m:sty m:val="p"/>
                </m:rPr>
                <w:rPr>
                  <w:rFonts w:ascii="Cambria Math" w:eastAsia="CambriaMath" w:hAnsi="Cambria Math"/>
                </w:rPr>
                <m:t>w</m:t>
              </m:r>
            </m:e>
            <m:sub>
              <m:r>
                <w:rPr>
                  <w:rFonts w:ascii="Cambria Math" w:eastAsia="CambriaMath" w:hAnsi="Cambria Math"/>
                  <w:vertAlign w:val="subscript"/>
                </w:rPr>
                <m:t>i</m:t>
              </m:r>
            </m:sub>
            <m:sup>
              <m:r>
                <m:rPr>
                  <m:sty m:val="p"/>
                </m:rPr>
                <w:rPr>
                  <w:rFonts w:ascii="Cambria Math" w:eastAsia="CambriaMath" w:hAnsi="Cambria Math"/>
                  <w:vertAlign w:val="superscript"/>
                </w:rPr>
                <m:t>(</m:t>
              </m:r>
              <m:r>
                <w:rPr>
                  <w:rFonts w:ascii="Cambria Math" w:eastAsia="CambriaMath" w:hAnsi="Cambria Math"/>
                  <w:vertAlign w:val="superscript"/>
                </w:rPr>
                <m:t>t</m:t>
              </m:r>
              <m:r>
                <m:rPr>
                  <m:sty m:val="p"/>
                </m:rPr>
                <w:rPr>
                  <w:rFonts w:ascii="Cambria Math" w:eastAsia="CambriaMath" w:hAnsi="Cambria Math"/>
                  <w:vertAlign w:val="superscript"/>
                </w:rPr>
                <m:t>)</m:t>
              </m:r>
            </m:sup>
          </m:sSubSup>
          <m:r>
            <w:rPr>
              <w:rFonts w:ascii="Cambria Math" w:eastAsia="CambriaMath" w:hAnsi="Cambria Math"/>
            </w:rPr>
            <m:t>+</m:t>
          </m:r>
          <m:sSubSup>
            <m:sSubSupPr>
              <m:ctrlPr>
                <w:rPr>
                  <w:rFonts w:ascii="Cambria Math" w:eastAsia="CambriaMath" w:hAnsi="Cambria Math"/>
                </w:rPr>
              </m:ctrlPr>
            </m:sSubSupPr>
            <m:e>
              <m:r>
                <m:rPr>
                  <m:sty m:val="p"/>
                </m:rPr>
                <w:rPr>
                  <w:rFonts w:ascii="Cambria Math" w:eastAsia="CambriaMath" w:hAnsi="Cambria Math"/>
                </w:rPr>
                <m:t>Δw</m:t>
              </m:r>
            </m:e>
            <m:sub>
              <m:r>
                <w:rPr>
                  <w:rFonts w:ascii="Cambria Math" w:eastAsia="CambriaMath" w:hAnsi="Cambria Math"/>
                  <w:vertAlign w:val="subscript"/>
                </w:rPr>
                <m:t>i</m:t>
              </m:r>
            </m:sub>
            <m:sup>
              <m:r>
                <m:rPr>
                  <m:sty m:val="p"/>
                </m:rPr>
                <w:rPr>
                  <w:rFonts w:ascii="Cambria Math" w:eastAsia="CambriaMath" w:hAnsi="Cambria Math"/>
                  <w:vertAlign w:val="superscript"/>
                </w:rPr>
                <m:t>(</m:t>
              </m:r>
              <m:r>
                <w:rPr>
                  <w:rFonts w:ascii="Cambria Math" w:eastAsia="CambriaMath" w:hAnsi="Cambria Math"/>
                  <w:vertAlign w:val="superscript"/>
                </w:rPr>
                <m:t>t</m:t>
              </m:r>
              <m:r>
                <m:rPr>
                  <m:sty m:val="p"/>
                </m:rPr>
                <w:rPr>
                  <w:rFonts w:ascii="Cambria Math" w:eastAsia="CambriaMath" w:hAnsi="Cambria Math"/>
                  <w:vertAlign w:val="superscript"/>
                </w:rPr>
                <m:t>)</m:t>
              </m:r>
            </m:sup>
          </m:sSubSup>
        </m:oMath>
      </m:oMathPara>
    </w:p>
    <w:p w:rsidR="00E758E1" w:rsidRPr="004538AA" w:rsidRDefault="00E758E1" w:rsidP="009D73B4">
      <w:pPr>
        <w:autoSpaceDE w:val="0"/>
        <w:autoSpaceDN w:val="0"/>
        <w:adjustRightInd w:val="0"/>
        <w:spacing w:before="120" w:after="120"/>
        <w:ind w:left="426"/>
        <w:jc w:val="both"/>
      </w:pPr>
      <w:r w:rsidRPr="004538AA">
        <w:t xml:space="preserve">Dengan menggunakan </w:t>
      </w:r>
      <w:r w:rsidRPr="004538AA">
        <w:rPr>
          <w:i/>
          <w:iCs/>
        </w:rPr>
        <w:t xml:space="preserve">error </w:t>
      </w:r>
      <w:r w:rsidRPr="004538AA">
        <w:t xml:space="preserve">function maka diketahui </w:t>
      </w:r>
      <w:proofErr w:type="gramStart"/>
      <w:r w:rsidRPr="004538AA">
        <w:rPr>
          <w:rFonts w:eastAsia="CambriaMath"/>
        </w:rPr>
        <w:t>Δ</w:t>
      </w:r>
      <w:r w:rsidRPr="004538AA">
        <w:rPr>
          <w:rFonts w:eastAsia="CambriaMath"/>
          <w:i/>
          <w:vertAlign w:val="subscript"/>
        </w:rPr>
        <w:t>i</w:t>
      </w:r>
      <w:r w:rsidRPr="004538AA">
        <w:rPr>
          <w:rFonts w:eastAsia="CambriaMath"/>
          <w:vertAlign w:val="superscript"/>
        </w:rPr>
        <w:t>(</w:t>
      </w:r>
      <w:proofErr w:type="gramEnd"/>
      <w:r w:rsidRPr="004538AA">
        <w:rPr>
          <w:rFonts w:eastAsia="CambriaMath"/>
          <w:i/>
          <w:vertAlign w:val="superscript"/>
        </w:rPr>
        <w:t>t</w:t>
      </w:r>
      <w:r w:rsidRPr="004538AA">
        <w:rPr>
          <w:rFonts w:eastAsia="CambriaMath"/>
          <w:vertAlign w:val="superscript"/>
        </w:rPr>
        <w:t xml:space="preserve">) </w:t>
      </w:r>
      <w:r w:rsidRPr="004538AA">
        <w:t xml:space="preserve">yang akan digunakan apakah akan dikurangi atau ditambah atau tidak terjadi perubahan bobot. Untuk menentukan fungsi operator yang dipakai pada </w:t>
      </w:r>
      <w:r w:rsidRPr="004538AA">
        <w:rPr>
          <w:rFonts w:eastAsia="CambriaMath"/>
        </w:rPr>
        <w:t>Δ</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 xml:space="preserve">) </w:t>
      </w:r>
      <w:r w:rsidRPr="004538AA">
        <w:t xml:space="preserve">maka dibandingkan nilai </w:t>
      </w:r>
      <w:r w:rsidRPr="004538AA">
        <w:rPr>
          <w:i/>
          <w:iCs/>
        </w:rPr>
        <w:t xml:space="preserve">error </w:t>
      </w:r>
      <w:r w:rsidRPr="004538AA">
        <w:t xml:space="preserve">gradien terhadap nol. Jika nilai error gradient lebih besar daripada nol maka </w:t>
      </w:r>
      <w:r w:rsidRPr="004538AA">
        <w:rPr>
          <w:rFonts w:eastAsia="CambriaMath"/>
        </w:rPr>
        <w:t>Δw</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w:t>
      </w:r>
      <w:r w:rsidRPr="004538AA">
        <w:rPr>
          <w:rFonts w:eastAsia="CambriaMath"/>
        </w:rPr>
        <w:t xml:space="preserve"> </w:t>
      </w:r>
      <w:r w:rsidRPr="004538AA">
        <w:t xml:space="preserve">akan menerimanilai </w:t>
      </w:r>
      <w:r w:rsidRPr="004538AA">
        <w:rPr>
          <w:rFonts w:eastAsia="CambriaMath"/>
        </w:rPr>
        <w:t>-Δ</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w:t>
      </w:r>
      <w:r w:rsidRPr="004538AA">
        <w:t xml:space="preserve">, dan jika nilai </w:t>
      </w:r>
      <w:r w:rsidRPr="004538AA">
        <w:rPr>
          <w:i/>
          <w:iCs/>
        </w:rPr>
        <w:t xml:space="preserve">error </w:t>
      </w:r>
      <w:r w:rsidRPr="004538AA">
        <w:t xml:space="preserve">gradien lebih kecil daripada 0 maka </w:t>
      </w:r>
      <w:r w:rsidRPr="004538AA">
        <w:rPr>
          <w:rFonts w:eastAsia="CambriaMath"/>
        </w:rPr>
        <w:t>Δw</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w:t>
      </w:r>
      <w:r w:rsidRPr="004538AA">
        <w:rPr>
          <w:rFonts w:eastAsia="CambriaMath"/>
        </w:rPr>
        <w:t xml:space="preserve"> </w:t>
      </w:r>
      <w:r w:rsidRPr="004538AA">
        <w:t xml:space="preserve">akan menerima </w:t>
      </w:r>
      <w:r w:rsidRPr="004538AA">
        <w:rPr>
          <w:rFonts w:eastAsia="CambriaMath"/>
        </w:rPr>
        <w:t>+Δ</w:t>
      </w:r>
      <w:r w:rsidRPr="004538AA">
        <w:rPr>
          <w:rFonts w:eastAsia="CambriaMath"/>
          <w:i/>
          <w:vertAlign w:val="subscript"/>
        </w:rPr>
        <w:t>i</w:t>
      </w:r>
      <w:r w:rsidRPr="004538AA">
        <w:rPr>
          <w:rFonts w:eastAsia="CambriaMath"/>
          <w:vertAlign w:val="superscript"/>
        </w:rPr>
        <w:t>(</w:t>
      </w:r>
      <w:r w:rsidRPr="004538AA">
        <w:rPr>
          <w:rFonts w:eastAsia="CambriaMath"/>
          <w:i/>
          <w:vertAlign w:val="superscript"/>
        </w:rPr>
        <w:t>t</w:t>
      </w:r>
      <w:r w:rsidRPr="004538AA">
        <w:rPr>
          <w:rFonts w:eastAsia="CambriaMath"/>
          <w:vertAlign w:val="superscript"/>
        </w:rPr>
        <w:t>)</w:t>
      </w:r>
      <w:r w:rsidRPr="004538AA">
        <w:t xml:space="preserve">. </w:t>
      </w:r>
      <w:proofErr w:type="gramStart"/>
      <w:r w:rsidRPr="004538AA">
        <w:t xml:space="preserve">Setelah mendapatkan nilai delta w maka </w:t>
      </w:r>
      <w:r w:rsidRPr="004538AA">
        <w:lastRenderedPageBreak/>
        <w:t xml:space="preserve">dilanjutkan ke </w:t>
      </w:r>
      <w:r w:rsidRPr="004538AA">
        <w:rPr>
          <w:i/>
          <w:iCs/>
        </w:rPr>
        <w:t>updateweight</w:t>
      </w:r>
      <w:r w:rsidRPr="004538AA">
        <w:t>nya secara langsung.</w:t>
      </w:r>
      <w:proofErr w:type="gramEnd"/>
      <w:r w:rsidRPr="004538AA">
        <w:t xml:space="preserve"> </w:t>
      </w:r>
    </w:p>
    <w:p w:rsidR="0008670D" w:rsidRPr="004538AA" w:rsidRDefault="00E758E1" w:rsidP="009D73B4">
      <w:pPr>
        <w:autoSpaceDE w:val="0"/>
        <w:autoSpaceDN w:val="0"/>
        <w:adjustRightInd w:val="0"/>
        <w:spacing w:before="120" w:after="120"/>
        <w:ind w:left="426"/>
        <w:jc w:val="both"/>
        <w:rPr>
          <w:rFonts w:eastAsia="Times New Roman"/>
        </w:rPr>
      </w:pPr>
      <w:proofErr w:type="gramStart"/>
      <w:r w:rsidRPr="004538AA">
        <w:t xml:space="preserve">Pada aturan pertama untuk penentuan </w:t>
      </w:r>
      <w:r w:rsidRPr="004538AA">
        <w:rPr>
          <w:i/>
          <w:iCs/>
        </w:rPr>
        <w:t xml:space="preserve">learningrate </w:t>
      </w:r>
      <w:r w:rsidRPr="004538AA">
        <w:t xml:space="preserve">memiliki masalah pada aturan kedua yaitu terjadi peningkatan pembelajaran yang melebih batas minimum maka dilakukan pengurangan </w:t>
      </w:r>
      <w:r w:rsidRPr="004538AA">
        <w:rPr>
          <w:i/>
          <w:iCs/>
        </w:rPr>
        <w:t xml:space="preserve">weight </w:t>
      </w:r>
      <w:r w:rsidRPr="004538AA">
        <w:t xml:space="preserve">secara langsung dengan </w:t>
      </w:r>
      <w:r w:rsidRPr="004538AA">
        <w:rPr>
          <w:i/>
          <w:iCs/>
        </w:rPr>
        <w:t xml:space="preserve">weight </w:t>
      </w:r>
      <w:r w:rsidRPr="004538AA">
        <w:t>terdahulunya.</w:t>
      </w:r>
      <w:proofErr w:type="gramEnd"/>
      <w:r w:rsidRPr="004538AA">
        <w:rPr>
          <w:noProof/>
        </w:rPr>
        <w:t xml:space="preserve"> </w:t>
      </w:r>
    </w:p>
    <w:p w:rsidR="0008670D" w:rsidRPr="004538AA" w:rsidRDefault="0068402A" w:rsidP="000E26CE">
      <w:pPr>
        <w:autoSpaceDE w:val="0"/>
        <w:autoSpaceDN w:val="0"/>
        <w:adjustRightInd w:val="0"/>
        <w:spacing w:before="120" w:after="120"/>
        <w:ind w:left="426" w:firstLine="426"/>
        <w:jc w:val="both"/>
        <w:rPr>
          <w:rFonts w:eastAsia="Times New Roman"/>
        </w:rPr>
      </w:pPr>
      <m:oMathPara>
        <m:oMathParaPr>
          <m:jc m:val="left"/>
        </m:oMathParaPr>
        <m:oMath>
          <m:sSubSup>
            <m:sSubSupPr>
              <m:ctrlPr>
                <w:rPr>
                  <w:rFonts w:ascii="Cambria Math" w:eastAsia="CambriaMath" w:hAnsi="Cambria Math"/>
                </w:rPr>
              </m:ctrlPr>
            </m:sSubSupPr>
            <m:e>
              <m:r>
                <m:rPr>
                  <m:sty m:val="p"/>
                </m:rPr>
                <w:rPr>
                  <w:rFonts w:ascii="Cambria Math" w:eastAsia="CambriaMath" w:hAnsi="Cambria Math"/>
                </w:rPr>
                <m:t>Δw</m:t>
              </m:r>
            </m:e>
            <m:sub>
              <m:r>
                <w:rPr>
                  <w:rFonts w:ascii="Cambria Math" w:eastAsia="CambriaMath" w:hAnsi="Cambria Math"/>
                  <w:vertAlign w:val="subscript"/>
                </w:rPr>
                <m:t>i</m:t>
              </m:r>
            </m:sub>
            <m:sup>
              <m:r>
                <m:rPr>
                  <m:sty m:val="p"/>
                </m:rPr>
                <w:rPr>
                  <w:rFonts w:ascii="Cambria Math" w:eastAsia="CambriaMath" w:hAnsi="Cambria Math"/>
                  <w:vertAlign w:val="superscript"/>
                </w:rPr>
                <m:t>(</m:t>
              </m:r>
              <m:r>
                <w:rPr>
                  <w:rFonts w:ascii="Cambria Math" w:eastAsia="CambriaMath" w:hAnsi="Cambria Math"/>
                  <w:vertAlign w:val="superscript"/>
                </w:rPr>
                <m:t>t</m:t>
              </m:r>
              <m:r>
                <m:rPr>
                  <m:sty m:val="p"/>
                </m:rPr>
                <w:rPr>
                  <w:rFonts w:ascii="Cambria Math" w:eastAsia="CambriaMath" w:hAnsi="Cambria Math"/>
                  <w:vertAlign w:val="superscript"/>
                </w:rPr>
                <m:t>)</m:t>
              </m:r>
            </m:sup>
          </m:sSubSup>
          <m:r>
            <w:rPr>
              <w:rFonts w:ascii="Cambria Math" w:eastAsia="Times New Roman" w:hAnsi="Cambria Math"/>
            </w:rPr>
            <m:t>=</m:t>
          </m:r>
          <m:r>
            <m:rPr>
              <m:sty m:val="p"/>
            </m:rPr>
            <w:rPr>
              <w:rFonts w:ascii="Cambria Math" w:eastAsia="CambriaMath" w:hAnsi="Cambria Math"/>
            </w:rPr>
            <m:t>-</m:t>
          </m:r>
          <m:sSubSup>
            <m:sSubSupPr>
              <m:ctrlPr>
                <w:rPr>
                  <w:rFonts w:ascii="Cambria Math" w:eastAsia="CambriaMath" w:hAnsi="Cambria Math"/>
                </w:rPr>
              </m:ctrlPr>
            </m:sSubSupPr>
            <m:e>
              <m:r>
                <m:rPr>
                  <m:sty m:val="p"/>
                </m:rPr>
                <w:rPr>
                  <w:rFonts w:ascii="Cambria Math" w:eastAsia="CambriaMath" w:hAnsi="Cambria Math"/>
                </w:rPr>
                <m:t>Δw</m:t>
              </m:r>
            </m:e>
            <m:sub>
              <m:r>
                <w:rPr>
                  <w:rFonts w:ascii="Cambria Math" w:eastAsia="CambriaMath" w:hAnsi="Cambria Math"/>
                  <w:vertAlign w:val="subscript"/>
                </w:rPr>
                <m:t>i</m:t>
              </m:r>
            </m:sub>
            <m:sup>
              <m:d>
                <m:dPr>
                  <m:ctrlPr>
                    <w:rPr>
                      <w:rFonts w:ascii="Cambria Math" w:eastAsia="CambriaMath" w:hAnsi="Cambria Math"/>
                      <w:vertAlign w:val="superscript"/>
                    </w:rPr>
                  </m:ctrlPr>
                </m:dPr>
                <m:e>
                  <m:r>
                    <w:rPr>
                      <w:rFonts w:ascii="Cambria Math" w:eastAsia="CambriaMath" w:hAnsi="Cambria Math"/>
                      <w:vertAlign w:val="superscript"/>
                    </w:rPr>
                    <m:t>t-1</m:t>
                  </m:r>
                </m:e>
              </m:d>
            </m:sup>
          </m:sSubSup>
          <m:r>
            <w:rPr>
              <w:rFonts w:ascii="Cambria Math" w:eastAsia="CambriaMath" w:hAnsi="Cambria Math"/>
            </w:rPr>
            <m:t>,</m:t>
          </m:r>
          <m:r>
            <w:rPr>
              <w:rFonts w:ascii="Cambria Math" w:eastAsia="Times New Roman" w:hAnsi="Cambria Math"/>
            </w:rPr>
            <m:t xml:space="preserve">if </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t-1</m:t>
                      </m:r>
                    </m:e>
                  </m:d>
                </m:sup>
              </m:sSup>
            </m:num>
            <m:den>
              <m:r>
                <w:rPr>
                  <w:rFonts w:ascii="Cambria Math" w:hAnsi="Cambria Math"/>
                </w:rPr>
                <m:t>∂ωi</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t</m:t>
                      </m:r>
                    </m:e>
                  </m:d>
                </m:sup>
              </m:sSup>
            </m:num>
            <m:den>
              <m:r>
                <w:rPr>
                  <w:rFonts w:ascii="Cambria Math" w:hAnsi="Cambria Math"/>
                </w:rPr>
                <m:t>∂ωi</m:t>
              </m:r>
            </m:den>
          </m:f>
          <m:r>
            <w:rPr>
              <w:rFonts w:ascii="Cambria Math" w:eastAsia="Times New Roman" w:hAnsi="Cambria Math"/>
            </w:rPr>
            <m:t>&lt;0</m:t>
          </m:r>
        </m:oMath>
      </m:oMathPara>
    </w:p>
    <w:p w:rsidR="00E758E1" w:rsidRPr="004538AA" w:rsidRDefault="00E758E1" w:rsidP="007A501F">
      <w:pPr>
        <w:tabs>
          <w:tab w:val="left" w:pos="567"/>
        </w:tabs>
        <w:spacing w:before="120" w:after="120"/>
        <w:jc w:val="both"/>
      </w:pPr>
      <w:r w:rsidRPr="004538AA">
        <w:tab/>
        <w:t>Untuk menghindari terjadi keadaan tersebut untuk terjadi kedua kalinya maka pada</w:t>
      </w:r>
      <m:oMath>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(t)</m:t>
                </m:r>
              </m:sup>
            </m:sSup>
          </m:num>
          <m:den>
            <m:r>
              <w:rPr>
                <w:rFonts w:ascii="Cambria Math" w:hAnsi="Cambria Math"/>
              </w:rPr>
              <m:t>∂ωi</m:t>
            </m:r>
          </m:den>
        </m:f>
      </m:oMath>
      <w:r w:rsidR="00D60AFD" w:rsidRPr="004538AA">
        <w:t xml:space="preserve"> </w:t>
      </w:r>
      <w:r w:rsidRPr="004538AA">
        <w:t xml:space="preserve"> = 0.</w:t>
      </w:r>
    </w:p>
    <w:bookmarkEnd w:id="4"/>
    <w:p w:rsidR="001B6414" w:rsidRPr="004538AA" w:rsidRDefault="001B6414" w:rsidP="001B6414">
      <w:pPr>
        <w:tabs>
          <w:tab w:val="left" w:pos="567"/>
        </w:tabs>
        <w:jc w:val="both"/>
      </w:pPr>
    </w:p>
    <w:p w:rsidR="00B85246" w:rsidRPr="004538AA" w:rsidRDefault="00DC101F" w:rsidP="00B85246">
      <w:pPr>
        <w:pStyle w:val="Heading1"/>
        <w:numPr>
          <w:ilvl w:val="0"/>
          <w:numId w:val="27"/>
        </w:numPr>
        <w:spacing w:before="120" w:after="120"/>
        <w:ind w:left="426" w:right="652" w:hanging="426"/>
        <w:jc w:val="both"/>
        <w:rPr>
          <w:szCs w:val="24"/>
        </w:rPr>
      </w:pPr>
      <w:r w:rsidRPr="004538AA">
        <w:rPr>
          <w:szCs w:val="24"/>
        </w:rPr>
        <w:t>Implementasi Dan Hasil</w:t>
      </w:r>
    </w:p>
    <w:p w:rsidR="005D12AD" w:rsidRPr="004538AA" w:rsidRDefault="0068094C" w:rsidP="00051010">
      <w:pPr>
        <w:pStyle w:val="ListParagraph"/>
        <w:spacing w:after="120" w:line="240" w:lineRule="auto"/>
        <w:ind w:left="0"/>
        <w:contextualSpacing w:val="0"/>
        <w:jc w:val="both"/>
        <w:rPr>
          <w:rFonts w:ascii="Times New Roman" w:hAnsi="Times New Roman"/>
          <w:sz w:val="24"/>
          <w:szCs w:val="24"/>
        </w:rPr>
      </w:pPr>
      <w:bookmarkStart w:id="5" w:name="_Hlk19126559"/>
      <w:r w:rsidRPr="004538AA">
        <w:rPr>
          <w:rFonts w:ascii="Times New Roman" w:hAnsi="Times New Roman"/>
          <w:sz w:val="24"/>
          <w:szCs w:val="24"/>
        </w:rPr>
        <w:t xml:space="preserve">Penelitian ini terfokus pada hasil akurasi dan jumlah epoch yang dihasilkan pada proses training dan testing yang disimulasikan dan dianalisis menggunakan 2 algoritma, yaitu algoritma backpropagation standar dan </w:t>
      </w:r>
      <w:proofErr w:type="gramStart"/>
      <w:r w:rsidRPr="004538AA">
        <w:rPr>
          <w:rFonts w:ascii="Times New Roman" w:hAnsi="Times New Roman"/>
          <w:sz w:val="24"/>
          <w:szCs w:val="24"/>
        </w:rPr>
        <w:t>Resilient</w:t>
      </w:r>
      <w:proofErr w:type="gramEnd"/>
      <w:r w:rsidRPr="004538AA">
        <w:rPr>
          <w:rFonts w:ascii="Times New Roman" w:hAnsi="Times New Roman"/>
          <w:sz w:val="24"/>
          <w:szCs w:val="24"/>
        </w:rPr>
        <w:t xml:space="preserve"> backpropagation. Untuk parameter pada jaringan backpropagation yang akan digunakan pada penelitian ini dijelaskan pada Tabel 1</w:t>
      </w:r>
      <w:r w:rsidR="005B27C5">
        <w:rPr>
          <w:rFonts w:ascii="Times New Roman" w:hAnsi="Times New Roman"/>
          <w:sz w:val="24"/>
          <w:szCs w:val="24"/>
        </w:rPr>
        <w:fldChar w:fldCharType="begin" w:fldLock="1"/>
      </w:r>
      <w:r w:rsidR="0085524E">
        <w:rPr>
          <w:rFonts w:ascii="Times New Roman" w:hAnsi="Times New Roman"/>
          <w:sz w:val="24"/>
          <w:szCs w:val="24"/>
        </w:rPr>
        <w:instrText>ADDIN CSL_CITATION {"citationItems":[{"id":"ITEM-1","itemData":{"author":[{"dropping-particle":"","family":"Onggrono","given":"Kelvin","non-dropping-particle":"","parse-names":false,"suffix":""},{"dropping-particle":"","family":"Tulus","given":"","non-dropping-particle":"","parse-names":false,"suffix":""},{"dropping-particle":"","family":"Nababan","given":"Erna Budhiarti","non-dropping-particle":"","parse-names":false,"suffix":""}],"container-title":"Jurnal Nasional Informatika dan Teknologi Jaringan","id":"ITEM-1","issue":"1","issued":{"date-parts":[["2017"]]},"page":"33-40","title":"Analisis Penggunaan Parallel Processing Multithreading Pada Resilient Backpropagation","type":"article-journal","volume":"2"},"uris":["http://www.mendeley.com/documents/?uuid=437c51d8-76f9-482a-b019-5ff58bbe6ea7"]}],"mendeley":{"formattedCitation":"[10]","plainTextFormattedCitation":"[10]","previouslyFormattedCitation":"[9]"},"properties":{"noteIndex":0},"schema":"https://github.com/citation-style-language/schema/raw/master/csl-citation.json"}</w:instrText>
      </w:r>
      <w:r w:rsidR="005B27C5">
        <w:rPr>
          <w:rFonts w:ascii="Times New Roman" w:hAnsi="Times New Roman"/>
          <w:sz w:val="24"/>
          <w:szCs w:val="24"/>
        </w:rPr>
        <w:fldChar w:fldCharType="separate"/>
      </w:r>
      <w:r w:rsidR="0085524E" w:rsidRPr="0085524E">
        <w:rPr>
          <w:rFonts w:ascii="Times New Roman" w:hAnsi="Times New Roman"/>
          <w:noProof/>
          <w:sz w:val="24"/>
          <w:szCs w:val="24"/>
        </w:rPr>
        <w:t>[10]</w:t>
      </w:r>
      <w:r w:rsidR="005B27C5">
        <w:rPr>
          <w:rFonts w:ascii="Times New Roman" w:hAnsi="Times New Roman"/>
          <w:sz w:val="24"/>
          <w:szCs w:val="24"/>
        </w:rPr>
        <w:fldChar w:fldCharType="end"/>
      </w:r>
      <w:r w:rsidRPr="004538AA">
        <w:rPr>
          <w:rFonts w:ascii="Times New Roman" w:hAnsi="Times New Roman"/>
          <w:sz w:val="24"/>
          <w:szCs w:val="24"/>
        </w:rPr>
        <w:t>:</w:t>
      </w:r>
    </w:p>
    <w:p w:rsidR="0068094C" w:rsidRPr="004538AA" w:rsidRDefault="0068094C" w:rsidP="001B6414">
      <w:pPr>
        <w:spacing w:after="120" w:line="360" w:lineRule="auto"/>
        <w:contextualSpacing/>
        <w:jc w:val="center"/>
        <w:rPr>
          <w:b/>
          <w:color w:val="000000"/>
          <w:lang w:val="id-ID"/>
        </w:rPr>
      </w:pPr>
      <w:proofErr w:type="gramStart"/>
      <w:r w:rsidRPr="004538AA">
        <w:rPr>
          <w:b/>
        </w:rPr>
        <w:t xml:space="preserve">Tabel </w:t>
      </w:r>
      <w:r w:rsidRPr="004538AA">
        <w:rPr>
          <w:b/>
        </w:rPr>
        <w:fldChar w:fldCharType="begin"/>
      </w:r>
      <w:r w:rsidRPr="004538AA">
        <w:rPr>
          <w:b/>
        </w:rPr>
        <w:instrText xml:space="preserve"> SEQ Tabel_4._ \* ARABIC </w:instrText>
      </w:r>
      <w:r w:rsidRPr="004538AA">
        <w:rPr>
          <w:b/>
        </w:rPr>
        <w:fldChar w:fldCharType="separate"/>
      </w:r>
      <w:r w:rsidRPr="004538AA">
        <w:rPr>
          <w:b/>
          <w:noProof/>
        </w:rPr>
        <w:t>1</w:t>
      </w:r>
      <w:r w:rsidRPr="004538AA">
        <w:rPr>
          <w:b/>
        </w:rPr>
        <w:fldChar w:fldCharType="end"/>
      </w:r>
      <w:r w:rsidR="00FE1F15" w:rsidRPr="004538AA">
        <w:rPr>
          <w:b/>
        </w:rPr>
        <w:t>.</w:t>
      </w:r>
      <w:proofErr w:type="gramEnd"/>
      <w:r w:rsidRPr="004538AA">
        <w:rPr>
          <w:b/>
        </w:rPr>
        <w:t xml:space="preserve"> </w:t>
      </w:r>
      <w:r w:rsidRPr="004538AA">
        <w:rPr>
          <w:b/>
          <w:color w:val="000000"/>
          <w:lang w:val="id-ID"/>
        </w:rPr>
        <w:t xml:space="preserve">Parameter </w:t>
      </w:r>
      <w:r w:rsidRPr="004538AA">
        <w:rPr>
          <w:b/>
          <w:i/>
          <w:color w:val="000000"/>
          <w:lang w:val="id-ID"/>
        </w:rPr>
        <w:t>Backpropagation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926"/>
      </w:tblGrid>
      <w:tr w:rsidR="0068094C" w:rsidRPr="004538AA" w:rsidTr="0068094C">
        <w:trPr>
          <w:jc w:val="center"/>
        </w:trPr>
        <w:tc>
          <w:tcPr>
            <w:tcW w:w="2980" w:type="dxa"/>
            <w:shd w:val="clear" w:color="auto" w:fill="auto"/>
            <w:vAlign w:val="center"/>
          </w:tcPr>
          <w:p w:rsidR="0068094C" w:rsidRPr="004538AA" w:rsidRDefault="0068094C" w:rsidP="0068094C">
            <w:pPr>
              <w:jc w:val="center"/>
              <w:rPr>
                <w:b/>
                <w:color w:val="000000"/>
                <w:lang w:val="id-ID"/>
              </w:rPr>
            </w:pPr>
            <w:r w:rsidRPr="004538AA">
              <w:rPr>
                <w:b/>
                <w:color w:val="000000"/>
                <w:lang w:val="id-ID"/>
              </w:rPr>
              <w:t>Karakteristik</w:t>
            </w:r>
          </w:p>
        </w:tc>
        <w:tc>
          <w:tcPr>
            <w:tcW w:w="2158" w:type="dxa"/>
            <w:shd w:val="clear" w:color="auto" w:fill="auto"/>
            <w:vAlign w:val="center"/>
          </w:tcPr>
          <w:p w:rsidR="0068094C" w:rsidRPr="004538AA" w:rsidRDefault="0068094C" w:rsidP="0068094C">
            <w:pPr>
              <w:jc w:val="center"/>
              <w:rPr>
                <w:b/>
                <w:color w:val="000000"/>
                <w:lang w:val="id-ID"/>
              </w:rPr>
            </w:pPr>
            <w:r w:rsidRPr="004538AA">
              <w:rPr>
                <w:b/>
                <w:color w:val="000000"/>
                <w:lang w:val="id-ID"/>
              </w:rPr>
              <w:t>Spesifikasi</w:t>
            </w:r>
          </w:p>
        </w:tc>
      </w:tr>
      <w:tr w:rsidR="0068094C" w:rsidRPr="004538AA" w:rsidTr="0068094C">
        <w:trPr>
          <w:jc w:val="center"/>
        </w:trPr>
        <w:tc>
          <w:tcPr>
            <w:tcW w:w="2980" w:type="dxa"/>
            <w:shd w:val="clear" w:color="auto" w:fill="auto"/>
            <w:vAlign w:val="center"/>
          </w:tcPr>
          <w:p w:rsidR="0068094C" w:rsidRPr="004538AA" w:rsidRDefault="0068094C" w:rsidP="0068094C">
            <w:pPr>
              <w:rPr>
                <w:color w:val="000000"/>
                <w:lang w:val="id-ID"/>
              </w:rPr>
            </w:pPr>
            <w:r w:rsidRPr="004538AA">
              <w:rPr>
                <w:color w:val="000000"/>
                <w:lang w:val="id-ID"/>
              </w:rPr>
              <w:t>Fungsi Aktivasi</w:t>
            </w:r>
          </w:p>
        </w:tc>
        <w:tc>
          <w:tcPr>
            <w:tcW w:w="2158" w:type="dxa"/>
            <w:shd w:val="clear" w:color="auto" w:fill="auto"/>
            <w:vAlign w:val="center"/>
          </w:tcPr>
          <w:p w:rsidR="0068094C" w:rsidRPr="004538AA" w:rsidRDefault="0068094C" w:rsidP="0068094C">
            <w:pPr>
              <w:rPr>
                <w:color w:val="000000"/>
                <w:lang w:val="id-ID"/>
              </w:rPr>
            </w:pPr>
            <w:r w:rsidRPr="004538AA">
              <w:rPr>
                <w:color w:val="000000"/>
                <w:lang w:val="id-ID"/>
              </w:rPr>
              <w:t>Sigmoid biner</w:t>
            </w:r>
          </w:p>
        </w:tc>
      </w:tr>
      <w:tr w:rsidR="0068094C" w:rsidRPr="004538AA" w:rsidTr="0068094C">
        <w:trPr>
          <w:jc w:val="center"/>
        </w:trPr>
        <w:tc>
          <w:tcPr>
            <w:tcW w:w="2980" w:type="dxa"/>
            <w:shd w:val="clear" w:color="auto" w:fill="auto"/>
            <w:vAlign w:val="center"/>
          </w:tcPr>
          <w:p w:rsidR="0068094C" w:rsidRPr="004538AA" w:rsidRDefault="0068094C" w:rsidP="0068094C">
            <w:pPr>
              <w:rPr>
                <w:color w:val="000000"/>
                <w:lang w:val="id-ID"/>
              </w:rPr>
            </w:pPr>
            <w:r w:rsidRPr="004538AA">
              <w:rPr>
                <w:color w:val="000000"/>
                <w:lang w:val="id-ID"/>
              </w:rPr>
              <w:t>Inisialisasi bobot</w:t>
            </w:r>
          </w:p>
        </w:tc>
        <w:tc>
          <w:tcPr>
            <w:tcW w:w="2158" w:type="dxa"/>
            <w:shd w:val="clear" w:color="auto" w:fill="auto"/>
            <w:vAlign w:val="center"/>
          </w:tcPr>
          <w:p w:rsidR="0068094C" w:rsidRPr="004538AA" w:rsidRDefault="0068094C" w:rsidP="0068094C">
            <w:pPr>
              <w:rPr>
                <w:color w:val="000000"/>
                <w:lang w:val="id-ID"/>
              </w:rPr>
            </w:pPr>
            <w:r w:rsidRPr="004538AA">
              <w:rPr>
                <w:color w:val="000000"/>
                <w:lang w:val="id-ID"/>
              </w:rPr>
              <w:t>Random</w:t>
            </w:r>
          </w:p>
        </w:tc>
      </w:tr>
      <w:tr w:rsidR="0068094C" w:rsidRPr="004538AA" w:rsidTr="0068094C">
        <w:trPr>
          <w:jc w:val="center"/>
        </w:trPr>
        <w:tc>
          <w:tcPr>
            <w:tcW w:w="2980" w:type="dxa"/>
            <w:shd w:val="clear" w:color="auto" w:fill="auto"/>
            <w:vAlign w:val="center"/>
          </w:tcPr>
          <w:p w:rsidR="0068094C" w:rsidRPr="004538AA" w:rsidRDefault="0068094C" w:rsidP="0068094C">
            <w:pPr>
              <w:rPr>
                <w:color w:val="000000"/>
                <w:lang w:val="id-ID"/>
              </w:rPr>
            </w:pPr>
            <w:r w:rsidRPr="004538AA">
              <w:rPr>
                <w:color w:val="000000"/>
                <w:lang w:val="id-ID"/>
              </w:rPr>
              <w:t xml:space="preserve">Target </w:t>
            </w:r>
            <w:r w:rsidRPr="004538AA">
              <w:rPr>
                <w:i/>
                <w:color w:val="000000"/>
                <w:lang w:val="id-ID"/>
              </w:rPr>
              <w:t>Error</w:t>
            </w:r>
          </w:p>
        </w:tc>
        <w:tc>
          <w:tcPr>
            <w:tcW w:w="2158" w:type="dxa"/>
            <w:shd w:val="clear" w:color="auto" w:fill="auto"/>
            <w:vAlign w:val="center"/>
          </w:tcPr>
          <w:p w:rsidR="0068094C" w:rsidRPr="004538AA" w:rsidRDefault="0068094C" w:rsidP="0068094C">
            <w:pPr>
              <w:rPr>
                <w:color w:val="000000"/>
              </w:rPr>
            </w:pPr>
            <w:r w:rsidRPr="004538AA">
              <w:rPr>
                <w:color w:val="000000"/>
                <w:lang w:val="id-ID"/>
              </w:rPr>
              <w:t>0.0</w:t>
            </w:r>
            <w:r w:rsidRPr="004538AA">
              <w:rPr>
                <w:color w:val="000000"/>
              </w:rPr>
              <w:t>05</w:t>
            </w:r>
          </w:p>
        </w:tc>
      </w:tr>
      <w:tr w:rsidR="0068094C" w:rsidRPr="004538AA" w:rsidTr="0068094C">
        <w:trPr>
          <w:jc w:val="center"/>
        </w:trPr>
        <w:tc>
          <w:tcPr>
            <w:tcW w:w="2980" w:type="dxa"/>
            <w:shd w:val="clear" w:color="auto" w:fill="auto"/>
            <w:vAlign w:val="center"/>
          </w:tcPr>
          <w:p w:rsidR="0068094C" w:rsidRPr="004538AA" w:rsidRDefault="0068094C" w:rsidP="0068094C">
            <w:pPr>
              <w:rPr>
                <w:color w:val="000000"/>
                <w:lang w:val="id-ID"/>
              </w:rPr>
            </w:pPr>
            <w:r w:rsidRPr="004538AA">
              <w:rPr>
                <w:color w:val="000000"/>
                <w:lang w:val="id-ID"/>
              </w:rPr>
              <w:t xml:space="preserve">Maksimum </w:t>
            </w:r>
            <w:r w:rsidRPr="004538AA">
              <w:rPr>
                <w:i/>
                <w:color w:val="000000"/>
                <w:lang w:val="id-ID"/>
              </w:rPr>
              <w:t>Epoch</w:t>
            </w:r>
          </w:p>
        </w:tc>
        <w:tc>
          <w:tcPr>
            <w:tcW w:w="2158" w:type="dxa"/>
            <w:shd w:val="clear" w:color="auto" w:fill="auto"/>
            <w:vAlign w:val="center"/>
          </w:tcPr>
          <w:p w:rsidR="0068094C" w:rsidRPr="004538AA" w:rsidRDefault="0068094C" w:rsidP="0068094C">
            <w:pPr>
              <w:rPr>
                <w:color w:val="000000"/>
                <w:lang w:val="id-ID"/>
              </w:rPr>
            </w:pPr>
            <w:r w:rsidRPr="004538AA">
              <w:rPr>
                <w:color w:val="000000"/>
                <w:lang w:val="id-ID"/>
              </w:rPr>
              <w:t>10</w:t>
            </w:r>
            <w:r w:rsidRPr="004538AA">
              <w:rPr>
                <w:color w:val="000000"/>
              </w:rPr>
              <w:t>0</w:t>
            </w:r>
            <w:r w:rsidRPr="004538AA">
              <w:rPr>
                <w:color w:val="000000"/>
                <w:lang w:val="id-ID"/>
              </w:rPr>
              <w:t>000</w:t>
            </w:r>
          </w:p>
        </w:tc>
      </w:tr>
      <w:tr w:rsidR="0068094C" w:rsidRPr="004538AA" w:rsidTr="0068094C">
        <w:trPr>
          <w:jc w:val="center"/>
        </w:trPr>
        <w:tc>
          <w:tcPr>
            <w:tcW w:w="2980" w:type="dxa"/>
            <w:shd w:val="clear" w:color="auto" w:fill="auto"/>
            <w:vAlign w:val="center"/>
          </w:tcPr>
          <w:p w:rsidR="0068094C" w:rsidRPr="004538AA" w:rsidRDefault="0068094C" w:rsidP="0068094C">
            <w:pPr>
              <w:rPr>
                <w:i/>
                <w:color w:val="000000"/>
                <w:lang w:val="id-ID"/>
              </w:rPr>
            </w:pPr>
            <w:r w:rsidRPr="004538AA">
              <w:rPr>
                <w:i/>
                <w:color w:val="000000"/>
                <w:lang w:val="id-ID"/>
              </w:rPr>
              <w:t>Learning Rate</w:t>
            </w:r>
          </w:p>
        </w:tc>
        <w:tc>
          <w:tcPr>
            <w:tcW w:w="2158" w:type="dxa"/>
            <w:shd w:val="clear" w:color="auto" w:fill="auto"/>
            <w:vAlign w:val="center"/>
          </w:tcPr>
          <w:p w:rsidR="0068094C" w:rsidRPr="004538AA" w:rsidRDefault="0068094C" w:rsidP="0068094C">
            <w:pPr>
              <w:keepNext/>
              <w:rPr>
                <w:color w:val="000000"/>
              </w:rPr>
            </w:pPr>
            <w:r w:rsidRPr="004538AA">
              <w:rPr>
                <w:color w:val="000000"/>
                <w:lang w:val="id-ID"/>
              </w:rPr>
              <w:t>0.</w:t>
            </w:r>
            <w:r w:rsidRPr="004538AA">
              <w:rPr>
                <w:color w:val="000000"/>
              </w:rPr>
              <w:t>1</w:t>
            </w:r>
          </w:p>
        </w:tc>
      </w:tr>
    </w:tbl>
    <w:p w:rsidR="0068094C" w:rsidRDefault="0068094C" w:rsidP="001B72F9">
      <w:pPr>
        <w:spacing w:before="120"/>
        <w:jc w:val="both"/>
        <w:rPr>
          <w:lang w:val="id-ID"/>
        </w:rPr>
      </w:pPr>
      <w:r w:rsidRPr="004538AA">
        <w:rPr>
          <w:lang w:val="id-ID"/>
        </w:rPr>
        <w:t xml:space="preserve">Arsitektur jaringan backpropagation yang digunakan  sebanyak </w:t>
      </w:r>
      <w:r w:rsidRPr="004538AA">
        <w:t>5</w:t>
      </w:r>
      <w:r w:rsidRPr="004538AA">
        <w:rPr>
          <w:lang w:val="id-ID"/>
        </w:rPr>
        <w:t xml:space="preserve"> arsitektur. Setiap arsitektur mempunyai jumlah </w:t>
      </w:r>
      <w:r w:rsidRPr="004538AA">
        <w:rPr>
          <w:i/>
        </w:rPr>
        <w:t xml:space="preserve">hidden </w:t>
      </w:r>
      <w:r w:rsidRPr="004538AA">
        <w:rPr>
          <w:i/>
          <w:lang w:val="id-ID"/>
        </w:rPr>
        <w:t>layer</w:t>
      </w:r>
      <w:r w:rsidRPr="004538AA">
        <w:rPr>
          <w:lang w:val="id-ID"/>
        </w:rPr>
        <w:t xml:space="preserve"> yang berbeda, jumlah neuron setiap layer tersembunyi berbeda-beda. Untuk semua</w:t>
      </w:r>
      <w:r w:rsidRPr="004538AA">
        <w:t xml:space="preserve"> </w:t>
      </w:r>
      <w:r w:rsidRPr="004538AA">
        <w:rPr>
          <w:lang w:val="id-ID"/>
        </w:rPr>
        <w:t xml:space="preserve">arsitektur jumlah neuron input pada </w:t>
      </w:r>
      <w:r w:rsidRPr="004538AA">
        <w:rPr>
          <w:i/>
        </w:rPr>
        <w:t>Input Layer</w:t>
      </w:r>
      <w:r w:rsidRPr="004538AA">
        <w:rPr>
          <w:lang w:val="id-ID"/>
        </w:rPr>
        <w:t xml:space="preserve"> adalah </w:t>
      </w:r>
      <w:r w:rsidRPr="004538AA">
        <w:t xml:space="preserve">3 </w:t>
      </w:r>
      <w:r w:rsidRPr="004538AA">
        <w:rPr>
          <w:lang w:val="id-ID"/>
        </w:rPr>
        <w:t xml:space="preserve">dan jumlah neuron output pada </w:t>
      </w:r>
      <w:r w:rsidRPr="004538AA">
        <w:rPr>
          <w:i/>
        </w:rPr>
        <w:t>Output Layer</w:t>
      </w:r>
      <w:r w:rsidRPr="004538AA">
        <w:rPr>
          <w:lang w:val="id-ID"/>
        </w:rPr>
        <w:t xml:space="preserve"> adalah </w:t>
      </w:r>
      <w:r w:rsidRPr="004538AA">
        <w:t>1</w:t>
      </w:r>
      <w:r w:rsidRPr="004538AA">
        <w:rPr>
          <w:lang w:val="id-ID"/>
        </w:rPr>
        <w:t xml:space="preserve">. Jumlah neuron pada </w:t>
      </w:r>
      <w:r w:rsidRPr="004538AA">
        <w:rPr>
          <w:i/>
          <w:lang w:val="id-ID"/>
        </w:rPr>
        <w:t>hidden layer</w:t>
      </w:r>
      <w:r w:rsidRPr="004538AA">
        <w:rPr>
          <w:lang w:val="id-ID"/>
        </w:rPr>
        <w:t xml:space="preserve"> ditentukan</w:t>
      </w:r>
      <w:r w:rsidRPr="004538AA">
        <w:t xml:space="preserve"> secara random. </w:t>
      </w:r>
      <w:r w:rsidRPr="004538AA">
        <w:rPr>
          <w:lang w:val="id-ID"/>
        </w:rPr>
        <w:t>Daftar arsitektur jaringan backpropagation dapat dilihat pada Tabel 2.</w:t>
      </w:r>
    </w:p>
    <w:p w:rsidR="005B27C5" w:rsidRPr="004538AA" w:rsidRDefault="005B27C5" w:rsidP="001B72F9">
      <w:pPr>
        <w:spacing w:before="120"/>
        <w:jc w:val="both"/>
      </w:pPr>
    </w:p>
    <w:p w:rsidR="0068094C" w:rsidRPr="004538AA" w:rsidRDefault="0068094C" w:rsidP="001B6414">
      <w:pPr>
        <w:spacing w:before="120" w:line="360" w:lineRule="auto"/>
        <w:jc w:val="center"/>
        <w:rPr>
          <w:b/>
          <w:color w:val="000000"/>
          <w:lang w:val="id-ID"/>
        </w:rPr>
      </w:pPr>
      <w:proofErr w:type="gramStart"/>
      <w:r w:rsidRPr="004538AA">
        <w:rPr>
          <w:b/>
          <w:color w:val="000000"/>
        </w:rPr>
        <w:lastRenderedPageBreak/>
        <w:t>Tabel 2.</w:t>
      </w:r>
      <w:proofErr w:type="gramEnd"/>
      <w:r w:rsidRPr="004538AA">
        <w:rPr>
          <w:b/>
          <w:color w:val="000000"/>
        </w:rPr>
        <w:t xml:space="preserve"> </w:t>
      </w:r>
      <w:r w:rsidRPr="004538AA">
        <w:rPr>
          <w:b/>
          <w:color w:val="000000"/>
          <w:lang w:val="id-ID"/>
        </w:rPr>
        <w:t xml:space="preserve">Arsitektur </w:t>
      </w:r>
      <w:r w:rsidRPr="004538AA">
        <w:rPr>
          <w:b/>
          <w:i/>
          <w:color w:val="000000"/>
          <w:lang w:val="id-ID"/>
        </w:rPr>
        <w:t>Backpropagation</w:t>
      </w:r>
      <w:r w:rsidRPr="004538AA">
        <w:rPr>
          <w:b/>
          <w:color w:val="000000"/>
          <w:lang w:val="id-ID"/>
        </w:rPr>
        <w:t xml:space="preserve"> </w:t>
      </w:r>
    </w:p>
    <w:tbl>
      <w:tblPr>
        <w:tblW w:w="44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96"/>
        <w:gridCol w:w="2673"/>
      </w:tblGrid>
      <w:tr w:rsidR="0068094C" w:rsidRPr="004538AA" w:rsidTr="002E781D">
        <w:trPr>
          <w:trHeight w:val="375"/>
          <w:jc w:val="right"/>
        </w:trPr>
        <w:tc>
          <w:tcPr>
            <w:tcW w:w="461" w:type="dxa"/>
            <w:shd w:val="clear" w:color="auto" w:fill="auto"/>
            <w:vAlign w:val="center"/>
          </w:tcPr>
          <w:p w:rsidR="0068094C" w:rsidRPr="004538AA" w:rsidRDefault="0068094C" w:rsidP="0068094C">
            <w:pPr>
              <w:jc w:val="center"/>
              <w:rPr>
                <w:b/>
                <w:color w:val="000000"/>
                <w:lang w:val="id-ID"/>
              </w:rPr>
            </w:pPr>
            <w:bookmarkStart w:id="6" w:name="OLE_LINK2"/>
            <w:r w:rsidRPr="004538AA">
              <w:rPr>
                <w:b/>
                <w:color w:val="000000"/>
                <w:lang w:val="id-ID"/>
              </w:rPr>
              <w:t>No</w:t>
            </w:r>
          </w:p>
        </w:tc>
        <w:tc>
          <w:tcPr>
            <w:tcW w:w="936" w:type="dxa"/>
            <w:shd w:val="clear" w:color="auto" w:fill="auto"/>
            <w:vAlign w:val="center"/>
          </w:tcPr>
          <w:p w:rsidR="0068094C" w:rsidRPr="004538AA" w:rsidRDefault="0068094C" w:rsidP="0068094C">
            <w:pPr>
              <w:jc w:val="center"/>
              <w:rPr>
                <w:b/>
                <w:color w:val="000000"/>
              </w:rPr>
            </w:pPr>
            <w:r w:rsidRPr="004538AA">
              <w:rPr>
                <w:b/>
                <w:color w:val="000000"/>
                <w:lang w:val="id-ID"/>
              </w:rPr>
              <w:t>Arsitektur Jaringan</w:t>
            </w:r>
          </w:p>
        </w:tc>
        <w:tc>
          <w:tcPr>
            <w:tcW w:w="3082" w:type="dxa"/>
            <w:shd w:val="clear" w:color="auto" w:fill="auto"/>
            <w:vAlign w:val="center"/>
          </w:tcPr>
          <w:p w:rsidR="0068094C" w:rsidRPr="004538AA" w:rsidRDefault="0068094C" w:rsidP="0068094C">
            <w:pPr>
              <w:jc w:val="center"/>
              <w:rPr>
                <w:b/>
                <w:color w:val="000000"/>
                <w:lang w:val="id-ID"/>
              </w:rPr>
            </w:pPr>
            <w:r w:rsidRPr="004538AA">
              <w:rPr>
                <w:b/>
                <w:color w:val="000000"/>
                <w:lang w:val="id-ID"/>
              </w:rPr>
              <w:t>Keterangan</w:t>
            </w:r>
          </w:p>
        </w:tc>
      </w:tr>
      <w:tr w:rsidR="0068094C" w:rsidRPr="004538AA" w:rsidTr="002E781D">
        <w:trPr>
          <w:jc w:val="right"/>
        </w:trPr>
        <w:tc>
          <w:tcPr>
            <w:tcW w:w="461" w:type="dxa"/>
            <w:shd w:val="clear" w:color="auto" w:fill="auto"/>
            <w:vAlign w:val="center"/>
          </w:tcPr>
          <w:p w:rsidR="0068094C" w:rsidRPr="004538AA" w:rsidRDefault="0068094C" w:rsidP="0068094C">
            <w:pPr>
              <w:jc w:val="center"/>
              <w:rPr>
                <w:color w:val="000000"/>
              </w:rPr>
            </w:pPr>
            <w:r w:rsidRPr="004538AA">
              <w:rPr>
                <w:color w:val="000000"/>
                <w:lang w:val="id-ID"/>
              </w:rPr>
              <w:t>1</w:t>
            </w:r>
            <w:r w:rsidRPr="004538AA">
              <w:rPr>
                <w:color w:val="000000"/>
              </w:rPr>
              <w:t>.</w:t>
            </w:r>
          </w:p>
        </w:tc>
        <w:tc>
          <w:tcPr>
            <w:tcW w:w="936" w:type="dxa"/>
            <w:shd w:val="clear" w:color="auto" w:fill="auto"/>
            <w:vAlign w:val="center"/>
          </w:tcPr>
          <w:p w:rsidR="0068094C" w:rsidRPr="004538AA" w:rsidRDefault="0068094C" w:rsidP="0068094C">
            <w:pPr>
              <w:jc w:val="center"/>
              <w:rPr>
                <w:color w:val="000000"/>
              </w:rPr>
            </w:pPr>
            <w:r w:rsidRPr="004538AA">
              <w:rPr>
                <w:color w:val="000000"/>
              </w:rPr>
              <w:t>3-1-1</w:t>
            </w:r>
          </w:p>
        </w:tc>
        <w:tc>
          <w:tcPr>
            <w:tcW w:w="3082" w:type="dxa"/>
            <w:shd w:val="clear" w:color="auto" w:fill="auto"/>
            <w:vAlign w:val="center"/>
          </w:tcPr>
          <w:p w:rsidR="0068094C" w:rsidRPr="004538AA" w:rsidRDefault="0068094C" w:rsidP="0068094C">
            <w:pPr>
              <w:rPr>
                <w:color w:val="000000"/>
              </w:rPr>
            </w:pPr>
            <w:r w:rsidRPr="004538AA">
              <w:rPr>
                <w:color w:val="000000"/>
                <w:lang w:val="id-ID"/>
              </w:rPr>
              <w:t xml:space="preserve">Jumlah neuron input </w:t>
            </w:r>
            <w:r w:rsidRPr="004538AA">
              <w:rPr>
                <w:color w:val="000000"/>
              </w:rPr>
              <w:t xml:space="preserve">3, </w:t>
            </w:r>
            <w:r w:rsidRPr="004538AA">
              <w:rPr>
                <w:color w:val="000000"/>
                <w:lang w:val="id-ID"/>
              </w:rPr>
              <w:t xml:space="preserve">Jumlah layer tersembunyi </w:t>
            </w:r>
            <w:r w:rsidRPr="004538AA">
              <w:rPr>
                <w:color w:val="000000"/>
              </w:rPr>
              <w:t>1</w:t>
            </w:r>
            <w:r w:rsidRPr="004538AA">
              <w:rPr>
                <w:color w:val="000000"/>
                <w:lang w:val="id-ID"/>
              </w:rPr>
              <w:t xml:space="preserve"> neuron dan </w:t>
            </w:r>
            <w:r w:rsidRPr="004538AA">
              <w:rPr>
                <w:color w:val="000000"/>
              </w:rPr>
              <w:t>1</w:t>
            </w:r>
            <w:r w:rsidRPr="004538AA">
              <w:rPr>
                <w:color w:val="000000"/>
                <w:lang w:val="id-ID"/>
              </w:rPr>
              <w:t xml:space="preserve"> neuron output</w:t>
            </w:r>
          </w:p>
        </w:tc>
      </w:tr>
      <w:tr w:rsidR="0068094C" w:rsidRPr="004538AA" w:rsidTr="002E781D">
        <w:trPr>
          <w:jc w:val="right"/>
        </w:trPr>
        <w:tc>
          <w:tcPr>
            <w:tcW w:w="461" w:type="dxa"/>
            <w:shd w:val="clear" w:color="auto" w:fill="auto"/>
            <w:vAlign w:val="center"/>
          </w:tcPr>
          <w:p w:rsidR="0068094C" w:rsidRPr="004538AA" w:rsidRDefault="0068094C" w:rsidP="0068094C">
            <w:pPr>
              <w:jc w:val="center"/>
              <w:rPr>
                <w:color w:val="000000"/>
              </w:rPr>
            </w:pPr>
            <w:r w:rsidRPr="004538AA">
              <w:rPr>
                <w:color w:val="000000"/>
                <w:lang w:val="id-ID"/>
              </w:rPr>
              <w:t>2</w:t>
            </w:r>
            <w:r w:rsidRPr="004538AA">
              <w:rPr>
                <w:color w:val="000000"/>
              </w:rPr>
              <w:t>.</w:t>
            </w:r>
          </w:p>
        </w:tc>
        <w:tc>
          <w:tcPr>
            <w:tcW w:w="936" w:type="dxa"/>
            <w:shd w:val="clear" w:color="auto" w:fill="auto"/>
            <w:vAlign w:val="center"/>
          </w:tcPr>
          <w:p w:rsidR="0068094C" w:rsidRPr="004538AA" w:rsidRDefault="0068094C" w:rsidP="0068094C">
            <w:pPr>
              <w:jc w:val="center"/>
              <w:rPr>
                <w:color w:val="000000"/>
                <w:lang w:val="id-ID"/>
              </w:rPr>
            </w:pPr>
            <w:r w:rsidRPr="004538AA">
              <w:rPr>
                <w:color w:val="000000"/>
              </w:rPr>
              <w:t>3-2-1</w:t>
            </w:r>
          </w:p>
        </w:tc>
        <w:tc>
          <w:tcPr>
            <w:tcW w:w="3082" w:type="dxa"/>
            <w:shd w:val="clear" w:color="auto" w:fill="auto"/>
            <w:vAlign w:val="center"/>
          </w:tcPr>
          <w:p w:rsidR="0068094C" w:rsidRPr="004538AA" w:rsidRDefault="0068094C" w:rsidP="0068094C">
            <w:pPr>
              <w:rPr>
                <w:color w:val="000000"/>
                <w:lang w:val="id-ID"/>
              </w:rPr>
            </w:pPr>
            <w:r w:rsidRPr="004538AA">
              <w:rPr>
                <w:color w:val="000000"/>
                <w:lang w:val="id-ID"/>
              </w:rPr>
              <w:t xml:space="preserve">Jumlah neuron input </w:t>
            </w:r>
            <w:r w:rsidRPr="004538AA">
              <w:rPr>
                <w:color w:val="000000"/>
              </w:rPr>
              <w:t>3,</w:t>
            </w:r>
            <w:r w:rsidRPr="004538AA">
              <w:rPr>
                <w:color w:val="000000"/>
                <w:lang w:val="id-ID"/>
              </w:rPr>
              <w:t xml:space="preserve"> Jumlah layer tersembunyi </w:t>
            </w:r>
            <w:r w:rsidRPr="004538AA">
              <w:rPr>
                <w:color w:val="000000"/>
              </w:rPr>
              <w:t>2</w:t>
            </w:r>
            <w:r w:rsidRPr="004538AA">
              <w:rPr>
                <w:color w:val="000000"/>
                <w:lang w:val="id-ID"/>
              </w:rPr>
              <w:t xml:space="preserve"> neuron dan </w:t>
            </w:r>
            <w:r w:rsidRPr="004538AA">
              <w:rPr>
                <w:color w:val="000000"/>
              </w:rPr>
              <w:t>1</w:t>
            </w:r>
            <w:r w:rsidRPr="004538AA">
              <w:rPr>
                <w:color w:val="000000"/>
                <w:lang w:val="id-ID"/>
              </w:rPr>
              <w:t xml:space="preserve"> neuron output</w:t>
            </w:r>
          </w:p>
        </w:tc>
      </w:tr>
      <w:tr w:rsidR="0068094C" w:rsidRPr="004538AA" w:rsidTr="002E781D">
        <w:trPr>
          <w:jc w:val="right"/>
        </w:trPr>
        <w:tc>
          <w:tcPr>
            <w:tcW w:w="461" w:type="dxa"/>
            <w:shd w:val="clear" w:color="auto" w:fill="auto"/>
            <w:vAlign w:val="center"/>
          </w:tcPr>
          <w:p w:rsidR="0068094C" w:rsidRPr="004538AA" w:rsidRDefault="0068094C" w:rsidP="0068094C">
            <w:pPr>
              <w:jc w:val="center"/>
              <w:rPr>
                <w:color w:val="000000"/>
              </w:rPr>
            </w:pPr>
            <w:r w:rsidRPr="004538AA">
              <w:rPr>
                <w:color w:val="000000"/>
                <w:lang w:val="id-ID"/>
              </w:rPr>
              <w:t>3</w:t>
            </w:r>
            <w:r w:rsidRPr="004538AA">
              <w:rPr>
                <w:color w:val="000000"/>
              </w:rPr>
              <w:t>.</w:t>
            </w:r>
          </w:p>
        </w:tc>
        <w:tc>
          <w:tcPr>
            <w:tcW w:w="936" w:type="dxa"/>
            <w:shd w:val="clear" w:color="auto" w:fill="auto"/>
            <w:vAlign w:val="center"/>
          </w:tcPr>
          <w:p w:rsidR="0068094C" w:rsidRPr="004538AA" w:rsidRDefault="0068094C" w:rsidP="0068094C">
            <w:pPr>
              <w:jc w:val="center"/>
              <w:rPr>
                <w:color w:val="000000"/>
                <w:lang w:val="id-ID"/>
              </w:rPr>
            </w:pPr>
            <w:r w:rsidRPr="004538AA">
              <w:rPr>
                <w:color w:val="000000"/>
              </w:rPr>
              <w:t>3-3-1</w:t>
            </w:r>
          </w:p>
        </w:tc>
        <w:tc>
          <w:tcPr>
            <w:tcW w:w="3082" w:type="dxa"/>
            <w:shd w:val="clear" w:color="auto" w:fill="auto"/>
            <w:vAlign w:val="center"/>
          </w:tcPr>
          <w:p w:rsidR="0068094C" w:rsidRPr="004538AA" w:rsidRDefault="0068094C" w:rsidP="0068094C">
            <w:pPr>
              <w:rPr>
                <w:color w:val="000000"/>
                <w:lang w:val="id-ID"/>
              </w:rPr>
            </w:pPr>
            <w:r w:rsidRPr="004538AA">
              <w:rPr>
                <w:color w:val="000000"/>
                <w:lang w:val="id-ID"/>
              </w:rPr>
              <w:t xml:space="preserve">Jumlah neuron input </w:t>
            </w:r>
            <w:r w:rsidRPr="004538AA">
              <w:rPr>
                <w:color w:val="000000"/>
              </w:rPr>
              <w:t>3,</w:t>
            </w:r>
            <w:r w:rsidRPr="004538AA">
              <w:rPr>
                <w:color w:val="000000"/>
                <w:lang w:val="id-ID"/>
              </w:rPr>
              <w:t xml:space="preserve"> Jumlah layer tersembunyi </w:t>
            </w:r>
            <w:r w:rsidRPr="004538AA">
              <w:rPr>
                <w:color w:val="000000"/>
              </w:rPr>
              <w:t>3</w:t>
            </w:r>
            <w:r w:rsidRPr="004538AA">
              <w:rPr>
                <w:color w:val="000000"/>
                <w:lang w:val="id-ID"/>
              </w:rPr>
              <w:t xml:space="preserve"> neuron dan </w:t>
            </w:r>
            <w:r w:rsidRPr="004538AA">
              <w:rPr>
                <w:color w:val="000000"/>
              </w:rPr>
              <w:t>1</w:t>
            </w:r>
            <w:r w:rsidRPr="004538AA">
              <w:rPr>
                <w:color w:val="000000"/>
                <w:lang w:val="id-ID"/>
              </w:rPr>
              <w:t xml:space="preserve"> neuron output</w:t>
            </w:r>
          </w:p>
        </w:tc>
      </w:tr>
      <w:tr w:rsidR="0068094C" w:rsidRPr="004538AA" w:rsidTr="002E781D">
        <w:trPr>
          <w:jc w:val="right"/>
        </w:trPr>
        <w:tc>
          <w:tcPr>
            <w:tcW w:w="461" w:type="dxa"/>
            <w:shd w:val="clear" w:color="auto" w:fill="auto"/>
            <w:vAlign w:val="center"/>
          </w:tcPr>
          <w:p w:rsidR="0068094C" w:rsidRPr="004538AA" w:rsidRDefault="0068094C" w:rsidP="0068094C">
            <w:pPr>
              <w:jc w:val="center"/>
              <w:rPr>
                <w:color w:val="000000"/>
              </w:rPr>
            </w:pPr>
            <w:r w:rsidRPr="004538AA">
              <w:rPr>
                <w:color w:val="000000"/>
                <w:lang w:val="id-ID"/>
              </w:rPr>
              <w:t>4</w:t>
            </w:r>
            <w:r w:rsidRPr="004538AA">
              <w:rPr>
                <w:color w:val="000000"/>
              </w:rPr>
              <w:t>.</w:t>
            </w:r>
          </w:p>
        </w:tc>
        <w:tc>
          <w:tcPr>
            <w:tcW w:w="936" w:type="dxa"/>
            <w:shd w:val="clear" w:color="auto" w:fill="auto"/>
            <w:vAlign w:val="center"/>
          </w:tcPr>
          <w:p w:rsidR="0068094C" w:rsidRPr="004538AA" w:rsidRDefault="0068094C" w:rsidP="0068094C">
            <w:pPr>
              <w:jc w:val="center"/>
              <w:rPr>
                <w:color w:val="000000"/>
                <w:lang w:val="id-ID"/>
              </w:rPr>
            </w:pPr>
            <w:r w:rsidRPr="004538AA">
              <w:rPr>
                <w:color w:val="000000"/>
              </w:rPr>
              <w:t>3-4-1</w:t>
            </w:r>
          </w:p>
        </w:tc>
        <w:tc>
          <w:tcPr>
            <w:tcW w:w="3082" w:type="dxa"/>
            <w:shd w:val="clear" w:color="auto" w:fill="auto"/>
            <w:vAlign w:val="center"/>
          </w:tcPr>
          <w:p w:rsidR="0068094C" w:rsidRPr="004538AA" w:rsidRDefault="0068094C" w:rsidP="0068094C">
            <w:pPr>
              <w:rPr>
                <w:color w:val="000000"/>
              </w:rPr>
            </w:pPr>
            <w:r w:rsidRPr="004538AA">
              <w:rPr>
                <w:color w:val="000000"/>
                <w:lang w:val="id-ID"/>
              </w:rPr>
              <w:t xml:space="preserve">Jumlah neuron input </w:t>
            </w:r>
            <w:r w:rsidRPr="004538AA">
              <w:rPr>
                <w:color w:val="000000"/>
              </w:rPr>
              <w:t>3,</w:t>
            </w:r>
            <w:r w:rsidRPr="004538AA">
              <w:rPr>
                <w:color w:val="000000"/>
                <w:lang w:val="id-ID"/>
              </w:rPr>
              <w:t xml:space="preserve"> Jumlah layer tersembunyi </w:t>
            </w:r>
            <w:r w:rsidRPr="004538AA">
              <w:rPr>
                <w:color w:val="000000"/>
              </w:rPr>
              <w:t>4</w:t>
            </w:r>
            <w:r w:rsidRPr="004538AA">
              <w:rPr>
                <w:color w:val="000000"/>
                <w:lang w:val="id-ID"/>
              </w:rPr>
              <w:t xml:space="preserve"> neuron</w:t>
            </w:r>
            <w:r w:rsidRPr="004538AA">
              <w:rPr>
                <w:color w:val="000000"/>
              </w:rPr>
              <w:t xml:space="preserve"> </w:t>
            </w:r>
            <w:r w:rsidRPr="004538AA">
              <w:rPr>
                <w:color w:val="000000"/>
                <w:lang w:val="id-ID"/>
              </w:rPr>
              <w:t xml:space="preserve">dan </w:t>
            </w:r>
            <w:r w:rsidRPr="004538AA">
              <w:rPr>
                <w:color w:val="000000"/>
              </w:rPr>
              <w:t>1</w:t>
            </w:r>
            <w:r w:rsidRPr="004538AA">
              <w:rPr>
                <w:color w:val="000000"/>
                <w:lang w:val="id-ID"/>
              </w:rPr>
              <w:t xml:space="preserve"> neuron output</w:t>
            </w:r>
          </w:p>
        </w:tc>
      </w:tr>
      <w:tr w:rsidR="0068094C" w:rsidRPr="004538AA" w:rsidTr="002E781D">
        <w:trPr>
          <w:jc w:val="right"/>
        </w:trPr>
        <w:tc>
          <w:tcPr>
            <w:tcW w:w="461" w:type="dxa"/>
            <w:shd w:val="clear" w:color="auto" w:fill="auto"/>
            <w:vAlign w:val="center"/>
          </w:tcPr>
          <w:p w:rsidR="0068094C" w:rsidRPr="004538AA" w:rsidRDefault="0068094C" w:rsidP="0068094C">
            <w:pPr>
              <w:jc w:val="center"/>
              <w:rPr>
                <w:color w:val="000000"/>
              </w:rPr>
            </w:pPr>
            <w:r w:rsidRPr="004538AA">
              <w:rPr>
                <w:color w:val="000000"/>
              </w:rPr>
              <w:t>5.</w:t>
            </w:r>
          </w:p>
        </w:tc>
        <w:tc>
          <w:tcPr>
            <w:tcW w:w="936" w:type="dxa"/>
            <w:shd w:val="clear" w:color="auto" w:fill="auto"/>
            <w:vAlign w:val="center"/>
          </w:tcPr>
          <w:p w:rsidR="0068094C" w:rsidRPr="004538AA" w:rsidRDefault="0068094C" w:rsidP="0068094C">
            <w:pPr>
              <w:jc w:val="center"/>
              <w:rPr>
                <w:color w:val="000000"/>
                <w:lang w:val="id-ID"/>
              </w:rPr>
            </w:pPr>
            <w:r w:rsidRPr="004538AA">
              <w:rPr>
                <w:color w:val="000000"/>
              </w:rPr>
              <w:t>3-5-1</w:t>
            </w:r>
          </w:p>
        </w:tc>
        <w:tc>
          <w:tcPr>
            <w:tcW w:w="3082" w:type="dxa"/>
            <w:shd w:val="clear" w:color="auto" w:fill="auto"/>
            <w:vAlign w:val="center"/>
          </w:tcPr>
          <w:p w:rsidR="0068094C" w:rsidRPr="004538AA" w:rsidRDefault="0068094C" w:rsidP="0068094C">
            <w:pPr>
              <w:rPr>
                <w:color w:val="000000"/>
              </w:rPr>
            </w:pPr>
            <w:r w:rsidRPr="004538AA">
              <w:rPr>
                <w:color w:val="000000"/>
                <w:lang w:val="id-ID"/>
              </w:rPr>
              <w:t xml:space="preserve">Jumlah neuron input </w:t>
            </w:r>
            <w:r w:rsidRPr="004538AA">
              <w:rPr>
                <w:color w:val="000000"/>
              </w:rPr>
              <w:t>3,</w:t>
            </w:r>
            <w:r w:rsidRPr="004538AA">
              <w:rPr>
                <w:color w:val="000000"/>
                <w:lang w:val="id-ID"/>
              </w:rPr>
              <w:t xml:space="preserve"> Jumlah layer tersembunyi </w:t>
            </w:r>
            <w:r w:rsidRPr="004538AA">
              <w:rPr>
                <w:color w:val="000000"/>
              </w:rPr>
              <w:t>5</w:t>
            </w:r>
            <w:r w:rsidRPr="004538AA">
              <w:rPr>
                <w:color w:val="000000"/>
                <w:lang w:val="id-ID"/>
              </w:rPr>
              <w:t xml:space="preserve"> neurondan </w:t>
            </w:r>
            <w:r w:rsidRPr="004538AA">
              <w:rPr>
                <w:color w:val="000000"/>
              </w:rPr>
              <w:t>1</w:t>
            </w:r>
            <w:r w:rsidRPr="004538AA">
              <w:rPr>
                <w:color w:val="000000"/>
                <w:lang w:val="id-ID"/>
              </w:rPr>
              <w:t xml:space="preserve"> neuron output</w:t>
            </w:r>
          </w:p>
        </w:tc>
      </w:tr>
      <w:bookmarkEnd w:id="6"/>
    </w:tbl>
    <w:p w:rsidR="0068094C" w:rsidRPr="004538AA" w:rsidRDefault="0068094C" w:rsidP="0068094C">
      <w:pPr>
        <w:pStyle w:val="ListParagraph"/>
        <w:spacing w:after="0" w:line="360" w:lineRule="auto"/>
        <w:ind w:left="0" w:firstLine="720"/>
        <w:jc w:val="both"/>
        <w:rPr>
          <w:rFonts w:ascii="Times New Roman" w:hAnsi="Times New Roman"/>
          <w:sz w:val="24"/>
          <w:szCs w:val="24"/>
        </w:rPr>
      </w:pPr>
    </w:p>
    <w:p w:rsidR="0068094C" w:rsidRPr="004538AA" w:rsidRDefault="0068094C" w:rsidP="00051010">
      <w:pPr>
        <w:pStyle w:val="ListParagraph"/>
        <w:spacing w:after="0" w:line="240" w:lineRule="auto"/>
        <w:ind w:left="0"/>
        <w:jc w:val="both"/>
        <w:rPr>
          <w:rFonts w:ascii="Times New Roman" w:hAnsi="Times New Roman"/>
          <w:i/>
          <w:sz w:val="24"/>
          <w:szCs w:val="24"/>
        </w:rPr>
      </w:pPr>
      <w:r w:rsidRPr="004538AA">
        <w:rPr>
          <w:rFonts w:ascii="Times New Roman" w:hAnsi="Times New Roman"/>
          <w:sz w:val="24"/>
          <w:szCs w:val="24"/>
        </w:rPr>
        <w:t xml:space="preserve">Pada table 1. </w:t>
      </w:r>
      <w:proofErr w:type="gramStart"/>
      <w:r w:rsidRPr="004538AA">
        <w:rPr>
          <w:rFonts w:ascii="Times New Roman" w:hAnsi="Times New Roman"/>
          <w:sz w:val="24"/>
          <w:szCs w:val="24"/>
        </w:rPr>
        <w:t>dan</w:t>
      </w:r>
      <w:proofErr w:type="gramEnd"/>
      <w:r w:rsidRPr="004538AA">
        <w:rPr>
          <w:rFonts w:ascii="Times New Roman" w:hAnsi="Times New Roman"/>
          <w:sz w:val="24"/>
          <w:szCs w:val="24"/>
        </w:rPr>
        <w:t xml:space="preserve"> 2</w:t>
      </w:r>
      <w:r w:rsidR="00FE1F15" w:rsidRPr="004538AA">
        <w:rPr>
          <w:rFonts w:ascii="Times New Roman" w:hAnsi="Times New Roman"/>
          <w:sz w:val="24"/>
          <w:szCs w:val="24"/>
        </w:rPr>
        <w:t>.</w:t>
      </w:r>
      <w:r w:rsidRPr="004538AA">
        <w:rPr>
          <w:rFonts w:ascii="Times New Roman" w:hAnsi="Times New Roman"/>
          <w:sz w:val="24"/>
          <w:szCs w:val="24"/>
        </w:rPr>
        <w:t xml:space="preserve"> </w:t>
      </w:r>
      <w:proofErr w:type="gramStart"/>
      <w:r w:rsidRPr="004538AA">
        <w:rPr>
          <w:rFonts w:ascii="Times New Roman" w:hAnsi="Times New Roman"/>
          <w:sz w:val="24"/>
          <w:szCs w:val="24"/>
        </w:rPr>
        <w:t>menunjukkan</w:t>
      </w:r>
      <w:proofErr w:type="gramEnd"/>
      <w:r w:rsidRPr="004538AA">
        <w:rPr>
          <w:rFonts w:ascii="Times New Roman" w:hAnsi="Times New Roman"/>
          <w:sz w:val="24"/>
          <w:szCs w:val="24"/>
        </w:rPr>
        <w:t xml:space="preserve"> d</w:t>
      </w:r>
      <w:r w:rsidRPr="004538AA">
        <w:rPr>
          <w:rFonts w:ascii="Times New Roman" w:hAnsi="Times New Roman"/>
          <w:sz w:val="24"/>
          <w:szCs w:val="24"/>
          <w:lang w:val="id-ID"/>
        </w:rPr>
        <w:t xml:space="preserve">alam melakukan sebuah pengujian implementasi sistem </w:t>
      </w:r>
      <w:r w:rsidRPr="004538AA">
        <w:rPr>
          <w:rFonts w:ascii="Times New Roman" w:hAnsi="Times New Roman"/>
          <w:sz w:val="24"/>
          <w:szCs w:val="24"/>
        </w:rPr>
        <w:t xml:space="preserve">simulasi </w:t>
      </w:r>
      <w:r w:rsidRPr="004538AA">
        <w:rPr>
          <w:rFonts w:ascii="Times New Roman" w:hAnsi="Times New Roman"/>
          <w:sz w:val="24"/>
          <w:szCs w:val="24"/>
          <w:lang w:val="id-ID"/>
        </w:rPr>
        <w:t xml:space="preserve">hal yang perlu diperhatikan yaitu menentukan parameter-parameter jaringan agar nantinya prediksi yang dilakukan sesuai dengan yang diharapkan. Dalam tahap ini proses pengujian dilakukan dengan </w:t>
      </w:r>
      <w:r w:rsidRPr="004538AA">
        <w:rPr>
          <w:rFonts w:ascii="Times New Roman" w:hAnsi="Times New Roman"/>
          <w:sz w:val="24"/>
          <w:szCs w:val="24"/>
        </w:rPr>
        <w:t xml:space="preserve">5 sampel </w:t>
      </w:r>
      <w:r w:rsidRPr="004538AA">
        <w:rPr>
          <w:rFonts w:ascii="Times New Roman" w:hAnsi="Times New Roman"/>
          <w:sz w:val="24"/>
          <w:szCs w:val="24"/>
          <w:lang w:val="id-ID"/>
        </w:rPr>
        <w:t>arsitektur yang</w:t>
      </w:r>
      <w:r w:rsidRPr="004538AA">
        <w:rPr>
          <w:rFonts w:ascii="Times New Roman" w:hAnsi="Times New Roman"/>
          <w:sz w:val="24"/>
          <w:szCs w:val="24"/>
        </w:rPr>
        <w:t xml:space="preserve"> sama </w:t>
      </w:r>
      <w:r w:rsidRPr="004538AA">
        <w:rPr>
          <w:rFonts w:ascii="Times New Roman" w:hAnsi="Times New Roman"/>
          <w:sz w:val="24"/>
          <w:szCs w:val="24"/>
          <w:lang w:val="id-ID"/>
        </w:rPr>
        <w:t xml:space="preserve">dilakukan </w:t>
      </w:r>
      <w:r w:rsidRPr="004538AA">
        <w:rPr>
          <w:rFonts w:ascii="Times New Roman" w:hAnsi="Times New Roman"/>
          <w:sz w:val="24"/>
          <w:szCs w:val="24"/>
        </w:rPr>
        <w:t xml:space="preserve">pada </w:t>
      </w:r>
      <w:r w:rsidRPr="004538AA">
        <w:rPr>
          <w:rFonts w:ascii="Times New Roman" w:hAnsi="Times New Roman"/>
          <w:sz w:val="24"/>
          <w:szCs w:val="24"/>
          <w:lang w:val="id-ID"/>
        </w:rPr>
        <w:t>backpropagation standar dan</w:t>
      </w:r>
      <w:r w:rsidRPr="004538AA">
        <w:rPr>
          <w:rFonts w:ascii="Times New Roman" w:hAnsi="Times New Roman"/>
          <w:i/>
          <w:sz w:val="24"/>
          <w:szCs w:val="24"/>
          <w:lang w:val="id-ID"/>
        </w:rPr>
        <w:t xml:space="preserve"> </w:t>
      </w:r>
      <w:r w:rsidRPr="004538AA">
        <w:rPr>
          <w:rFonts w:ascii="Times New Roman" w:hAnsi="Times New Roman"/>
          <w:sz w:val="24"/>
          <w:szCs w:val="24"/>
        </w:rPr>
        <w:t>Resilient</w:t>
      </w:r>
      <w:r w:rsidRPr="004538AA">
        <w:rPr>
          <w:rFonts w:ascii="Times New Roman" w:hAnsi="Times New Roman"/>
          <w:i/>
          <w:sz w:val="24"/>
          <w:szCs w:val="24"/>
        </w:rPr>
        <w:t xml:space="preserve"> </w:t>
      </w:r>
      <w:r w:rsidRPr="004538AA">
        <w:rPr>
          <w:rFonts w:ascii="Times New Roman" w:hAnsi="Times New Roman"/>
          <w:sz w:val="24"/>
          <w:szCs w:val="24"/>
        </w:rPr>
        <w:t>backpropagation</w:t>
      </w:r>
      <w:r w:rsidRPr="004538AA">
        <w:rPr>
          <w:rFonts w:ascii="Times New Roman" w:hAnsi="Times New Roman"/>
          <w:sz w:val="24"/>
          <w:szCs w:val="24"/>
          <w:lang w:val="id-ID"/>
        </w:rPr>
        <w:t xml:space="preserve"> menggunakan aplikasi Matlab</w:t>
      </w:r>
      <w:r w:rsidRPr="004538AA">
        <w:rPr>
          <w:rFonts w:ascii="Times New Roman" w:hAnsi="Times New Roman"/>
          <w:i/>
          <w:sz w:val="24"/>
          <w:szCs w:val="24"/>
        </w:rPr>
        <w:t xml:space="preserve">. </w:t>
      </w:r>
    </w:p>
    <w:p w:rsidR="0068094C" w:rsidRPr="004538AA" w:rsidRDefault="0068094C" w:rsidP="0068094C">
      <w:pPr>
        <w:pStyle w:val="ListParagraph"/>
        <w:spacing w:after="0" w:line="240" w:lineRule="auto"/>
        <w:ind w:left="0" w:firstLine="720"/>
        <w:jc w:val="both"/>
        <w:rPr>
          <w:rFonts w:ascii="Times New Roman" w:hAnsi="Times New Roman"/>
          <w:i/>
          <w:sz w:val="24"/>
          <w:szCs w:val="24"/>
        </w:rPr>
      </w:pPr>
    </w:p>
    <w:p w:rsidR="0068094C" w:rsidRPr="004538AA" w:rsidRDefault="00DC101F" w:rsidP="001B6414">
      <w:pPr>
        <w:pStyle w:val="ListParagraph"/>
        <w:numPr>
          <w:ilvl w:val="1"/>
          <w:numId w:val="36"/>
        </w:numPr>
        <w:spacing w:after="120"/>
        <w:rPr>
          <w:rFonts w:ascii="Times New Roman" w:hAnsi="Times New Roman"/>
          <w:b/>
          <w:sz w:val="24"/>
          <w:szCs w:val="24"/>
        </w:rPr>
      </w:pPr>
      <w:r w:rsidRPr="004538AA">
        <w:rPr>
          <w:rFonts w:ascii="Times New Roman" w:hAnsi="Times New Roman"/>
          <w:b/>
          <w:sz w:val="24"/>
          <w:szCs w:val="24"/>
          <w:lang w:val="id-ID"/>
        </w:rPr>
        <w:t>Spesifikasi</w:t>
      </w:r>
      <w:r w:rsidRPr="004538AA">
        <w:rPr>
          <w:rFonts w:ascii="Times New Roman" w:hAnsi="Times New Roman"/>
          <w:b/>
          <w:sz w:val="24"/>
          <w:szCs w:val="24"/>
        </w:rPr>
        <w:t xml:space="preserve"> Implementasi</w:t>
      </w:r>
      <w:r w:rsidRPr="004538AA">
        <w:rPr>
          <w:rFonts w:ascii="Times New Roman" w:hAnsi="Times New Roman"/>
          <w:b/>
          <w:sz w:val="24"/>
          <w:szCs w:val="24"/>
          <w:lang w:val="id-ID"/>
        </w:rPr>
        <w:t xml:space="preserve"> Perangkat Keras</w:t>
      </w:r>
      <w:r w:rsidRPr="004538AA">
        <w:rPr>
          <w:rFonts w:ascii="Times New Roman" w:hAnsi="Times New Roman"/>
          <w:b/>
          <w:sz w:val="24"/>
          <w:szCs w:val="24"/>
        </w:rPr>
        <w:t xml:space="preserve"> Dan Lunak</w:t>
      </w:r>
    </w:p>
    <w:p w:rsidR="00BB3628" w:rsidRDefault="00BB3628" w:rsidP="005B27C5">
      <w:pPr>
        <w:spacing w:after="120"/>
        <w:jc w:val="both"/>
        <w:rPr>
          <w:lang w:val="id-ID"/>
        </w:rPr>
      </w:pPr>
      <w:r w:rsidRPr="004538AA">
        <w:rPr>
          <w:lang w:val="id-ID"/>
        </w:rPr>
        <w:t xml:space="preserve">Spesifikasi </w:t>
      </w:r>
      <w:r w:rsidRPr="004538AA">
        <w:t xml:space="preserve">implementasi </w:t>
      </w:r>
      <w:r w:rsidRPr="004538AA">
        <w:rPr>
          <w:lang w:val="id-ID"/>
        </w:rPr>
        <w:t>perangkat keras</w:t>
      </w:r>
      <w:r w:rsidRPr="004538AA">
        <w:t xml:space="preserve"> dan lunak</w:t>
      </w:r>
      <w:r w:rsidRPr="004538AA">
        <w:rPr>
          <w:lang w:val="id-ID"/>
        </w:rPr>
        <w:t xml:space="preserve"> ini menjelaskan mengenai kebutuhan perangkat keras</w:t>
      </w:r>
      <w:r w:rsidRPr="004538AA">
        <w:t xml:space="preserve"> dan lunak</w:t>
      </w:r>
      <w:r w:rsidRPr="004538AA">
        <w:rPr>
          <w:lang w:val="id-ID"/>
        </w:rPr>
        <w:t xml:space="preserve"> yang dibutuhkan dalam implementasi sistem. Adapun spesifikasi implementasi perangkat keras yang digunakan dapat dilihat pada tabel </w:t>
      </w:r>
      <w:r w:rsidR="00FE1F15" w:rsidRPr="004538AA">
        <w:t xml:space="preserve">3. </w:t>
      </w:r>
      <w:r w:rsidRPr="004538AA">
        <w:rPr>
          <w:lang w:val="id-ID"/>
        </w:rPr>
        <w:t>dibawah ini:</w:t>
      </w:r>
    </w:p>
    <w:p w:rsidR="005B27C5" w:rsidRPr="004538AA" w:rsidRDefault="005B27C5" w:rsidP="005B27C5">
      <w:pPr>
        <w:spacing w:after="120"/>
        <w:jc w:val="both"/>
      </w:pPr>
    </w:p>
    <w:p w:rsidR="00BB3628" w:rsidRPr="004538AA" w:rsidRDefault="00BB3628" w:rsidP="005B27C5">
      <w:pPr>
        <w:jc w:val="center"/>
        <w:rPr>
          <w:b/>
          <w:lang w:val="id-ID"/>
        </w:rPr>
      </w:pPr>
      <w:r w:rsidRPr="004538AA">
        <w:rPr>
          <w:b/>
          <w:lang w:val="id-ID"/>
        </w:rPr>
        <w:lastRenderedPageBreak/>
        <w:t xml:space="preserve">Tabel </w:t>
      </w:r>
      <w:r w:rsidRPr="004538AA">
        <w:rPr>
          <w:b/>
        </w:rPr>
        <w:t>3.</w:t>
      </w:r>
      <w:r w:rsidRPr="004538AA">
        <w:rPr>
          <w:b/>
          <w:lang w:val="id-ID"/>
        </w:rPr>
        <w:t xml:space="preserve"> Spesifikasi Implementasi Perangkat Keras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552"/>
        <w:gridCol w:w="2345"/>
      </w:tblGrid>
      <w:tr w:rsidR="00BB3628" w:rsidRPr="004538AA" w:rsidTr="00DC101F">
        <w:trPr>
          <w:trHeight w:val="270"/>
          <w:jc w:val="center"/>
        </w:trPr>
        <w:tc>
          <w:tcPr>
            <w:tcW w:w="708" w:type="dxa"/>
            <w:shd w:val="clear" w:color="auto" w:fill="auto"/>
          </w:tcPr>
          <w:p w:rsidR="00BB3628" w:rsidRPr="004538AA" w:rsidRDefault="00BB3628" w:rsidP="00BB3628">
            <w:pPr>
              <w:jc w:val="center"/>
              <w:rPr>
                <w:b/>
                <w:lang w:val="id-ID"/>
              </w:rPr>
            </w:pPr>
            <w:r w:rsidRPr="004538AA">
              <w:rPr>
                <w:b/>
                <w:lang w:val="id-ID"/>
              </w:rPr>
              <w:t>No.</w:t>
            </w:r>
          </w:p>
        </w:tc>
        <w:tc>
          <w:tcPr>
            <w:tcW w:w="1843" w:type="dxa"/>
            <w:shd w:val="clear" w:color="auto" w:fill="auto"/>
          </w:tcPr>
          <w:p w:rsidR="00BB3628" w:rsidRPr="004538AA" w:rsidRDefault="00BB3628" w:rsidP="00BB3628">
            <w:pPr>
              <w:jc w:val="center"/>
              <w:rPr>
                <w:b/>
                <w:lang w:val="id-ID"/>
              </w:rPr>
            </w:pPr>
            <w:r w:rsidRPr="004538AA">
              <w:rPr>
                <w:b/>
                <w:lang w:val="id-ID"/>
              </w:rPr>
              <w:t>Perangkat Keras</w:t>
            </w:r>
          </w:p>
        </w:tc>
        <w:tc>
          <w:tcPr>
            <w:tcW w:w="3463" w:type="dxa"/>
            <w:shd w:val="clear" w:color="auto" w:fill="auto"/>
          </w:tcPr>
          <w:p w:rsidR="00BB3628" w:rsidRPr="004538AA" w:rsidRDefault="00BB3628" w:rsidP="00BB3628">
            <w:pPr>
              <w:jc w:val="center"/>
              <w:rPr>
                <w:b/>
                <w:lang w:val="id-ID"/>
              </w:rPr>
            </w:pPr>
            <w:r w:rsidRPr="004538AA">
              <w:rPr>
                <w:b/>
                <w:lang w:val="id-ID"/>
              </w:rPr>
              <w:t>Spesifikasi</w:t>
            </w:r>
          </w:p>
        </w:tc>
      </w:tr>
      <w:tr w:rsidR="00BB3628" w:rsidRPr="004538AA" w:rsidTr="00DC101F">
        <w:trPr>
          <w:trHeight w:val="263"/>
          <w:jc w:val="center"/>
        </w:trPr>
        <w:tc>
          <w:tcPr>
            <w:tcW w:w="708" w:type="dxa"/>
            <w:shd w:val="clear" w:color="auto" w:fill="auto"/>
          </w:tcPr>
          <w:p w:rsidR="00BB3628" w:rsidRPr="004538AA" w:rsidRDefault="00BB3628" w:rsidP="00BB3628">
            <w:pPr>
              <w:spacing w:before="100" w:beforeAutospacing="1" w:after="100" w:afterAutospacing="1"/>
              <w:jc w:val="center"/>
              <w:rPr>
                <w:lang w:val="id-ID"/>
              </w:rPr>
            </w:pPr>
            <w:r w:rsidRPr="004538AA">
              <w:rPr>
                <w:lang w:val="id-ID"/>
              </w:rPr>
              <w:t>1.</w:t>
            </w:r>
          </w:p>
        </w:tc>
        <w:tc>
          <w:tcPr>
            <w:tcW w:w="1843" w:type="dxa"/>
            <w:shd w:val="clear" w:color="auto" w:fill="auto"/>
          </w:tcPr>
          <w:p w:rsidR="00BB3628" w:rsidRPr="004538AA" w:rsidRDefault="00BB3628" w:rsidP="00BB3628">
            <w:pPr>
              <w:spacing w:before="100" w:beforeAutospacing="1" w:after="100" w:afterAutospacing="1"/>
              <w:rPr>
                <w:lang w:val="id-ID"/>
              </w:rPr>
            </w:pPr>
            <w:r w:rsidRPr="004538AA">
              <w:rPr>
                <w:lang w:val="id-ID"/>
              </w:rPr>
              <w:t>Processor</w:t>
            </w:r>
          </w:p>
        </w:tc>
        <w:tc>
          <w:tcPr>
            <w:tcW w:w="3463" w:type="dxa"/>
            <w:shd w:val="clear" w:color="auto" w:fill="auto"/>
          </w:tcPr>
          <w:p w:rsidR="00BB3628" w:rsidRPr="004538AA" w:rsidRDefault="00BB3628" w:rsidP="00BB3628">
            <w:pPr>
              <w:spacing w:before="100" w:beforeAutospacing="1" w:after="100" w:afterAutospacing="1"/>
            </w:pPr>
            <w:r w:rsidRPr="004538AA">
              <w:t>Intel Core i5-7200U CPU 2.50 GHz</w:t>
            </w:r>
          </w:p>
        </w:tc>
      </w:tr>
      <w:tr w:rsidR="00BB3628" w:rsidRPr="004538AA" w:rsidTr="00DC101F">
        <w:trPr>
          <w:trHeight w:val="267"/>
          <w:jc w:val="center"/>
        </w:trPr>
        <w:tc>
          <w:tcPr>
            <w:tcW w:w="708" w:type="dxa"/>
            <w:shd w:val="clear" w:color="auto" w:fill="auto"/>
          </w:tcPr>
          <w:p w:rsidR="00BB3628" w:rsidRPr="004538AA" w:rsidRDefault="00BB3628" w:rsidP="00BB3628">
            <w:pPr>
              <w:spacing w:before="100" w:beforeAutospacing="1" w:after="100" w:afterAutospacing="1"/>
              <w:jc w:val="center"/>
              <w:rPr>
                <w:lang w:val="id-ID"/>
              </w:rPr>
            </w:pPr>
            <w:r w:rsidRPr="004538AA">
              <w:rPr>
                <w:lang w:val="id-ID"/>
              </w:rPr>
              <w:t>2.</w:t>
            </w:r>
          </w:p>
        </w:tc>
        <w:tc>
          <w:tcPr>
            <w:tcW w:w="1843" w:type="dxa"/>
            <w:shd w:val="clear" w:color="auto" w:fill="auto"/>
          </w:tcPr>
          <w:p w:rsidR="00BB3628" w:rsidRPr="004538AA" w:rsidRDefault="00BB3628" w:rsidP="00BB3628">
            <w:pPr>
              <w:spacing w:before="100" w:beforeAutospacing="1" w:after="100" w:afterAutospacing="1"/>
              <w:rPr>
                <w:lang w:val="id-ID"/>
              </w:rPr>
            </w:pPr>
            <w:r w:rsidRPr="004538AA">
              <w:rPr>
                <w:lang w:val="id-ID"/>
              </w:rPr>
              <w:t>Memori</w:t>
            </w:r>
          </w:p>
        </w:tc>
        <w:tc>
          <w:tcPr>
            <w:tcW w:w="3463" w:type="dxa"/>
            <w:shd w:val="clear" w:color="auto" w:fill="auto"/>
          </w:tcPr>
          <w:p w:rsidR="00BB3628" w:rsidRPr="004538AA" w:rsidRDefault="00BB3628" w:rsidP="00BB3628">
            <w:pPr>
              <w:spacing w:before="100" w:beforeAutospacing="1" w:after="100" w:afterAutospacing="1"/>
              <w:rPr>
                <w:lang w:val="id-ID"/>
              </w:rPr>
            </w:pPr>
            <w:r w:rsidRPr="004538AA">
              <w:t>6064</w:t>
            </w:r>
            <w:r w:rsidRPr="004538AA">
              <w:rPr>
                <w:lang w:val="id-ID"/>
              </w:rPr>
              <w:t xml:space="preserve"> MB RAM DDR 3</w:t>
            </w:r>
          </w:p>
        </w:tc>
      </w:tr>
      <w:tr w:rsidR="00BB3628" w:rsidRPr="004538AA" w:rsidTr="00DC101F">
        <w:trPr>
          <w:trHeight w:val="271"/>
          <w:jc w:val="center"/>
        </w:trPr>
        <w:tc>
          <w:tcPr>
            <w:tcW w:w="708" w:type="dxa"/>
            <w:shd w:val="clear" w:color="auto" w:fill="auto"/>
          </w:tcPr>
          <w:p w:rsidR="00BB3628" w:rsidRPr="004538AA" w:rsidRDefault="00BB3628" w:rsidP="00BB3628">
            <w:pPr>
              <w:spacing w:before="100" w:beforeAutospacing="1" w:after="100" w:afterAutospacing="1"/>
              <w:jc w:val="center"/>
              <w:rPr>
                <w:lang w:val="id-ID"/>
              </w:rPr>
            </w:pPr>
            <w:r w:rsidRPr="004538AA">
              <w:rPr>
                <w:lang w:val="id-ID"/>
              </w:rPr>
              <w:t>3.</w:t>
            </w:r>
          </w:p>
        </w:tc>
        <w:tc>
          <w:tcPr>
            <w:tcW w:w="1843" w:type="dxa"/>
            <w:shd w:val="clear" w:color="auto" w:fill="auto"/>
          </w:tcPr>
          <w:p w:rsidR="00BB3628" w:rsidRPr="004538AA" w:rsidRDefault="00BB3628" w:rsidP="00BB3628">
            <w:pPr>
              <w:spacing w:before="100" w:beforeAutospacing="1" w:after="100" w:afterAutospacing="1"/>
            </w:pPr>
            <w:r w:rsidRPr="004538AA">
              <w:rPr>
                <w:lang w:val="id-ID"/>
              </w:rPr>
              <w:t>Harddisk</w:t>
            </w:r>
            <w:r w:rsidRPr="004538AA">
              <w:t xml:space="preserve"> SSD</w:t>
            </w:r>
          </w:p>
        </w:tc>
        <w:tc>
          <w:tcPr>
            <w:tcW w:w="3463" w:type="dxa"/>
            <w:shd w:val="clear" w:color="auto" w:fill="auto"/>
          </w:tcPr>
          <w:p w:rsidR="00BB3628" w:rsidRPr="004538AA" w:rsidRDefault="00BB3628" w:rsidP="00BB3628">
            <w:pPr>
              <w:spacing w:before="100" w:beforeAutospacing="1" w:after="100" w:afterAutospacing="1"/>
            </w:pPr>
            <w:r w:rsidRPr="004538AA">
              <w:t>250 GB</w:t>
            </w:r>
          </w:p>
        </w:tc>
      </w:tr>
      <w:tr w:rsidR="00BB3628" w:rsidRPr="004538AA" w:rsidTr="00DC101F">
        <w:trPr>
          <w:trHeight w:val="275"/>
          <w:jc w:val="center"/>
        </w:trPr>
        <w:tc>
          <w:tcPr>
            <w:tcW w:w="708" w:type="dxa"/>
            <w:shd w:val="clear" w:color="auto" w:fill="auto"/>
          </w:tcPr>
          <w:p w:rsidR="00BB3628" w:rsidRPr="004538AA" w:rsidRDefault="00BB3628" w:rsidP="00BB3628">
            <w:pPr>
              <w:spacing w:before="100" w:beforeAutospacing="1" w:after="100" w:afterAutospacing="1"/>
              <w:jc w:val="center"/>
            </w:pPr>
            <w:r w:rsidRPr="004538AA">
              <w:t>4.</w:t>
            </w:r>
          </w:p>
        </w:tc>
        <w:tc>
          <w:tcPr>
            <w:tcW w:w="1843" w:type="dxa"/>
            <w:shd w:val="clear" w:color="auto" w:fill="auto"/>
          </w:tcPr>
          <w:p w:rsidR="00BB3628" w:rsidRPr="004538AA" w:rsidRDefault="00BB3628" w:rsidP="00BB3628">
            <w:pPr>
              <w:spacing w:before="100" w:beforeAutospacing="1" w:after="100" w:afterAutospacing="1"/>
            </w:pPr>
            <w:r w:rsidRPr="004538AA">
              <w:t>Sistem Operasi</w:t>
            </w:r>
          </w:p>
        </w:tc>
        <w:tc>
          <w:tcPr>
            <w:tcW w:w="3463" w:type="dxa"/>
            <w:shd w:val="clear" w:color="auto" w:fill="auto"/>
          </w:tcPr>
          <w:p w:rsidR="00BB3628" w:rsidRPr="004538AA" w:rsidRDefault="00BB3628" w:rsidP="00BB3628">
            <w:pPr>
              <w:spacing w:before="100" w:beforeAutospacing="1" w:after="100" w:afterAutospacing="1"/>
            </w:pPr>
            <w:r w:rsidRPr="004538AA">
              <w:t>Windows 10 Pro 64-Bit</w:t>
            </w:r>
          </w:p>
        </w:tc>
      </w:tr>
      <w:tr w:rsidR="00BB3628" w:rsidRPr="004538AA" w:rsidTr="00DC101F">
        <w:trPr>
          <w:trHeight w:val="279"/>
          <w:jc w:val="center"/>
        </w:trPr>
        <w:tc>
          <w:tcPr>
            <w:tcW w:w="708" w:type="dxa"/>
            <w:shd w:val="clear" w:color="auto" w:fill="auto"/>
          </w:tcPr>
          <w:p w:rsidR="00BB3628" w:rsidRPr="004538AA" w:rsidRDefault="00BB3628" w:rsidP="00BB3628">
            <w:pPr>
              <w:spacing w:before="100" w:beforeAutospacing="1" w:after="100" w:afterAutospacing="1"/>
              <w:jc w:val="center"/>
            </w:pPr>
            <w:r w:rsidRPr="004538AA">
              <w:t>5.</w:t>
            </w:r>
          </w:p>
        </w:tc>
        <w:tc>
          <w:tcPr>
            <w:tcW w:w="1843" w:type="dxa"/>
            <w:shd w:val="clear" w:color="auto" w:fill="auto"/>
          </w:tcPr>
          <w:p w:rsidR="00BB3628" w:rsidRPr="004538AA" w:rsidRDefault="00BB3628" w:rsidP="00BB3628">
            <w:pPr>
              <w:spacing w:before="100" w:beforeAutospacing="1" w:after="100" w:afterAutospacing="1"/>
            </w:pPr>
            <w:r w:rsidRPr="004538AA">
              <w:t>Program</w:t>
            </w:r>
          </w:p>
        </w:tc>
        <w:tc>
          <w:tcPr>
            <w:tcW w:w="3463" w:type="dxa"/>
            <w:shd w:val="clear" w:color="auto" w:fill="auto"/>
          </w:tcPr>
          <w:p w:rsidR="00BB3628" w:rsidRPr="004538AA" w:rsidRDefault="00BB3628" w:rsidP="00BB3628">
            <w:pPr>
              <w:spacing w:before="100" w:beforeAutospacing="1" w:after="100" w:afterAutospacing="1"/>
            </w:pPr>
            <w:r w:rsidRPr="004538AA">
              <w:rPr>
                <w:lang w:val="id-ID"/>
              </w:rPr>
              <w:t>Microsoft Visio 2007, Matlab R201</w:t>
            </w:r>
            <w:r w:rsidRPr="004538AA">
              <w:t>1b</w:t>
            </w:r>
          </w:p>
        </w:tc>
      </w:tr>
    </w:tbl>
    <w:p w:rsidR="00BB3628" w:rsidRPr="004538AA" w:rsidRDefault="00BB3628" w:rsidP="001B6414">
      <w:pPr>
        <w:pStyle w:val="ListParagraph"/>
        <w:spacing w:line="240" w:lineRule="auto"/>
        <w:ind w:left="360"/>
        <w:rPr>
          <w:rFonts w:ascii="Times New Roman" w:hAnsi="Times New Roman"/>
          <w:b/>
          <w:sz w:val="24"/>
          <w:szCs w:val="24"/>
          <w:lang w:val="id-ID"/>
        </w:rPr>
      </w:pPr>
    </w:p>
    <w:p w:rsidR="00BB3628" w:rsidRPr="004538AA" w:rsidRDefault="00DC101F" w:rsidP="001B6414">
      <w:pPr>
        <w:pStyle w:val="ListParagraph"/>
        <w:numPr>
          <w:ilvl w:val="1"/>
          <w:numId w:val="36"/>
        </w:numPr>
        <w:spacing w:after="120" w:line="240" w:lineRule="auto"/>
        <w:ind w:left="357" w:hanging="357"/>
        <w:rPr>
          <w:rFonts w:ascii="Times New Roman" w:hAnsi="Times New Roman"/>
          <w:b/>
          <w:sz w:val="24"/>
          <w:szCs w:val="24"/>
        </w:rPr>
      </w:pPr>
      <w:r w:rsidRPr="004538AA">
        <w:rPr>
          <w:rFonts w:ascii="Times New Roman" w:hAnsi="Times New Roman"/>
          <w:b/>
          <w:sz w:val="24"/>
          <w:szCs w:val="24"/>
        </w:rPr>
        <w:t>Persiapan Data</w:t>
      </w:r>
    </w:p>
    <w:p w:rsidR="001612EE" w:rsidRDefault="001612EE" w:rsidP="00051010">
      <w:pPr>
        <w:spacing w:before="120"/>
        <w:jc w:val="both"/>
        <w:rPr>
          <w:lang w:val="id-ID"/>
        </w:rPr>
      </w:pPr>
      <w:r w:rsidRPr="004538AA">
        <w:t>H</w:t>
      </w:r>
      <w:r w:rsidRPr="004538AA">
        <w:rPr>
          <w:lang w:val="id-ID"/>
        </w:rPr>
        <w:t>al yang pertama dilakukan sebelum melakukan proses pengujian dengan menggunakan aplikasi Matlab R201</w:t>
      </w:r>
      <w:r w:rsidRPr="004538AA">
        <w:t>1b</w:t>
      </w:r>
      <w:r w:rsidRPr="004538AA">
        <w:rPr>
          <w:i/>
          <w:lang w:val="id-ID"/>
        </w:rPr>
        <w:t xml:space="preserve">. </w:t>
      </w:r>
      <w:r w:rsidRPr="004538AA">
        <w:rPr>
          <w:lang w:val="id-ID"/>
        </w:rPr>
        <w:t>dimana dalam hal ini mempersiapkan data yang telah dinormalisasi</w:t>
      </w:r>
      <w:r w:rsidRPr="004538AA">
        <w:t xml:space="preserve"> </w:t>
      </w:r>
      <w:r w:rsidRPr="004538AA">
        <w:rPr>
          <w:lang w:val="id-ID"/>
        </w:rPr>
        <w:t xml:space="preserve">berdasarkan data </w:t>
      </w:r>
      <w:r w:rsidRPr="004538AA">
        <w:rPr>
          <w:i/>
        </w:rPr>
        <w:t>training</w:t>
      </w:r>
      <w:r w:rsidRPr="004538AA">
        <w:rPr>
          <w:lang w:val="id-ID"/>
        </w:rPr>
        <w:t xml:space="preserve"> dan data </w:t>
      </w:r>
      <w:r w:rsidRPr="004538AA">
        <w:rPr>
          <w:i/>
        </w:rPr>
        <w:t>testing</w:t>
      </w:r>
      <w:r w:rsidRPr="004538AA">
        <w:rPr>
          <w:lang w:val="id-ID"/>
        </w:rPr>
        <w:t xml:space="preserve">. Pada proses pelatihan data dibagi menjadi dua yaitu data </w:t>
      </w:r>
      <w:r w:rsidRPr="004538AA">
        <w:rPr>
          <w:i/>
        </w:rPr>
        <w:t>training</w:t>
      </w:r>
      <w:r w:rsidRPr="004538AA">
        <w:rPr>
          <w:lang w:val="id-ID"/>
        </w:rPr>
        <w:t xml:space="preserve"> yang berjumlah </w:t>
      </w:r>
      <w:r w:rsidRPr="004538AA">
        <w:t>91</w:t>
      </w:r>
      <w:r w:rsidRPr="004538AA">
        <w:rPr>
          <w:lang w:val="id-ID"/>
        </w:rPr>
        <w:t xml:space="preserve"> dan data </w:t>
      </w:r>
      <w:r w:rsidRPr="004538AA">
        <w:rPr>
          <w:i/>
        </w:rPr>
        <w:t>testing</w:t>
      </w:r>
      <w:r w:rsidRPr="004538AA">
        <w:rPr>
          <w:lang w:val="id-ID"/>
        </w:rPr>
        <w:t xml:space="preserve"> berjumlah </w:t>
      </w:r>
      <w:r w:rsidRPr="004538AA">
        <w:t>91</w:t>
      </w:r>
      <w:r w:rsidRPr="004538AA">
        <w:rPr>
          <w:lang w:val="id-ID"/>
        </w:rPr>
        <w:t xml:space="preserve">. Adapun data training dan data </w:t>
      </w:r>
      <w:r w:rsidRPr="004538AA">
        <w:rPr>
          <w:i/>
        </w:rPr>
        <w:t>testing</w:t>
      </w:r>
      <w:r w:rsidRPr="004538AA">
        <w:rPr>
          <w:lang w:val="id-ID"/>
        </w:rPr>
        <w:t xml:space="preserve"> dapat dilihat pada </w:t>
      </w:r>
      <w:r w:rsidR="00FE1F15" w:rsidRPr="004538AA">
        <w:t>table 4.</w:t>
      </w:r>
      <w:r w:rsidRPr="004538AA">
        <w:rPr>
          <w:lang w:val="id-ID"/>
        </w:rPr>
        <w:t xml:space="preserve"> dibawah ini :</w:t>
      </w:r>
    </w:p>
    <w:p w:rsidR="001612EE" w:rsidRPr="004538AA" w:rsidRDefault="00FE1F15" w:rsidP="00EB57A3">
      <w:pPr>
        <w:pStyle w:val="ListParagraph"/>
        <w:spacing w:before="120" w:after="0" w:line="360" w:lineRule="auto"/>
        <w:ind w:left="0"/>
        <w:jc w:val="center"/>
        <w:rPr>
          <w:rFonts w:ascii="Times New Roman" w:hAnsi="Times New Roman"/>
          <w:b/>
          <w:sz w:val="24"/>
          <w:szCs w:val="24"/>
        </w:rPr>
      </w:pPr>
      <w:r w:rsidRPr="004538AA">
        <w:rPr>
          <w:rFonts w:ascii="Times New Roman" w:hAnsi="Times New Roman"/>
          <w:b/>
          <w:sz w:val="24"/>
          <w:szCs w:val="24"/>
          <w:lang w:val="id-ID"/>
        </w:rPr>
        <w:t>Tabel</w:t>
      </w:r>
      <w:r w:rsidRPr="004538AA">
        <w:rPr>
          <w:rFonts w:ascii="Times New Roman" w:hAnsi="Times New Roman"/>
          <w:b/>
          <w:sz w:val="24"/>
          <w:szCs w:val="24"/>
        </w:rPr>
        <w:t xml:space="preserve"> </w:t>
      </w:r>
      <w:r w:rsidR="001612EE" w:rsidRPr="004538AA">
        <w:rPr>
          <w:rFonts w:ascii="Times New Roman" w:hAnsi="Times New Roman"/>
          <w:b/>
          <w:sz w:val="24"/>
          <w:szCs w:val="24"/>
        </w:rPr>
        <w:t>4.</w:t>
      </w:r>
      <w:r w:rsidR="001612EE" w:rsidRPr="004538AA">
        <w:rPr>
          <w:rFonts w:ascii="Times New Roman" w:hAnsi="Times New Roman"/>
          <w:b/>
          <w:sz w:val="24"/>
          <w:szCs w:val="24"/>
          <w:lang w:val="id-ID"/>
        </w:rPr>
        <w:t xml:space="preserve"> </w:t>
      </w:r>
      <w:r w:rsidR="001612EE" w:rsidRPr="004538AA">
        <w:rPr>
          <w:rFonts w:ascii="Times New Roman" w:hAnsi="Times New Roman"/>
          <w:b/>
          <w:sz w:val="24"/>
          <w:szCs w:val="24"/>
        </w:rPr>
        <w:t>Data Testing</w:t>
      </w:r>
    </w:p>
    <w:tbl>
      <w:tblPr>
        <w:tblW w:w="4631" w:type="dxa"/>
        <w:jc w:val="right"/>
        <w:tblLook w:val="04A0" w:firstRow="1" w:lastRow="0" w:firstColumn="1" w:lastColumn="0" w:noHBand="0" w:noVBand="1"/>
      </w:tblPr>
      <w:tblGrid>
        <w:gridCol w:w="883"/>
        <w:gridCol w:w="876"/>
        <w:gridCol w:w="876"/>
        <w:gridCol w:w="876"/>
        <w:gridCol w:w="1230"/>
      </w:tblGrid>
      <w:tr w:rsidR="001612EE" w:rsidRPr="004538AA" w:rsidTr="00B9416D">
        <w:trPr>
          <w:trHeight w:val="20"/>
          <w:jc w:val="right"/>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b/>
                <w:bCs/>
                <w:color w:val="000000"/>
              </w:rPr>
            </w:pPr>
            <w:r w:rsidRPr="004538AA">
              <w:rPr>
                <w:b/>
                <w:bCs/>
                <w:color w:val="000000"/>
              </w:rPr>
              <w:t>POLA</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b/>
                <w:bCs/>
                <w:color w:val="000000"/>
              </w:rPr>
            </w:pPr>
            <w:r w:rsidRPr="004538AA">
              <w:rPr>
                <w:b/>
                <w:bCs/>
                <w:color w:val="000000"/>
              </w:rPr>
              <w:t>X1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b/>
                <w:bCs/>
                <w:color w:val="000000"/>
              </w:rPr>
            </w:pPr>
            <w:r w:rsidRPr="004538AA">
              <w:rPr>
                <w:b/>
                <w:bCs/>
                <w:color w:val="000000"/>
              </w:rPr>
              <w:t>X2</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b/>
                <w:bCs/>
                <w:color w:val="000000"/>
              </w:rPr>
            </w:pPr>
            <w:r w:rsidRPr="004538AA">
              <w:rPr>
                <w:b/>
                <w:bCs/>
                <w:color w:val="000000"/>
              </w:rPr>
              <w:t>X3</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b/>
                <w:bCs/>
                <w:color w:val="000000"/>
              </w:rPr>
            </w:pPr>
            <w:r w:rsidRPr="004538AA">
              <w:rPr>
                <w:b/>
                <w:bCs/>
                <w:color w:val="000000"/>
              </w:rPr>
              <w:t>TARGET</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0.7667</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0.5308</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0.7286</w:t>
            </w:r>
          </w:p>
        </w:tc>
        <w:tc>
          <w:tcPr>
            <w:tcW w:w="1161"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2</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0.6333</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0.5000</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0.7571</w:t>
            </w:r>
          </w:p>
        </w:tc>
        <w:tc>
          <w:tcPr>
            <w:tcW w:w="1161"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3</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0.6333</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0.8385</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0.7857</w:t>
            </w:r>
          </w:p>
        </w:tc>
        <w:tc>
          <w:tcPr>
            <w:tcW w:w="1161"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4</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0.7667</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0.4692</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0.9000</w:t>
            </w:r>
          </w:p>
        </w:tc>
        <w:tc>
          <w:tcPr>
            <w:tcW w:w="1161"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5</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0.5667</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0.4692</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0.7571</w:t>
            </w:r>
          </w:p>
        </w:tc>
        <w:tc>
          <w:tcPr>
            <w:tcW w:w="1161"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tcPr>
          <w:p w:rsidR="001612EE" w:rsidRPr="004538AA" w:rsidRDefault="001612EE" w:rsidP="001612EE">
            <w:pPr>
              <w:jc w:val="center"/>
              <w:rPr>
                <w:color w:val="000000"/>
              </w:rPr>
            </w:pPr>
            <w:r w:rsidRPr="004538AA">
              <w:rPr>
                <w:color w:val="000000"/>
              </w:rPr>
              <w:t>…</w:t>
            </w:r>
          </w:p>
        </w:tc>
        <w:tc>
          <w:tcPr>
            <w:tcW w:w="866" w:type="dxa"/>
            <w:tcBorders>
              <w:top w:val="nil"/>
              <w:left w:val="nil"/>
              <w:bottom w:val="single" w:sz="4" w:space="0" w:color="auto"/>
              <w:right w:val="single" w:sz="4" w:space="0" w:color="auto"/>
            </w:tcBorders>
            <w:shd w:val="clear" w:color="auto" w:fill="auto"/>
            <w:noWrap/>
          </w:tcPr>
          <w:p w:rsidR="001612EE" w:rsidRPr="004538AA" w:rsidRDefault="001612EE" w:rsidP="001612EE">
            <w:pPr>
              <w:jc w:val="center"/>
              <w:rPr>
                <w:color w:val="000000"/>
              </w:rPr>
            </w:pPr>
            <w:r w:rsidRPr="004538AA">
              <w:rPr>
                <w:color w:val="000000"/>
              </w:rPr>
              <w:t>…</w:t>
            </w:r>
          </w:p>
        </w:tc>
        <w:tc>
          <w:tcPr>
            <w:tcW w:w="866" w:type="dxa"/>
            <w:tcBorders>
              <w:top w:val="nil"/>
              <w:left w:val="nil"/>
              <w:bottom w:val="single" w:sz="4" w:space="0" w:color="auto"/>
              <w:right w:val="single" w:sz="4" w:space="0" w:color="auto"/>
            </w:tcBorders>
            <w:shd w:val="clear" w:color="auto" w:fill="auto"/>
            <w:noWrap/>
          </w:tcPr>
          <w:p w:rsidR="001612EE" w:rsidRPr="004538AA" w:rsidRDefault="001612EE" w:rsidP="001612EE">
            <w:pPr>
              <w:jc w:val="center"/>
              <w:rPr>
                <w:color w:val="000000"/>
              </w:rPr>
            </w:pPr>
            <w:r w:rsidRPr="004538AA">
              <w:rPr>
                <w:color w:val="000000"/>
              </w:rPr>
              <w:t>…</w:t>
            </w:r>
          </w:p>
        </w:tc>
        <w:tc>
          <w:tcPr>
            <w:tcW w:w="866" w:type="dxa"/>
            <w:tcBorders>
              <w:top w:val="nil"/>
              <w:left w:val="nil"/>
              <w:bottom w:val="single" w:sz="4" w:space="0" w:color="auto"/>
              <w:right w:val="single" w:sz="4" w:space="0" w:color="auto"/>
            </w:tcBorders>
            <w:shd w:val="clear" w:color="auto" w:fill="auto"/>
            <w:noWrap/>
          </w:tcPr>
          <w:p w:rsidR="001612EE" w:rsidRPr="004538AA" w:rsidRDefault="001612EE" w:rsidP="001612EE">
            <w:pPr>
              <w:jc w:val="center"/>
              <w:rPr>
                <w:color w:val="000000"/>
              </w:rPr>
            </w:pPr>
            <w:r w:rsidRPr="004538AA">
              <w:rPr>
                <w:color w:val="000000"/>
              </w:rPr>
              <w:t>…</w:t>
            </w:r>
          </w:p>
        </w:tc>
        <w:tc>
          <w:tcPr>
            <w:tcW w:w="1161" w:type="dxa"/>
            <w:tcBorders>
              <w:top w:val="nil"/>
              <w:left w:val="nil"/>
              <w:bottom w:val="single" w:sz="4" w:space="0" w:color="auto"/>
              <w:right w:val="single" w:sz="4" w:space="0" w:color="auto"/>
            </w:tcBorders>
            <w:shd w:val="clear" w:color="auto" w:fill="auto"/>
            <w:noWrap/>
          </w:tcPr>
          <w:p w:rsidR="001612EE" w:rsidRPr="004538AA" w:rsidRDefault="001612EE" w:rsidP="001612EE">
            <w:pPr>
              <w:jc w:val="center"/>
              <w:rPr>
                <w:color w:val="000000"/>
              </w:rPr>
            </w:pPr>
            <w:r w:rsidRPr="004538AA">
              <w:rPr>
                <w:color w:val="000000"/>
              </w:rPr>
              <w:t>…</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90</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0.1000</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0.1000</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0.1000</w:t>
            </w:r>
          </w:p>
        </w:tc>
        <w:tc>
          <w:tcPr>
            <w:tcW w:w="1161"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w:t>
            </w:r>
          </w:p>
        </w:tc>
      </w:tr>
      <w:tr w:rsidR="001612EE" w:rsidRPr="004538AA" w:rsidTr="00B9416D">
        <w:trPr>
          <w:trHeight w:val="20"/>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91</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0.8385</w:t>
            </w:r>
          </w:p>
        </w:tc>
        <w:tc>
          <w:tcPr>
            <w:tcW w:w="866"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0.9000</w:t>
            </w:r>
          </w:p>
        </w:tc>
        <w:tc>
          <w:tcPr>
            <w:tcW w:w="1161" w:type="dxa"/>
            <w:tcBorders>
              <w:top w:val="nil"/>
              <w:left w:val="nil"/>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r>
    </w:tbl>
    <w:p w:rsidR="001612EE" w:rsidRPr="001B72F9" w:rsidRDefault="001612EE" w:rsidP="001B72F9">
      <w:pPr>
        <w:spacing w:before="120"/>
        <w:jc w:val="both"/>
        <w:rPr>
          <w:b/>
        </w:rPr>
      </w:pPr>
      <w:r w:rsidRPr="001B72F9">
        <w:t xml:space="preserve">Sedangkan data training dapat dilihat pada table </w:t>
      </w:r>
      <w:proofErr w:type="gramStart"/>
      <w:r w:rsidRPr="001B72F9">
        <w:t>5.:</w:t>
      </w:r>
      <w:proofErr w:type="gramEnd"/>
    </w:p>
    <w:p w:rsidR="001612EE" w:rsidRPr="004538AA" w:rsidRDefault="001612EE" w:rsidP="00EB57A3">
      <w:pPr>
        <w:pStyle w:val="ListParagraph"/>
        <w:spacing w:before="120" w:after="0" w:line="360" w:lineRule="auto"/>
        <w:ind w:left="0"/>
        <w:jc w:val="center"/>
        <w:rPr>
          <w:rFonts w:ascii="Times New Roman" w:hAnsi="Times New Roman"/>
          <w:b/>
          <w:sz w:val="24"/>
          <w:szCs w:val="24"/>
        </w:rPr>
      </w:pPr>
      <w:r w:rsidRPr="004538AA">
        <w:rPr>
          <w:rFonts w:ascii="Times New Roman" w:hAnsi="Times New Roman"/>
          <w:b/>
          <w:sz w:val="24"/>
          <w:szCs w:val="24"/>
          <w:lang w:val="id-ID"/>
        </w:rPr>
        <w:t>Tabel</w:t>
      </w:r>
      <w:r w:rsidR="00FE1F15" w:rsidRPr="004538AA">
        <w:rPr>
          <w:rFonts w:ascii="Times New Roman" w:hAnsi="Times New Roman"/>
          <w:b/>
          <w:sz w:val="24"/>
          <w:szCs w:val="24"/>
        </w:rPr>
        <w:t xml:space="preserve"> </w:t>
      </w:r>
      <w:r w:rsidRPr="004538AA">
        <w:rPr>
          <w:rFonts w:ascii="Times New Roman" w:hAnsi="Times New Roman"/>
          <w:b/>
          <w:sz w:val="24"/>
          <w:szCs w:val="24"/>
        </w:rPr>
        <w:t>5.</w:t>
      </w:r>
      <w:r w:rsidRPr="004538AA">
        <w:rPr>
          <w:rFonts w:ascii="Times New Roman" w:hAnsi="Times New Roman"/>
          <w:b/>
          <w:sz w:val="24"/>
          <w:szCs w:val="24"/>
          <w:lang w:val="id-ID"/>
        </w:rPr>
        <w:t xml:space="preserve"> </w:t>
      </w:r>
      <w:r w:rsidRPr="004538AA">
        <w:rPr>
          <w:rFonts w:ascii="Times New Roman" w:hAnsi="Times New Roman"/>
          <w:b/>
          <w:sz w:val="24"/>
          <w:szCs w:val="24"/>
        </w:rPr>
        <w:t>Data Testing</w:t>
      </w:r>
    </w:p>
    <w:tbl>
      <w:tblPr>
        <w:tblW w:w="4631" w:type="dxa"/>
        <w:jc w:val="right"/>
        <w:tblLook w:val="04A0" w:firstRow="1" w:lastRow="0" w:firstColumn="1" w:lastColumn="0" w:noHBand="0" w:noVBand="1"/>
      </w:tblPr>
      <w:tblGrid>
        <w:gridCol w:w="883"/>
        <w:gridCol w:w="876"/>
        <w:gridCol w:w="876"/>
        <w:gridCol w:w="876"/>
        <w:gridCol w:w="1230"/>
      </w:tblGrid>
      <w:tr w:rsidR="001612EE" w:rsidRPr="004538AA" w:rsidTr="00B9416D">
        <w:trPr>
          <w:trHeight w:val="227"/>
          <w:jc w:val="right"/>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b/>
                <w:bCs/>
                <w:color w:val="000000"/>
              </w:rPr>
            </w:pPr>
            <w:r w:rsidRPr="004538AA">
              <w:rPr>
                <w:b/>
                <w:bCs/>
                <w:color w:val="000000"/>
              </w:rPr>
              <w:t>POLA</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b/>
                <w:bCs/>
                <w:color w:val="000000"/>
              </w:rPr>
            </w:pPr>
            <w:r w:rsidRPr="004538AA">
              <w:rPr>
                <w:b/>
                <w:bCs/>
                <w:color w:val="000000"/>
              </w:rPr>
              <w:t>X1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b/>
                <w:bCs/>
                <w:color w:val="000000"/>
              </w:rPr>
            </w:pPr>
            <w:r w:rsidRPr="004538AA">
              <w:rPr>
                <w:b/>
                <w:bCs/>
                <w:color w:val="000000"/>
              </w:rPr>
              <w:t>X2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b/>
                <w:bCs/>
                <w:color w:val="000000"/>
              </w:rPr>
            </w:pPr>
            <w:r w:rsidRPr="004538AA">
              <w:rPr>
                <w:b/>
                <w:bCs/>
                <w:color w:val="000000"/>
              </w:rPr>
              <w:t>X3</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b/>
                <w:bCs/>
                <w:color w:val="000000"/>
              </w:rPr>
            </w:pPr>
            <w:r w:rsidRPr="004538AA">
              <w:rPr>
                <w:b/>
                <w:bCs/>
                <w:color w:val="000000"/>
              </w:rPr>
              <w:t>TARGET</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1</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0.7667</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0.5308</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0.7571</w:t>
            </w:r>
          </w:p>
        </w:tc>
        <w:tc>
          <w:tcPr>
            <w:tcW w:w="1161"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2</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0.1000</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0.1308</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0.1000</w:t>
            </w:r>
          </w:p>
        </w:tc>
        <w:tc>
          <w:tcPr>
            <w:tcW w:w="1161"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3</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0.2333</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0.1000</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0.2714</w:t>
            </w:r>
          </w:p>
        </w:tc>
        <w:tc>
          <w:tcPr>
            <w:tcW w:w="1161"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4</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0.6333</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0.5923</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0.7571</w:t>
            </w:r>
          </w:p>
        </w:tc>
        <w:tc>
          <w:tcPr>
            <w:tcW w:w="1161"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5</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0.6333</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0.5000</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0.7857</w:t>
            </w:r>
          </w:p>
        </w:tc>
        <w:tc>
          <w:tcPr>
            <w:tcW w:w="1161"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hideMark/>
          </w:tcPr>
          <w:p w:rsidR="001612EE" w:rsidRPr="004538AA" w:rsidRDefault="001612EE" w:rsidP="001612EE">
            <w:pPr>
              <w:jc w:val="center"/>
              <w:rPr>
                <w:color w:val="000000"/>
              </w:rPr>
            </w:pPr>
            <w:r w:rsidRPr="004538AA">
              <w:rPr>
                <w:color w:val="000000"/>
              </w:rPr>
              <w:t>…</w:t>
            </w:r>
          </w:p>
        </w:tc>
        <w:tc>
          <w:tcPr>
            <w:tcW w:w="866" w:type="dxa"/>
            <w:tcBorders>
              <w:top w:val="nil"/>
              <w:left w:val="nil"/>
              <w:bottom w:val="single" w:sz="4" w:space="0" w:color="auto"/>
              <w:right w:val="single" w:sz="4" w:space="0" w:color="auto"/>
            </w:tcBorders>
            <w:shd w:val="clear" w:color="auto" w:fill="auto"/>
            <w:noWrap/>
            <w:hideMark/>
          </w:tcPr>
          <w:p w:rsidR="001612EE" w:rsidRPr="004538AA" w:rsidRDefault="001612EE" w:rsidP="001612EE">
            <w:pPr>
              <w:jc w:val="center"/>
              <w:rPr>
                <w:color w:val="000000"/>
              </w:rPr>
            </w:pPr>
            <w:r w:rsidRPr="004538AA">
              <w:rPr>
                <w:color w:val="000000"/>
              </w:rPr>
              <w:t>…</w:t>
            </w:r>
          </w:p>
        </w:tc>
        <w:tc>
          <w:tcPr>
            <w:tcW w:w="866" w:type="dxa"/>
            <w:tcBorders>
              <w:top w:val="nil"/>
              <w:left w:val="nil"/>
              <w:bottom w:val="single" w:sz="4" w:space="0" w:color="auto"/>
              <w:right w:val="single" w:sz="4" w:space="0" w:color="auto"/>
            </w:tcBorders>
            <w:shd w:val="clear" w:color="auto" w:fill="auto"/>
            <w:noWrap/>
            <w:hideMark/>
          </w:tcPr>
          <w:p w:rsidR="001612EE" w:rsidRPr="004538AA" w:rsidRDefault="001612EE" w:rsidP="001612EE">
            <w:pPr>
              <w:jc w:val="center"/>
              <w:rPr>
                <w:color w:val="000000"/>
              </w:rPr>
            </w:pPr>
            <w:r w:rsidRPr="004538AA">
              <w:rPr>
                <w:color w:val="000000"/>
              </w:rPr>
              <w:t>…</w:t>
            </w:r>
          </w:p>
        </w:tc>
        <w:tc>
          <w:tcPr>
            <w:tcW w:w="866" w:type="dxa"/>
            <w:tcBorders>
              <w:top w:val="nil"/>
              <w:left w:val="nil"/>
              <w:bottom w:val="single" w:sz="4" w:space="0" w:color="auto"/>
              <w:right w:val="single" w:sz="4" w:space="0" w:color="auto"/>
            </w:tcBorders>
            <w:shd w:val="clear" w:color="auto" w:fill="auto"/>
            <w:noWrap/>
            <w:hideMark/>
          </w:tcPr>
          <w:p w:rsidR="001612EE" w:rsidRPr="004538AA" w:rsidRDefault="001612EE" w:rsidP="001612EE">
            <w:pPr>
              <w:jc w:val="center"/>
              <w:rPr>
                <w:color w:val="000000"/>
              </w:rPr>
            </w:pPr>
            <w:r w:rsidRPr="004538AA">
              <w:rPr>
                <w:color w:val="000000"/>
              </w:rPr>
              <w:t>…</w:t>
            </w:r>
          </w:p>
        </w:tc>
        <w:tc>
          <w:tcPr>
            <w:tcW w:w="1161" w:type="dxa"/>
            <w:tcBorders>
              <w:top w:val="nil"/>
              <w:left w:val="nil"/>
              <w:bottom w:val="single" w:sz="4" w:space="0" w:color="auto"/>
              <w:right w:val="single" w:sz="4" w:space="0" w:color="auto"/>
            </w:tcBorders>
            <w:shd w:val="clear" w:color="auto" w:fill="auto"/>
            <w:noWrap/>
            <w:hideMark/>
          </w:tcPr>
          <w:p w:rsidR="001612EE" w:rsidRPr="004538AA" w:rsidRDefault="001612EE" w:rsidP="001612EE">
            <w:pPr>
              <w:jc w:val="center"/>
              <w:rPr>
                <w:color w:val="000000"/>
              </w:rPr>
            </w:pPr>
            <w:r w:rsidRPr="004538AA">
              <w:rPr>
                <w:color w:val="000000"/>
              </w:rPr>
              <w:t>…</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lastRenderedPageBreak/>
              <w:t>90</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0.7000</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0.4692</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0.7857</w:t>
            </w:r>
          </w:p>
        </w:tc>
        <w:tc>
          <w:tcPr>
            <w:tcW w:w="1161"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1</w:t>
            </w:r>
          </w:p>
        </w:tc>
      </w:tr>
      <w:tr w:rsidR="001612EE" w:rsidRPr="004538AA" w:rsidTr="00B9416D">
        <w:trPr>
          <w:trHeight w:val="227"/>
          <w:jc w:val="right"/>
        </w:trPr>
        <w:tc>
          <w:tcPr>
            <w:tcW w:w="872" w:type="dxa"/>
            <w:tcBorders>
              <w:top w:val="nil"/>
              <w:left w:val="single" w:sz="4" w:space="0" w:color="auto"/>
              <w:bottom w:val="single" w:sz="4" w:space="0" w:color="auto"/>
              <w:right w:val="single" w:sz="4" w:space="0" w:color="auto"/>
            </w:tcBorders>
            <w:shd w:val="clear" w:color="auto" w:fill="auto"/>
            <w:noWrap/>
            <w:vAlign w:val="center"/>
            <w:hideMark/>
          </w:tcPr>
          <w:p w:rsidR="001612EE" w:rsidRPr="004538AA" w:rsidRDefault="001612EE" w:rsidP="001612EE">
            <w:pPr>
              <w:jc w:val="center"/>
              <w:rPr>
                <w:color w:val="000000"/>
              </w:rPr>
            </w:pPr>
            <w:r w:rsidRPr="004538AA">
              <w:rPr>
                <w:color w:val="000000"/>
              </w:rPr>
              <w:t>91</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0.7667</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0.5308</w:t>
            </w:r>
          </w:p>
        </w:tc>
        <w:tc>
          <w:tcPr>
            <w:tcW w:w="866"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0.7286</w:t>
            </w:r>
          </w:p>
        </w:tc>
        <w:tc>
          <w:tcPr>
            <w:tcW w:w="1161" w:type="dxa"/>
            <w:tcBorders>
              <w:top w:val="nil"/>
              <w:left w:val="nil"/>
              <w:bottom w:val="single" w:sz="4" w:space="0" w:color="auto"/>
              <w:right w:val="single" w:sz="4" w:space="0" w:color="auto"/>
            </w:tcBorders>
            <w:shd w:val="clear" w:color="auto" w:fill="auto"/>
            <w:noWrap/>
            <w:vAlign w:val="bottom"/>
            <w:hideMark/>
          </w:tcPr>
          <w:p w:rsidR="001612EE" w:rsidRPr="004538AA" w:rsidRDefault="001612EE" w:rsidP="001612EE">
            <w:pPr>
              <w:jc w:val="center"/>
              <w:rPr>
                <w:color w:val="000000"/>
              </w:rPr>
            </w:pPr>
            <w:r w:rsidRPr="004538AA">
              <w:rPr>
                <w:color w:val="000000"/>
              </w:rPr>
              <w:t>1</w:t>
            </w:r>
          </w:p>
        </w:tc>
      </w:tr>
    </w:tbl>
    <w:p w:rsidR="001612EE" w:rsidRPr="004538AA" w:rsidRDefault="001612EE" w:rsidP="00051010">
      <w:pPr>
        <w:spacing w:before="240"/>
        <w:jc w:val="both"/>
      </w:pPr>
      <w:r w:rsidRPr="004538AA">
        <w:rPr>
          <w:noProof/>
          <w:lang w:val="id-ID"/>
        </w:rPr>
        <w:t>Setelah dilakukan proses persiapan data maka selanjutnya dilakukan proses pengujian Backpropagation menggunakan GUI pada aplikasi Matlab R201</w:t>
      </w:r>
      <w:r w:rsidRPr="004538AA">
        <w:rPr>
          <w:noProof/>
        </w:rPr>
        <w:t>1b</w:t>
      </w:r>
      <w:r w:rsidRPr="004538AA">
        <w:rPr>
          <w:i/>
          <w:noProof/>
          <w:lang w:val="id-ID"/>
        </w:rPr>
        <w:t xml:space="preserve"> </w:t>
      </w:r>
      <w:r w:rsidRPr="004538AA">
        <w:rPr>
          <w:noProof/>
          <w:lang w:val="id-ID"/>
        </w:rPr>
        <w:t>yang telah dirancang sebelumnya.</w:t>
      </w:r>
    </w:p>
    <w:p w:rsidR="001612EE" w:rsidRPr="004538AA" w:rsidRDefault="001612EE" w:rsidP="001612EE">
      <w:pPr>
        <w:pStyle w:val="ListParagraph"/>
        <w:spacing w:line="480" w:lineRule="auto"/>
        <w:ind w:left="360"/>
        <w:rPr>
          <w:rFonts w:ascii="Times New Roman" w:hAnsi="Times New Roman"/>
          <w:b/>
          <w:sz w:val="24"/>
          <w:szCs w:val="24"/>
        </w:rPr>
      </w:pPr>
    </w:p>
    <w:p w:rsidR="00DC101F" w:rsidRPr="004538AA" w:rsidRDefault="00DC101F" w:rsidP="002E781D">
      <w:pPr>
        <w:pStyle w:val="ListParagraph"/>
        <w:numPr>
          <w:ilvl w:val="1"/>
          <w:numId w:val="36"/>
        </w:numPr>
        <w:spacing w:line="240" w:lineRule="auto"/>
        <w:jc w:val="both"/>
        <w:rPr>
          <w:rFonts w:ascii="Times New Roman" w:hAnsi="Times New Roman"/>
          <w:b/>
          <w:sz w:val="24"/>
          <w:szCs w:val="24"/>
        </w:rPr>
      </w:pPr>
      <w:r w:rsidRPr="004538AA">
        <w:rPr>
          <w:rFonts w:ascii="Times New Roman" w:hAnsi="Times New Roman"/>
          <w:b/>
          <w:sz w:val="24"/>
          <w:szCs w:val="24"/>
        </w:rPr>
        <w:t>Hasil Pelatihan Algoritma Backpropagation dan Resilient Backpropagation</w:t>
      </w:r>
    </w:p>
    <w:p w:rsidR="00233905" w:rsidRPr="004538AA" w:rsidRDefault="00233905" w:rsidP="00051010">
      <w:pPr>
        <w:spacing w:after="120"/>
        <w:jc w:val="both"/>
        <w:rPr>
          <w:color w:val="000000"/>
        </w:rPr>
      </w:pPr>
      <w:r w:rsidRPr="004538AA">
        <w:rPr>
          <w:color w:val="000000"/>
          <w:lang w:val="id-ID"/>
        </w:rPr>
        <w:t>Pada pelatihan algoritma backpropagation</w:t>
      </w:r>
      <w:r w:rsidRPr="004538AA">
        <w:rPr>
          <w:color w:val="000000"/>
        </w:rPr>
        <w:t xml:space="preserve"> </w:t>
      </w:r>
      <w:r w:rsidRPr="004538AA">
        <w:rPr>
          <w:color w:val="000000"/>
          <w:lang w:val="id-ID"/>
        </w:rPr>
        <w:t>dengan beberapa</w:t>
      </w:r>
      <w:r w:rsidRPr="004538AA">
        <w:rPr>
          <w:color w:val="000000"/>
        </w:rPr>
        <w:t xml:space="preserve"> simulasi/percobaan</w:t>
      </w:r>
      <w:r w:rsidRPr="004538AA">
        <w:rPr>
          <w:color w:val="000000"/>
          <w:lang w:val="id-ID"/>
        </w:rPr>
        <w:t xml:space="preserve"> arsitektur yang berbeda tetapi parameter backpropagation yang sama, proses pelatihan dan pengujian selesai pada iterasi yang berbeda-beda juga. Pada hasil pengujian dengan </w:t>
      </w:r>
      <w:r w:rsidRPr="004538AA">
        <w:rPr>
          <w:color w:val="000000"/>
        </w:rPr>
        <w:t>nilai TOEFL</w:t>
      </w:r>
      <w:r w:rsidRPr="004538AA">
        <w:rPr>
          <w:color w:val="000000"/>
          <w:lang w:val="id-ID"/>
        </w:rPr>
        <w:t xml:space="preserve">, jumlah epoch terkecil diperoleh pada arsitektur </w:t>
      </w:r>
      <w:r w:rsidRPr="004538AA">
        <w:rPr>
          <w:color w:val="000000"/>
        </w:rPr>
        <w:t>3</w:t>
      </w:r>
      <w:r w:rsidRPr="004538AA">
        <w:rPr>
          <w:color w:val="000000"/>
          <w:lang w:val="id-ID"/>
        </w:rPr>
        <w:t>-</w:t>
      </w:r>
      <w:r w:rsidRPr="004538AA">
        <w:rPr>
          <w:color w:val="000000"/>
        </w:rPr>
        <w:t>5</w:t>
      </w:r>
      <w:r w:rsidRPr="004538AA">
        <w:rPr>
          <w:color w:val="000000"/>
          <w:lang w:val="id-ID"/>
        </w:rPr>
        <w:t>-</w:t>
      </w:r>
      <w:r w:rsidRPr="004538AA">
        <w:rPr>
          <w:color w:val="000000"/>
        </w:rPr>
        <w:t>1</w:t>
      </w:r>
      <w:r w:rsidRPr="004538AA">
        <w:rPr>
          <w:color w:val="000000"/>
          <w:lang w:val="id-ID"/>
        </w:rPr>
        <w:t xml:space="preserve"> yaitu </w:t>
      </w:r>
      <w:r w:rsidRPr="004538AA">
        <w:rPr>
          <w:color w:val="000000"/>
        </w:rPr>
        <w:t>360</w:t>
      </w:r>
      <w:r w:rsidRPr="004538AA">
        <w:rPr>
          <w:color w:val="000000"/>
          <w:lang w:val="id-ID"/>
        </w:rPr>
        <w:t xml:space="preserve"> dengan MSE 0.0</w:t>
      </w:r>
      <w:r w:rsidRPr="004538AA">
        <w:rPr>
          <w:color w:val="000000"/>
        </w:rPr>
        <w:t>0499</w:t>
      </w:r>
      <w:r w:rsidRPr="004538AA">
        <w:rPr>
          <w:color w:val="000000"/>
          <w:lang w:val="id-ID"/>
        </w:rPr>
        <w:t xml:space="preserve"> dan akurasi </w:t>
      </w:r>
      <w:r w:rsidRPr="004538AA">
        <w:rPr>
          <w:color w:val="000000"/>
        </w:rPr>
        <w:t>98</w:t>
      </w:r>
      <w:r w:rsidRPr="004538AA">
        <w:rPr>
          <w:color w:val="000000"/>
          <w:lang w:val="id-ID"/>
        </w:rPr>
        <w:t>.</w:t>
      </w:r>
      <w:r w:rsidRPr="004538AA">
        <w:rPr>
          <w:color w:val="000000"/>
        </w:rPr>
        <w:t>90</w:t>
      </w:r>
      <w:r w:rsidRPr="004538AA">
        <w:rPr>
          <w:color w:val="000000"/>
          <w:lang w:val="id-ID"/>
        </w:rPr>
        <w:t xml:space="preserve"> %. Sedangkan jumlah epoch terbesar adalah 1</w:t>
      </w:r>
      <w:r w:rsidRPr="004538AA">
        <w:rPr>
          <w:color w:val="000000"/>
        </w:rPr>
        <w:t>.899</w:t>
      </w:r>
      <w:r w:rsidRPr="004538AA">
        <w:rPr>
          <w:color w:val="000000"/>
          <w:lang w:val="id-ID"/>
        </w:rPr>
        <w:t xml:space="preserve"> pada arsitektur </w:t>
      </w:r>
      <w:r w:rsidRPr="004538AA">
        <w:rPr>
          <w:color w:val="000000"/>
        </w:rPr>
        <w:t>3-3-1.</w:t>
      </w:r>
      <w:r w:rsidRPr="004538AA">
        <w:rPr>
          <w:color w:val="000000"/>
          <w:lang w:val="id-ID"/>
        </w:rPr>
        <w:t xml:space="preserve"> Akurasi tertinggi pada pengujian </w:t>
      </w:r>
      <w:r w:rsidRPr="004538AA">
        <w:rPr>
          <w:color w:val="000000"/>
        </w:rPr>
        <w:t>backpropagation</w:t>
      </w:r>
      <w:r w:rsidRPr="004538AA">
        <w:rPr>
          <w:color w:val="000000"/>
          <w:lang w:val="id-ID"/>
        </w:rPr>
        <w:t xml:space="preserve"> adalah </w:t>
      </w:r>
      <w:r w:rsidRPr="004538AA">
        <w:rPr>
          <w:color w:val="000000"/>
        </w:rPr>
        <w:t>100</w:t>
      </w:r>
      <w:r w:rsidRPr="004538AA">
        <w:rPr>
          <w:color w:val="000000"/>
          <w:lang w:val="id-ID"/>
        </w:rPr>
        <w:t>% dengan MSE 0.0</w:t>
      </w:r>
      <w:r w:rsidRPr="004538AA">
        <w:rPr>
          <w:color w:val="000000"/>
        </w:rPr>
        <w:t xml:space="preserve">0490 dan </w:t>
      </w:r>
      <w:r w:rsidRPr="004538AA">
        <w:rPr>
          <w:color w:val="000000"/>
          <w:lang w:val="id-ID"/>
        </w:rPr>
        <w:t xml:space="preserve"> </w:t>
      </w:r>
      <w:r w:rsidRPr="004538AA">
        <w:rPr>
          <w:color w:val="000000"/>
        </w:rPr>
        <w:t xml:space="preserve">0.00500 </w:t>
      </w:r>
      <w:r w:rsidRPr="004538AA">
        <w:rPr>
          <w:color w:val="000000"/>
          <w:lang w:val="id-ID"/>
        </w:rPr>
        <w:t>sedan</w:t>
      </w:r>
      <w:r w:rsidRPr="004538AA">
        <w:rPr>
          <w:color w:val="000000"/>
        </w:rPr>
        <w:t>g</w:t>
      </w:r>
      <w:r w:rsidRPr="004538AA">
        <w:rPr>
          <w:color w:val="000000"/>
          <w:lang w:val="id-ID"/>
        </w:rPr>
        <w:t xml:space="preserve">kan akurasi terendah adalah </w:t>
      </w:r>
      <w:r w:rsidRPr="004538AA">
        <w:rPr>
          <w:color w:val="000000"/>
        </w:rPr>
        <w:t xml:space="preserve">98.90% </w:t>
      </w:r>
      <w:r w:rsidRPr="004538AA">
        <w:rPr>
          <w:color w:val="000000"/>
          <w:lang w:val="id-ID"/>
        </w:rPr>
        <w:t>dengan MSE 0.</w:t>
      </w:r>
      <w:r w:rsidRPr="004538AA">
        <w:rPr>
          <w:color w:val="000000"/>
        </w:rPr>
        <w:t>00499</w:t>
      </w:r>
      <w:r w:rsidRPr="004538AA">
        <w:rPr>
          <w:color w:val="000000"/>
          <w:lang w:val="id-ID"/>
        </w:rPr>
        <w:t xml:space="preserve">. Hasil </w:t>
      </w:r>
      <w:r w:rsidRPr="004538AA">
        <w:rPr>
          <w:color w:val="000000"/>
        </w:rPr>
        <w:t xml:space="preserve">rekapitulasi </w:t>
      </w:r>
      <w:r w:rsidRPr="004538AA">
        <w:rPr>
          <w:color w:val="000000"/>
          <w:lang w:val="id-ID"/>
        </w:rPr>
        <w:t xml:space="preserve">pengujian </w:t>
      </w:r>
      <w:r w:rsidRPr="004538AA">
        <w:rPr>
          <w:color w:val="000000"/>
        </w:rPr>
        <w:t>data nilai TOEFL</w:t>
      </w:r>
      <w:r w:rsidRPr="004538AA">
        <w:rPr>
          <w:color w:val="000000"/>
          <w:lang w:val="id-ID"/>
        </w:rPr>
        <w:t xml:space="preserve"> dengan beberapa arsitektur pada </w:t>
      </w:r>
      <w:r w:rsidRPr="004538AA">
        <w:rPr>
          <w:i/>
          <w:color w:val="000000"/>
          <w:lang w:val="id-ID"/>
        </w:rPr>
        <w:t>backpropagation</w:t>
      </w:r>
      <w:r w:rsidRPr="004538AA">
        <w:rPr>
          <w:color w:val="000000"/>
          <w:lang w:val="id-ID"/>
        </w:rPr>
        <w:t xml:space="preserve"> dapat dilihat pada Tabel </w:t>
      </w:r>
      <w:r w:rsidRPr="004538AA">
        <w:rPr>
          <w:color w:val="000000"/>
        </w:rPr>
        <w:t>6</w:t>
      </w:r>
      <w:r w:rsidRPr="004538AA">
        <w:rPr>
          <w:color w:val="000000"/>
          <w:lang w:val="id-ID"/>
        </w:rPr>
        <w:t>.</w:t>
      </w:r>
    </w:p>
    <w:p w:rsidR="00233905" w:rsidRPr="004538AA" w:rsidRDefault="00233905" w:rsidP="00233905">
      <w:pPr>
        <w:spacing w:line="276" w:lineRule="auto"/>
        <w:jc w:val="center"/>
        <w:rPr>
          <w:b/>
          <w:color w:val="000000"/>
          <w:lang w:val="id-ID"/>
        </w:rPr>
      </w:pPr>
      <w:proofErr w:type="gramStart"/>
      <w:r w:rsidRPr="004538AA">
        <w:rPr>
          <w:b/>
          <w:color w:val="000000"/>
        </w:rPr>
        <w:t>Tabel 6</w:t>
      </w:r>
      <w:r w:rsidRPr="004538AA">
        <w:rPr>
          <w:b/>
          <w:color w:val="000000"/>
          <w:lang w:val="id-ID"/>
        </w:rPr>
        <w:t>.</w:t>
      </w:r>
      <w:proofErr w:type="gramEnd"/>
      <w:r w:rsidRPr="004538AA">
        <w:rPr>
          <w:b/>
          <w:color w:val="000000"/>
        </w:rPr>
        <w:t xml:space="preserve"> </w:t>
      </w:r>
      <w:r w:rsidRPr="004538AA">
        <w:rPr>
          <w:b/>
          <w:lang w:val="sv-SE"/>
        </w:rPr>
        <w:t xml:space="preserve">Rekapitulasi </w:t>
      </w:r>
      <w:r w:rsidRPr="004538AA">
        <w:rPr>
          <w:b/>
          <w:color w:val="000000"/>
          <w:lang w:val="id-ID"/>
        </w:rPr>
        <w:t>Pengujian Backpropagation</w:t>
      </w:r>
    </w:p>
    <w:tbl>
      <w:tblPr>
        <w:tblW w:w="0" w:type="auto"/>
        <w:jc w:val="center"/>
        <w:tblLook w:val="04A0" w:firstRow="1" w:lastRow="0" w:firstColumn="1" w:lastColumn="0" w:noHBand="0" w:noVBand="1"/>
      </w:tblPr>
      <w:tblGrid>
        <w:gridCol w:w="496"/>
        <w:gridCol w:w="1242"/>
        <w:gridCol w:w="837"/>
        <w:gridCol w:w="957"/>
        <w:gridCol w:w="1002"/>
      </w:tblGrid>
      <w:tr w:rsidR="00233905" w:rsidRPr="004538AA" w:rsidTr="005014B4">
        <w:trPr>
          <w:trHeight w:val="288"/>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905" w:rsidRPr="004538AA" w:rsidRDefault="00233905" w:rsidP="00233905">
            <w:pPr>
              <w:jc w:val="center"/>
              <w:rPr>
                <w:b/>
                <w:bCs/>
                <w:color w:val="000000"/>
              </w:rPr>
            </w:pPr>
            <w:bookmarkStart w:id="7" w:name="RANGE!A1"/>
            <w:r w:rsidRPr="004538AA">
              <w:rPr>
                <w:b/>
                <w:bCs/>
                <w:color w:val="000000"/>
              </w:rPr>
              <w:t>No</w:t>
            </w:r>
            <w:bookmarkEnd w:id="7"/>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Arsitektur BP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Epoch</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Training</w:t>
            </w:r>
          </w:p>
        </w:tc>
      </w:tr>
      <w:tr w:rsidR="00233905" w:rsidRPr="004538AA" w:rsidTr="005014B4">
        <w:trPr>
          <w:trHeight w:val="288"/>
          <w:jc w:val="center"/>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3905" w:rsidRPr="004538AA" w:rsidRDefault="00233905" w:rsidP="00233905">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MSE</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Akurasi (%)</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3-1-1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447</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0.00498</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3-2-1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549</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0.00500</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3-3-1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1899</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0.00500</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3-4-1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1259</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0.00500</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3-5-1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360</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0.00499</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98.90%</w:t>
            </w:r>
          </w:p>
        </w:tc>
      </w:tr>
    </w:tbl>
    <w:p w:rsidR="00233905" w:rsidRPr="004538AA" w:rsidRDefault="00233905" w:rsidP="00233905">
      <w:pPr>
        <w:spacing w:before="120"/>
        <w:ind w:firstLine="425"/>
        <w:jc w:val="both"/>
        <w:rPr>
          <w:color w:val="000000"/>
          <w:lang w:val="id-ID"/>
        </w:rPr>
      </w:pPr>
      <w:r w:rsidRPr="004538AA">
        <w:rPr>
          <w:color w:val="000000"/>
          <w:lang w:val="id-ID"/>
        </w:rPr>
        <w:lastRenderedPageBreak/>
        <w:t xml:space="preserve">Pada pelatihan dengan </w:t>
      </w:r>
      <w:r w:rsidRPr="004538AA">
        <w:rPr>
          <w:color w:val="000000"/>
        </w:rPr>
        <w:t>resilient backpropagation</w:t>
      </w:r>
      <w:r w:rsidRPr="004538AA">
        <w:rPr>
          <w:i/>
          <w:color w:val="000000"/>
        </w:rPr>
        <w:t xml:space="preserve"> </w:t>
      </w:r>
      <w:r w:rsidRPr="004538AA">
        <w:rPr>
          <w:color w:val="000000"/>
          <w:lang w:val="id-ID"/>
        </w:rPr>
        <w:t xml:space="preserve"> dengan beberapa arsitektur yang berbeda </w:t>
      </w:r>
      <w:r w:rsidRPr="004538AA">
        <w:rPr>
          <w:color w:val="000000"/>
        </w:rPr>
        <w:t>dengan</w:t>
      </w:r>
      <w:r w:rsidRPr="004538AA">
        <w:rPr>
          <w:color w:val="000000"/>
          <w:lang w:val="id-ID"/>
        </w:rPr>
        <w:t xml:space="preserve"> parameter </w:t>
      </w:r>
      <w:r w:rsidRPr="004538AA">
        <w:rPr>
          <w:color w:val="000000"/>
        </w:rPr>
        <w:t>b</w:t>
      </w:r>
      <w:r w:rsidRPr="004538AA">
        <w:rPr>
          <w:color w:val="000000"/>
          <w:lang w:val="id-ID"/>
        </w:rPr>
        <w:t xml:space="preserve">ackpropagation yang sama, proses pelatihan dan pengujian selesai pada iterasi yang berbeda-beda juga. Parameter yang digunakan pada proses optimasi </w:t>
      </w:r>
      <w:r w:rsidRPr="004538AA">
        <w:rPr>
          <w:color w:val="000000"/>
        </w:rPr>
        <w:t>b</w:t>
      </w:r>
      <w:r w:rsidRPr="004538AA">
        <w:rPr>
          <w:color w:val="000000"/>
          <w:lang w:val="id-ID"/>
        </w:rPr>
        <w:t xml:space="preserve">ackpropagation dengan </w:t>
      </w:r>
      <w:r w:rsidRPr="004538AA">
        <w:rPr>
          <w:color w:val="000000"/>
        </w:rPr>
        <w:t>resilient b</w:t>
      </w:r>
      <w:r w:rsidRPr="004538AA">
        <w:rPr>
          <w:color w:val="000000"/>
          <w:lang w:val="id-ID"/>
        </w:rPr>
        <w:t xml:space="preserve">ackpropagation sama dengan parameter yang digunakan pada Backpropagation. Pada pengujian </w:t>
      </w:r>
      <w:r w:rsidRPr="004538AA">
        <w:rPr>
          <w:color w:val="000000"/>
        </w:rPr>
        <w:t>b</w:t>
      </w:r>
      <w:r w:rsidRPr="004538AA">
        <w:rPr>
          <w:color w:val="000000"/>
          <w:lang w:val="id-ID"/>
        </w:rPr>
        <w:t xml:space="preserve">ackpropagation dengan </w:t>
      </w:r>
      <w:r w:rsidRPr="004538AA">
        <w:rPr>
          <w:color w:val="000000"/>
        </w:rPr>
        <w:t xml:space="preserve">resilient backpropagation </w:t>
      </w:r>
      <w:r w:rsidRPr="004538AA">
        <w:rPr>
          <w:color w:val="000000"/>
          <w:lang w:val="id-ID"/>
        </w:rPr>
        <w:t xml:space="preserve"> jumlah </w:t>
      </w:r>
      <w:r w:rsidRPr="004538AA">
        <w:rPr>
          <w:i/>
          <w:color w:val="000000"/>
          <w:lang w:val="id-ID"/>
        </w:rPr>
        <w:t>epoch</w:t>
      </w:r>
      <w:r w:rsidRPr="004538AA">
        <w:rPr>
          <w:color w:val="000000"/>
          <w:lang w:val="id-ID"/>
        </w:rPr>
        <w:t xml:space="preserve"> pada jaringan </w:t>
      </w:r>
      <w:r w:rsidRPr="004538AA">
        <w:rPr>
          <w:color w:val="000000"/>
        </w:rPr>
        <w:t>b</w:t>
      </w:r>
      <w:r w:rsidRPr="004538AA">
        <w:rPr>
          <w:color w:val="000000"/>
          <w:lang w:val="id-ID"/>
        </w:rPr>
        <w:t xml:space="preserve">ackpropagation dengan </w:t>
      </w:r>
      <w:r w:rsidRPr="004538AA">
        <w:rPr>
          <w:color w:val="000000"/>
        </w:rPr>
        <w:t>resilient backpropagation</w:t>
      </w:r>
      <w:r w:rsidRPr="004538AA">
        <w:rPr>
          <w:i/>
          <w:color w:val="000000"/>
        </w:rPr>
        <w:t xml:space="preserve"> </w:t>
      </w:r>
      <w:r w:rsidRPr="004538AA">
        <w:rPr>
          <w:color w:val="000000"/>
          <w:lang w:val="id-ID"/>
        </w:rPr>
        <w:t xml:space="preserve"> mengalami penurunan yang sangat signifikan. Nilai epoch tertinggi adalah </w:t>
      </w:r>
      <w:r w:rsidRPr="004538AA">
        <w:rPr>
          <w:color w:val="000000"/>
        </w:rPr>
        <w:t xml:space="preserve">38 </w:t>
      </w:r>
      <w:r w:rsidRPr="004538AA">
        <w:rPr>
          <w:color w:val="000000"/>
          <w:lang w:val="id-ID"/>
        </w:rPr>
        <w:t xml:space="preserve">dan nilai epoch terendah adalah </w:t>
      </w:r>
      <w:r w:rsidRPr="004538AA">
        <w:rPr>
          <w:color w:val="000000"/>
        </w:rPr>
        <w:t>5</w:t>
      </w:r>
      <w:r w:rsidRPr="004538AA">
        <w:rPr>
          <w:color w:val="000000"/>
          <w:lang w:val="id-ID"/>
        </w:rPr>
        <w:t xml:space="preserve">. Sedangkan akurasi </w:t>
      </w:r>
      <w:r w:rsidRPr="004538AA">
        <w:rPr>
          <w:color w:val="000000"/>
        </w:rPr>
        <w:t xml:space="preserve">seluruh percobaan </w:t>
      </w:r>
      <w:r w:rsidRPr="004538AA">
        <w:rPr>
          <w:color w:val="000000"/>
          <w:lang w:val="id-ID"/>
        </w:rPr>
        <w:t xml:space="preserve">pada </w:t>
      </w:r>
      <w:r w:rsidRPr="004538AA">
        <w:rPr>
          <w:color w:val="000000"/>
        </w:rPr>
        <w:t xml:space="preserve">resilient backpropagation </w:t>
      </w:r>
      <w:r w:rsidRPr="004538AA">
        <w:rPr>
          <w:color w:val="000000"/>
          <w:lang w:val="id-ID"/>
        </w:rPr>
        <w:t xml:space="preserve"> adalah </w:t>
      </w:r>
      <w:r w:rsidRPr="004538AA">
        <w:rPr>
          <w:color w:val="000000"/>
        </w:rPr>
        <w:t>100</w:t>
      </w:r>
      <w:r w:rsidRPr="004538AA">
        <w:rPr>
          <w:color w:val="000000"/>
          <w:lang w:val="id-ID"/>
        </w:rPr>
        <w:t xml:space="preserve">%. Hasil pengujian </w:t>
      </w:r>
      <w:r w:rsidRPr="004538AA">
        <w:rPr>
          <w:color w:val="000000"/>
        </w:rPr>
        <w:t>data nilai TOEFL</w:t>
      </w:r>
      <w:r w:rsidRPr="004538AA">
        <w:rPr>
          <w:color w:val="000000"/>
          <w:lang w:val="id-ID"/>
        </w:rPr>
        <w:t xml:space="preserve"> dengan beberapa arsitektur pada </w:t>
      </w:r>
      <w:r w:rsidRPr="004538AA">
        <w:rPr>
          <w:color w:val="000000"/>
        </w:rPr>
        <w:t xml:space="preserve">resilient backpropagation </w:t>
      </w:r>
      <w:r w:rsidRPr="004538AA">
        <w:rPr>
          <w:color w:val="000000"/>
          <w:lang w:val="id-ID"/>
        </w:rPr>
        <w:t xml:space="preserve"> dapat dilihat pada Tabel</w:t>
      </w:r>
      <w:r w:rsidR="00FE1F15" w:rsidRPr="004538AA">
        <w:rPr>
          <w:color w:val="000000"/>
        </w:rPr>
        <w:t xml:space="preserve"> </w:t>
      </w:r>
      <w:r w:rsidRPr="004538AA">
        <w:rPr>
          <w:color w:val="000000"/>
        </w:rPr>
        <w:t>7</w:t>
      </w:r>
      <w:r w:rsidRPr="004538AA">
        <w:rPr>
          <w:color w:val="000000"/>
          <w:lang w:val="id-ID"/>
        </w:rPr>
        <w:t>.</w:t>
      </w:r>
    </w:p>
    <w:p w:rsidR="00587DC5" w:rsidRPr="004538AA" w:rsidRDefault="00587DC5" w:rsidP="00233905">
      <w:pPr>
        <w:spacing w:before="120"/>
        <w:ind w:firstLine="425"/>
        <w:jc w:val="both"/>
        <w:rPr>
          <w:color w:val="000000"/>
          <w:lang w:val="id-ID"/>
        </w:rPr>
      </w:pPr>
    </w:p>
    <w:p w:rsidR="00233905" w:rsidRPr="004538AA" w:rsidRDefault="00233905" w:rsidP="00587DC5">
      <w:pPr>
        <w:jc w:val="center"/>
        <w:rPr>
          <w:b/>
          <w:color w:val="000000"/>
          <w:lang w:val="id-ID"/>
        </w:rPr>
      </w:pPr>
      <w:proofErr w:type="gramStart"/>
      <w:r w:rsidRPr="004538AA">
        <w:rPr>
          <w:b/>
          <w:color w:val="000000"/>
        </w:rPr>
        <w:t>Tabel 7</w:t>
      </w:r>
      <w:r w:rsidRPr="004538AA">
        <w:rPr>
          <w:b/>
          <w:color w:val="000000"/>
          <w:lang w:val="id-ID"/>
        </w:rPr>
        <w:t>.</w:t>
      </w:r>
      <w:proofErr w:type="gramEnd"/>
      <w:r w:rsidRPr="004538AA">
        <w:rPr>
          <w:b/>
          <w:color w:val="000000"/>
        </w:rPr>
        <w:t xml:space="preserve"> </w:t>
      </w:r>
      <w:r w:rsidRPr="004538AA">
        <w:rPr>
          <w:b/>
          <w:lang w:val="sv-SE"/>
        </w:rPr>
        <w:t xml:space="preserve">Rekapitulasi </w:t>
      </w:r>
      <w:r w:rsidRPr="004538AA">
        <w:rPr>
          <w:b/>
          <w:color w:val="000000"/>
          <w:lang w:val="id-ID"/>
        </w:rPr>
        <w:t xml:space="preserve">Pengujian </w:t>
      </w:r>
      <w:r w:rsidRPr="004538AA">
        <w:rPr>
          <w:b/>
          <w:color w:val="000000"/>
        </w:rPr>
        <w:t>Resilient backpropagation</w:t>
      </w:r>
      <w:r w:rsidRPr="004538AA">
        <w:rPr>
          <w:b/>
          <w:i/>
          <w:color w:val="000000"/>
        </w:rPr>
        <w:t xml:space="preserve"> </w:t>
      </w:r>
      <w:r w:rsidRPr="004538AA">
        <w:rPr>
          <w:b/>
          <w:color w:val="000000"/>
          <w:lang w:val="id-ID"/>
        </w:rPr>
        <w:t xml:space="preserve"> </w:t>
      </w:r>
    </w:p>
    <w:tbl>
      <w:tblPr>
        <w:tblW w:w="0" w:type="auto"/>
        <w:jc w:val="center"/>
        <w:tblLook w:val="04A0" w:firstRow="1" w:lastRow="0" w:firstColumn="1" w:lastColumn="0" w:noHBand="0" w:noVBand="1"/>
      </w:tblPr>
      <w:tblGrid>
        <w:gridCol w:w="496"/>
        <w:gridCol w:w="1242"/>
        <w:gridCol w:w="837"/>
        <w:gridCol w:w="957"/>
        <w:gridCol w:w="1002"/>
      </w:tblGrid>
      <w:tr w:rsidR="00233905" w:rsidRPr="004538AA" w:rsidTr="005014B4">
        <w:trPr>
          <w:trHeight w:val="288"/>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Arsitektur TrainRp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Epoch</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Training</w:t>
            </w:r>
          </w:p>
        </w:tc>
      </w:tr>
      <w:tr w:rsidR="00233905" w:rsidRPr="004538AA" w:rsidTr="005014B4">
        <w:trPr>
          <w:trHeight w:val="288"/>
          <w:jc w:val="center"/>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3905" w:rsidRPr="004538AA" w:rsidRDefault="00233905" w:rsidP="001B6414">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1B6414">
            <w:pPr>
              <w:spacing w:line="276" w:lineRule="auto"/>
              <w:rPr>
                <w:b/>
                <w:bCs/>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1B6414">
            <w:pPr>
              <w:spacing w:line="276" w:lineRule="auto"/>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MSE</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Akurasi (%)</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3-1-1</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38</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0.00421</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3-2-1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38</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0.00376</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3-3-1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0.00342</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3-4-1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0.00425</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100%</w:t>
            </w:r>
          </w:p>
        </w:tc>
      </w:tr>
      <w:tr w:rsidR="00233905" w:rsidRPr="004538AA" w:rsidTr="005014B4">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3-5-1</w:t>
            </w:r>
          </w:p>
        </w:tc>
        <w:tc>
          <w:tcPr>
            <w:tcW w:w="0" w:type="auto"/>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35</w:t>
            </w:r>
          </w:p>
        </w:tc>
        <w:tc>
          <w:tcPr>
            <w:tcW w:w="0" w:type="auto"/>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0.00498</w:t>
            </w:r>
          </w:p>
        </w:tc>
        <w:tc>
          <w:tcPr>
            <w:tcW w:w="0" w:type="auto"/>
            <w:tcBorders>
              <w:top w:val="nil"/>
              <w:left w:val="nil"/>
              <w:bottom w:val="single" w:sz="4" w:space="0" w:color="auto"/>
              <w:right w:val="single" w:sz="4" w:space="0" w:color="auto"/>
            </w:tcBorders>
            <w:shd w:val="clear" w:color="auto" w:fill="auto"/>
            <w:hideMark/>
          </w:tcPr>
          <w:p w:rsidR="00233905" w:rsidRPr="004538AA" w:rsidRDefault="00233905" w:rsidP="00233905">
            <w:pPr>
              <w:jc w:val="center"/>
            </w:pPr>
            <w:r w:rsidRPr="004538AA">
              <w:rPr>
                <w:color w:val="000000"/>
              </w:rPr>
              <w:t>100%</w:t>
            </w:r>
          </w:p>
        </w:tc>
      </w:tr>
    </w:tbl>
    <w:p w:rsidR="00233905" w:rsidRDefault="00233905" w:rsidP="00233905">
      <w:pPr>
        <w:spacing w:before="120"/>
        <w:ind w:firstLine="425"/>
        <w:jc w:val="both"/>
        <w:rPr>
          <w:lang w:val="id-ID"/>
        </w:rPr>
      </w:pPr>
      <w:r w:rsidRPr="004538AA">
        <w:rPr>
          <w:lang w:val="id-ID"/>
        </w:rPr>
        <w:t xml:space="preserve">Berdasarkan penelitian yang dilakukan pada algoritma </w:t>
      </w:r>
      <w:r w:rsidRPr="004538AA">
        <w:rPr>
          <w:color w:val="000000"/>
          <w:lang w:val="id-ID"/>
        </w:rPr>
        <w:t>Backpropagation</w:t>
      </w:r>
      <w:r w:rsidRPr="004538AA">
        <w:rPr>
          <w:b/>
          <w:color w:val="000000"/>
        </w:rPr>
        <w:t xml:space="preserve"> </w:t>
      </w:r>
      <w:r w:rsidRPr="004538AA">
        <w:rPr>
          <w:b/>
          <w:color w:val="000000"/>
          <w:lang w:val="id-ID"/>
        </w:rPr>
        <w:t xml:space="preserve"> </w:t>
      </w:r>
      <w:r w:rsidRPr="004538AA">
        <w:rPr>
          <w:lang w:val="id-ID"/>
        </w:rPr>
        <w:t xml:space="preserve">standar dengan arsitektur yang berbeda-beda, nilai </w:t>
      </w:r>
      <w:r w:rsidRPr="004538AA">
        <w:rPr>
          <w:i/>
          <w:lang w:val="id-ID"/>
        </w:rPr>
        <w:t>epoch</w:t>
      </w:r>
      <w:r w:rsidRPr="004538AA">
        <w:rPr>
          <w:lang w:val="id-ID"/>
        </w:rPr>
        <w:t xml:space="preserve"> masih terlalu besar. Pada pengujian yang dilakukan terjadi penurunan yang signifikan pada nilai epoch. Penurunan nilai epoch terbesar terjadi pada arsitektur </w:t>
      </w:r>
      <w:r w:rsidRPr="004538AA">
        <w:t>3-3-1</w:t>
      </w:r>
      <w:r w:rsidRPr="004538AA">
        <w:rPr>
          <w:lang w:val="id-ID"/>
        </w:rPr>
        <w:t xml:space="preserve"> dari 1</w:t>
      </w:r>
      <w:r w:rsidRPr="004538AA">
        <w:t>.899</w:t>
      </w:r>
      <w:r w:rsidRPr="004538AA">
        <w:rPr>
          <w:lang w:val="id-ID"/>
        </w:rPr>
        <w:t xml:space="preserve"> (</w:t>
      </w:r>
      <w:r w:rsidRPr="004538AA">
        <w:rPr>
          <w:color w:val="000000"/>
          <w:lang w:val="id-ID"/>
        </w:rPr>
        <w:t>Backpropagation</w:t>
      </w:r>
      <w:r w:rsidRPr="004538AA">
        <w:rPr>
          <w:color w:val="000000"/>
        </w:rPr>
        <w:t xml:space="preserve"> Standar</w:t>
      </w:r>
      <w:r w:rsidRPr="004538AA">
        <w:rPr>
          <w:lang w:val="id-ID"/>
        </w:rPr>
        <w:t xml:space="preserve">) menjadi </w:t>
      </w:r>
      <w:r w:rsidRPr="004538AA">
        <w:t>5</w:t>
      </w:r>
      <w:r w:rsidRPr="004538AA">
        <w:rPr>
          <w:lang w:val="id-ID"/>
        </w:rPr>
        <w:t xml:space="preserve"> (</w:t>
      </w:r>
      <w:r w:rsidRPr="004538AA">
        <w:rPr>
          <w:color w:val="000000"/>
        </w:rPr>
        <w:t>Resilient backpropagation</w:t>
      </w:r>
      <w:r w:rsidRPr="004538AA">
        <w:rPr>
          <w:lang w:val="id-ID"/>
        </w:rPr>
        <w:t xml:space="preserve">) dengan akurasi </w:t>
      </w:r>
      <w:r w:rsidRPr="004538AA">
        <w:t>100</w:t>
      </w:r>
      <w:r w:rsidRPr="004538AA">
        <w:rPr>
          <w:lang w:val="id-ID"/>
        </w:rPr>
        <w:t>% (</w:t>
      </w:r>
      <w:r w:rsidRPr="004538AA">
        <w:rPr>
          <w:color w:val="000000"/>
          <w:lang w:val="id-ID"/>
        </w:rPr>
        <w:t>Backpropagation</w:t>
      </w:r>
      <w:r w:rsidRPr="004538AA">
        <w:rPr>
          <w:color w:val="000000"/>
        </w:rPr>
        <w:t xml:space="preserve"> Standar</w:t>
      </w:r>
      <w:r w:rsidRPr="004538AA">
        <w:rPr>
          <w:lang w:val="id-ID"/>
        </w:rPr>
        <w:t xml:space="preserve">) dan </w:t>
      </w:r>
      <w:r w:rsidRPr="004538AA">
        <w:t>100</w:t>
      </w:r>
      <w:r w:rsidRPr="004538AA">
        <w:rPr>
          <w:lang w:val="id-ID"/>
        </w:rPr>
        <w:t>% (</w:t>
      </w:r>
      <w:r w:rsidRPr="004538AA">
        <w:rPr>
          <w:color w:val="000000"/>
        </w:rPr>
        <w:t xml:space="preserve">Resilient </w:t>
      </w:r>
      <w:r w:rsidRPr="004538AA">
        <w:rPr>
          <w:color w:val="000000"/>
        </w:rPr>
        <w:lastRenderedPageBreak/>
        <w:t>backpropagation</w:t>
      </w:r>
      <w:r w:rsidRPr="004538AA">
        <w:rPr>
          <w:lang w:val="id-ID"/>
        </w:rPr>
        <w:t xml:space="preserve">), terjadi penurunan jumlah </w:t>
      </w:r>
      <w:r w:rsidRPr="004538AA">
        <w:rPr>
          <w:i/>
          <w:lang w:val="id-ID"/>
        </w:rPr>
        <w:t>epoch</w:t>
      </w:r>
      <w:r w:rsidRPr="004538AA">
        <w:rPr>
          <w:lang w:val="id-ID"/>
        </w:rPr>
        <w:t xml:space="preserve"> sebesar 99.8</w:t>
      </w:r>
      <w:r w:rsidRPr="004538AA">
        <w:t>1</w:t>
      </w:r>
      <w:r w:rsidRPr="004538AA">
        <w:rPr>
          <w:lang w:val="id-ID"/>
        </w:rPr>
        <w:t>%. Rata-rata penurunan jumlah epoch adalah sebesar 9</w:t>
      </w:r>
      <w:r w:rsidRPr="004538AA">
        <w:t>2</w:t>
      </w:r>
      <w:r w:rsidRPr="004538AA">
        <w:rPr>
          <w:lang w:val="id-ID"/>
        </w:rPr>
        <w:t>.3</w:t>
      </w:r>
      <w:r w:rsidRPr="004538AA">
        <w:t>9</w:t>
      </w:r>
      <w:r w:rsidRPr="004538AA">
        <w:rPr>
          <w:lang w:val="id-ID"/>
        </w:rPr>
        <w:t xml:space="preserve">%. Presentasi penurunan jumlah </w:t>
      </w:r>
      <w:r w:rsidRPr="004538AA">
        <w:rPr>
          <w:i/>
          <w:lang w:val="id-ID"/>
        </w:rPr>
        <w:t>epoch</w:t>
      </w:r>
      <w:r w:rsidRPr="004538AA">
        <w:rPr>
          <w:lang w:val="id-ID"/>
        </w:rPr>
        <w:t xml:space="preserve"> dari </w:t>
      </w:r>
      <w:r w:rsidRPr="004538AA">
        <w:rPr>
          <w:color w:val="000000"/>
          <w:lang w:val="id-ID"/>
        </w:rPr>
        <w:t>Backpropagation</w:t>
      </w:r>
      <w:r w:rsidRPr="004538AA">
        <w:rPr>
          <w:color w:val="000000"/>
        </w:rPr>
        <w:t xml:space="preserve"> Standar</w:t>
      </w:r>
      <w:r w:rsidRPr="004538AA">
        <w:rPr>
          <w:lang w:val="id-ID"/>
        </w:rPr>
        <w:t xml:space="preserve"> dan </w:t>
      </w:r>
      <w:r w:rsidRPr="004538AA">
        <w:rPr>
          <w:color w:val="000000"/>
        </w:rPr>
        <w:t>Resilient backpropagation</w:t>
      </w:r>
      <w:r w:rsidRPr="004538AA">
        <w:rPr>
          <w:lang w:val="id-ID"/>
        </w:rPr>
        <w:t xml:space="preserve"> dapat dilihat pada Tabel</w:t>
      </w:r>
      <w:r w:rsidR="00FE1F15" w:rsidRPr="004538AA">
        <w:t xml:space="preserve"> </w:t>
      </w:r>
      <w:r w:rsidRPr="004538AA">
        <w:t>8</w:t>
      </w:r>
      <w:r w:rsidRPr="004538AA">
        <w:rPr>
          <w:lang w:val="id-ID"/>
        </w:rPr>
        <w:t xml:space="preserve">. </w:t>
      </w:r>
    </w:p>
    <w:p w:rsidR="00233905" w:rsidRPr="004538AA" w:rsidRDefault="00233905" w:rsidP="00640115">
      <w:pPr>
        <w:spacing w:before="120"/>
        <w:jc w:val="center"/>
        <w:rPr>
          <w:b/>
          <w:color w:val="000000"/>
          <w:lang w:val="id-ID"/>
        </w:rPr>
      </w:pPr>
      <w:proofErr w:type="gramStart"/>
      <w:r w:rsidRPr="004538AA">
        <w:rPr>
          <w:b/>
          <w:color w:val="000000"/>
        </w:rPr>
        <w:t>Tabel 8.</w:t>
      </w:r>
      <w:proofErr w:type="gramEnd"/>
      <w:r w:rsidRPr="004538AA">
        <w:rPr>
          <w:b/>
          <w:color w:val="000000"/>
        </w:rPr>
        <w:t xml:space="preserve"> </w:t>
      </w:r>
      <w:r w:rsidRPr="004538AA">
        <w:rPr>
          <w:b/>
          <w:color w:val="000000"/>
          <w:lang w:val="id-ID"/>
        </w:rPr>
        <w:t xml:space="preserve">Perbandingan </w:t>
      </w:r>
      <w:r w:rsidRPr="004538AA">
        <w:rPr>
          <w:b/>
          <w:color w:val="000000"/>
        </w:rPr>
        <w:t>J</w:t>
      </w:r>
      <w:r w:rsidRPr="004538AA">
        <w:rPr>
          <w:b/>
          <w:color w:val="000000"/>
          <w:lang w:val="id-ID"/>
        </w:rPr>
        <w:t xml:space="preserve">umlah </w:t>
      </w:r>
      <w:r w:rsidRPr="004538AA">
        <w:rPr>
          <w:b/>
          <w:color w:val="000000"/>
        </w:rPr>
        <w:t>E</w:t>
      </w:r>
      <w:r w:rsidRPr="004538AA">
        <w:rPr>
          <w:b/>
          <w:color w:val="000000"/>
          <w:lang w:val="id-ID"/>
        </w:rPr>
        <w:t>poch pada Backpropagation</w:t>
      </w:r>
      <w:r w:rsidRPr="004538AA">
        <w:rPr>
          <w:b/>
          <w:color w:val="000000"/>
        </w:rPr>
        <w:t xml:space="preserve"> dan Resilient backpropagation</w:t>
      </w:r>
    </w:p>
    <w:tbl>
      <w:tblPr>
        <w:tblW w:w="0" w:type="auto"/>
        <w:jc w:val="center"/>
        <w:tblLook w:val="04A0" w:firstRow="1" w:lastRow="0" w:firstColumn="1" w:lastColumn="0" w:noHBand="0" w:noVBand="1"/>
      </w:tblPr>
      <w:tblGrid>
        <w:gridCol w:w="371"/>
        <w:gridCol w:w="783"/>
        <w:gridCol w:w="1148"/>
        <w:gridCol w:w="1148"/>
        <w:gridCol w:w="468"/>
        <w:gridCol w:w="616"/>
      </w:tblGrid>
      <w:tr w:rsidR="00233905" w:rsidRPr="004538AA" w:rsidTr="005014B4">
        <w:trPr>
          <w:trHeight w:val="680"/>
          <w:jc w:val="center"/>
        </w:trPr>
        <w:tc>
          <w:tcPr>
            <w:tcW w:w="648" w:type="dxa"/>
            <w:tcBorders>
              <w:top w:val="single" w:sz="4" w:space="0" w:color="auto"/>
              <w:left w:val="single" w:sz="4" w:space="0" w:color="auto"/>
              <w:bottom w:val="nil"/>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No</w:t>
            </w:r>
          </w:p>
        </w:tc>
        <w:tc>
          <w:tcPr>
            <w:tcW w:w="1368" w:type="dxa"/>
            <w:tcBorders>
              <w:top w:val="single" w:sz="4" w:space="0" w:color="auto"/>
              <w:left w:val="nil"/>
              <w:bottom w:val="nil"/>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Arsitektur Jaringan</w:t>
            </w:r>
          </w:p>
        </w:tc>
        <w:tc>
          <w:tcPr>
            <w:tcW w:w="1806" w:type="dxa"/>
            <w:tcBorders>
              <w:top w:val="single" w:sz="4" w:space="0" w:color="auto"/>
              <w:left w:val="nil"/>
              <w:bottom w:val="nil"/>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Epoch Backpropagation</w:t>
            </w:r>
          </w:p>
        </w:tc>
        <w:tc>
          <w:tcPr>
            <w:tcW w:w="2066" w:type="dxa"/>
            <w:tcBorders>
              <w:top w:val="single" w:sz="4" w:space="0" w:color="auto"/>
              <w:left w:val="nil"/>
              <w:bottom w:val="nil"/>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Epoch Resilient Backpropagation</w:t>
            </w:r>
          </w:p>
        </w:tc>
        <w:tc>
          <w:tcPr>
            <w:tcW w:w="2050" w:type="dxa"/>
            <w:gridSpan w:val="2"/>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1B6414">
            <w:pPr>
              <w:spacing w:line="276" w:lineRule="auto"/>
              <w:jc w:val="center"/>
              <w:rPr>
                <w:b/>
                <w:bCs/>
                <w:color w:val="000000"/>
              </w:rPr>
            </w:pPr>
            <w:r w:rsidRPr="004538AA">
              <w:rPr>
                <w:b/>
                <w:bCs/>
                <w:color w:val="000000"/>
              </w:rPr>
              <w:t>Penurunan Jumlah Epoch</w:t>
            </w:r>
          </w:p>
        </w:tc>
      </w:tr>
      <w:tr w:rsidR="00233905" w:rsidRPr="004538AA" w:rsidTr="005014B4">
        <w:trPr>
          <w:trHeight w:val="227"/>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1</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3-1-1</w:t>
            </w:r>
          </w:p>
        </w:tc>
        <w:tc>
          <w:tcPr>
            <w:tcW w:w="1806" w:type="dxa"/>
            <w:tcBorders>
              <w:top w:val="single" w:sz="4" w:space="0" w:color="auto"/>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447</w:t>
            </w:r>
          </w:p>
        </w:tc>
        <w:tc>
          <w:tcPr>
            <w:tcW w:w="2066" w:type="dxa"/>
            <w:tcBorders>
              <w:top w:val="single" w:sz="4" w:space="0" w:color="auto"/>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38</w:t>
            </w:r>
          </w:p>
        </w:tc>
        <w:tc>
          <w:tcPr>
            <w:tcW w:w="1072"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409</w:t>
            </w:r>
          </w:p>
        </w:tc>
        <w:tc>
          <w:tcPr>
            <w:tcW w:w="978" w:type="dxa"/>
            <w:tcBorders>
              <w:top w:val="nil"/>
              <w:left w:val="nil"/>
              <w:bottom w:val="single" w:sz="4" w:space="0" w:color="auto"/>
              <w:right w:val="single" w:sz="4" w:space="0" w:color="auto"/>
            </w:tcBorders>
            <w:shd w:val="clear" w:color="auto" w:fill="auto"/>
            <w:noWrap/>
            <w:vAlign w:val="center"/>
            <w:hideMark/>
          </w:tcPr>
          <w:p w:rsidR="00233905" w:rsidRPr="004538AA" w:rsidRDefault="00233905" w:rsidP="00233905">
            <w:pPr>
              <w:jc w:val="center"/>
              <w:rPr>
                <w:color w:val="000000"/>
              </w:rPr>
            </w:pPr>
            <w:r w:rsidRPr="004538AA">
              <w:rPr>
                <w:color w:val="000000"/>
              </w:rPr>
              <w:t>91.50%</w:t>
            </w:r>
          </w:p>
        </w:tc>
      </w:tr>
      <w:tr w:rsidR="00233905" w:rsidRPr="004538AA" w:rsidTr="005014B4">
        <w:trPr>
          <w:trHeight w:val="227"/>
          <w:jc w:val="center"/>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2</w:t>
            </w:r>
          </w:p>
        </w:tc>
        <w:tc>
          <w:tcPr>
            <w:tcW w:w="1368" w:type="dxa"/>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3-2-1</w:t>
            </w:r>
          </w:p>
        </w:tc>
        <w:tc>
          <w:tcPr>
            <w:tcW w:w="180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549</w:t>
            </w:r>
          </w:p>
        </w:tc>
        <w:tc>
          <w:tcPr>
            <w:tcW w:w="206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38</w:t>
            </w:r>
          </w:p>
        </w:tc>
        <w:tc>
          <w:tcPr>
            <w:tcW w:w="1072"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511</w:t>
            </w:r>
          </w:p>
        </w:tc>
        <w:tc>
          <w:tcPr>
            <w:tcW w:w="978" w:type="dxa"/>
            <w:tcBorders>
              <w:top w:val="nil"/>
              <w:left w:val="nil"/>
              <w:bottom w:val="single" w:sz="4" w:space="0" w:color="auto"/>
              <w:right w:val="single" w:sz="4" w:space="0" w:color="auto"/>
            </w:tcBorders>
            <w:shd w:val="clear" w:color="auto" w:fill="auto"/>
            <w:noWrap/>
            <w:vAlign w:val="center"/>
            <w:hideMark/>
          </w:tcPr>
          <w:p w:rsidR="00233905" w:rsidRPr="004538AA" w:rsidRDefault="00233905" w:rsidP="00233905">
            <w:pPr>
              <w:jc w:val="center"/>
              <w:rPr>
                <w:color w:val="000000"/>
              </w:rPr>
            </w:pPr>
            <w:r w:rsidRPr="004538AA">
              <w:rPr>
                <w:color w:val="000000"/>
              </w:rPr>
              <w:t>93.08%</w:t>
            </w:r>
          </w:p>
        </w:tc>
      </w:tr>
      <w:tr w:rsidR="00233905" w:rsidRPr="004538AA" w:rsidTr="005014B4">
        <w:trPr>
          <w:trHeight w:val="227"/>
          <w:jc w:val="center"/>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w:t>
            </w:r>
          </w:p>
        </w:tc>
        <w:tc>
          <w:tcPr>
            <w:tcW w:w="1368" w:type="dxa"/>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3-3-1</w:t>
            </w:r>
          </w:p>
        </w:tc>
        <w:tc>
          <w:tcPr>
            <w:tcW w:w="180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1899</w:t>
            </w:r>
          </w:p>
        </w:tc>
        <w:tc>
          <w:tcPr>
            <w:tcW w:w="206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5</w:t>
            </w:r>
          </w:p>
        </w:tc>
        <w:tc>
          <w:tcPr>
            <w:tcW w:w="1072"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1894</w:t>
            </w:r>
          </w:p>
        </w:tc>
        <w:tc>
          <w:tcPr>
            <w:tcW w:w="978" w:type="dxa"/>
            <w:tcBorders>
              <w:top w:val="nil"/>
              <w:left w:val="nil"/>
              <w:bottom w:val="single" w:sz="4" w:space="0" w:color="auto"/>
              <w:right w:val="single" w:sz="4" w:space="0" w:color="auto"/>
            </w:tcBorders>
            <w:shd w:val="clear" w:color="auto" w:fill="auto"/>
            <w:noWrap/>
            <w:vAlign w:val="center"/>
            <w:hideMark/>
          </w:tcPr>
          <w:p w:rsidR="00233905" w:rsidRPr="004538AA" w:rsidRDefault="00233905" w:rsidP="00233905">
            <w:pPr>
              <w:jc w:val="center"/>
              <w:rPr>
                <w:color w:val="000000"/>
              </w:rPr>
            </w:pPr>
            <w:r w:rsidRPr="004538AA">
              <w:rPr>
                <w:color w:val="000000"/>
              </w:rPr>
              <w:t>99.74%</w:t>
            </w:r>
          </w:p>
        </w:tc>
      </w:tr>
      <w:tr w:rsidR="00233905" w:rsidRPr="004538AA" w:rsidTr="005014B4">
        <w:trPr>
          <w:trHeight w:val="227"/>
          <w:jc w:val="center"/>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4</w:t>
            </w:r>
          </w:p>
        </w:tc>
        <w:tc>
          <w:tcPr>
            <w:tcW w:w="1368" w:type="dxa"/>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3-4-1</w:t>
            </w:r>
          </w:p>
        </w:tc>
        <w:tc>
          <w:tcPr>
            <w:tcW w:w="180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1259</w:t>
            </w:r>
          </w:p>
        </w:tc>
        <w:tc>
          <w:tcPr>
            <w:tcW w:w="206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8</w:t>
            </w:r>
          </w:p>
        </w:tc>
        <w:tc>
          <w:tcPr>
            <w:tcW w:w="1072"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1251</w:t>
            </w:r>
          </w:p>
        </w:tc>
        <w:tc>
          <w:tcPr>
            <w:tcW w:w="978" w:type="dxa"/>
            <w:tcBorders>
              <w:top w:val="nil"/>
              <w:left w:val="nil"/>
              <w:bottom w:val="single" w:sz="4" w:space="0" w:color="auto"/>
              <w:right w:val="single" w:sz="4" w:space="0" w:color="auto"/>
            </w:tcBorders>
            <w:shd w:val="clear" w:color="auto" w:fill="auto"/>
            <w:noWrap/>
            <w:vAlign w:val="center"/>
            <w:hideMark/>
          </w:tcPr>
          <w:p w:rsidR="00233905" w:rsidRPr="004538AA" w:rsidRDefault="00233905" w:rsidP="00233905">
            <w:pPr>
              <w:jc w:val="center"/>
              <w:rPr>
                <w:color w:val="000000"/>
              </w:rPr>
            </w:pPr>
            <w:r w:rsidRPr="004538AA">
              <w:rPr>
                <w:color w:val="000000"/>
              </w:rPr>
              <w:t>99.36%</w:t>
            </w:r>
          </w:p>
        </w:tc>
      </w:tr>
      <w:tr w:rsidR="00233905" w:rsidRPr="004538AA" w:rsidTr="005014B4">
        <w:trPr>
          <w:trHeight w:val="227"/>
          <w:jc w:val="center"/>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5</w:t>
            </w:r>
          </w:p>
        </w:tc>
        <w:tc>
          <w:tcPr>
            <w:tcW w:w="1368" w:type="dxa"/>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3-5-1</w:t>
            </w:r>
          </w:p>
        </w:tc>
        <w:tc>
          <w:tcPr>
            <w:tcW w:w="180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360</w:t>
            </w:r>
          </w:p>
        </w:tc>
        <w:tc>
          <w:tcPr>
            <w:tcW w:w="2066"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35</w:t>
            </w:r>
          </w:p>
        </w:tc>
        <w:tc>
          <w:tcPr>
            <w:tcW w:w="1072" w:type="dxa"/>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325</w:t>
            </w:r>
          </w:p>
        </w:tc>
        <w:tc>
          <w:tcPr>
            <w:tcW w:w="978" w:type="dxa"/>
            <w:tcBorders>
              <w:top w:val="nil"/>
              <w:left w:val="nil"/>
              <w:bottom w:val="single" w:sz="4" w:space="0" w:color="auto"/>
              <w:right w:val="single" w:sz="4" w:space="0" w:color="auto"/>
            </w:tcBorders>
            <w:shd w:val="clear" w:color="auto" w:fill="auto"/>
            <w:noWrap/>
            <w:vAlign w:val="center"/>
            <w:hideMark/>
          </w:tcPr>
          <w:p w:rsidR="00233905" w:rsidRPr="004538AA" w:rsidRDefault="00233905" w:rsidP="00233905">
            <w:pPr>
              <w:jc w:val="center"/>
              <w:rPr>
                <w:color w:val="000000"/>
              </w:rPr>
            </w:pPr>
            <w:r w:rsidRPr="004538AA">
              <w:rPr>
                <w:color w:val="000000"/>
              </w:rPr>
              <w:t>90.28%</w:t>
            </w:r>
          </w:p>
        </w:tc>
      </w:tr>
      <w:tr w:rsidR="00233905" w:rsidRPr="004538AA" w:rsidTr="005014B4">
        <w:trPr>
          <w:trHeight w:val="227"/>
          <w:jc w:val="center"/>
        </w:trPr>
        <w:tc>
          <w:tcPr>
            <w:tcW w:w="6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Rata – Rata Penurunan Jumlah Epoch</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33905" w:rsidRPr="004538AA" w:rsidRDefault="00233905" w:rsidP="00233905">
            <w:pPr>
              <w:jc w:val="center"/>
              <w:rPr>
                <w:color w:val="000000"/>
              </w:rPr>
            </w:pPr>
            <w:r w:rsidRPr="004538AA">
              <w:rPr>
                <w:color w:val="000000"/>
              </w:rPr>
              <w:t>94.79%</w:t>
            </w:r>
          </w:p>
        </w:tc>
      </w:tr>
    </w:tbl>
    <w:p w:rsidR="00233905" w:rsidRPr="004538AA" w:rsidRDefault="00233905" w:rsidP="005B27C5">
      <w:pPr>
        <w:spacing w:before="200" w:after="120"/>
        <w:jc w:val="both"/>
      </w:pPr>
      <w:r w:rsidRPr="004538AA">
        <w:t xml:space="preserve">Hasil </w:t>
      </w:r>
      <w:r w:rsidRPr="004538AA">
        <w:rPr>
          <w:lang w:val="id-ID"/>
        </w:rPr>
        <w:t xml:space="preserve">akurasi dari ke </w:t>
      </w:r>
      <w:r w:rsidRPr="004538AA">
        <w:t>5</w:t>
      </w:r>
      <w:r w:rsidRPr="004538AA">
        <w:rPr>
          <w:lang w:val="id-ID"/>
        </w:rPr>
        <w:t xml:space="preserve"> arsitektur yang diuji, </w:t>
      </w:r>
      <w:r w:rsidRPr="004538AA">
        <w:t xml:space="preserve">tidak terjadi </w:t>
      </w:r>
      <w:r w:rsidRPr="004538AA">
        <w:rPr>
          <w:lang w:val="id-ID"/>
        </w:rPr>
        <w:t xml:space="preserve">terjadi perubahan akurasi pada </w:t>
      </w:r>
      <w:r w:rsidRPr="004538AA">
        <w:t>4</w:t>
      </w:r>
      <w:r w:rsidRPr="004538AA">
        <w:rPr>
          <w:lang w:val="id-ID"/>
        </w:rPr>
        <w:t xml:space="preserve"> arsitektur sedangkan pada </w:t>
      </w:r>
      <w:r w:rsidRPr="004538AA">
        <w:t>1</w:t>
      </w:r>
      <w:r w:rsidRPr="004538AA">
        <w:rPr>
          <w:lang w:val="id-ID"/>
        </w:rPr>
        <w:t xml:space="preserve"> arsitektur nilai akurasi mengalami perubahan. Arsitektur perubahan yang dimaksud adalah mengalami </w:t>
      </w:r>
      <w:r w:rsidRPr="004538AA">
        <w:t>peningkatan</w:t>
      </w:r>
      <w:r w:rsidRPr="004538AA">
        <w:rPr>
          <w:lang w:val="id-ID"/>
        </w:rPr>
        <w:t xml:space="preserve"> akurasi. Pe</w:t>
      </w:r>
      <w:r w:rsidRPr="004538AA">
        <w:t>ningkatan</w:t>
      </w:r>
      <w:r w:rsidRPr="004538AA">
        <w:rPr>
          <w:lang w:val="id-ID"/>
        </w:rPr>
        <w:t xml:space="preserve"> akurasi yang dimaksud adalah membandingkan akurasi yang dihasilkan oleh </w:t>
      </w:r>
      <w:r w:rsidRPr="004538AA">
        <w:rPr>
          <w:color w:val="000000"/>
        </w:rPr>
        <w:t>b</w:t>
      </w:r>
      <w:r w:rsidRPr="004538AA">
        <w:rPr>
          <w:color w:val="000000"/>
          <w:lang w:val="id-ID"/>
        </w:rPr>
        <w:t>ackpropagation</w:t>
      </w:r>
      <w:r w:rsidRPr="004538AA">
        <w:rPr>
          <w:lang w:val="id-ID"/>
        </w:rPr>
        <w:t xml:space="preserve"> dengan akurasi yang dihasilkan </w:t>
      </w:r>
      <w:r w:rsidRPr="004538AA">
        <w:rPr>
          <w:color w:val="000000"/>
        </w:rPr>
        <w:t>resilient backpropagation</w:t>
      </w:r>
      <w:r w:rsidRPr="004538AA">
        <w:rPr>
          <w:lang w:val="id-ID"/>
        </w:rPr>
        <w:t>.</w:t>
      </w:r>
      <w:r w:rsidRPr="004538AA">
        <w:t xml:space="preserve"> </w:t>
      </w:r>
      <w:r w:rsidRPr="004538AA">
        <w:rPr>
          <w:lang w:val="id-ID"/>
        </w:rPr>
        <w:t xml:space="preserve">Arsitektur jaringan yang </w:t>
      </w:r>
      <w:r w:rsidRPr="004538AA">
        <w:t>tidak</w:t>
      </w:r>
      <w:r w:rsidRPr="004538AA">
        <w:rPr>
          <w:lang w:val="id-ID"/>
        </w:rPr>
        <w:t xml:space="preserve"> </w:t>
      </w:r>
      <w:r w:rsidRPr="004538AA">
        <w:t>kenaikan</w:t>
      </w:r>
      <w:r w:rsidRPr="004538AA">
        <w:rPr>
          <w:lang w:val="id-ID"/>
        </w:rPr>
        <w:t xml:space="preserve"> terjadi pada arsitektur </w:t>
      </w:r>
      <w:r w:rsidRPr="004538AA">
        <w:t xml:space="preserve">3-1-1, 3-2-1, 3-3-1, 3-4-1, dengan akurasi 100 %. </w:t>
      </w:r>
      <w:r w:rsidRPr="004538AA">
        <w:rPr>
          <w:lang w:val="id-ID"/>
        </w:rPr>
        <w:t>Sedangkan arsitektur yang</w:t>
      </w:r>
      <w:r w:rsidRPr="004538AA">
        <w:t xml:space="preserve"> </w:t>
      </w:r>
      <w:r w:rsidRPr="004538AA">
        <w:rPr>
          <w:lang w:val="id-ID"/>
        </w:rPr>
        <w:t xml:space="preserve">mengalami peningkatan akurasi adalah arsitektur </w:t>
      </w:r>
      <w:r w:rsidRPr="004538AA">
        <w:t xml:space="preserve">3-5-1. </w:t>
      </w:r>
      <w:r w:rsidRPr="004538AA">
        <w:rPr>
          <w:lang w:val="id-ID"/>
        </w:rPr>
        <w:t xml:space="preserve">Perbandingan nilai akurasi pada </w:t>
      </w:r>
      <w:r w:rsidRPr="004538AA">
        <w:rPr>
          <w:color w:val="000000"/>
        </w:rPr>
        <w:lastRenderedPageBreak/>
        <w:t>b</w:t>
      </w:r>
      <w:r w:rsidRPr="004538AA">
        <w:rPr>
          <w:color w:val="000000"/>
          <w:lang w:val="id-ID"/>
        </w:rPr>
        <w:t>ackpropagation</w:t>
      </w:r>
      <w:r w:rsidRPr="004538AA">
        <w:rPr>
          <w:lang w:val="id-ID"/>
        </w:rPr>
        <w:t xml:space="preserve"> dengan </w:t>
      </w:r>
      <w:r w:rsidRPr="004538AA">
        <w:rPr>
          <w:color w:val="000000"/>
        </w:rPr>
        <w:t>resilient backpropagation</w:t>
      </w:r>
      <w:r w:rsidRPr="004538AA">
        <w:rPr>
          <w:lang w:val="id-ID"/>
        </w:rPr>
        <w:t xml:space="preserve"> dapat dilihat pada tabel </w:t>
      </w:r>
      <w:r w:rsidRPr="004538AA">
        <w:t>9</w:t>
      </w:r>
      <w:r w:rsidR="00FE1F15" w:rsidRPr="004538AA">
        <w:t>.</w:t>
      </w:r>
      <w:r w:rsidRPr="004538AA">
        <w:t>:</w:t>
      </w:r>
    </w:p>
    <w:p w:rsidR="00233905" w:rsidRPr="004538AA" w:rsidRDefault="00233905" w:rsidP="00587DC5">
      <w:pPr>
        <w:jc w:val="center"/>
        <w:rPr>
          <w:b/>
          <w:color w:val="000000"/>
          <w:lang w:val="id-ID"/>
        </w:rPr>
      </w:pPr>
      <w:proofErr w:type="gramStart"/>
      <w:r w:rsidRPr="004538AA">
        <w:rPr>
          <w:b/>
          <w:color w:val="000000"/>
        </w:rPr>
        <w:t>Tabel 9.</w:t>
      </w:r>
      <w:proofErr w:type="gramEnd"/>
      <w:r w:rsidRPr="004538AA">
        <w:rPr>
          <w:b/>
          <w:color w:val="000000"/>
        </w:rPr>
        <w:t xml:space="preserve"> </w:t>
      </w:r>
      <w:r w:rsidRPr="004538AA">
        <w:rPr>
          <w:b/>
          <w:color w:val="000000"/>
          <w:lang w:val="id-ID"/>
        </w:rPr>
        <w:t xml:space="preserve">Perbandingan </w:t>
      </w:r>
      <w:r w:rsidRPr="004538AA">
        <w:rPr>
          <w:b/>
          <w:color w:val="000000"/>
        </w:rPr>
        <w:t xml:space="preserve">Akurasi </w:t>
      </w:r>
      <w:r w:rsidRPr="004538AA">
        <w:rPr>
          <w:b/>
          <w:color w:val="000000"/>
          <w:lang w:val="id-ID"/>
        </w:rPr>
        <w:t xml:space="preserve"> pada Backpropagation</w:t>
      </w:r>
      <w:r w:rsidRPr="004538AA">
        <w:rPr>
          <w:b/>
          <w:color w:val="000000"/>
        </w:rPr>
        <w:t xml:space="preserve"> dan Resilient backpropagation </w:t>
      </w:r>
      <w:r w:rsidRPr="004538AA">
        <w:rPr>
          <w:b/>
          <w:color w:val="000000"/>
          <w:lang w:val="id-ID"/>
        </w:rPr>
        <w:t xml:space="preserve"> </w:t>
      </w:r>
    </w:p>
    <w:tbl>
      <w:tblPr>
        <w:tblW w:w="4366" w:type="pct"/>
        <w:jc w:val="center"/>
        <w:tblLook w:val="04A0" w:firstRow="1" w:lastRow="0" w:firstColumn="1" w:lastColumn="0" w:noHBand="0" w:noVBand="1"/>
      </w:tblPr>
      <w:tblGrid>
        <w:gridCol w:w="380"/>
        <w:gridCol w:w="819"/>
        <w:gridCol w:w="1206"/>
        <w:gridCol w:w="1191"/>
        <w:gridCol w:w="938"/>
      </w:tblGrid>
      <w:tr w:rsidR="00233905" w:rsidRPr="004538AA" w:rsidTr="00587DC5">
        <w:trPr>
          <w:trHeight w:val="695"/>
          <w:tblHeader/>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No</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Arsitektur Jaringan</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Hasil Akurasi Backpropagation</w:t>
            </w:r>
          </w:p>
        </w:tc>
        <w:tc>
          <w:tcPr>
            <w:tcW w:w="1483" w:type="pct"/>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Hasil Akurasi Resilient backpropagation</w:t>
            </w:r>
          </w:p>
        </w:tc>
        <w:tc>
          <w:tcPr>
            <w:tcW w:w="1113" w:type="pct"/>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b/>
                <w:bCs/>
                <w:color w:val="000000"/>
              </w:rPr>
            </w:pPr>
            <w:r w:rsidRPr="004538AA">
              <w:rPr>
                <w:b/>
                <w:bCs/>
                <w:color w:val="000000"/>
              </w:rPr>
              <w:t>Peningkatan Akurasi</w:t>
            </w:r>
          </w:p>
        </w:tc>
      </w:tr>
      <w:tr w:rsidR="00233905" w:rsidRPr="004538AA" w:rsidTr="005014B4">
        <w:trPr>
          <w:trHeight w:val="227"/>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1</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3-1-1</w:t>
            </w:r>
          </w:p>
        </w:tc>
        <w:tc>
          <w:tcPr>
            <w:tcW w:w="1224" w:type="pct"/>
            <w:tcBorders>
              <w:top w:val="single" w:sz="4" w:space="0" w:color="auto"/>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483" w:type="pct"/>
            <w:tcBorders>
              <w:top w:val="single" w:sz="4" w:space="0" w:color="auto"/>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113" w:type="pct"/>
            <w:tcBorders>
              <w:top w:val="single" w:sz="4" w:space="0" w:color="auto"/>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0.00%</w:t>
            </w:r>
          </w:p>
        </w:tc>
      </w:tr>
      <w:tr w:rsidR="00233905" w:rsidRPr="004538AA" w:rsidTr="005014B4">
        <w:trPr>
          <w:trHeight w:val="227"/>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2</w:t>
            </w:r>
          </w:p>
        </w:tc>
        <w:tc>
          <w:tcPr>
            <w:tcW w:w="726" w:type="pct"/>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3-2-1</w:t>
            </w:r>
          </w:p>
        </w:tc>
        <w:tc>
          <w:tcPr>
            <w:tcW w:w="1224"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483"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113" w:type="pct"/>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0.00%</w:t>
            </w:r>
          </w:p>
        </w:tc>
      </w:tr>
      <w:tr w:rsidR="00233905" w:rsidRPr="004538AA" w:rsidTr="005014B4">
        <w:trPr>
          <w:trHeight w:val="227"/>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w:t>
            </w:r>
          </w:p>
        </w:tc>
        <w:tc>
          <w:tcPr>
            <w:tcW w:w="726" w:type="pct"/>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3-3-1</w:t>
            </w:r>
          </w:p>
        </w:tc>
        <w:tc>
          <w:tcPr>
            <w:tcW w:w="1224"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483"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113" w:type="pct"/>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0.00%</w:t>
            </w:r>
          </w:p>
        </w:tc>
      </w:tr>
      <w:tr w:rsidR="00233905" w:rsidRPr="004538AA" w:rsidTr="005014B4">
        <w:trPr>
          <w:trHeight w:val="227"/>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4</w:t>
            </w:r>
          </w:p>
        </w:tc>
        <w:tc>
          <w:tcPr>
            <w:tcW w:w="726" w:type="pct"/>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3-4-1</w:t>
            </w:r>
          </w:p>
        </w:tc>
        <w:tc>
          <w:tcPr>
            <w:tcW w:w="1224"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483"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113" w:type="pct"/>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0.00%</w:t>
            </w:r>
          </w:p>
        </w:tc>
      </w:tr>
      <w:tr w:rsidR="00233905" w:rsidRPr="004538AA" w:rsidTr="005014B4">
        <w:trPr>
          <w:trHeight w:val="227"/>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5</w:t>
            </w:r>
          </w:p>
        </w:tc>
        <w:tc>
          <w:tcPr>
            <w:tcW w:w="726" w:type="pct"/>
            <w:tcBorders>
              <w:top w:val="nil"/>
              <w:left w:val="nil"/>
              <w:bottom w:val="single" w:sz="4" w:space="0" w:color="auto"/>
              <w:right w:val="single" w:sz="4" w:space="0" w:color="auto"/>
            </w:tcBorders>
            <w:shd w:val="clear" w:color="auto" w:fill="auto"/>
            <w:vAlign w:val="center"/>
            <w:hideMark/>
          </w:tcPr>
          <w:p w:rsidR="00233905" w:rsidRPr="004538AA" w:rsidRDefault="00233905" w:rsidP="00233905">
            <w:pPr>
              <w:jc w:val="center"/>
              <w:rPr>
                <w:color w:val="000000"/>
              </w:rPr>
            </w:pPr>
            <w:r w:rsidRPr="004538AA">
              <w:rPr>
                <w:color w:val="000000"/>
              </w:rPr>
              <w:t>3-5-1</w:t>
            </w:r>
          </w:p>
        </w:tc>
        <w:tc>
          <w:tcPr>
            <w:tcW w:w="1224"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98.90%</w:t>
            </w:r>
          </w:p>
        </w:tc>
        <w:tc>
          <w:tcPr>
            <w:tcW w:w="1483" w:type="pct"/>
            <w:tcBorders>
              <w:top w:val="nil"/>
              <w:left w:val="nil"/>
              <w:bottom w:val="single" w:sz="4" w:space="0" w:color="auto"/>
              <w:right w:val="single" w:sz="4" w:space="0" w:color="auto"/>
            </w:tcBorders>
            <w:shd w:val="clear" w:color="auto" w:fill="auto"/>
          </w:tcPr>
          <w:p w:rsidR="00233905" w:rsidRPr="004538AA" w:rsidRDefault="00233905" w:rsidP="00233905">
            <w:pPr>
              <w:jc w:val="center"/>
            </w:pPr>
            <w:r w:rsidRPr="004538AA">
              <w:rPr>
                <w:color w:val="000000"/>
              </w:rPr>
              <w:t>100%</w:t>
            </w:r>
          </w:p>
        </w:tc>
        <w:tc>
          <w:tcPr>
            <w:tcW w:w="1113" w:type="pct"/>
            <w:tcBorders>
              <w:top w:val="nil"/>
              <w:left w:val="nil"/>
              <w:bottom w:val="single" w:sz="4" w:space="0" w:color="auto"/>
              <w:right w:val="single" w:sz="4" w:space="0" w:color="auto"/>
            </w:tcBorders>
            <w:shd w:val="clear" w:color="auto" w:fill="auto"/>
            <w:vAlign w:val="center"/>
          </w:tcPr>
          <w:p w:rsidR="00233905" w:rsidRPr="004538AA" w:rsidRDefault="00233905" w:rsidP="00233905">
            <w:pPr>
              <w:jc w:val="center"/>
              <w:rPr>
                <w:color w:val="000000"/>
              </w:rPr>
            </w:pPr>
            <w:r w:rsidRPr="004538AA">
              <w:rPr>
                <w:color w:val="000000"/>
              </w:rPr>
              <w:t>1.10%</w:t>
            </w:r>
          </w:p>
        </w:tc>
      </w:tr>
    </w:tbl>
    <w:p w:rsidR="00233905" w:rsidRPr="004538AA" w:rsidRDefault="00233905" w:rsidP="00233905">
      <w:pPr>
        <w:pStyle w:val="ListParagraph"/>
        <w:spacing w:before="120" w:after="0" w:line="240" w:lineRule="auto"/>
        <w:ind w:left="0" w:firstLine="709"/>
        <w:jc w:val="both"/>
        <w:rPr>
          <w:rFonts w:ascii="Times New Roman" w:hAnsi="Times New Roman"/>
          <w:sz w:val="24"/>
          <w:szCs w:val="24"/>
          <w:lang w:val="sv-SE"/>
        </w:rPr>
      </w:pPr>
      <w:r w:rsidRPr="004538AA">
        <w:rPr>
          <w:rFonts w:ascii="Times New Roman" w:hAnsi="Times New Roman"/>
          <w:sz w:val="24"/>
          <w:szCs w:val="24"/>
          <w:lang w:val="sv-SE"/>
        </w:rPr>
        <w:t xml:space="preserve">Berdasarkan perbandingan hasil penurunan epoch dan kenaikan akurasi pada tabel </w:t>
      </w:r>
      <w:r w:rsidR="001B6414" w:rsidRPr="004538AA">
        <w:rPr>
          <w:rFonts w:ascii="Times New Roman" w:hAnsi="Times New Roman"/>
          <w:sz w:val="24"/>
          <w:szCs w:val="24"/>
          <w:lang w:val="sv-SE"/>
        </w:rPr>
        <w:t>3</w:t>
      </w:r>
      <w:r w:rsidRPr="004538AA">
        <w:rPr>
          <w:rFonts w:ascii="Times New Roman" w:hAnsi="Times New Roman"/>
          <w:sz w:val="24"/>
          <w:szCs w:val="24"/>
          <w:lang w:val="sv-SE"/>
        </w:rPr>
        <w:t>.</w:t>
      </w:r>
      <w:r w:rsidR="001B6414" w:rsidRPr="004538AA">
        <w:rPr>
          <w:rFonts w:ascii="Times New Roman" w:hAnsi="Times New Roman"/>
          <w:sz w:val="24"/>
          <w:szCs w:val="24"/>
          <w:lang w:val="sv-SE"/>
        </w:rPr>
        <w:t>8</w:t>
      </w:r>
      <w:r w:rsidRPr="004538AA">
        <w:rPr>
          <w:rFonts w:ascii="Times New Roman" w:hAnsi="Times New Roman"/>
          <w:sz w:val="24"/>
          <w:szCs w:val="24"/>
          <w:lang w:val="sv-SE"/>
        </w:rPr>
        <w:t xml:space="preserve"> dan </w:t>
      </w:r>
      <w:r w:rsidR="001B6414" w:rsidRPr="004538AA">
        <w:rPr>
          <w:rFonts w:ascii="Times New Roman" w:hAnsi="Times New Roman"/>
          <w:sz w:val="24"/>
          <w:szCs w:val="24"/>
          <w:lang w:val="sv-SE"/>
        </w:rPr>
        <w:t>9</w:t>
      </w:r>
      <w:r w:rsidRPr="004538AA">
        <w:rPr>
          <w:rFonts w:ascii="Times New Roman" w:hAnsi="Times New Roman"/>
          <w:sz w:val="24"/>
          <w:szCs w:val="24"/>
          <w:lang w:val="sv-SE"/>
        </w:rPr>
        <w:t xml:space="preserve"> dapat disimpulkan arsitektur terbaik serta yang menjadi rekomendasi adalah arsitektur 3-3-1 karena memiliki nilai epoch 5,  nilai error (MSE) terkecil 0.00342  dan akurasi 100%.</w:t>
      </w:r>
    </w:p>
    <w:p w:rsidR="005014B4" w:rsidRPr="004538AA" w:rsidRDefault="005014B4" w:rsidP="00587DC5">
      <w:pPr>
        <w:spacing w:before="120"/>
        <w:jc w:val="center"/>
        <w:rPr>
          <w:b/>
          <w:i/>
          <w:color w:val="000000"/>
          <w:lang w:val="id-ID"/>
        </w:rPr>
      </w:pPr>
      <w:proofErr w:type="gramStart"/>
      <w:r w:rsidRPr="004538AA">
        <w:rPr>
          <w:b/>
          <w:color w:val="000000"/>
        </w:rPr>
        <w:t>Tabel 1</w:t>
      </w:r>
      <w:r w:rsidR="001B6414" w:rsidRPr="004538AA">
        <w:rPr>
          <w:b/>
          <w:color w:val="000000"/>
        </w:rPr>
        <w:t>0</w:t>
      </w:r>
      <w:r w:rsidRPr="004538AA">
        <w:rPr>
          <w:b/>
          <w:color w:val="000000"/>
        </w:rPr>
        <w:t>.</w:t>
      </w:r>
      <w:proofErr w:type="gramEnd"/>
      <w:r w:rsidRPr="004538AA">
        <w:rPr>
          <w:b/>
          <w:color w:val="000000"/>
        </w:rPr>
        <w:t xml:space="preserve"> Rekapitulasi </w:t>
      </w:r>
      <w:r w:rsidRPr="004538AA">
        <w:rPr>
          <w:b/>
          <w:color w:val="000000"/>
          <w:lang w:val="id-ID"/>
        </w:rPr>
        <w:t xml:space="preserve">Perbandingan </w:t>
      </w:r>
      <w:r w:rsidRPr="004538AA">
        <w:rPr>
          <w:b/>
          <w:color w:val="000000"/>
        </w:rPr>
        <w:t>Hasil Prediksi Bakpropagation dan Resilient Bakpropagation Terhadap Target</w:t>
      </w:r>
      <w:r w:rsidRPr="004538AA">
        <w:rPr>
          <w:b/>
          <w:i/>
          <w:color w:val="000000"/>
        </w:rPr>
        <w:t xml:space="preserve"> </w:t>
      </w:r>
      <w:r w:rsidRPr="004538AA">
        <w:rPr>
          <w:b/>
          <w:color w:val="000000"/>
          <w:lang w:val="id-ID"/>
        </w:rPr>
        <w:t xml:space="preserve"> </w:t>
      </w:r>
    </w:p>
    <w:tbl>
      <w:tblPr>
        <w:tblW w:w="5000" w:type="pct"/>
        <w:tblLook w:val="04A0" w:firstRow="1" w:lastRow="0" w:firstColumn="1" w:lastColumn="0" w:noHBand="0" w:noVBand="1"/>
      </w:tblPr>
      <w:tblGrid>
        <w:gridCol w:w="1469"/>
        <w:gridCol w:w="613"/>
        <w:gridCol w:w="613"/>
        <w:gridCol w:w="613"/>
        <w:gridCol w:w="613"/>
        <w:gridCol w:w="613"/>
      </w:tblGrid>
      <w:tr w:rsidR="005014B4" w:rsidRPr="004538AA" w:rsidTr="005014B4">
        <w:trPr>
          <w:trHeight w:val="288"/>
        </w:trPr>
        <w:tc>
          <w:tcPr>
            <w:tcW w:w="23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Algoritma</w:t>
            </w:r>
          </w:p>
        </w:tc>
        <w:tc>
          <w:tcPr>
            <w:tcW w:w="2668" w:type="pct"/>
            <w:gridSpan w:val="5"/>
            <w:tcBorders>
              <w:top w:val="single" w:sz="4" w:space="0" w:color="auto"/>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Arsitektur</w:t>
            </w:r>
          </w:p>
        </w:tc>
      </w:tr>
      <w:tr w:rsidR="005014B4" w:rsidRPr="004538AA" w:rsidTr="005014B4">
        <w:trPr>
          <w:trHeight w:val="288"/>
        </w:trPr>
        <w:tc>
          <w:tcPr>
            <w:tcW w:w="23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14B4" w:rsidRPr="004538AA" w:rsidRDefault="005014B4" w:rsidP="001B6414">
            <w:pPr>
              <w:jc w:val="center"/>
              <w:rPr>
                <w:color w:val="000000"/>
              </w:rPr>
            </w:pP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3-1-1</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3-2-1</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3-3-1</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3-4-1</w:t>
            </w:r>
          </w:p>
        </w:tc>
        <w:tc>
          <w:tcPr>
            <w:tcW w:w="532"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3-5-1</w:t>
            </w:r>
          </w:p>
        </w:tc>
      </w:tr>
      <w:tr w:rsidR="005014B4" w:rsidRPr="004538AA" w:rsidTr="005014B4">
        <w:trPr>
          <w:trHeight w:val="288"/>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5014B4" w:rsidRPr="004538AA" w:rsidRDefault="005014B4" w:rsidP="001B6414">
            <w:pPr>
              <w:rPr>
                <w:color w:val="000000"/>
              </w:rPr>
            </w:pPr>
            <w:r w:rsidRPr="004538AA">
              <w:rPr>
                <w:color w:val="000000"/>
              </w:rPr>
              <w:t>Output yang Sesuai dengan Target menggunakan Algotirma Backpropagation</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rPr>
                <w:color w:val="000000"/>
              </w:rPr>
            </w:pPr>
            <w:r w:rsidRPr="004538AA">
              <w:rPr>
                <w:color w:val="000000"/>
              </w:rPr>
              <w:t>182</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c>
          <w:tcPr>
            <w:tcW w:w="532"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181</w:t>
            </w:r>
          </w:p>
        </w:tc>
      </w:tr>
      <w:tr w:rsidR="005014B4" w:rsidRPr="004538AA" w:rsidTr="005014B4">
        <w:trPr>
          <w:trHeight w:val="576"/>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5014B4" w:rsidRPr="004538AA" w:rsidRDefault="005014B4" w:rsidP="001B6414">
            <w:pPr>
              <w:rPr>
                <w:color w:val="000000"/>
              </w:rPr>
            </w:pPr>
            <w:r w:rsidRPr="004538AA">
              <w:rPr>
                <w:color w:val="000000"/>
              </w:rPr>
              <w:t>Output yang Sesuai dengan Target menggunakan Algotirma Resilient Backpropagation</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c>
          <w:tcPr>
            <w:tcW w:w="534"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c>
          <w:tcPr>
            <w:tcW w:w="532" w:type="pct"/>
            <w:tcBorders>
              <w:top w:val="nil"/>
              <w:left w:val="nil"/>
              <w:bottom w:val="single" w:sz="4" w:space="0" w:color="auto"/>
              <w:right w:val="single" w:sz="4" w:space="0" w:color="auto"/>
            </w:tcBorders>
            <w:shd w:val="clear" w:color="auto" w:fill="auto"/>
            <w:noWrap/>
            <w:vAlign w:val="center"/>
            <w:hideMark/>
          </w:tcPr>
          <w:p w:rsidR="005014B4" w:rsidRPr="004538AA" w:rsidRDefault="005014B4" w:rsidP="001B6414">
            <w:pPr>
              <w:jc w:val="center"/>
            </w:pPr>
            <w:r w:rsidRPr="004538AA">
              <w:rPr>
                <w:color w:val="000000"/>
              </w:rPr>
              <w:t>182</w:t>
            </w:r>
          </w:p>
        </w:tc>
      </w:tr>
    </w:tbl>
    <w:p w:rsidR="005014B4" w:rsidRPr="004538AA" w:rsidRDefault="005014B4" w:rsidP="00587DC5">
      <w:pPr>
        <w:pStyle w:val="ListParagraph"/>
        <w:spacing w:before="120" w:after="0" w:line="240" w:lineRule="auto"/>
        <w:ind w:left="0"/>
        <w:jc w:val="both"/>
        <w:rPr>
          <w:rFonts w:ascii="Times New Roman" w:hAnsi="Times New Roman"/>
          <w:noProof/>
          <w:sz w:val="24"/>
          <w:szCs w:val="24"/>
        </w:rPr>
      </w:pPr>
      <w:r w:rsidRPr="004538AA">
        <w:rPr>
          <w:rFonts w:ascii="Times New Roman" w:hAnsi="Times New Roman"/>
          <w:noProof/>
          <w:sz w:val="24"/>
          <w:szCs w:val="24"/>
        </w:rPr>
        <w:t>Berdasarkan tabel 1</w:t>
      </w:r>
      <w:r w:rsidR="00FE1F15" w:rsidRPr="004538AA">
        <w:rPr>
          <w:rFonts w:ascii="Times New Roman" w:hAnsi="Times New Roman"/>
          <w:noProof/>
          <w:sz w:val="24"/>
          <w:szCs w:val="24"/>
        </w:rPr>
        <w:t>0</w:t>
      </w:r>
      <w:r w:rsidRPr="004538AA">
        <w:rPr>
          <w:rFonts w:ascii="Times New Roman" w:hAnsi="Times New Roman"/>
          <w:noProof/>
          <w:sz w:val="24"/>
          <w:szCs w:val="24"/>
        </w:rPr>
        <w:t xml:space="preserve">. dapat disimpulkan bahwasannya menggunakan algoritma </w:t>
      </w:r>
      <w:r w:rsidRPr="004538AA">
        <w:rPr>
          <w:rFonts w:ascii="Times New Roman" w:hAnsi="Times New Roman"/>
          <w:noProof/>
          <w:sz w:val="24"/>
          <w:szCs w:val="24"/>
        </w:rPr>
        <w:lastRenderedPageBreak/>
        <w:t xml:space="preserve">resilient backpropagation dengan arsitektur </w:t>
      </w:r>
      <w:r w:rsidRPr="004538AA">
        <w:rPr>
          <w:rFonts w:ascii="Times New Roman" w:hAnsi="Times New Roman"/>
          <w:sz w:val="24"/>
          <w:szCs w:val="24"/>
          <w:lang w:val="sv-SE"/>
        </w:rPr>
        <w:t xml:space="preserve">3-1-1, 3-2-1, 3-3-1, 3-4-1, 3-5-1 </w:t>
      </w:r>
      <w:r w:rsidRPr="004538AA">
        <w:rPr>
          <w:rFonts w:ascii="Times New Roman" w:hAnsi="Times New Roman"/>
          <w:noProof/>
          <w:sz w:val="24"/>
          <w:szCs w:val="24"/>
        </w:rPr>
        <w:t xml:space="preserve">mendapatkan 182 output yang sesuai dengan target presiksi 182 (100%). </w:t>
      </w:r>
    </w:p>
    <w:bookmarkEnd w:id="5"/>
    <w:p w:rsidR="00D1453C" w:rsidRPr="004538AA" w:rsidRDefault="00D1453C" w:rsidP="001B6414">
      <w:pPr>
        <w:pStyle w:val="ListParagraph"/>
        <w:spacing w:before="120" w:after="0" w:line="240" w:lineRule="auto"/>
        <w:ind w:left="0" w:firstLine="709"/>
        <w:jc w:val="both"/>
        <w:rPr>
          <w:rFonts w:ascii="Times New Roman" w:hAnsi="Times New Roman"/>
          <w:noProof/>
          <w:sz w:val="24"/>
          <w:szCs w:val="24"/>
        </w:rPr>
      </w:pPr>
    </w:p>
    <w:p w:rsidR="00D1453C" w:rsidRPr="004538AA" w:rsidRDefault="00D1453C" w:rsidP="00D1453C">
      <w:pPr>
        <w:pStyle w:val="Heading1"/>
        <w:numPr>
          <w:ilvl w:val="0"/>
          <w:numId w:val="27"/>
        </w:numPr>
        <w:spacing w:before="120" w:after="120"/>
        <w:ind w:left="426" w:right="652" w:hanging="426"/>
        <w:jc w:val="both"/>
        <w:rPr>
          <w:szCs w:val="24"/>
        </w:rPr>
      </w:pPr>
      <w:r w:rsidRPr="004538AA">
        <w:rPr>
          <w:szCs w:val="24"/>
        </w:rPr>
        <w:t>Penutup</w:t>
      </w:r>
      <w:r w:rsidR="004538AA" w:rsidRPr="004538AA">
        <w:rPr>
          <w:szCs w:val="24"/>
          <w:lang w:val="id-ID"/>
        </w:rPr>
        <w:t xml:space="preserve"> </w:t>
      </w:r>
    </w:p>
    <w:p w:rsidR="006B72E5" w:rsidRPr="004538AA" w:rsidRDefault="00FE1F15" w:rsidP="00FE1F15">
      <w:pPr>
        <w:ind w:firstLine="426"/>
        <w:jc w:val="both"/>
        <w:rPr>
          <w:lang w:val="id-ID"/>
        </w:rPr>
      </w:pPr>
      <w:bookmarkStart w:id="8" w:name="_Hlk19127208"/>
      <w:r w:rsidRPr="004538AA">
        <w:t>H</w:t>
      </w:r>
      <w:r w:rsidR="00D1453C" w:rsidRPr="004538AA">
        <w:rPr>
          <w:lang w:val="id-ID"/>
        </w:rPr>
        <w:t xml:space="preserve">asil penelitian yang telah dilakukan dalam memprediksi kelulusan </w:t>
      </w:r>
      <w:r w:rsidR="00D1453C" w:rsidRPr="004538AA">
        <w:t>TOEFL</w:t>
      </w:r>
      <w:r w:rsidR="00D1453C" w:rsidRPr="004538AA">
        <w:rPr>
          <w:lang w:val="id-ID"/>
        </w:rPr>
        <w:t xml:space="preserve"> </w:t>
      </w:r>
      <w:r w:rsidRPr="004538AA">
        <w:t xml:space="preserve">menunjukkan bahwa </w:t>
      </w:r>
      <w:r w:rsidR="00F16EF7" w:rsidRPr="004538AA">
        <w:t>p</w:t>
      </w:r>
      <w:r w:rsidR="00D1453C" w:rsidRPr="004538AA">
        <w:rPr>
          <w:lang w:val="id-ID"/>
        </w:rPr>
        <w:t>erubahan parameter learning rate serta epoch mempengaruhi tingkat akurasi, sehinga pemilihan parameter</w:t>
      </w:r>
      <w:r w:rsidR="00D1453C" w:rsidRPr="004538AA">
        <w:t xml:space="preserve"> yang tepat</w:t>
      </w:r>
      <w:r w:rsidR="00D1453C" w:rsidRPr="004538AA">
        <w:rPr>
          <w:lang w:val="id-ID"/>
        </w:rPr>
        <w:t xml:space="preserve"> sangat berpengaruh terhadap hasil. </w:t>
      </w:r>
      <w:r w:rsidR="00D1453C" w:rsidRPr="004538AA">
        <w:t xml:space="preserve">Dari 5 percobaan hasil yang paling signifikan ditunjukkan pada percobaan dengan arsitektur 3-3-1 dengan perbandingan algoritma backpropagation </w:t>
      </w:r>
    </w:p>
    <w:p w:rsidR="00D1453C" w:rsidRPr="004538AA" w:rsidRDefault="00D1453C" w:rsidP="00FE1F15">
      <w:pPr>
        <w:ind w:firstLine="426"/>
        <w:jc w:val="both"/>
      </w:pPr>
      <w:proofErr w:type="gramStart"/>
      <w:r w:rsidRPr="004538AA">
        <w:t>bernilai</w:t>
      </w:r>
      <w:proofErr w:type="gramEnd"/>
      <w:r w:rsidRPr="004538AA">
        <w:t xml:space="preserve"> epoch 1.899 dengan akurasi 100% sedangkan algoritma resilient backpropagation nilai opoch menjadi 5 akurasi tetap 100%. </w:t>
      </w:r>
      <w:r w:rsidRPr="004538AA">
        <w:rPr>
          <w:lang w:val="id-ID"/>
        </w:rPr>
        <w:t>Dengan melihat hasil pengujian</w:t>
      </w:r>
      <w:r w:rsidRPr="004538AA">
        <w:t xml:space="preserve"> tersebut</w:t>
      </w:r>
      <w:r w:rsidRPr="004538AA">
        <w:rPr>
          <w:lang w:val="id-ID"/>
        </w:rPr>
        <w:t xml:space="preserve"> dapat diambil sebuah kesimpulan yaitu pengujian yang dihasilkan </w:t>
      </w:r>
      <w:r w:rsidRPr="004538AA">
        <w:t>algoritma b</w:t>
      </w:r>
      <w:r w:rsidRPr="004538AA">
        <w:rPr>
          <w:lang w:val="id-ID"/>
        </w:rPr>
        <w:t xml:space="preserve">ackpropagation mengalami peningkatan setelah dioptimasi dengan </w:t>
      </w:r>
      <w:r w:rsidRPr="004538AA">
        <w:t>algoritma r</w:t>
      </w:r>
      <w:r w:rsidRPr="004538AA">
        <w:rPr>
          <w:lang w:val="id-ID"/>
        </w:rPr>
        <w:t xml:space="preserve">esilient </w:t>
      </w:r>
      <w:r w:rsidRPr="004538AA">
        <w:t>b</w:t>
      </w:r>
      <w:r w:rsidRPr="004538AA">
        <w:rPr>
          <w:lang w:val="id-ID"/>
        </w:rPr>
        <w:t>ackpropagation.</w:t>
      </w:r>
      <w:r w:rsidR="00FE1F15" w:rsidRPr="004538AA">
        <w:t xml:space="preserve"> </w:t>
      </w:r>
      <w:proofErr w:type="gramStart"/>
      <w:r w:rsidR="00F16EF7" w:rsidRPr="004538AA">
        <w:t>M</w:t>
      </w:r>
      <w:r w:rsidR="00FE1F15" w:rsidRPr="004538AA">
        <w:rPr>
          <w:lang w:val="id-ID"/>
        </w:rPr>
        <w:t xml:space="preserve">etode </w:t>
      </w:r>
      <w:r w:rsidR="00FE1F15" w:rsidRPr="004538AA">
        <w:t>b</w:t>
      </w:r>
      <w:r w:rsidR="00FE1F15" w:rsidRPr="004538AA">
        <w:rPr>
          <w:lang w:val="id-ID"/>
        </w:rPr>
        <w:t>ackpropagation</w:t>
      </w:r>
      <w:r w:rsidR="00FE1F15" w:rsidRPr="004538AA">
        <w:t xml:space="preserve"> dan resilient b</w:t>
      </w:r>
      <w:r w:rsidR="00FE1F15" w:rsidRPr="004538AA">
        <w:rPr>
          <w:lang w:val="id-ID"/>
        </w:rPr>
        <w:t>ackpropagation</w:t>
      </w:r>
      <w:r w:rsidR="00FE1F15" w:rsidRPr="004538AA">
        <w:rPr>
          <w:i/>
          <w:lang w:val="id-ID"/>
        </w:rPr>
        <w:t xml:space="preserve"> </w:t>
      </w:r>
      <w:r w:rsidR="00FE1F15" w:rsidRPr="004538AA">
        <w:rPr>
          <w:lang w:val="id-ID"/>
        </w:rPr>
        <w:t>dapat diterapkan dalam memprediksi kelulusan</w:t>
      </w:r>
      <w:r w:rsidR="00FE1F15" w:rsidRPr="004538AA">
        <w:t xml:space="preserve"> TOEFL</w:t>
      </w:r>
      <w:r w:rsidR="00FE1F15" w:rsidRPr="004538AA">
        <w:rPr>
          <w:lang w:val="id-ID"/>
        </w:rPr>
        <w:t xml:space="preserve"> </w:t>
      </w:r>
      <w:r w:rsidR="00FE1F15" w:rsidRPr="004538AA">
        <w:t>peserta didik Michigan Computer English Course</w:t>
      </w:r>
      <w:r w:rsidR="00FE1F15" w:rsidRPr="004538AA">
        <w:rPr>
          <w:lang w:val="id-ID"/>
        </w:rPr>
        <w:t>.</w:t>
      </w:r>
      <w:proofErr w:type="gramEnd"/>
    </w:p>
    <w:bookmarkEnd w:id="8"/>
    <w:p w:rsidR="00D335F4" w:rsidRDefault="00CC7CA0" w:rsidP="00C96B16">
      <w:pPr>
        <w:pStyle w:val="Heading1"/>
        <w:spacing w:before="360" w:after="240"/>
        <w:ind w:right="652"/>
        <w:jc w:val="both"/>
        <w:rPr>
          <w:szCs w:val="24"/>
          <w:lang w:val="id-ID"/>
        </w:rPr>
      </w:pPr>
      <w:r w:rsidRPr="004538AA">
        <w:rPr>
          <w:szCs w:val="24"/>
        </w:rPr>
        <w:t>Daftar Pustaka</w:t>
      </w:r>
      <w:r w:rsidR="00A86A08" w:rsidRPr="004538AA">
        <w:rPr>
          <w:szCs w:val="24"/>
        </w:rPr>
        <w:t xml:space="preserve"> </w:t>
      </w:r>
    </w:p>
    <w:p w:rsidR="0085524E" w:rsidRDefault="00D71B1E" w:rsidP="0085524E">
      <w:pPr>
        <w:widowControl w:val="0"/>
        <w:autoSpaceDE w:val="0"/>
        <w:autoSpaceDN w:val="0"/>
        <w:adjustRightInd w:val="0"/>
        <w:ind w:left="640" w:hanging="640"/>
        <w:jc w:val="both"/>
        <w:rPr>
          <w:noProof/>
          <w:lang w:val="id-ID"/>
        </w:rPr>
      </w:pPr>
      <w:r>
        <w:rPr>
          <w:lang w:val="id-ID" w:eastAsia="en-US"/>
        </w:rPr>
        <w:fldChar w:fldCharType="begin" w:fldLock="1"/>
      </w:r>
      <w:r>
        <w:rPr>
          <w:lang w:val="id-ID" w:eastAsia="en-US"/>
        </w:rPr>
        <w:instrText xml:space="preserve">ADDIN Mendeley Bibliography CSL_BIBLIOGRAPHY </w:instrText>
      </w:r>
      <w:r>
        <w:rPr>
          <w:lang w:val="id-ID" w:eastAsia="en-US"/>
        </w:rPr>
        <w:fldChar w:fldCharType="separate"/>
      </w:r>
      <w:r w:rsidR="0085524E" w:rsidRPr="0085524E">
        <w:rPr>
          <w:noProof/>
        </w:rPr>
        <w:t>[1]</w:t>
      </w:r>
      <w:r w:rsidR="0085524E" w:rsidRPr="0085524E">
        <w:rPr>
          <w:noProof/>
        </w:rPr>
        <w:tab/>
        <w:t xml:space="preserve">M. R. Lubis, “Analisis jaringan saraf tiruan back propgation untuk peningkatan akurasi prediksi hasil pertandingan sepakbola,” </w:t>
      </w:r>
      <w:r w:rsidR="0085524E" w:rsidRPr="0085524E">
        <w:rPr>
          <w:i/>
          <w:iCs/>
          <w:noProof/>
        </w:rPr>
        <w:t>Jurnal Teknik Informatika</w:t>
      </w:r>
      <w:r w:rsidR="0085524E" w:rsidRPr="0085524E">
        <w:rPr>
          <w:noProof/>
        </w:rPr>
        <w:t>, vol. 10, no. 1, pp. 51–62, 2018.</w:t>
      </w:r>
    </w:p>
    <w:p w:rsidR="0085524E" w:rsidRPr="0085524E" w:rsidRDefault="0085524E"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r w:rsidRPr="0085524E">
        <w:rPr>
          <w:noProof/>
        </w:rPr>
        <w:t>[2]</w:t>
      </w:r>
      <w:r w:rsidRPr="0085524E">
        <w:rPr>
          <w:noProof/>
        </w:rPr>
        <w:tab/>
        <w:t xml:space="preserve">D. H. Widodo Saputra, Tulus, Muhammad Zarlis, RAhmat Widia Sembiring, “Analysis Resilient Algorithm on Artificial Neural Network Backpropagation,” </w:t>
      </w:r>
      <w:r w:rsidRPr="0085524E">
        <w:rPr>
          <w:i/>
          <w:iCs/>
          <w:noProof/>
        </w:rPr>
        <w:t>IOP Conf. Series: Journal of Physics: Conf. Series 930 (2017) 012035</w:t>
      </w:r>
      <w:r w:rsidRPr="0085524E">
        <w:rPr>
          <w:noProof/>
        </w:rPr>
        <w:t>, 2017.</w:t>
      </w:r>
    </w:p>
    <w:p w:rsidR="0085524E" w:rsidRDefault="0085524E"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p>
    <w:p w:rsidR="0085524E" w:rsidRPr="0085524E" w:rsidRDefault="0085524E"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r w:rsidRPr="0085524E">
        <w:rPr>
          <w:noProof/>
        </w:rPr>
        <w:lastRenderedPageBreak/>
        <w:t>[3]</w:t>
      </w:r>
      <w:r w:rsidRPr="0085524E">
        <w:rPr>
          <w:noProof/>
        </w:rPr>
        <w:tab/>
        <w:t xml:space="preserve">M. R. Lubis and I. Parlina, “Analisis Algoritma Backpropagation Dalam Memprediksi Tingkat Keberhasilan Pelatih Sepakbola Sebagai Salah Satu Kemajuan Olahraga Di Indonesia,” </w:t>
      </w:r>
      <w:r w:rsidRPr="0085524E">
        <w:rPr>
          <w:i/>
          <w:iCs/>
          <w:noProof/>
        </w:rPr>
        <w:t>Klik - Kumpulan Jurnal Ilmu Komputer</w:t>
      </w:r>
      <w:r w:rsidRPr="0085524E">
        <w:rPr>
          <w:noProof/>
        </w:rPr>
        <w:t>, vol. 06, no. 03, pp. 264–274, 2019.</w:t>
      </w:r>
    </w:p>
    <w:p w:rsidR="0085524E" w:rsidRPr="0085524E" w:rsidRDefault="0085524E"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r w:rsidRPr="0085524E">
        <w:rPr>
          <w:noProof/>
        </w:rPr>
        <w:t>[4]</w:t>
      </w:r>
      <w:r w:rsidRPr="0085524E">
        <w:rPr>
          <w:noProof/>
        </w:rPr>
        <w:tab/>
        <w:t xml:space="preserve">M. R. Lubis, “Model Jaringan Saraf Tiruan Backpropagation Untuk Meningkatkan Penguasaan Mahasiswa Pada Matakuliah Algoritma Dan Pemrograman,” </w:t>
      </w:r>
      <w:r w:rsidRPr="0085524E">
        <w:rPr>
          <w:i/>
          <w:iCs/>
          <w:noProof/>
        </w:rPr>
        <w:t>Jurnal Informatika dan Komputer</w:t>
      </w:r>
      <w:r w:rsidRPr="0085524E">
        <w:rPr>
          <w:noProof/>
        </w:rPr>
        <w:t>, vol. XXI, no. 1, pp. 91–94, 2019.</w:t>
      </w:r>
    </w:p>
    <w:p w:rsidR="0085524E" w:rsidRPr="0085524E" w:rsidRDefault="0085524E"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r w:rsidRPr="0085524E">
        <w:rPr>
          <w:noProof/>
        </w:rPr>
        <w:t>[5]</w:t>
      </w:r>
      <w:r w:rsidRPr="0085524E">
        <w:rPr>
          <w:noProof/>
        </w:rPr>
        <w:tab/>
        <w:t>M. R. Lubis, W. Saputra, A. Wanto, S. R. Andani, and P. Poningsih, “Analysis of Artificial Neural Networks Method Backpropagation to Improve the Understanding Student in Algorithm and Programming Analysis of Artificial Neural Networks Method Backpropagation to Improve the Understanding Student in Algorithm and Programming,” 2019.</w:t>
      </w:r>
    </w:p>
    <w:p w:rsidR="009D0358" w:rsidRPr="009D0358" w:rsidRDefault="009D0358"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r w:rsidRPr="0085524E">
        <w:rPr>
          <w:noProof/>
        </w:rPr>
        <w:t>[6]</w:t>
      </w:r>
      <w:r w:rsidRPr="0085524E">
        <w:rPr>
          <w:noProof/>
        </w:rPr>
        <w:tab/>
        <w:t xml:space="preserve">Agus Perdana Windarto, “Implementasi JST Dalam Menentukan Kelayakan Nasabah Pinjaman Kur Pada Bank Mandiri Mikro Serbelawan Dengan Metode Backpropogation,” </w:t>
      </w:r>
      <w:r w:rsidRPr="0085524E">
        <w:rPr>
          <w:i/>
          <w:iCs/>
          <w:noProof/>
        </w:rPr>
        <w:t>Jurnal Sains Komputer &amp; Informatika (J-SAKTI)</w:t>
      </w:r>
      <w:r w:rsidRPr="0085524E">
        <w:rPr>
          <w:noProof/>
        </w:rPr>
        <w:t>, vol. 1, no. 1, pp. 12–23, 2017.</w:t>
      </w:r>
    </w:p>
    <w:p w:rsidR="0085524E" w:rsidRDefault="0085524E" w:rsidP="0085524E">
      <w:pPr>
        <w:widowControl w:val="0"/>
        <w:autoSpaceDE w:val="0"/>
        <w:autoSpaceDN w:val="0"/>
        <w:adjustRightInd w:val="0"/>
        <w:ind w:left="640" w:hanging="640"/>
        <w:jc w:val="both"/>
        <w:rPr>
          <w:noProof/>
          <w:lang w:val="id-ID"/>
        </w:rPr>
      </w:pPr>
      <w:r w:rsidRPr="0085524E">
        <w:rPr>
          <w:noProof/>
        </w:rPr>
        <w:lastRenderedPageBreak/>
        <w:t>[7]</w:t>
      </w:r>
      <w:r w:rsidRPr="0085524E">
        <w:rPr>
          <w:noProof/>
        </w:rPr>
        <w:tab/>
        <w:t xml:space="preserve">A. P. Windarto, M. R. Lubis, and S. Solikhun, “Model Arsitektur Neural Network Dengan Backpropogation Pada Prediksi Total Laba Rugi Komprehensif Bank Umum Konvensional,” </w:t>
      </w:r>
      <w:r w:rsidRPr="0085524E">
        <w:rPr>
          <w:i/>
          <w:iCs/>
          <w:noProof/>
        </w:rPr>
        <w:t>Klik - Kumpulan Jurnal Ilmu Komputer</w:t>
      </w:r>
      <w:r w:rsidRPr="0085524E">
        <w:rPr>
          <w:noProof/>
        </w:rPr>
        <w:t>, vol. 5, no. 2, p. 147, 2018.</w:t>
      </w:r>
    </w:p>
    <w:p w:rsidR="0085524E" w:rsidRPr="0085524E" w:rsidRDefault="0085524E"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r w:rsidRPr="0085524E">
        <w:rPr>
          <w:noProof/>
        </w:rPr>
        <w:t>[8]</w:t>
      </w:r>
      <w:r w:rsidRPr="0085524E">
        <w:rPr>
          <w:noProof/>
        </w:rPr>
        <w:tab/>
        <w:t xml:space="preserve">A. P. Windarto, M. R. Lubis, and S. Solikhun, “Implementasi JST pada Prediksi Total Laba Rugi Komprehensif Bank Umum dan Konvensional dengan </w:t>
      </w:r>
      <w:bookmarkStart w:id="9" w:name="_GoBack"/>
      <w:bookmarkEnd w:id="9"/>
      <w:r w:rsidRPr="0085524E">
        <w:rPr>
          <w:noProof/>
        </w:rPr>
        <w:t xml:space="preserve">Backpropagation,” </w:t>
      </w:r>
      <w:r w:rsidRPr="0085524E">
        <w:rPr>
          <w:i/>
          <w:iCs/>
          <w:noProof/>
        </w:rPr>
        <w:t>Jurnal Teknologi Informasi dan Ilmu Komputer</w:t>
      </w:r>
      <w:r w:rsidRPr="0085524E">
        <w:rPr>
          <w:noProof/>
        </w:rPr>
        <w:t>, vol. 5, no. 4, p. 411, 2018.</w:t>
      </w:r>
    </w:p>
    <w:p w:rsidR="0085524E" w:rsidRPr="0085524E" w:rsidRDefault="0085524E" w:rsidP="0085524E">
      <w:pPr>
        <w:widowControl w:val="0"/>
        <w:autoSpaceDE w:val="0"/>
        <w:autoSpaceDN w:val="0"/>
        <w:adjustRightInd w:val="0"/>
        <w:ind w:left="640" w:hanging="640"/>
        <w:jc w:val="both"/>
        <w:rPr>
          <w:noProof/>
          <w:lang w:val="id-ID"/>
        </w:rPr>
      </w:pPr>
    </w:p>
    <w:p w:rsidR="0085524E" w:rsidRDefault="0085524E" w:rsidP="0085524E">
      <w:pPr>
        <w:widowControl w:val="0"/>
        <w:autoSpaceDE w:val="0"/>
        <w:autoSpaceDN w:val="0"/>
        <w:adjustRightInd w:val="0"/>
        <w:ind w:left="640" w:hanging="640"/>
        <w:jc w:val="both"/>
        <w:rPr>
          <w:noProof/>
          <w:lang w:val="id-ID"/>
        </w:rPr>
      </w:pPr>
      <w:r w:rsidRPr="0085524E">
        <w:rPr>
          <w:noProof/>
        </w:rPr>
        <w:t>[9]</w:t>
      </w:r>
      <w:r w:rsidRPr="0085524E">
        <w:rPr>
          <w:noProof/>
        </w:rPr>
        <w:tab/>
        <w:t xml:space="preserve">M. R. Lubis, “Metode Hybrid Particle Swarm Optimization - Neural Network Backpropagation Untuk Prediksi Hasil Pertandingan Sepak Bola,” </w:t>
      </w:r>
      <w:r w:rsidRPr="0085524E">
        <w:rPr>
          <w:i/>
          <w:iCs/>
          <w:noProof/>
        </w:rPr>
        <w:t>Jurnal Sains Komputer &amp; Informatika (J-SAKTI)</w:t>
      </w:r>
      <w:r w:rsidRPr="0085524E">
        <w:rPr>
          <w:noProof/>
        </w:rPr>
        <w:t>, vol. 1, no. 1, pp. 71–83, 2017.</w:t>
      </w:r>
    </w:p>
    <w:p w:rsidR="0085524E" w:rsidRPr="0085524E" w:rsidRDefault="0085524E" w:rsidP="0085524E">
      <w:pPr>
        <w:widowControl w:val="0"/>
        <w:autoSpaceDE w:val="0"/>
        <w:autoSpaceDN w:val="0"/>
        <w:adjustRightInd w:val="0"/>
        <w:ind w:left="640" w:hanging="640"/>
        <w:jc w:val="both"/>
        <w:rPr>
          <w:noProof/>
          <w:lang w:val="id-ID"/>
        </w:rPr>
      </w:pPr>
    </w:p>
    <w:p w:rsidR="0085524E" w:rsidRPr="0085524E" w:rsidRDefault="0085524E" w:rsidP="0085524E">
      <w:pPr>
        <w:widowControl w:val="0"/>
        <w:autoSpaceDE w:val="0"/>
        <w:autoSpaceDN w:val="0"/>
        <w:adjustRightInd w:val="0"/>
        <w:ind w:left="640" w:hanging="640"/>
        <w:jc w:val="both"/>
        <w:rPr>
          <w:noProof/>
        </w:rPr>
      </w:pPr>
      <w:r w:rsidRPr="0085524E">
        <w:rPr>
          <w:noProof/>
        </w:rPr>
        <w:t>[10]</w:t>
      </w:r>
      <w:r w:rsidRPr="0085524E">
        <w:rPr>
          <w:noProof/>
        </w:rPr>
        <w:tab/>
        <w:t xml:space="preserve">K. Onggrono, Tulus, and E. B. Nababan, “Analisis Penggunaan Parallel Processing Multithreading Pada Resilient Backpropagation,” </w:t>
      </w:r>
      <w:r w:rsidRPr="0085524E">
        <w:rPr>
          <w:i/>
          <w:iCs/>
          <w:noProof/>
        </w:rPr>
        <w:t>Jurnal Nasional Informatika dan Teknologi Jaringan</w:t>
      </w:r>
      <w:r w:rsidRPr="0085524E">
        <w:rPr>
          <w:noProof/>
        </w:rPr>
        <w:t>, vol. 2, no. 1, pp. 33–40, 2017.</w:t>
      </w:r>
    </w:p>
    <w:p w:rsidR="0081452E" w:rsidRDefault="00D71B1E" w:rsidP="0085524E">
      <w:pPr>
        <w:widowControl w:val="0"/>
        <w:autoSpaceDE w:val="0"/>
        <w:autoSpaceDN w:val="0"/>
        <w:adjustRightInd w:val="0"/>
        <w:ind w:left="640" w:hanging="640"/>
        <w:jc w:val="both"/>
        <w:rPr>
          <w:lang w:val="id-ID" w:eastAsia="en-US"/>
        </w:rPr>
      </w:pPr>
      <w:r>
        <w:rPr>
          <w:lang w:val="id-ID" w:eastAsia="en-US"/>
        </w:rPr>
        <w:fldChar w:fldCharType="end"/>
      </w:r>
    </w:p>
    <w:p w:rsidR="0081452E" w:rsidRPr="0081452E" w:rsidRDefault="0081452E" w:rsidP="0085524E">
      <w:pPr>
        <w:widowControl w:val="0"/>
        <w:autoSpaceDE w:val="0"/>
        <w:autoSpaceDN w:val="0"/>
        <w:adjustRightInd w:val="0"/>
        <w:ind w:left="640" w:hanging="640"/>
        <w:jc w:val="both"/>
        <w:rPr>
          <w:color w:val="000000"/>
        </w:rPr>
      </w:pPr>
    </w:p>
    <w:p w:rsidR="00CC7CA0" w:rsidRPr="0029529E" w:rsidRDefault="00CC7CA0" w:rsidP="0085524E">
      <w:pPr>
        <w:ind w:left="720"/>
        <w:jc w:val="both"/>
        <w:rPr>
          <w:color w:val="000000"/>
          <w:lang w:val="id-ID"/>
        </w:rPr>
      </w:pPr>
    </w:p>
    <w:p w:rsidR="006B72E5" w:rsidRPr="004538AA" w:rsidRDefault="006B72E5" w:rsidP="0085524E">
      <w:pPr>
        <w:tabs>
          <w:tab w:val="left" w:pos="426"/>
        </w:tabs>
        <w:jc w:val="both"/>
        <w:rPr>
          <w:color w:val="000000"/>
          <w:lang w:val="id-ID"/>
        </w:rPr>
        <w:sectPr w:rsidR="006B72E5" w:rsidRPr="004538AA" w:rsidSect="006B72E5">
          <w:type w:val="continuous"/>
          <w:pgSz w:w="11909" w:h="16834" w:code="9"/>
          <w:pgMar w:top="1134" w:right="851" w:bottom="1701" w:left="1701" w:header="720" w:footer="720" w:gutter="0"/>
          <w:cols w:num="2" w:space="720"/>
          <w:docGrid w:linePitch="360"/>
        </w:sectPr>
      </w:pPr>
    </w:p>
    <w:p w:rsidR="007E2671" w:rsidRPr="004538AA" w:rsidRDefault="007E2671" w:rsidP="0085524E">
      <w:pPr>
        <w:tabs>
          <w:tab w:val="left" w:pos="426"/>
        </w:tabs>
        <w:jc w:val="both"/>
        <w:rPr>
          <w:color w:val="000000"/>
          <w:lang w:val="id-ID"/>
        </w:rPr>
      </w:pPr>
    </w:p>
    <w:p w:rsidR="007E2671" w:rsidRPr="004538AA" w:rsidRDefault="007E2671" w:rsidP="0085524E">
      <w:pPr>
        <w:tabs>
          <w:tab w:val="left" w:pos="426"/>
        </w:tabs>
        <w:jc w:val="both"/>
        <w:rPr>
          <w:color w:val="000000"/>
          <w:lang w:val="id-ID"/>
        </w:rPr>
      </w:pPr>
    </w:p>
    <w:p w:rsidR="007E2671" w:rsidRPr="004538AA" w:rsidRDefault="007E2671" w:rsidP="0085524E">
      <w:pPr>
        <w:tabs>
          <w:tab w:val="left" w:pos="426"/>
        </w:tabs>
        <w:jc w:val="both"/>
        <w:rPr>
          <w:color w:val="000000"/>
          <w:lang w:val="id-ID"/>
        </w:rPr>
      </w:pPr>
    </w:p>
    <w:p w:rsidR="007E2671" w:rsidRPr="004538AA" w:rsidRDefault="007E2671" w:rsidP="0085524E">
      <w:pPr>
        <w:tabs>
          <w:tab w:val="left" w:pos="426"/>
        </w:tabs>
        <w:jc w:val="both"/>
        <w:rPr>
          <w:color w:val="000000"/>
          <w:lang w:val="id-ID"/>
        </w:rPr>
      </w:pPr>
    </w:p>
    <w:p w:rsidR="007E2671" w:rsidRPr="004538AA" w:rsidRDefault="007E2671" w:rsidP="0085524E">
      <w:pPr>
        <w:tabs>
          <w:tab w:val="left" w:pos="426"/>
        </w:tabs>
        <w:jc w:val="both"/>
        <w:rPr>
          <w:b/>
          <w:color w:val="000000"/>
        </w:rPr>
      </w:pPr>
    </w:p>
    <w:sectPr w:rsidR="007E2671" w:rsidRPr="004538AA" w:rsidSect="006B72E5">
      <w:type w:val="continuous"/>
      <w:pgSz w:w="11909" w:h="16834" w:code="9"/>
      <w:pgMar w:top="1134" w:right="85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96" w:rsidRDefault="004A4596">
      <w:r>
        <w:separator/>
      </w:r>
    </w:p>
  </w:endnote>
  <w:endnote w:type="continuationSeparator" w:id="0">
    <w:p w:rsidR="004A4596" w:rsidRDefault="004A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Math">
    <w:altName w:val="Malgun Gothic"/>
    <w:panose1 w:val="00000000000000000000"/>
    <w:charset w:val="81"/>
    <w:family w:val="auto"/>
    <w:notTrueType/>
    <w:pitch w:val="default"/>
    <w:sig w:usb0="00000003" w:usb1="09060000" w:usb2="00000010"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2A" w:rsidRDefault="0068402A" w:rsidP="00FA6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02A" w:rsidRDefault="00684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2A" w:rsidRPr="00DE7125" w:rsidRDefault="0068402A" w:rsidP="00376DC4">
    <w:pPr>
      <w:pStyle w:val="Footer"/>
      <w:framePr w:wrap="around" w:vAnchor="text" w:hAnchor="margin" w:xAlign="center" w:y="1"/>
      <w:rPr>
        <w:rStyle w:val="PageNumber"/>
        <w:sz w:val="22"/>
        <w:szCs w:val="18"/>
      </w:rPr>
    </w:pPr>
  </w:p>
  <w:p w:rsidR="0068402A" w:rsidRPr="00DE7125" w:rsidRDefault="0068402A" w:rsidP="00DE7125">
    <w:pPr>
      <w:pStyle w:val="Footer"/>
      <w:tabs>
        <w:tab w:val="right" w:pos="8669"/>
      </w:tabs>
      <w:jc w:val="right"/>
      <w:rPr>
        <w:iCs/>
        <w:sz w:val="22"/>
        <w:szCs w:val="18"/>
      </w:rPr>
    </w:pPr>
    <w:r w:rsidRPr="00DE7125">
      <w:rPr>
        <w:i/>
        <w:sz w:val="22"/>
        <w:szCs w:val="18"/>
      </w:rPr>
      <w:tab/>
    </w:r>
    <w:r w:rsidRPr="00DE7125">
      <w:rPr>
        <w:rStyle w:val="PageNumber"/>
        <w:sz w:val="22"/>
        <w:szCs w:val="18"/>
      </w:rPr>
      <w:fldChar w:fldCharType="begin"/>
    </w:r>
    <w:r w:rsidRPr="00DE7125">
      <w:rPr>
        <w:rStyle w:val="PageNumber"/>
        <w:sz w:val="22"/>
        <w:szCs w:val="18"/>
      </w:rPr>
      <w:instrText xml:space="preserve"> PAGE </w:instrText>
    </w:r>
    <w:r w:rsidRPr="00DE7125">
      <w:rPr>
        <w:rStyle w:val="PageNumber"/>
        <w:sz w:val="22"/>
        <w:szCs w:val="18"/>
      </w:rPr>
      <w:fldChar w:fldCharType="separate"/>
    </w:r>
    <w:r w:rsidR="009D0358">
      <w:rPr>
        <w:rStyle w:val="PageNumber"/>
        <w:noProof/>
        <w:sz w:val="22"/>
        <w:szCs w:val="18"/>
      </w:rPr>
      <w:t>8</w:t>
    </w:r>
    <w:r w:rsidRPr="00DE7125">
      <w:rPr>
        <w:rStyle w:val="PageNumber"/>
        <w:sz w:val="2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96" w:rsidRDefault="004A4596">
      <w:r>
        <w:separator/>
      </w:r>
    </w:p>
  </w:footnote>
  <w:footnote w:type="continuationSeparator" w:id="0">
    <w:p w:rsidR="004A4596" w:rsidRDefault="004A4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2A" w:rsidRDefault="0068402A" w:rsidP="009A66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545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938C2"/>
    <w:multiLevelType w:val="hybridMultilevel"/>
    <w:tmpl w:val="3EC0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7A97"/>
    <w:multiLevelType w:val="multilevel"/>
    <w:tmpl w:val="1C228D2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nsid w:val="0BF60AC2"/>
    <w:multiLevelType w:val="hybridMultilevel"/>
    <w:tmpl w:val="B9B02042"/>
    <w:lvl w:ilvl="0" w:tplc="44090001">
      <w:start w:val="1"/>
      <w:numFmt w:val="bullet"/>
      <w:lvlText w:val=""/>
      <w:lvlJc w:val="left"/>
      <w:pPr>
        <w:tabs>
          <w:tab w:val="num" w:pos="360"/>
        </w:tabs>
        <w:ind w:left="360" w:hanging="360"/>
      </w:pPr>
      <w:rPr>
        <w:rFonts w:ascii="Symbol" w:hAnsi="Symbol" w:hint="default"/>
      </w:rPr>
    </w:lvl>
    <w:lvl w:ilvl="1" w:tplc="44090003" w:tentative="1">
      <w:start w:val="1"/>
      <w:numFmt w:val="bullet"/>
      <w:lvlText w:val="o"/>
      <w:lvlJc w:val="left"/>
      <w:pPr>
        <w:tabs>
          <w:tab w:val="num" w:pos="1080"/>
        </w:tabs>
        <w:ind w:left="1080" w:hanging="360"/>
      </w:pPr>
      <w:rPr>
        <w:rFonts w:ascii="Courier New" w:hAnsi="Courier New" w:cs="Courier New" w:hint="default"/>
      </w:rPr>
    </w:lvl>
    <w:lvl w:ilvl="2" w:tplc="44090005" w:tentative="1">
      <w:start w:val="1"/>
      <w:numFmt w:val="bullet"/>
      <w:lvlText w:val=""/>
      <w:lvlJc w:val="left"/>
      <w:pPr>
        <w:tabs>
          <w:tab w:val="num" w:pos="1800"/>
        </w:tabs>
        <w:ind w:left="1800" w:hanging="360"/>
      </w:pPr>
      <w:rPr>
        <w:rFonts w:ascii="Wingdings" w:hAnsi="Wingdings" w:hint="default"/>
      </w:rPr>
    </w:lvl>
    <w:lvl w:ilvl="3" w:tplc="44090001" w:tentative="1">
      <w:start w:val="1"/>
      <w:numFmt w:val="bullet"/>
      <w:lvlText w:val=""/>
      <w:lvlJc w:val="left"/>
      <w:pPr>
        <w:tabs>
          <w:tab w:val="num" w:pos="2520"/>
        </w:tabs>
        <w:ind w:left="2520" w:hanging="360"/>
      </w:pPr>
      <w:rPr>
        <w:rFonts w:ascii="Symbol" w:hAnsi="Symbol" w:hint="default"/>
      </w:rPr>
    </w:lvl>
    <w:lvl w:ilvl="4" w:tplc="44090003" w:tentative="1">
      <w:start w:val="1"/>
      <w:numFmt w:val="bullet"/>
      <w:lvlText w:val="o"/>
      <w:lvlJc w:val="left"/>
      <w:pPr>
        <w:tabs>
          <w:tab w:val="num" w:pos="3240"/>
        </w:tabs>
        <w:ind w:left="3240" w:hanging="360"/>
      </w:pPr>
      <w:rPr>
        <w:rFonts w:ascii="Courier New" w:hAnsi="Courier New" w:cs="Courier New" w:hint="default"/>
      </w:rPr>
    </w:lvl>
    <w:lvl w:ilvl="5" w:tplc="44090005" w:tentative="1">
      <w:start w:val="1"/>
      <w:numFmt w:val="bullet"/>
      <w:lvlText w:val=""/>
      <w:lvlJc w:val="left"/>
      <w:pPr>
        <w:tabs>
          <w:tab w:val="num" w:pos="3960"/>
        </w:tabs>
        <w:ind w:left="3960" w:hanging="360"/>
      </w:pPr>
      <w:rPr>
        <w:rFonts w:ascii="Wingdings" w:hAnsi="Wingdings" w:hint="default"/>
      </w:rPr>
    </w:lvl>
    <w:lvl w:ilvl="6" w:tplc="44090001" w:tentative="1">
      <w:start w:val="1"/>
      <w:numFmt w:val="bullet"/>
      <w:lvlText w:val=""/>
      <w:lvlJc w:val="left"/>
      <w:pPr>
        <w:tabs>
          <w:tab w:val="num" w:pos="4680"/>
        </w:tabs>
        <w:ind w:left="4680" w:hanging="360"/>
      </w:pPr>
      <w:rPr>
        <w:rFonts w:ascii="Symbol" w:hAnsi="Symbol" w:hint="default"/>
      </w:rPr>
    </w:lvl>
    <w:lvl w:ilvl="7" w:tplc="44090003" w:tentative="1">
      <w:start w:val="1"/>
      <w:numFmt w:val="bullet"/>
      <w:lvlText w:val="o"/>
      <w:lvlJc w:val="left"/>
      <w:pPr>
        <w:tabs>
          <w:tab w:val="num" w:pos="5400"/>
        </w:tabs>
        <w:ind w:left="5400" w:hanging="360"/>
      </w:pPr>
      <w:rPr>
        <w:rFonts w:ascii="Courier New" w:hAnsi="Courier New" w:cs="Courier New" w:hint="default"/>
      </w:rPr>
    </w:lvl>
    <w:lvl w:ilvl="8" w:tplc="44090005" w:tentative="1">
      <w:start w:val="1"/>
      <w:numFmt w:val="bullet"/>
      <w:lvlText w:val=""/>
      <w:lvlJc w:val="left"/>
      <w:pPr>
        <w:tabs>
          <w:tab w:val="num" w:pos="6120"/>
        </w:tabs>
        <w:ind w:left="6120" w:hanging="360"/>
      </w:pPr>
      <w:rPr>
        <w:rFonts w:ascii="Wingdings" w:hAnsi="Wingdings" w:hint="default"/>
      </w:rPr>
    </w:lvl>
  </w:abstractNum>
  <w:abstractNum w:abstractNumId="4">
    <w:nsid w:val="0FA15986"/>
    <w:multiLevelType w:val="hybridMultilevel"/>
    <w:tmpl w:val="DCB82714"/>
    <w:lvl w:ilvl="0" w:tplc="11BE0FD6">
      <w:start w:val="1"/>
      <w:numFmt w:val="lowerRoman"/>
      <w:lvlText w:val="(%1)"/>
      <w:lvlJc w:val="left"/>
      <w:pPr>
        <w:tabs>
          <w:tab w:val="num" w:pos="1080"/>
        </w:tabs>
        <w:ind w:left="1080" w:hanging="72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5">
    <w:nsid w:val="12533B16"/>
    <w:multiLevelType w:val="multilevel"/>
    <w:tmpl w:val="E9DE779E"/>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4C91693"/>
    <w:multiLevelType w:val="multilevel"/>
    <w:tmpl w:val="123AA718"/>
    <w:lvl w:ilvl="0">
      <w:start w:val="3"/>
      <w:numFmt w:val="decimal"/>
      <w:lvlText w:val="%1.0"/>
      <w:lvlJc w:val="left"/>
      <w:pPr>
        <w:tabs>
          <w:tab w:val="num" w:pos="720"/>
        </w:tabs>
        <w:ind w:left="720" w:hanging="720"/>
      </w:pPr>
      <w:rPr>
        <w:rFonts w:hint="default"/>
        <w:b/>
        <w:bCs/>
      </w:rPr>
    </w:lvl>
    <w:lvl w:ilvl="1">
      <w:start w:val="1"/>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1A2D04"/>
    <w:multiLevelType w:val="multilevel"/>
    <w:tmpl w:val="6928A408"/>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CFC2545"/>
    <w:multiLevelType w:val="multilevel"/>
    <w:tmpl w:val="FE82873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4AB5F2F"/>
    <w:multiLevelType w:val="multilevel"/>
    <w:tmpl w:val="90F6AE0E"/>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nsid w:val="259033F2"/>
    <w:multiLevelType w:val="multilevel"/>
    <w:tmpl w:val="181425C6"/>
    <w:lvl w:ilvl="0">
      <w:start w:val="5"/>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1">
    <w:nsid w:val="2DA01D0E"/>
    <w:multiLevelType w:val="multilevel"/>
    <w:tmpl w:val="AC746F7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DA4378F"/>
    <w:multiLevelType w:val="hybridMultilevel"/>
    <w:tmpl w:val="2D32255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nsid w:val="31635F19"/>
    <w:multiLevelType w:val="hybridMultilevel"/>
    <w:tmpl w:val="04548CC0"/>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30914C7"/>
    <w:multiLevelType w:val="multilevel"/>
    <w:tmpl w:val="7E5AC010"/>
    <w:lvl w:ilvl="0">
      <w:start w:val="5"/>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5">
    <w:nsid w:val="345273D0"/>
    <w:multiLevelType w:val="hybridMultilevel"/>
    <w:tmpl w:val="ABA08428"/>
    <w:lvl w:ilvl="0" w:tplc="DD06E8B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5401C56"/>
    <w:multiLevelType w:val="multilevel"/>
    <w:tmpl w:val="B79A18EC"/>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6B460C8"/>
    <w:multiLevelType w:val="hybridMultilevel"/>
    <w:tmpl w:val="48764C0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39A81CDB"/>
    <w:multiLevelType w:val="hybridMultilevel"/>
    <w:tmpl w:val="87FEB454"/>
    <w:lvl w:ilvl="0" w:tplc="04090013">
      <w:start w:val="1"/>
      <w:numFmt w:val="bullet"/>
      <w:lvlText w:val="o"/>
      <w:lvlJc w:val="left"/>
      <w:pPr>
        <w:tabs>
          <w:tab w:val="num" w:pos="360"/>
        </w:tabs>
        <w:ind w:left="360" w:hanging="360"/>
      </w:pPr>
      <w:rPr>
        <w:rFonts w:ascii="Courier New" w:hAnsi="Courier New" w:cs="Courier New"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nsid w:val="3A080145"/>
    <w:multiLevelType w:val="multilevel"/>
    <w:tmpl w:val="0E005F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 w:hanging="432"/>
      </w:pPr>
      <w:rPr>
        <w:rFonts w:hint="default"/>
      </w:rPr>
    </w:lvl>
    <w:lvl w:ilvl="2">
      <w:start w:val="1"/>
      <w:numFmt w:val="decimal"/>
      <w:lvlText w:val="%3%1.%2"/>
      <w:lvlJc w:val="left"/>
      <w:pPr>
        <w:tabs>
          <w:tab w:val="num" w:pos="504"/>
        </w:tabs>
        <w:ind w:left="504" w:hanging="504"/>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0">
    <w:nsid w:val="3A9B0BEF"/>
    <w:multiLevelType w:val="hybridMultilevel"/>
    <w:tmpl w:val="A786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42D95"/>
    <w:multiLevelType w:val="hybridMultilevel"/>
    <w:tmpl w:val="EAD473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9B4D5B"/>
    <w:multiLevelType w:val="hybridMultilevel"/>
    <w:tmpl w:val="CE985A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A0AD0"/>
    <w:multiLevelType w:val="multilevel"/>
    <w:tmpl w:val="09E29A4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CF178EC"/>
    <w:multiLevelType w:val="hybridMultilevel"/>
    <w:tmpl w:val="BA84F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A321A"/>
    <w:multiLevelType w:val="multilevel"/>
    <w:tmpl w:val="C826D132"/>
    <w:lvl w:ilvl="0">
      <w:start w:val="1"/>
      <w:numFmt w:val="decimal"/>
      <w:lvlText w:val="%1."/>
      <w:lvlJc w:val="left"/>
      <w:pPr>
        <w:tabs>
          <w:tab w:val="num" w:pos="720"/>
        </w:tabs>
        <w:ind w:left="720" w:hanging="360"/>
      </w:pPr>
      <w:rPr>
        <w:rFonts w:hint="default"/>
        <w:color w:val="auto"/>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45506BA"/>
    <w:multiLevelType w:val="multilevel"/>
    <w:tmpl w:val="90F6AE0E"/>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7">
    <w:nsid w:val="57EA676E"/>
    <w:multiLevelType w:val="multilevel"/>
    <w:tmpl w:val="72ACCA5A"/>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B8D729E"/>
    <w:multiLevelType w:val="hybridMultilevel"/>
    <w:tmpl w:val="CFA2343A"/>
    <w:lvl w:ilvl="0" w:tplc="44090001">
      <w:start w:val="1"/>
      <w:numFmt w:val="bullet"/>
      <w:lvlText w:val=""/>
      <w:lvlJc w:val="left"/>
      <w:pPr>
        <w:tabs>
          <w:tab w:val="num" w:pos="360"/>
        </w:tabs>
        <w:ind w:left="360" w:hanging="360"/>
      </w:pPr>
      <w:rPr>
        <w:rFonts w:ascii="Symbol" w:hAnsi="Symbol" w:hint="default"/>
      </w:rPr>
    </w:lvl>
    <w:lvl w:ilvl="1" w:tplc="1D34DBC0">
      <w:start w:val="1"/>
      <w:numFmt w:val="bullet"/>
      <w:lvlText w:val=""/>
      <w:lvlJc w:val="left"/>
      <w:pPr>
        <w:tabs>
          <w:tab w:val="num" w:pos="1080"/>
        </w:tabs>
        <w:ind w:left="1080" w:hanging="360"/>
      </w:pPr>
      <w:rPr>
        <w:rFonts w:ascii="Symbol" w:eastAsia="SimSun" w:hAnsi="Symbol" w:cs="Times New Roman" w:hint="default"/>
      </w:rPr>
    </w:lvl>
    <w:lvl w:ilvl="2" w:tplc="44090005" w:tentative="1">
      <w:start w:val="1"/>
      <w:numFmt w:val="bullet"/>
      <w:lvlText w:val=""/>
      <w:lvlJc w:val="left"/>
      <w:pPr>
        <w:tabs>
          <w:tab w:val="num" w:pos="1800"/>
        </w:tabs>
        <w:ind w:left="1800" w:hanging="360"/>
      </w:pPr>
      <w:rPr>
        <w:rFonts w:ascii="Wingdings" w:hAnsi="Wingdings" w:hint="default"/>
      </w:rPr>
    </w:lvl>
    <w:lvl w:ilvl="3" w:tplc="44090001" w:tentative="1">
      <w:start w:val="1"/>
      <w:numFmt w:val="bullet"/>
      <w:lvlText w:val=""/>
      <w:lvlJc w:val="left"/>
      <w:pPr>
        <w:tabs>
          <w:tab w:val="num" w:pos="2520"/>
        </w:tabs>
        <w:ind w:left="2520" w:hanging="360"/>
      </w:pPr>
      <w:rPr>
        <w:rFonts w:ascii="Symbol" w:hAnsi="Symbol" w:hint="default"/>
      </w:rPr>
    </w:lvl>
    <w:lvl w:ilvl="4" w:tplc="44090003" w:tentative="1">
      <w:start w:val="1"/>
      <w:numFmt w:val="bullet"/>
      <w:lvlText w:val="o"/>
      <w:lvlJc w:val="left"/>
      <w:pPr>
        <w:tabs>
          <w:tab w:val="num" w:pos="3240"/>
        </w:tabs>
        <w:ind w:left="3240" w:hanging="360"/>
      </w:pPr>
      <w:rPr>
        <w:rFonts w:ascii="Courier New" w:hAnsi="Courier New" w:cs="Courier New" w:hint="default"/>
      </w:rPr>
    </w:lvl>
    <w:lvl w:ilvl="5" w:tplc="44090005" w:tentative="1">
      <w:start w:val="1"/>
      <w:numFmt w:val="bullet"/>
      <w:lvlText w:val=""/>
      <w:lvlJc w:val="left"/>
      <w:pPr>
        <w:tabs>
          <w:tab w:val="num" w:pos="3960"/>
        </w:tabs>
        <w:ind w:left="3960" w:hanging="360"/>
      </w:pPr>
      <w:rPr>
        <w:rFonts w:ascii="Wingdings" w:hAnsi="Wingdings" w:hint="default"/>
      </w:rPr>
    </w:lvl>
    <w:lvl w:ilvl="6" w:tplc="44090001" w:tentative="1">
      <w:start w:val="1"/>
      <w:numFmt w:val="bullet"/>
      <w:lvlText w:val=""/>
      <w:lvlJc w:val="left"/>
      <w:pPr>
        <w:tabs>
          <w:tab w:val="num" w:pos="4680"/>
        </w:tabs>
        <w:ind w:left="4680" w:hanging="360"/>
      </w:pPr>
      <w:rPr>
        <w:rFonts w:ascii="Symbol" w:hAnsi="Symbol" w:hint="default"/>
      </w:rPr>
    </w:lvl>
    <w:lvl w:ilvl="7" w:tplc="44090003" w:tentative="1">
      <w:start w:val="1"/>
      <w:numFmt w:val="bullet"/>
      <w:lvlText w:val="o"/>
      <w:lvlJc w:val="left"/>
      <w:pPr>
        <w:tabs>
          <w:tab w:val="num" w:pos="5400"/>
        </w:tabs>
        <w:ind w:left="5400" w:hanging="360"/>
      </w:pPr>
      <w:rPr>
        <w:rFonts w:ascii="Courier New" w:hAnsi="Courier New" w:cs="Courier New" w:hint="default"/>
      </w:rPr>
    </w:lvl>
    <w:lvl w:ilvl="8" w:tplc="44090005" w:tentative="1">
      <w:start w:val="1"/>
      <w:numFmt w:val="bullet"/>
      <w:lvlText w:val=""/>
      <w:lvlJc w:val="left"/>
      <w:pPr>
        <w:tabs>
          <w:tab w:val="num" w:pos="6120"/>
        </w:tabs>
        <w:ind w:left="6120" w:hanging="360"/>
      </w:pPr>
      <w:rPr>
        <w:rFonts w:ascii="Wingdings" w:hAnsi="Wingdings" w:hint="default"/>
      </w:rPr>
    </w:lvl>
  </w:abstractNum>
  <w:abstractNum w:abstractNumId="29">
    <w:nsid w:val="69566475"/>
    <w:multiLevelType w:val="multilevel"/>
    <w:tmpl w:val="3D289B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A186EE1"/>
    <w:multiLevelType w:val="hybridMultilevel"/>
    <w:tmpl w:val="35CC5B30"/>
    <w:lvl w:ilvl="0" w:tplc="B47EE37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4F77B4"/>
    <w:multiLevelType w:val="hybridMultilevel"/>
    <w:tmpl w:val="5302CB3E"/>
    <w:lvl w:ilvl="0" w:tplc="B74A1B86">
      <w:start w:val="1"/>
      <w:numFmt w:val="decimal"/>
      <w:lvlText w:val="%1."/>
      <w:lvlJc w:val="left"/>
      <w:pPr>
        <w:ind w:left="786" w:hanging="360"/>
      </w:pPr>
      <w:rPr>
        <w:rFonts w:hint="default"/>
        <w:color w:val="000000" w:themeColor="text1"/>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B9D410E"/>
    <w:multiLevelType w:val="multilevel"/>
    <w:tmpl w:val="3752982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6D9E0C00"/>
    <w:multiLevelType w:val="multilevel"/>
    <w:tmpl w:val="1A56DD1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F490915"/>
    <w:multiLevelType w:val="multilevel"/>
    <w:tmpl w:val="1C228D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5">
    <w:nsid w:val="73FD05ED"/>
    <w:multiLevelType w:val="multilevel"/>
    <w:tmpl w:val="2376E37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4DE489F"/>
    <w:multiLevelType w:val="multilevel"/>
    <w:tmpl w:val="4B1034B2"/>
    <w:lvl w:ilvl="0">
      <w:start w:val="1"/>
      <w:numFmt w:val="decimal"/>
      <w:lvlText w:val="%1."/>
      <w:lvlJc w:val="left"/>
      <w:pPr>
        <w:ind w:left="2169"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014EC3"/>
    <w:multiLevelType w:val="multilevel"/>
    <w:tmpl w:val="B06CA0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D45723"/>
    <w:multiLevelType w:val="multilevel"/>
    <w:tmpl w:val="13FC081A"/>
    <w:lvl w:ilvl="0">
      <w:start w:val="1"/>
      <w:numFmt w:val="decimal"/>
      <w:lvlText w:val="%1."/>
      <w:lvlJc w:val="left"/>
      <w:pPr>
        <w:ind w:left="720" w:hanging="360"/>
      </w:p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35"/>
  </w:num>
  <w:num w:numId="3">
    <w:abstractNumId w:val="23"/>
  </w:num>
  <w:num w:numId="4">
    <w:abstractNumId w:val="19"/>
  </w:num>
  <w:num w:numId="5">
    <w:abstractNumId w:val="6"/>
  </w:num>
  <w:num w:numId="6">
    <w:abstractNumId w:val="27"/>
  </w:num>
  <w:num w:numId="7">
    <w:abstractNumId w:val="22"/>
  </w:num>
  <w:num w:numId="8">
    <w:abstractNumId w:val="13"/>
  </w:num>
  <w:num w:numId="9">
    <w:abstractNumId w:val="10"/>
  </w:num>
  <w:num w:numId="10">
    <w:abstractNumId w:val="8"/>
  </w:num>
  <w:num w:numId="11">
    <w:abstractNumId w:val="25"/>
  </w:num>
  <w:num w:numId="12">
    <w:abstractNumId w:val="5"/>
  </w:num>
  <w:num w:numId="13">
    <w:abstractNumId w:val="7"/>
  </w:num>
  <w:num w:numId="14">
    <w:abstractNumId w:val="12"/>
  </w:num>
  <w:num w:numId="15">
    <w:abstractNumId w:val="11"/>
  </w:num>
  <w:num w:numId="16">
    <w:abstractNumId w:val="29"/>
  </w:num>
  <w:num w:numId="17">
    <w:abstractNumId w:val="17"/>
  </w:num>
  <w:num w:numId="18">
    <w:abstractNumId w:val="21"/>
  </w:num>
  <w:num w:numId="19">
    <w:abstractNumId w:val="33"/>
  </w:num>
  <w:num w:numId="20">
    <w:abstractNumId w:val="38"/>
  </w:num>
  <w:num w:numId="21">
    <w:abstractNumId w:val="3"/>
  </w:num>
  <w:num w:numId="22">
    <w:abstractNumId w:val="4"/>
  </w:num>
  <w:num w:numId="23">
    <w:abstractNumId w:val="16"/>
  </w:num>
  <w:num w:numId="24">
    <w:abstractNumId w:val="28"/>
  </w:num>
  <w:num w:numId="25">
    <w:abstractNumId w:val="15"/>
  </w:num>
  <w:num w:numId="26">
    <w:abstractNumId w:val="24"/>
  </w:num>
  <w:num w:numId="27">
    <w:abstractNumId w:val="2"/>
  </w:num>
  <w:num w:numId="28">
    <w:abstractNumId w:val="30"/>
  </w:num>
  <w:num w:numId="29">
    <w:abstractNumId w:val="36"/>
  </w:num>
  <w:num w:numId="30">
    <w:abstractNumId w:val="31"/>
  </w:num>
  <w:num w:numId="31">
    <w:abstractNumId w:val="32"/>
  </w:num>
  <w:num w:numId="32">
    <w:abstractNumId w:val="0"/>
  </w:num>
  <w:num w:numId="33">
    <w:abstractNumId w:val="37"/>
  </w:num>
  <w:num w:numId="34">
    <w:abstractNumId w:val="34"/>
  </w:num>
  <w:num w:numId="35">
    <w:abstractNumId w:val="14"/>
  </w:num>
  <w:num w:numId="36">
    <w:abstractNumId w:val="9"/>
  </w:num>
  <w:num w:numId="37">
    <w:abstractNumId w:val="26"/>
  </w:num>
  <w:num w:numId="38">
    <w:abstractNumId w:val="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AC"/>
    <w:rsid w:val="00001F9D"/>
    <w:rsid w:val="00012036"/>
    <w:rsid w:val="00016032"/>
    <w:rsid w:val="0001639F"/>
    <w:rsid w:val="00016560"/>
    <w:rsid w:val="00016E17"/>
    <w:rsid w:val="000174C7"/>
    <w:rsid w:val="000174E8"/>
    <w:rsid w:val="0002005A"/>
    <w:rsid w:val="0002249A"/>
    <w:rsid w:val="00026011"/>
    <w:rsid w:val="00027074"/>
    <w:rsid w:val="000330F1"/>
    <w:rsid w:val="00033CE7"/>
    <w:rsid w:val="000354A4"/>
    <w:rsid w:val="00040FEB"/>
    <w:rsid w:val="00046E34"/>
    <w:rsid w:val="00047ADA"/>
    <w:rsid w:val="00051010"/>
    <w:rsid w:val="00051792"/>
    <w:rsid w:val="000556F5"/>
    <w:rsid w:val="000567DA"/>
    <w:rsid w:val="00061221"/>
    <w:rsid w:val="000614F8"/>
    <w:rsid w:val="0006454A"/>
    <w:rsid w:val="00067531"/>
    <w:rsid w:val="00070DBD"/>
    <w:rsid w:val="000733D6"/>
    <w:rsid w:val="00075373"/>
    <w:rsid w:val="0007553E"/>
    <w:rsid w:val="00077752"/>
    <w:rsid w:val="000803B5"/>
    <w:rsid w:val="00082402"/>
    <w:rsid w:val="0008670D"/>
    <w:rsid w:val="00092267"/>
    <w:rsid w:val="00093265"/>
    <w:rsid w:val="00093DCA"/>
    <w:rsid w:val="00094F36"/>
    <w:rsid w:val="00095985"/>
    <w:rsid w:val="00096CBA"/>
    <w:rsid w:val="000A1217"/>
    <w:rsid w:val="000A4216"/>
    <w:rsid w:val="000A4E8A"/>
    <w:rsid w:val="000A604F"/>
    <w:rsid w:val="000B23CC"/>
    <w:rsid w:val="000B4DD5"/>
    <w:rsid w:val="000B7A8E"/>
    <w:rsid w:val="000C0982"/>
    <w:rsid w:val="000C0BCE"/>
    <w:rsid w:val="000C5966"/>
    <w:rsid w:val="000D0337"/>
    <w:rsid w:val="000D2BEA"/>
    <w:rsid w:val="000D3086"/>
    <w:rsid w:val="000D499E"/>
    <w:rsid w:val="000D4B01"/>
    <w:rsid w:val="000D6AFB"/>
    <w:rsid w:val="000E26CE"/>
    <w:rsid w:val="000E2A02"/>
    <w:rsid w:val="000E4311"/>
    <w:rsid w:val="000E7952"/>
    <w:rsid w:val="000F143F"/>
    <w:rsid w:val="000F3253"/>
    <w:rsid w:val="0010433F"/>
    <w:rsid w:val="00106E9C"/>
    <w:rsid w:val="0011001C"/>
    <w:rsid w:val="0011206C"/>
    <w:rsid w:val="001130A2"/>
    <w:rsid w:val="001173B2"/>
    <w:rsid w:val="00123A22"/>
    <w:rsid w:val="00130B7C"/>
    <w:rsid w:val="00130E0A"/>
    <w:rsid w:val="00134C66"/>
    <w:rsid w:val="00135E4B"/>
    <w:rsid w:val="00136A1C"/>
    <w:rsid w:val="00137F81"/>
    <w:rsid w:val="0014127B"/>
    <w:rsid w:val="00146BFC"/>
    <w:rsid w:val="00147098"/>
    <w:rsid w:val="00151D99"/>
    <w:rsid w:val="00152379"/>
    <w:rsid w:val="001612EE"/>
    <w:rsid w:val="0016186B"/>
    <w:rsid w:val="00161AEB"/>
    <w:rsid w:val="001637F2"/>
    <w:rsid w:val="00167A34"/>
    <w:rsid w:val="00170A15"/>
    <w:rsid w:val="00175E9B"/>
    <w:rsid w:val="001800EE"/>
    <w:rsid w:val="00182539"/>
    <w:rsid w:val="001862F5"/>
    <w:rsid w:val="00186AF3"/>
    <w:rsid w:val="00187C23"/>
    <w:rsid w:val="001920F3"/>
    <w:rsid w:val="00195AA2"/>
    <w:rsid w:val="00196C3C"/>
    <w:rsid w:val="001A05CF"/>
    <w:rsid w:val="001A0C87"/>
    <w:rsid w:val="001B1A94"/>
    <w:rsid w:val="001B2AC6"/>
    <w:rsid w:val="001B6414"/>
    <w:rsid w:val="001B72F9"/>
    <w:rsid w:val="001B74E4"/>
    <w:rsid w:val="001C150C"/>
    <w:rsid w:val="001C4BE5"/>
    <w:rsid w:val="001C634F"/>
    <w:rsid w:val="001D293A"/>
    <w:rsid w:val="001D5AEA"/>
    <w:rsid w:val="001D7CFD"/>
    <w:rsid w:val="001E4F3C"/>
    <w:rsid w:val="001E5572"/>
    <w:rsid w:val="001E66BC"/>
    <w:rsid w:val="001F0062"/>
    <w:rsid w:val="001F0F05"/>
    <w:rsid w:val="001F27E6"/>
    <w:rsid w:val="001F2968"/>
    <w:rsid w:val="001F2E73"/>
    <w:rsid w:val="001F2FBC"/>
    <w:rsid w:val="001F4F6F"/>
    <w:rsid w:val="0020018C"/>
    <w:rsid w:val="002006F4"/>
    <w:rsid w:val="00202603"/>
    <w:rsid w:val="00202D24"/>
    <w:rsid w:val="002149D3"/>
    <w:rsid w:val="00220DA5"/>
    <w:rsid w:val="00221D3D"/>
    <w:rsid w:val="00221DEE"/>
    <w:rsid w:val="0022645D"/>
    <w:rsid w:val="002267A4"/>
    <w:rsid w:val="00227DCC"/>
    <w:rsid w:val="00231578"/>
    <w:rsid w:val="00233905"/>
    <w:rsid w:val="00235508"/>
    <w:rsid w:val="00246B3D"/>
    <w:rsid w:val="00246DB2"/>
    <w:rsid w:val="00251088"/>
    <w:rsid w:val="00254CDD"/>
    <w:rsid w:val="00261DC5"/>
    <w:rsid w:val="00266F90"/>
    <w:rsid w:val="00270428"/>
    <w:rsid w:val="0027374E"/>
    <w:rsid w:val="00275735"/>
    <w:rsid w:val="00276E7F"/>
    <w:rsid w:val="00277B79"/>
    <w:rsid w:val="00277E8F"/>
    <w:rsid w:val="00280C00"/>
    <w:rsid w:val="00282BAC"/>
    <w:rsid w:val="00285742"/>
    <w:rsid w:val="002908A6"/>
    <w:rsid w:val="00291402"/>
    <w:rsid w:val="00294B20"/>
    <w:rsid w:val="0029529E"/>
    <w:rsid w:val="002966D5"/>
    <w:rsid w:val="002975FB"/>
    <w:rsid w:val="002A2047"/>
    <w:rsid w:val="002A47E6"/>
    <w:rsid w:val="002A4945"/>
    <w:rsid w:val="002B0872"/>
    <w:rsid w:val="002C2E15"/>
    <w:rsid w:val="002C4D77"/>
    <w:rsid w:val="002C6508"/>
    <w:rsid w:val="002D5083"/>
    <w:rsid w:val="002D6763"/>
    <w:rsid w:val="002E1622"/>
    <w:rsid w:val="002E17E5"/>
    <w:rsid w:val="002E5824"/>
    <w:rsid w:val="002E6EE3"/>
    <w:rsid w:val="002E781D"/>
    <w:rsid w:val="002F0494"/>
    <w:rsid w:val="002F5BEB"/>
    <w:rsid w:val="002F6B0F"/>
    <w:rsid w:val="0030192D"/>
    <w:rsid w:val="003019C9"/>
    <w:rsid w:val="0030377A"/>
    <w:rsid w:val="00306B21"/>
    <w:rsid w:val="0030721E"/>
    <w:rsid w:val="00307D2C"/>
    <w:rsid w:val="00312EFA"/>
    <w:rsid w:val="003152D8"/>
    <w:rsid w:val="00315887"/>
    <w:rsid w:val="003225D1"/>
    <w:rsid w:val="0032310E"/>
    <w:rsid w:val="00331B79"/>
    <w:rsid w:val="00334FA2"/>
    <w:rsid w:val="00336771"/>
    <w:rsid w:val="003420A1"/>
    <w:rsid w:val="003430AC"/>
    <w:rsid w:val="00345CE2"/>
    <w:rsid w:val="00347437"/>
    <w:rsid w:val="00350583"/>
    <w:rsid w:val="003566FB"/>
    <w:rsid w:val="003579B0"/>
    <w:rsid w:val="00357AE5"/>
    <w:rsid w:val="003620A0"/>
    <w:rsid w:val="003635E4"/>
    <w:rsid w:val="0036435A"/>
    <w:rsid w:val="00364C98"/>
    <w:rsid w:val="00364E22"/>
    <w:rsid w:val="00370AA9"/>
    <w:rsid w:val="00372EAE"/>
    <w:rsid w:val="00376DC4"/>
    <w:rsid w:val="0038146C"/>
    <w:rsid w:val="00381F97"/>
    <w:rsid w:val="0038517A"/>
    <w:rsid w:val="00387014"/>
    <w:rsid w:val="00391184"/>
    <w:rsid w:val="00391311"/>
    <w:rsid w:val="00391E4B"/>
    <w:rsid w:val="003927C6"/>
    <w:rsid w:val="0039778A"/>
    <w:rsid w:val="003A467F"/>
    <w:rsid w:val="003A5AB9"/>
    <w:rsid w:val="003A7D11"/>
    <w:rsid w:val="003B46D2"/>
    <w:rsid w:val="003B487E"/>
    <w:rsid w:val="003C13E6"/>
    <w:rsid w:val="003C2C7B"/>
    <w:rsid w:val="003C3988"/>
    <w:rsid w:val="003C5C7A"/>
    <w:rsid w:val="003C64AF"/>
    <w:rsid w:val="003C7334"/>
    <w:rsid w:val="003D1395"/>
    <w:rsid w:val="003D1F8D"/>
    <w:rsid w:val="003D2AC6"/>
    <w:rsid w:val="003D2DFC"/>
    <w:rsid w:val="003D4036"/>
    <w:rsid w:val="003E2ED2"/>
    <w:rsid w:val="003E40A7"/>
    <w:rsid w:val="003E74FD"/>
    <w:rsid w:val="003E778A"/>
    <w:rsid w:val="003F337A"/>
    <w:rsid w:val="003F7FDE"/>
    <w:rsid w:val="004009DD"/>
    <w:rsid w:val="00401FB2"/>
    <w:rsid w:val="0040347C"/>
    <w:rsid w:val="00407AAE"/>
    <w:rsid w:val="004119BC"/>
    <w:rsid w:val="00413153"/>
    <w:rsid w:val="00414F2E"/>
    <w:rsid w:val="004236D5"/>
    <w:rsid w:val="0042626E"/>
    <w:rsid w:val="0043186B"/>
    <w:rsid w:val="004373DF"/>
    <w:rsid w:val="00440AA0"/>
    <w:rsid w:val="00440DD7"/>
    <w:rsid w:val="0044245B"/>
    <w:rsid w:val="004448A4"/>
    <w:rsid w:val="00444F07"/>
    <w:rsid w:val="00446123"/>
    <w:rsid w:val="00447191"/>
    <w:rsid w:val="004477AD"/>
    <w:rsid w:val="004508DD"/>
    <w:rsid w:val="004524EA"/>
    <w:rsid w:val="0045330C"/>
    <w:rsid w:val="004533D8"/>
    <w:rsid w:val="0045379E"/>
    <w:rsid w:val="004538AA"/>
    <w:rsid w:val="004546F2"/>
    <w:rsid w:val="00455414"/>
    <w:rsid w:val="00460375"/>
    <w:rsid w:val="00471701"/>
    <w:rsid w:val="004723C4"/>
    <w:rsid w:val="004752EC"/>
    <w:rsid w:val="004766FC"/>
    <w:rsid w:val="00480387"/>
    <w:rsid w:val="00480F25"/>
    <w:rsid w:val="00481DDF"/>
    <w:rsid w:val="00485B1C"/>
    <w:rsid w:val="00491EAE"/>
    <w:rsid w:val="00493539"/>
    <w:rsid w:val="004A1CA6"/>
    <w:rsid w:val="004A3D4A"/>
    <w:rsid w:val="004A4596"/>
    <w:rsid w:val="004A5713"/>
    <w:rsid w:val="004A7397"/>
    <w:rsid w:val="004B0C76"/>
    <w:rsid w:val="004B2787"/>
    <w:rsid w:val="004B55DB"/>
    <w:rsid w:val="004B5C78"/>
    <w:rsid w:val="004B5EB3"/>
    <w:rsid w:val="004D0F00"/>
    <w:rsid w:val="004D1813"/>
    <w:rsid w:val="004D4497"/>
    <w:rsid w:val="004D4A42"/>
    <w:rsid w:val="004E1869"/>
    <w:rsid w:val="004E2A8E"/>
    <w:rsid w:val="004E5D84"/>
    <w:rsid w:val="004F0920"/>
    <w:rsid w:val="004F0A6B"/>
    <w:rsid w:val="004F125A"/>
    <w:rsid w:val="004F1649"/>
    <w:rsid w:val="004F4DFF"/>
    <w:rsid w:val="004F540A"/>
    <w:rsid w:val="004F5EBB"/>
    <w:rsid w:val="005014B4"/>
    <w:rsid w:val="00505213"/>
    <w:rsid w:val="0051555D"/>
    <w:rsid w:val="0052073E"/>
    <w:rsid w:val="00520BA9"/>
    <w:rsid w:val="00522AC5"/>
    <w:rsid w:val="0052408C"/>
    <w:rsid w:val="00524ADE"/>
    <w:rsid w:val="005254C9"/>
    <w:rsid w:val="0052685C"/>
    <w:rsid w:val="005307F9"/>
    <w:rsid w:val="005472DB"/>
    <w:rsid w:val="00552797"/>
    <w:rsid w:val="005670C1"/>
    <w:rsid w:val="00573573"/>
    <w:rsid w:val="00574842"/>
    <w:rsid w:val="0057744B"/>
    <w:rsid w:val="00580B1A"/>
    <w:rsid w:val="00585D85"/>
    <w:rsid w:val="00586977"/>
    <w:rsid w:val="00586F85"/>
    <w:rsid w:val="00587DC5"/>
    <w:rsid w:val="005913C0"/>
    <w:rsid w:val="005915CE"/>
    <w:rsid w:val="0059451E"/>
    <w:rsid w:val="00595361"/>
    <w:rsid w:val="0059547E"/>
    <w:rsid w:val="00595F77"/>
    <w:rsid w:val="0059718A"/>
    <w:rsid w:val="005A0CB1"/>
    <w:rsid w:val="005A2072"/>
    <w:rsid w:val="005A212A"/>
    <w:rsid w:val="005A23BE"/>
    <w:rsid w:val="005A453B"/>
    <w:rsid w:val="005A5BDD"/>
    <w:rsid w:val="005A6651"/>
    <w:rsid w:val="005A69DF"/>
    <w:rsid w:val="005B12CF"/>
    <w:rsid w:val="005B27C5"/>
    <w:rsid w:val="005B4532"/>
    <w:rsid w:val="005C326B"/>
    <w:rsid w:val="005C3DAA"/>
    <w:rsid w:val="005D12AD"/>
    <w:rsid w:val="005D2E11"/>
    <w:rsid w:val="005D74AF"/>
    <w:rsid w:val="005D78B9"/>
    <w:rsid w:val="005E024D"/>
    <w:rsid w:val="005E1130"/>
    <w:rsid w:val="005E14DD"/>
    <w:rsid w:val="005E4715"/>
    <w:rsid w:val="005E7108"/>
    <w:rsid w:val="005E76AC"/>
    <w:rsid w:val="005F2867"/>
    <w:rsid w:val="00602074"/>
    <w:rsid w:val="00602728"/>
    <w:rsid w:val="00603C11"/>
    <w:rsid w:val="006047BD"/>
    <w:rsid w:val="006059A9"/>
    <w:rsid w:val="00606344"/>
    <w:rsid w:val="006128CF"/>
    <w:rsid w:val="00615744"/>
    <w:rsid w:val="00615778"/>
    <w:rsid w:val="00615A13"/>
    <w:rsid w:val="006163F1"/>
    <w:rsid w:val="0061653D"/>
    <w:rsid w:val="00620E4F"/>
    <w:rsid w:val="0062753D"/>
    <w:rsid w:val="0063132D"/>
    <w:rsid w:val="006355AF"/>
    <w:rsid w:val="00635F60"/>
    <w:rsid w:val="006374A0"/>
    <w:rsid w:val="00640115"/>
    <w:rsid w:val="00640CFA"/>
    <w:rsid w:val="006444D2"/>
    <w:rsid w:val="00644A26"/>
    <w:rsid w:val="00647A73"/>
    <w:rsid w:val="006562F4"/>
    <w:rsid w:val="00663984"/>
    <w:rsid w:val="00665227"/>
    <w:rsid w:val="0066610D"/>
    <w:rsid w:val="006665B5"/>
    <w:rsid w:val="006726C7"/>
    <w:rsid w:val="006745AD"/>
    <w:rsid w:val="00674D81"/>
    <w:rsid w:val="0068094C"/>
    <w:rsid w:val="006823B4"/>
    <w:rsid w:val="00683BF4"/>
    <w:rsid w:val="0068402A"/>
    <w:rsid w:val="00686461"/>
    <w:rsid w:val="006906F2"/>
    <w:rsid w:val="006950E5"/>
    <w:rsid w:val="0069530C"/>
    <w:rsid w:val="006954FD"/>
    <w:rsid w:val="0069569C"/>
    <w:rsid w:val="00696D46"/>
    <w:rsid w:val="006974AB"/>
    <w:rsid w:val="006A3586"/>
    <w:rsid w:val="006A5FCF"/>
    <w:rsid w:val="006B004F"/>
    <w:rsid w:val="006B2627"/>
    <w:rsid w:val="006B2F2A"/>
    <w:rsid w:val="006B5452"/>
    <w:rsid w:val="006B59E2"/>
    <w:rsid w:val="006B5E18"/>
    <w:rsid w:val="006B6012"/>
    <w:rsid w:val="006B72E5"/>
    <w:rsid w:val="006C3B92"/>
    <w:rsid w:val="006C5DE1"/>
    <w:rsid w:val="006C62B4"/>
    <w:rsid w:val="006C7D70"/>
    <w:rsid w:val="006D05CE"/>
    <w:rsid w:val="006D192C"/>
    <w:rsid w:val="006D2767"/>
    <w:rsid w:val="006D2FC9"/>
    <w:rsid w:val="006E054B"/>
    <w:rsid w:val="006E20C4"/>
    <w:rsid w:val="006E3D86"/>
    <w:rsid w:val="006E66CB"/>
    <w:rsid w:val="006E7346"/>
    <w:rsid w:val="006F02CA"/>
    <w:rsid w:val="006F08D2"/>
    <w:rsid w:val="006F13B7"/>
    <w:rsid w:val="006F2226"/>
    <w:rsid w:val="006F2998"/>
    <w:rsid w:val="006F2C85"/>
    <w:rsid w:val="006F39D3"/>
    <w:rsid w:val="006F62EB"/>
    <w:rsid w:val="006F795A"/>
    <w:rsid w:val="00700458"/>
    <w:rsid w:val="00703157"/>
    <w:rsid w:val="00703B59"/>
    <w:rsid w:val="00704921"/>
    <w:rsid w:val="0070543F"/>
    <w:rsid w:val="00707219"/>
    <w:rsid w:val="007075AA"/>
    <w:rsid w:val="0071022F"/>
    <w:rsid w:val="00714BCD"/>
    <w:rsid w:val="00717722"/>
    <w:rsid w:val="007205C5"/>
    <w:rsid w:val="00720C27"/>
    <w:rsid w:val="00725813"/>
    <w:rsid w:val="0072663F"/>
    <w:rsid w:val="00726D13"/>
    <w:rsid w:val="00727BAB"/>
    <w:rsid w:val="0073322D"/>
    <w:rsid w:val="007344F8"/>
    <w:rsid w:val="0073484B"/>
    <w:rsid w:val="007420F8"/>
    <w:rsid w:val="007433E4"/>
    <w:rsid w:val="00745CC6"/>
    <w:rsid w:val="0074617F"/>
    <w:rsid w:val="007466D7"/>
    <w:rsid w:val="00750A3E"/>
    <w:rsid w:val="007527DB"/>
    <w:rsid w:val="007528B0"/>
    <w:rsid w:val="007552A3"/>
    <w:rsid w:val="00761F51"/>
    <w:rsid w:val="00776541"/>
    <w:rsid w:val="00782066"/>
    <w:rsid w:val="00791529"/>
    <w:rsid w:val="00793DF4"/>
    <w:rsid w:val="00797342"/>
    <w:rsid w:val="007A04E0"/>
    <w:rsid w:val="007A05FF"/>
    <w:rsid w:val="007A315A"/>
    <w:rsid w:val="007A34B1"/>
    <w:rsid w:val="007A4B46"/>
    <w:rsid w:val="007A501F"/>
    <w:rsid w:val="007A5CAF"/>
    <w:rsid w:val="007B0DCD"/>
    <w:rsid w:val="007B199C"/>
    <w:rsid w:val="007B2F0E"/>
    <w:rsid w:val="007C39BB"/>
    <w:rsid w:val="007C5B34"/>
    <w:rsid w:val="007C6AA3"/>
    <w:rsid w:val="007C730A"/>
    <w:rsid w:val="007D0057"/>
    <w:rsid w:val="007D1CA6"/>
    <w:rsid w:val="007D3124"/>
    <w:rsid w:val="007D4089"/>
    <w:rsid w:val="007D4B70"/>
    <w:rsid w:val="007E14D5"/>
    <w:rsid w:val="007E21EF"/>
    <w:rsid w:val="007E2671"/>
    <w:rsid w:val="007E3AAF"/>
    <w:rsid w:val="007F0BE1"/>
    <w:rsid w:val="007F1719"/>
    <w:rsid w:val="007F7E95"/>
    <w:rsid w:val="00800273"/>
    <w:rsid w:val="008018C6"/>
    <w:rsid w:val="00802EAC"/>
    <w:rsid w:val="008074B2"/>
    <w:rsid w:val="00810D63"/>
    <w:rsid w:val="008117EF"/>
    <w:rsid w:val="00814007"/>
    <w:rsid w:val="0081452E"/>
    <w:rsid w:val="00814C7F"/>
    <w:rsid w:val="00817929"/>
    <w:rsid w:val="00820FC0"/>
    <w:rsid w:val="008211E6"/>
    <w:rsid w:val="0082304A"/>
    <w:rsid w:val="00824D06"/>
    <w:rsid w:val="00824DA3"/>
    <w:rsid w:val="0082748F"/>
    <w:rsid w:val="0083127C"/>
    <w:rsid w:val="00831D26"/>
    <w:rsid w:val="00833091"/>
    <w:rsid w:val="00833744"/>
    <w:rsid w:val="0083402D"/>
    <w:rsid w:val="008354BD"/>
    <w:rsid w:val="00837B28"/>
    <w:rsid w:val="0084217E"/>
    <w:rsid w:val="008427E6"/>
    <w:rsid w:val="0084713C"/>
    <w:rsid w:val="0085099F"/>
    <w:rsid w:val="0085524E"/>
    <w:rsid w:val="0086505E"/>
    <w:rsid w:val="008650ED"/>
    <w:rsid w:val="00865525"/>
    <w:rsid w:val="00865C99"/>
    <w:rsid w:val="00866C4D"/>
    <w:rsid w:val="00877A40"/>
    <w:rsid w:val="008810AA"/>
    <w:rsid w:val="008815BE"/>
    <w:rsid w:val="008824A6"/>
    <w:rsid w:val="00885127"/>
    <w:rsid w:val="0088545D"/>
    <w:rsid w:val="00886C15"/>
    <w:rsid w:val="00891E83"/>
    <w:rsid w:val="0089280A"/>
    <w:rsid w:val="0089435D"/>
    <w:rsid w:val="00895E0F"/>
    <w:rsid w:val="008A1BEE"/>
    <w:rsid w:val="008B18AF"/>
    <w:rsid w:val="008B741A"/>
    <w:rsid w:val="008C0742"/>
    <w:rsid w:val="008C0CE6"/>
    <w:rsid w:val="008C49C1"/>
    <w:rsid w:val="008C6776"/>
    <w:rsid w:val="008D40A0"/>
    <w:rsid w:val="008E52A5"/>
    <w:rsid w:val="008F04D3"/>
    <w:rsid w:val="008F140D"/>
    <w:rsid w:val="008F3606"/>
    <w:rsid w:val="008F4392"/>
    <w:rsid w:val="008F7AB4"/>
    <w:rsid w:val="00902960"/>
    <w:rsid w:val="009075A8"/>
    <w:rsid w:val="00907A74"/>
    <w:rsid w:val="00915F66"/>
    <w:rsid w:val="00920111"/>
    <w:rsid w:val="00922B47"/>
    <w:rsid w:val="00922DE9"/>
    <w:rsid w:val="00924B2B"/>
    <w:rsid w:val="00926826"/>
    <w:rsid w:val="0093582E"/>
    <w:rsid w:val="009404D7"/>
    <w:rsid w:val="00942D73"/>
    <w:rsid w:val="0094494E"/>
    <w:rsid w:val="00946999"/>
    <w:rsid w:val="0094726C"/>
    <w:rsid w:val="0095305C"/>
    <w:rsid w:val="00953B37"/>
    <w:rsid w:val="00953BFB"/>
    <w:rsid w:val="00955A8E"/>
    <w:rsid w:val="0095732D"/>
    <w:rsid w:val="00957962"/>
    <w:rsid w:val="009606E8"/>
    <w:rsid w:val="00960C6D"/>
    <w:rsid w:val="00961AB4"/>
    <w:rsid w:val="00963F3C"/>
    <w:rsid w:val="0096400B"/>
    <w:rsid w:val="00964056"/>
    <w:rsid w:val="00964659"/>
    <w:rsid w:val="00965EE9"/>
    <w:rsid w:val="00971175"/>
    <w:rsid w:val="00971B22"/>
    <w:rsid w:val="00971F49"/>
    <w:rsid w:val="00972B34"/>
    <w:rsid w:val="009744A8"/>
    <w:rsid w:val="00974CA9"/>
    <w:rsid w:val="009767F8"/>
    <w:rsid w:val="00990006"/>
    <w:rsid w:val="00990592"/>
    <w:rsid w:val="00992BB6"/>
    <w:rsid w:val="00993303"/>
    <w:rsid w:val="009961EF"/>
    <w:rsid w:val="00996701"/>
    <w:rsid w:val="00996B16"/>
    <w:rsid w:val="009970A0"/>
    <w:rsid w:val="00997382"/>
    <w:rsid w:val="00997F16"/>
    <w:rsid w:val="009A26F4"/>
    <w:rsid w:val="009A47FC"/>
    <w:rsid w:val="009A5877"/>
    <w:rsid w:val="009A668D"/>
    <w:rsid w:val="009A696E"/>
    <w:rsid w:val="009B0964"/>
    <w:rsid w:val="009B59A9"/>
    <w:rsid w:val="009B62B9"/>
    <w:rsid w:val="009B6429"/>
    <w:rsid w:val="009B6537"/>
    <w:rsid w:val="009B72E0"/>
    <w:rsid w:val="009C36C5"/>
    <w:rsid w:val="009D0358"/>
    <w:rsid w:val="009D73B4"/>
    <w:rsid w:val="009D7771"/>
    <w:rsid w:val="009E1643"/>
    <w:rsid w:val="009E24EB"/>
    <w:rsid w:val="009E267E"/>
    <w:rsid w:val="009E5B86"/>
    <w:rsid w:val="009E73DD"/>
    <w:rsid w:val="009E7B65"/>
    <w:rsid w:val="009F1492"/>
    <w:rsid w:val="009F254D"/>
    <w:rsid w:val="009F79F9"/>
    <w:rsid w:val="009F7F09"/>
    <w:rsid w:val="00A03A4C"/>
    <w:rsid w:val="00A0632F"/>
    <w:rsid w:val="00A16438"/>
    <w:rsid w:val="00A24CE5"/>
    <w:rsid w:val="00A261A2"/>
    <w:rsid w:val="00A27121"/>
    <w:rsid w:val="00A27A2F"/>
    <w:rsid w:val="00A311F6"/>
    <w:rsid w:val="00A317EB"/>
    <w:rsid w:val="00A41091"/>
    <w:rsid w:val="00A43526"/>
    <w:rsid w:val="00A467D3"/>
    <w:rsid w:val="00A53F42"/>
    <w:rsid w:val="00A66232"/>
    <w:rsid w:val="00A6691D"/>
    <w:rsid w:val="00A80146"/>
    <w:rsid w:val="00A804EC"/>
    <w:rsid w:val="00A80FBD"/>
    <w:rsid w:val="00A82415"/>
    <w:rsid w:val="00A8460A"/>
    <w:rsid w:val="00A8681C"/>
    <w:rsid w:val="00A86A08"/>
    <w:rsid w:val="00A86B0D"/>
    <w:rsid w:val="00A87788"/>
    <w:rsid w:val="00A91592"/>
    <w:rsid w:val="00A943EE"/>
    <w:rsid w:val="00A944D1"/>
    <w:rsid w:val="00A948D2"/>
    <w:rsid w:val="00A95E40"/>
    <w:rsid w:val="00A96CAE"/>
    <w:rsid w:val="00AA0AB3"/>
    <w:rsid w:val="00AA68FC"/>
    <w:rsid w:val="00AB0584"/>
    <w:rsid w:val="00AB27B6"/>
    <w:rsid w:val="00AB2B57"/>
    <w:rsid w:val="00AB50A6"/>
    <w:rsid w:val="00AB7D08"/>
    <w:rsid w:val="00AD29B3"/>
    <w:rsid w:val="00AE2ECA"/>
    <w:rsid w:val="00AE3E70"/>
    <w:rsid w:val="00AE4BA2"/>
    <w:rsid w:val="00AE75BF"/>
    <w:rsid w:val="00AE7BA2"/>
    <w:rsid w:val="00AE7D3E"/>
    <w:rsid w:val="00AF0486"/>
    <w:rsid w:val="00AF1147"/>
    <w:rsid w:val="00AF29C2"/>
    <w:rsid w:val="00AF3F7B"/>
    <w:rsid w:val="00AF4859"/>
    <w:rsid w:val="00AF5F39"/>
    <w:rsid w:val="00AF73EA"/>
    <w:rsid w:val="00B02700"/>
    <w:rsid w:val="00B03124"/>
    <w:rsid w:val="00B055D0"/>
    <w:rsid w:val="00B06B78"/>
    <w:rsid w:val="00B06DEE"/>
    <w:rsid w:val="00B07CAE"/>
    <w:rsid w:val="00B13BFB"/>
    <w:rsid w:val="00B1656A"/>
    <w:rsid w:val="00B27AB7"/>
    <w:rsid w:val="00B30AD4"/>
    <w:rsid w:val="00B3367E"/>
    <w:rsid w:val="00B345E1"/>
    <w:rsid w:val="00B36092"/>
    <w:rsid w:val="00B36DFE"/>
    <w:rsid w:val="00B40750"/>
    <w:rsid w:val="00B427C5"/>
    <w:rsid w:val="00B47960"/>
    <w:rsid w:val="00B51B29"/>
    <w:rsid w:val="00B61356"/>
    <w:rsid w:val="00B62055"/>
    <w:rsid w:val="00B64578"/>
    <w:rsid w:val="00B64AE0"/>
    <w:rsid w:val="00B67886"/>
    <w:rsid w:val="00B703C7"/>
    <w:rsid w:val="00B70FD8"/>
    <w:rsid w:val="00B761C5"/>
    <w:rsid w:val="00B77A76"/>
    <w:rsid w:val="00B804D2"/>
    <w:rsid w:val="00B83391"/>
    <w:rsid w:val="00B83D66"/>
    <w:rsid w:val="00B841E5"/>
    <w:rsid w:val="00B8428A"/>
    <w:rsid w:val="00B8495E"/>
    <w:rsid w:val="00B85246"/>
    <w:rsid w:val="00B86649"/>
    <w:rsid w:val="00B9114D"/>
    <w:rsid w:val="00B93218"/>
    <w:rsid w:val="00B9322A"/>
    <w:rsid w:val="00B9416D"/>
    <w:rsid w:val="00B9416E"/>
    <w:rsid w:val="00B954C0"/>
    <w:rsid w:val="00B97206"/>
    <w:rsid w:val="00BA1E2E"/>
    <w:rsid w:val="00BA4AB3"/>
    <w:rsid w:val="00BB2524"/>
    <w:rsid w:val="00BB3628"/>
    <w:rsid w:val="00BB5959"/>
    <w:rsid w:val="00BB7A67"/>
    <w:rsid w:val="00BC43A5"/>
    <w:rsid w:val="00BC6668"/>
    <w:rsid w:val="00BC7F0A"/>
    <w:rsid w:val="00BD49CD"/>
    <w:rsid w:val="00BD6E01"/>
    <w:rsid w:val="00BE206D"/>
    <w:rsid w:val="00BE3180"/>
    <w:rsid w:val="00BE3402"/>
    <w:rsid w:val="00BE688D"/>
    <w:rsid w:val="00BE747B"/>
    <w:rsid w:val="00BF07C6"/>
    <w:rsid w:val="00BF34D0"/>
    <w:rsid w:val="00BF5447"/>
    <w:rsid w:val="00BF5782"/>
    <w:rsid w:val="00BF5B73"/>
    <w:rsid w:val="00C0247D"/>
    <w:rsid w:val="00C03260"/>
    <w:rsid w:val="00C03E2F"/>
    <w:rsid w:val="00C0411B"/>
    <w:rsid w:val="00C06DD2"/>
    <w:rsid w:val="00C101D6"/>
    <w:rsid w:val="00C17764"/>
    <w:rsid w:val="00C229CF"/>
    <w:rsid w:val="00C230DA"/>
    <w:rsid w:val="00C2339E"/>
    <w:rsid w:val="00C23AAE"/>
    <w:rsid w:val="00C249B2"/>
    <w:rsid w:val="00C27546"/>
    <w:rsid w:val="00C3027C"/>
    <w:rsid w:val="00C3066E"/>
    <w:rsid w:val="00C30B0C"/>
    <w:rsid w:val="00C311BF"/>
    <w:rsid w:val="00C33B06"/>
    <w:rsid w:val="00C40519"/>
    <w:rsid w:val="00C4158F"/>
    <w:rsid w:val="00C45773"/>
    <w:rsid w:val="00C46E90"/>
    <w:rsid w:val="00C52370"/>
    <w:rsid w:val="00C549EC"/>
    <w:rsid w:val="00C56940"/>
    <w:rsid w:val="00C60093"/>
    <w:rsid w:val="00C64CC9"/>
    <w:rsid w:val="00C65730"/>
    <w:rsid w:val="00C71DF5"/>
    <w:rsid w:val="00C7430D"/>
    <w:rsid w:val="00C75E62"/>
    <w:rsid w:val="00C8064B"/>
    <w:rsid w:val="00C80DCB"/>
    <w:rsid w:val="00C81C45"/>
    <w:rsid w:val="00C8203E"/>
    <w:rsid w:val="00C83982"/>
    <w:rsid w:val="00C92896"/>
    <w:rsid w:val="00C929FB"/>
    <w:rsid w:val="00C933D5"/>
    <w:rsid w:val="00C938F3"/>
    <w:rsid w:val="00C9584F"/>
    <w:rsid w:val="00C96B16"/>
    <w:rsid w:val="00CA15F8"/>
    <w:rsid w:val="00CA3FDB"/>
    <w:rsid w:val="00CA6986"/>
    <w:rsid w:val="00CA711A"/>
    <w:rsid w:val="00CB0E49"/>
    <w:rsid w:val="00CB1591"/>
    <w:rsid w:val="00CB5E10"/>
    <w:rsid w:val="00CC1DFB"/>
    <w:rsid w:val="00CC25B7"/>
    <w:rsid w:val="00CC3063"/>
    <w:rsid w:val="00CC7CA0"/>
    <w:rsid w:val="00CE007D"/>
    <w:rsid w:val="00CE78DC"/>
    <w:rsid w:val="00CF06D3"/>
    <w:rsid w:val="00CF139A"/>
    <w:rsid w:val="00CF16C6"/>
    <w:rsid w:val="00CF28ED"/>
    <w:rsid w:val="00CF3295"/>
    <w:rsid w:val="00CF4140"/>
    <w:rsid w:val="00CF4F59"/>
    <w:rsid w:val="00CF6FEA"/>
    <w:rsid w:val="00D01B75"/>
    <w:rsid w:val="00D0439E"/>
    <w:rsid w:val="00D064D3"/>
    <w:rsid w:val="00D11A38"/>
    <w:rsid w:val="00D1453C"/>
    <w:rsid w:val="00D2073A"/>
    <w:rsid w:val="00D232D5"/>
    <w:rsid w:val="00D245B7"/>
    <w:rsid w:val="00D270C4"/>
    <w:rsid w:val="00D302D7"/>
    <w:rsid w:val="00D335F4"/>
    <w:rsid w:val="00D3368E"/>
    <w:rsid w:val="00D338FF"/>
    <w:rsid w:val="00D34CA2"/>
    <w:rsid w:val="00D366CC"/>
    <w:rsid w:val="00D43699"/>
    <w:rsid w:val="00D4444E"/>
    <w:rsid w:val="00D470FC"/>
    <w:rsid w:val="00D51546"/>
    <w:rsid w:val="00D522AB"/>
    <w:rsid w:val="00D56AF9"/>
    <w:rsid w:val="00D57A07"/>
    <w:rsid w:val="00D60AFD"/>
    <w:rsid w:val="00D6189B"/>
    <w:rsid w:val="00D62FF4"/>
    <w:rsid w:val="00D63895"/>
    <w:rsid w:val="00D662A7"/>
    <w:rsid w:val="00D66D1A"/>
    <w:rsid w:val="00D70036"/>
    <w:rsid w:val="00D70553"/>
    <w:rsid w:val="00D71B1E"/>
    <w:rsid w:val="00D72012"/>
    <w:rsid w:val="00D73250"/>
    <w:rsid w:val="00D73296"/>
    <w:rsid w:val="00D748E6"/>
    <w:rsid w:val="00D74C33"/>
    <w:rsid w:val="00D810F9"/>
    <w:rsid w:val="00D83BCE"/>
    <w:rsid w:val="00D86973"/>
    <w:rsid w:val="00D86E94"/>
    <w:rsid w:val="00D8757E"/>
    <w:rsid w:val="00D925CC"/>
    <w:rsid w:val="00D944CF"/>
    <w:rsid w:val="00D97807"/>
    <w:rsid w:val="00DA2F0A"/>
    <w:rsid w:val="00DB03C5"/>
    <w:rsid w:val="00DB31D9"/>
    <w:rsid w:val="00DB41C1"/>
    <w:rsid w:val="00DB4801"/>
    <w:rsid w:val="00DB5CCC"/>
    <w:rsid w:val="00DB6FC6"/>
    <w:rsid w:val="00DC101F"/>
    <w:rsid w:val="00DC3554"/>
    <w:rsid w:val="00DC6674"/>
    <w:rsid w:val="00DC71A0"/>
    <w:rsid w:val="00DC7245"/>
    <w:rsid w:val="00DC749F"/>
    <w:rsid w:val="00DD3C90"/>
    <w:rsid w:val="00DD3DAB"/>
    <w:rsid w:val="00DD41C0"/>
    <w:rsid w:val="00DD4E08"/>
    <w:rsid w:val="00DD5102"/>
    <w:rsid w:val="00DD5AA2"/>
    <w:rsid w:val="00DD6C44"/>
    <w:rsid w:val="00DD7775"/>
    <w:rsid w:val="00DE0B9A"/>
    <w:rsid w:val="00DE0E64"/>
    <w:rsid w:val="00DE3275"/>
    <w:rsid w:val="00DE69DA"/>
    <w:rsid w:val="00DE7125"/>
    <w:rsid w:val="00DF1605"/>
    <w:rsid w:val="00DF1E99"/>
    <w:rsid w:val="00E01EE2"/>
    <w:rsid w:val="00E0225E"/>
    <w:rsid w:val="00E07E67"/>
    <w:rsid w:val="00E119D8"/>
    <w:rsid w:val="00E14F2E"/>
    <w:rsid w:val="00E1563C"/>
    <w:rsid w:val="00E161C4"/>
    <w:rsid w:val="00E22367"/>
    <w:rsid w:val="00E235D5"/>
    <w:rsid w:val="00E24DE3"/>
    <w:rsid w:val="00E25C67"/>
    <w:rsid w:val="00E26DBC"/>
    <w:rsid w:val="00E301E3"/>
    <w:rsid w:val="00E308EE"/>
    <w:rsid w:val="00E325FE"/>
    <w:rsid w:val="00E32849"/>
    <w:rsid w:val="00E3438B"/>
    <w:rsid w:val="00E34778"/>
    <w:rsid w:val="00E36F8D"/>
    <w:rsid w:val="00E45443"/>
    <w:rsid w:val="00E456B3"/>
    <w:rsid w:val="00E46550"/>
    <w:rsid w:val="00E46F11"/>
    <w:rsid w:val="00E50864"/>
    <w:rsid w:val="00E51E61"/>
    <w:rsid w:val="00E532C2"/>
    <w:rsid w:val="00E554B7"/>
    <w:rsid w:val="00E62B68"/>
    <w:rsid w:val="00E72A36"/>
    <w:rsid w:val="00E74B9D"/>
    <w:rsid w:val="00E755A3"/>
    <w:rsid w:val="00E757E3"/>
    <w:rsid w:val="00E758E1"/>
    <w:rsid w:val="00E802EA"/>
    <w:rsid w:val="00E81AA5"/>
    <w:rsid w:val="00E826D1"/>
    <w:rsid w:val="00E847CB"/>
    <w:rsid w:val="00E84EEF"/>
    <w:rsid w:val="00E86C72"/>
    <w:rsid w:val="00E87642"/>
    <w:rsid w:val="00E87D2B"/>
    <w:rsid w:val="00E9081F"/>
    <w:rsid w:val="00E96866"/>
    <w:rsid w:val="00EA4EA9"/>
    <w:rsid w:val="00EB052E"/>
    <w:rsid w:val="00EB57A3"/>
    <w:rsid w:val="00EC0C3E"/>
    <w:rsid w:val="00EC19FF"/>
    <w:rsid w:val="00EC31F0"/>
    <w:rsid w:val="00EC4C39"/>
    <w:rsid w:val="00ED06D9"/>
    <w:rsid w:val="00ED3EDC"/>
    <w:rsid w:val="00EE577D"/>
    <w:rsid w:val="00EE6B2C"/>
    <w:rsid w:val="00EE6DFD"/>
    <w:rsid w:val="00EF4B69"/>
    <w:rsid w:val="00EF5315"/>
    <w:rsid w:val="00F10CF1"/>
    <w:rsid w:val="00F11E8F"/>
    <w:rsid w:val="00F13116"/>
    <w:rsid w:val="00F1335F"/>
    <w:rsid w:val="00F16EF7"/>
    <w:rsid w:val="00F237F0"/>
    <w:rsid w:val="00F32BEF"/>
    <w:rsid w:val="00F334C1"/>
    <w:rsid w:val="00F337EB"/>
    <w:rsid w:val="00F40BDD"/>
    <w:rsid w:val="00F42273"/>
    <w:rsid w:val="00F47CF4"/>
    <w:rsid w:val="00F51625"/>
    <w:rsid w:val="00F5248D"/>
    <w:rsid w:val="00F5484D"/>
    <w:rsid w:val="00F56C5B"/>
    <w:rsid w:val="00F62C14"/>
    <w:rsid w:val="00F632D2"/>
    <w:rsid w:val="00F664B7"/>
    <w:rsid w:val="00F728D2"/>
    <w:rsid w:val="00F72D71"/>
    <w:rsid w:val="00F772EC"/>
    <w:rsid w:val="00F77A7D"/>
    <w:rsid w:val="00F77AF9"/>
    <w:rsid w:val="00F828FA"/>
    <w:rsid w:val="00F830D0"/>
    <w:rsid w:val="00F86762"/>
    <w:rsid w:val="00F9006C"/>
    <w:rsid w:val="00F9265C"/>
    <w:rsid w:val="00F934E3"/>
    <w:rsid w:val="00F9694B"/>
    <w:rsid w:val="00FA1B31"/>
    <w:rsid w:val="00FA2FA6"/>
    <w:rsid w:val="00FA60BB"/>
    <w:rsid w:val="00FA6337"/>
    <w:rsid w:val="00FA709B"/>
    <w:rsid w:val="00FA7443"/>
    <w:rsid w:val="00FB15FD"/>
    <w:rsid w:val="00FB3DBF"/>
    <w:rsid w:val="00FB66AC"/>
    <w:rsid w:val="00FB7F7C"/>
    <w:rsid w:val="00FC10BA"/>
    <w:rsid w:val="00FC1111"/>
    <w:rsid w:val="00FC32EC"/>
    <w:rsid w:val="00FC3741"/>
    <w:rsid w:val="00FC37FE"/>
    <w:rsid w:val="00FC5C10"/>
    <w:rsid w:val="00FC6772"/>
    <w:rsid w:val="00FD085E"/>
    <w:rsid w:val="00FD3B0B"/>
    <w:rsid w:val="00FD4FFC"/>
    <w:rsid w:val="00FE03FB"/>
    <w:rsid w:val="00FE07BD"/>
    <w:rsid w:val="00FE11C2"/>
    <w:rsid w:val="00FE1F15"/>
    <w:rsid w:val="00FE4630"/>
    <w:rsid w:val="00FF2206"/>
    <w:rsid w:val="00FF520F"/>
    <w:rsid w:val="00FF6927"/>
    <w:rsid w:val="00FF6E28"/>
    <w:rsid w:val="6320BD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F4"/>
    <w:rPr>
      <w:sz w:val="24"/>
      <w:szCs w:val="24"/>
      <w:lang w:eastAsia="zh-CN"/>
    </w:rPr>
  </w:style>
  <w:style w:type="paragraph" w:styleId="Heading1">
    <w:name w:val="heading 1"/>
    <w:basedOn w:val="Normal"/>
    <w:next w:val="Normal"/>
    <w:qFormat/>
    <w:rsid w:val="00E847CB"/>
    <w:pPr>
      <w:keepNext/>
      <w:outlineLvl w:val="0"/>
    </w:pPr>
    <w:rPr>
      <w:rFonts w:eastAsia="Times New Roman"/>
      <w:b/>
      <w:szCs w:val="20"/>
      <w:lang w:eastAsia="en-US"/>
    </w:rPr>
  </w:style>
  <w:style w:type="paragraph" w:styleId="Heading2">
    <w:name w:val="heading 2"/>
    <w:basedOn w:val="Normal"/>
    <w:next w:val="Normal"/>
    <w:qFormat/>
    <w:rsid w:val="003927C6"/>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E847CB"/>
    <w:pPr>
      <w:keepNext/>
      <w:tabs>
        <w:tab w:val="left" w:pos="360"/>
      </w:tabs>
      <w:ind w:left="360"/>
      <w:outlineLvl w:val="2"/>
    </w:pPr>
    <w:rPr>
      <w:rFonts w:eastAsia="Times New Roman"/>
      <w:sz w:val="22"/>
      <w:u w:val="single"/>
      <w:lang w:eastAsia="en-US"/>
    </w:rPr>
  </w:style>
  <w:style w:type="paragraph" w:styleId="Heading4">
    <w:name w:val="heading 4"/>
    <w:basedOn w:val="Normal"/>
    <w:next w:val="Normal"/>
    <w:qFormat/>
    <w:rsid w:val="00C17764"/>
    <w:pPr>
      <w:keepNext/>
      <w:widowControl w:val="0"/>
      <w:tabs>
        <w:tab w:val="left" w:pos="-1440"/>
        <w:tab w:val="left" w:pos="-720"/>
        <w:tab w:val="left" w:pos="0"/>
        <w:tab w:val="left" w:pos="360"/>
      </w:tabs>
      <w:jc w:val="center"/>
      <w:outlineLvl w:val="3"/>
    </w:pPr>
    <w:rPr>
      <w:rFonts w:ascii="Arial" w:eastAsia="Times New Roman" w:hAnsi="Arial"/>
      <w:b/>
      <w:snapToGrid w:val="0"/>
      <w:sz w:val="20"/>
      <w:szCs w:val="20"/>
      <w:lang w:val="en-GB" w:eastAsia="en-US"/>
    </w:rPr>
  </w:style>
  <w:style w:type="paragraph" w:styleId="Heading5">
    <w:name w:val="heading 5"/>
    <w:basedOn w:val="Normal"/>
    <w:next w:val="Normal"/>
    <w:qFormat/>
    <w:rsid w:val="00E847CB"/>
    <w:pPr>
      <w:keepNext/>
      <w:ind w:firstLine="709"/>
      <w:outlineLvl w:val="4"/>
    </w:pPr>
    <w:rPr>
      <w:rFonts w:eastAsia="Times New Roman"/>
      <w:b/>
      <w:bCs/>
      <w:szCs w:val="20"/>
      <w:lang w:eastAsia="en-US"/>
    </w:rPr>
  </w:style>
  <w:style w:type="paragraph" w:styleId="Heading6">
    <w:name w:val="heading 6"/>
    <w:basedOn w:val="Normal"/>
    <w:next w:val="Normal"/>
    <w:qFormat/>
    <w:rsid w:val="00C17764"/>
    <w:pPr>
      <w:keepNext/>
      <w:widowControl w:val="0"/>
      <w:jc w:val="center"/>
      <w:outlineLvl w:val="5"/>
    </w:pPr>
    <w:rPr>
      <w:rFonts w:ascii="Arial" w:eastAsia="Times New Roman" w:hAnsi="Arial"/>
      <w:b/>
      <w:snapToGrid w:val="0"/>
      <w:szCs w:val="20"/>
      <w:lang w:eastAsia="en-US"/>
    </w:rPr>
  </w:style>
  <w:style w:type="paragraph" w:styleId="Heading7">
    <w:name w:val="heading 7"/>
    <w:basedOn w:val="Normal"/>
    <w:next w:val="Normal"/>
    <w:qFormat/>
    <w:rsid w:val="00C17764"/>
    <w:pPr>
      <w:tabs>
        <w:tab w:val="num" w:pos="1296"/>
      </w:tabs>
      <w:spacing w:before="240" w:after="60"/>
      <w:ind w:left="1296" w:hanging="1296"/>
      <w:outlineLvl w:val="6"/>
    </w:pPr>
    <w:rPr>
      <w:rFonts w:eastAsia="Times New Roman"/>
      <w:lang w:eastAsia="en-US"/>
    </w:rPr>
  </w:style>
  <w:style w:type="paragraph" w:styleId="Heading8">
    <w:name w:val="heading 8"/>
    <w:basedOn w:val="Normal"/>
    <w:next w:val="Normal"/>
    <w:qFormat/>
    <w:rsid w:val="00C17764"/>
    <w:pPr>
      <w:tabs>
        <w:tab w:val="num" w:pos="1440"/>
      </w:tabs>
      <w:spacing w:before="240" w:after="60"/>
      <w:ind w:left="1440" w:hanging="1440"/>
      <w:outlineLvl w:val="7"/>
    </w:pPr>
    <w:rPr>
      <w:rFonts w:eastAsia="Times New Roman"/>
      <w:i/>
      <w:iCs/>
      <w:lang w:eastAsia="en-US"/>
    </w:rPr>
  </w:style>
  <w:style w:type="paragraph" w:styleId="Heading9">
    <w:name w:val="heading 9"/>
    <w:basedOn w:val="Normal"/>
    <w:next w:val="Normal"/>
    <w:qFormat/>
    <w:rsid w:val="00C17764"/>
    <w:pPr>
      <w:tabs>
        <w:tab w:val="num" w:pos="1584"/>
      </w:tabs>
      <w:spacing w:before="240" w:after="60"/>
      <w:ind w:left="1584" w:hanging="1584"/>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7764"/>
    <w:rPr>
      <w:sz w:val="22"/>
      <w:szCs w:val="24"/>
      <w:u w:val="single"/>
      <w:lang w:val="en-US" w:eastAsia="en-US" w:bidi="ar-SA"/>
    </w:rPr>
  </w:style>
  <w:style w:type="paragraph" w:customStyle="1" w:styleId="Default">
    <w:name w:val="Default"/>
    <w:rsid w:val="00E847CB"/>
    <w:pPr>
      <w:widowControl w:val="0"/>
      <w:autoSpaceDE w:val="0"/>
      <w:autoSpaceDN w:val="0"/>
      <w:adjustRightInd w:val="0"/>
    </w:pPr>
    <w:rPr>
      <w:color w:val="000000"/>
      <w:sz w:val="24"/>
      <w:szCs w:val="24"/>
      <w:lang w:eastAsia="zh-CN"/>
    </w:rPr>
  </w:style>
  <w:style w:type="paragraph" w:customStyle="1" w:styleId="CM1">
    <w:name w:val="CM1"/>
    <w:basedOn w:val="Default"/>
    <w:next w:val="Default"/>
    <w:rsid w:val="00E847CB"/>
    <w:rPr>
      <w:color w:val="auto"/>
    </w:rPr>
  </w:style>
  <w:style w:type="paragraph" w:customStyle="1" w:styleId="CM16">
    <w:name w:val="CM16"/>
    <w:basedOn w:val="Default"/>
    <w:next w:val="Default"/>
    <w:rsid w:val="00E847CB"/>
    <w:rPr>
      <w:color w:val="auto"/>
    </w:rPr>
  </w:style>
  <w:style w:type="paragraph" w:customStyle="1" w:styleId="CM17">
    <w:name w:val="CM17"/>
    <w:basedOn w:val="Default"/>
    <w:next w:val="Default"/>
    <w:rsid w:val="00E847CB"/>
    <w:rPr>
      <w:color w:val="auto"/>
    </w:rPr>
  </w:style>
  <w:style w:type="paragraph" w:customStyle="1" w:styleId="CM2">
    <w:name w:val="CM2"/>
    <w:basedOn w:val="Default"/>
    <w:next w:val="Default"/>
    <w:rsid w:val="00E847CB"/>
    <w:pPr>
      <w:spacing w:line="271" w:lineRule="atLeast"/>
    </w:pPr>
    <w:rPr>
      <w:color w:val="auto"/>
    </w:rPr>
  </w:style>
  <w:style w:type="paragraph" w:customStyle="1" w:styleId="CM3">
    <w:name w:val="CM3"/>
    <w:basedOn w:val="Default"/>
    <w:next w:val="Default"/>
    <w:rsid w:val="00E847CB"/>
    <w:pPr>
      <w:spacing w:line="246" w:lineRule="atLeast"/>
    </w:pPr>
    <w:rPr>
      <w:color w:val="auto"/>
    </w:rPr>
  </w:style>
  <w:style w:type="paragraph" w:customStyle="1" w:styleId="CM18">
    <w:name w:val="CM18"/>
    <w:basedOn w:val="Default"/>
    <w:next w:val="Default"/>
    <w:rsid w:val="00E847CB"/>
    <w:rPr>
      <w:color w:val="auto"/>
    </w:rPr>
  </w:style>
  <w:style w:type="paragraph" w:customStyle="1" w:styleId="CM23">
    <w:name w:val="CM23"/>
    <w:basedOn w:val="Default"/>
    <w:next w:val="Default"/>
    <w:rsid w:val="00E847CB"/>
    <w:rPr>
      <w:color w:val="auto"/>
    </w:rPr>
  </w:style>
  <w:style w:type="paragraph" w:customStyle="1" w:styleId="CM12">
    <w:name w:val="CM12"/>
    <w:basedOn w:val="Default"/>
    <w:next w:val="Default"/>
    <w:rsid w:val="00E847CB"/>
    <w:pPr>
      <w:spacing w:line="223" w:lineRule="atLeast"/>
    </w:pPr>
    <w:rPr>
      <w:color w:val="auto"/>
    </w:rPr>
  </w:style>
  <w:style w:type="table" w:styleId="TableGrid">
    <w:name w:val="Table Grid"/>
    <w:basedOn w:val="TableNormal"/>
    <w:rsid w:val="00E8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E847CB"/>
    <w:pPr>
      <w:widowControl w:val="0"/>
      <w:autoSpaceDE w:val="0"/>
      <w:autoSpaceDN w:val="0"/>
      <w:adjustRightInd w:val="0"/>
    </w:pPr>
  </w:style>
  <w:style w:type="paragraph" w:customStyle="1" w:styleId="CM7">
    <w:name w:val="CM7"/>
    <w:basedOn w:val="Normal"/>
    <w:next w:val="Normal"/>
    <w:rsid w:val="00E847CB"/>
    <w:pPr>
      <w:widowControl w:val="0"/>
      <w:autoSpaceDE w:val="0"/>
      <w:autoSpaceDN w:val="0"/>
      <w:adjustRightInd w:val="0"/>
      <w:spacing w:line="253" w:lineRule="atLeast"/>
    </w:pPr>
  </w:style>
  <w:style w:type="paragraph" w:customStyle="1" w:styleId="CM8">
    <w:name w:val="CM8"/>
    <w:basedOn w:val="Default"/>
    <w:next w:val="Default"/>
    <w:rsid w:val="00E847CB"/>
    <w:pPr>
      <w:spacing w:line="208" w:lineRule="atLeast"/>
    </w:pPr>
    <w:rPr>
      <w:color w:val="auto"/>
    </w:rPr>
  </w:style>
  <w:style w:type="paragraph" w:customStyle="1" w:styleId="CM9">
    <w:name w:val="CM9"/>
    <w:basedOn w:val="Default"/>
    <w:next w:val="Default"/>
    <w:rsid w:val="00E847CB"/>
    <w:pPr>
      <w:spacing w:line="208" w:lineRule="atLeast"/>
    </w:pPr>
    <w:rPr>
      <w:color w:val="auto"/>
    </w:rPr>
  </w:style>
  <w:style w:type="paragraph" w:customStyle="1" w:styleId="CM10">
    <w:name w:val="CM10"/>
    <w:basedOn w:val="Default"/>
    <w:next w:val="Default"/>
    <w:rsid w:val="00E847CB"/>
    <w:pPr>
      <w:spacing w:line="208" w:lineRule="atLeast"/>
    </w:pPr>
    <w:rPr>
      <w:color w:val="auto"/>
    </w:rPr>
  </w:style>
  <w:style w:type="character" w:styleId="Hyperlink">
    <w:name w:val="Hyperlink"/>
    <w:basedOn w:val="DefaultParagraphFont"/>
    <w:rsid w:val="00E847CB"/>
    <w:rPr>
      <w:color w:val="0000FF"/>
      <w:u w:val="single"/>
    </w:rPr>
  </w:style>
  <w:style w:type="paragraph" w:customStyle="1" w:styleId="CM22">
    <w:name w:val="CM22"/>
    <w:basedOn w:val="Normal"/>
    <w:next w:val="Normal"/>
    <w:rsid w:val="00E847CB"/>
    <w:pPr>
      <w:widowControl w:val="0"/>
      <w:autoSpaceDE w:val="0"/>
      <w:autoSpaceDN w:val="0"/>
      <w:adjustRightInd w:val="0"/>
    </w:pPr>
  </w:style>
  <w:style w:type="paragraph" w:customStyle="1" w:styleId="CM24">
    <w:name w:val="CM24"/>
    <w:basedOn w:val="Normal"/>
    <w:next w:val="Normal"/>
    <w:rsid w:val="00E847CB"/>
    <w:pPr>
      <w:widowControl w:val="0"/>
      <w:autoSpaceDE w:val="0"/>
      <w:autoSpaceDN w:val="0"/>
      <w:adjustRightInd w:val="0"/>
    </w:pPr>
  </w:style>
  <w:style w:type="paragraph" w:customStyle="1" w:styleId="CM21">
    <w:name w:val="CM21"/>
    <w:basedOn w:val="Default"/>
    <w:next w:val="Default"/>
    <w:rsid w:val="00E847CB"/>
    <w:rPr>
      <w:color w:val="auto"/>
    </w:rPr>
  </w:style>
  <w:style w:type="paragraph" w:styleId="NormalWeb">
    <w:name w:val="Normal (Web)"/>
    <w:basedOn w:val="Normal"/>
    <w:rsid w:val="00E847CB"/>
    <w:pPr>
      <w:spacing w:before="100" w:beforeAutospacing="1" w:after="100" w:afterAutospacing="1"/>
    </w:pPr>
    <w:rPr>
      <w:rFonts w:eastAsia="Times New Roman"/>
      <w:lang w:eastAsia="en-US"/>
    </w:rPr>
  </w:style>
  <w:style w:type="paragraph" w:styleId="Title">
    <w:name w:val="Title"/>
    <w:basedOn w:val="Normal"/>
    <w:link w:val="TitleChar"/>
    <w:qFormat/>
    <w:rsid w:val="00E847CB"/>
    <w:pPr>
      <w:ind w:left="720" w:right="720"/>
      <w:jc w:val="center"/>
    </w:pPr>
    <w:rPr>
      <w:rFonts w:eastAsia="Times New Roman"/>
      <w:b/>
      <w:szCs w:val="20"/>
      <w:lang w:eastAsia="en-US"/>
    </w:rPr>
  </w:style>
  <w:style w:type="paragraph" w:styleId="BodyText2">
    <w:name w:val="Body Text 2"/>
    <w:basedOn w:val="Normal"/>
    <w:rsid w:val="00E847CB"/>
    <w:pPr>
      <w:jc w:val="both"/>
    </w:pPr>
    <w:rPr>
      <w:rFonts w:eastAsia="Times New Roman"/>
      <w:szCs w:val="20"/>
      <w:lang w:eastAsia="en-US"/>
    </w:rPr>
  </w:style>
  <w:style w:type="paragraph" w:styleId="BodyTextIndent2">
    <w:name w:val="Body Text Indent 2"/>
    <w:basedOn w:val="Normal"/>
    <w:rsid w:val="00E847CB"/>
    <w:pPr>
      <w:ind w:left="720"/>
      <w:jc w:val="both"/>
    </w:pPr>
    <w:rPr>
      <w:rFonts w:eastAsia="Times New Roman"/>
      <w:szCs w:val="20"/>
      <w:lang w:eastAsia="en-US"/>
    </w:rPr>
  </w:style>
  <w:style w:type="paragraph" w:styleId="BodyTextIndent3">
    <w:name w:val="Body Text Indent 3"/>
    <w:basedOn w:val="Normal"/>
    <w:rsid w:val="00E847CB"/>
    <w:pPr>
      <w:ind w:left="426" w:hanging="426"/>
    </w:pPr>
    <w:rPr>
      <w:rFonts w:eastAsia="Times New Roman"/>
      <w:szCs w:val="20"/>
      <w:lang w:val="en-GB" w:eastAsia="en-US"/>
    </w:rPr>
  </w:style>
  <w:style w:type="paragraph" w:styleId="BodyText">
    <w:name w:val="Body Text"/>
    <w:basedOn w:val="Normal"/>
    <w:rsid w:val="003927C6"/>
    <w:pPr>
      <w:spacing w:after="120"/>
    </w:pPr>
    <w:rPr>
      <w:rFonts w:eastAsia="Times New Roman"/>
      <w:lang w:eastAsia="en-US"/>
    </w:rPr>
  </w:style>
  <w:style w:type="paragraph" w:styleId="List">
    <w:name w:val="List"/>
    <w:basedOn w:val="Normal"/>
    <w:rsid w:val="003927C6"/>
    <w:pPr>
      <w:ind w:left="360" w:hanging="360"/>
    </w:pPr>
    <w:rPr>
      <w:rFonts w:eastAsia="Times New Roman"/>
      <w:lang w:eastAsia="en-US"/>
    </w:rPr>
  </w:style>
  <w:style w:type="paragraph" w:styleId="ListParagraph">
    <w:name w:val="List Paragraph"/>
    <w:basedOn w:val="Normal"/>
    <w:link w:val="ListParagraphChar"/>
    <w:uiPriority w:val="34"/>
    <w:qFormat/>
    <w:rsid w:val="003927C6"/>
    <w:pPr>
      <w:spacing w:after="200" w:line="276" w:lineRule="auto"/>
      <w:ind w:left="720"/>
      <w:contextualSpacing/>
    </w:pPr>
    <w:rPr>
      <w:rFonts w:ascii="Calibri" w:eastAsia="Calibri" w:hAnsi="Calibri"/>
      <w:sz w:val="22"/>
      <w:szCs w:val="22"/>
      <w:lang w:eastAsia="en-US"/>
    </w:rPr>
  </w:style>
  <w:style w:type="character" w:customStyle="1" w:styleId="body1">
    <w:name w:val="body1"/>
    <w:basedOn w:val="DefaultParagraphFont"/>
    <w:rsid w:val="003927C6"/>
    <w:rPr>
      <w:rFonts w:ascii="Times New Roman" w:hAnsi="Times New Roman" w:cs="Times New Roman" w:hint="default"/>
      <w:i w:val="0"/>
      <w:iCs w:val="0"/>
      <w:sz w:val="20"/>
      <w:szCs w:val="20"/>
    </w:rPr>
  </w:style>
  <w:style w:type="paragraph" w:customStyle="1" w:styleId="Heading21">
    <w:name w:val="Heading 2.1"/>
    <w:basedOn w:val="Normal"/>
    <w:rsid w:val="0059547E"/>
    <w:pPr>
      <w:keepNext/>
      <w:tabs>
        <w:tab w:val="num" w:pos="504"/>
        <w:tab w:val="num" w:pos="1944"/>
      </w:tabs>
      <w:spacing w:before="960" w:after="480" w:line="360" w:lineRule="auto"/>
      <w:ind w:left="504" w:hanging="504"/>
      <w:jc w:val="both"/>
      <w:outlineLvl w:val="2"/>
    </w:pPr>
    <w:rPr>
      <w:rFonts w:cs="Arial"/>
      <w:b/>
      <w:bCs/>
      <w:szCs w:val="26"/>
    </w:rPr>
  </w:style>
  <w:style w:type="paragraph" w:customStyle="1" w:styleId="StyleHeading3Before48ptAfter24pt">
    <w:name w:val="Style Heading 3 + Before:  48 pt After:  24 pt"/>
    <w:basedOn w:val="Heading3"/>
    <w:rsid w:val="0059547E"/>
    <w:pPr>
      <w:numPr>
        <w:ilvl w:val="2"/>
      </w:numPr>
      <w:tabs>
        <w:tab w:val="clear" w:pos="360"/>
        <w:tab w:val="num" w:pos="792"/>
        <w:tab w:val="num" w:pos="1944"/>
      </w:tabs>
      <w:spacing w:before="960" w:after="480" w:line="360" w:lineRule="auto"/>
      <w:ind w:left="504" w:hanging="504"/>
      <w:jc w:val="both"/>
    </w:pPr>
    <w:rPr>
      <w:rFonts w:eastAsia="SimSun" w:cs="Arial"/>
      <w:b/>
      <w:bCs/>
      <w:sz w:val="24"/>
      <w:szCs w:val="26"/>
      <w:u w:val="none"/>
      <w:lang w:eastAsia="zh-CN"/>
    </w:rPr>
  </w:style>
  <w:style w:type="character" w:styleId="Emphasis">
    <w:name w:val="Emphasis"/>
    <w:basedOn w:val="DefaultParagraphFont"/>
    <w:qFormat/>
    <w:rsid w:val="0059547E"/>
    <w:rPr>
      <w:i/>
      <w:iCs/>
    </w:rPr>
  </w:style>
  <w:style w:type="paragraph" w:styleId="Header">
    <w:name w:val="header"/>
    <w:basedOn w:val="Normal"/>
    <w:link w:val="HeaderChar"/>
    <w:uiPriority w:val="99"/>
    <w:rsid w:val="0059547E"/>
    <w:pPr>
      <w:tabs>
        <w:tab w:val="center" w:pos="4320"/>
        <w:tab w:val="right" w:pos="8640"/>
      </w:tabs>
      <w:spacing w:line="360" w:lineRule="auto"/>
      <w:jc w:val="both"/>
    </w:pPr>
  </w:style>
  <w:style w:type="character" w:customStyle="1" w:styleId="HeaderChar">
    <w:name w:val="Header Char"/>
    <w:basedOn w:val="DefaultParagraphFont"/>
    <w:link w:val="Header"/>
    <w:uiPriority w:val="99"/>
    <w:rsid w:val="005E4715"/>
    <w:rPr>
      <w:rFonts w:eastAsia="SimSun"/>
      <w:sz w:val="24"/>
      <w:szCs w:val="24"/>
      <w:lang w:val="en-US" w:eastAsia="zh-CN" w:bidi="ar-SA"/>
    </w:rPr>
  </w:style>
  <w:style w:type="character" w:styleId="PageNumber">
    <w:name w:val="page number"/>
    <w:basedOn w:val="DefaultParagraphFont"/>
    <w:rsid w:val="0059547E"/>
  </w:style>
  <w:style w:type="paragraph" w:customStyle="1" w:styleId="CM6">
    <w:name w:val="CM6"/>
    <w:basedOn w:val="Default"/>
    <w:next w:val="Default"/>
    <w:rsid w:val="0059547E"/>
    <w:pPr>
      <w:spacing w:line="248" w:lineRule="atLeast"/>
    </w:pPr>
    <w:rPr>
      <w:color w:val="auto"/>
    </w:rPr>
  </w:style>
  <w:style w:type="paragraph" w:customStyle="1" w:styleId="CM14">
    <w:name w:val="CM14"/>
    <w:basedOn w:val="Default"/>
    <w:next w:val="Default"/>
    <w:rsid w:val="0059547E"/>
    <w:pPr>
      <w:spacing w:line="246" w:lineRule="atLeast"/>
    </w:pPr>
    <w:rPr>
      <w:color w:val="auto"/>
    </w:rPr>
  </w:style>
  <w:style w:type="paragraph" w:customStyle="1" w:styleId="CM15">
    <w:name w:val="CM15"/>
    <w:basedOn w:val="Default"/>
    <w:next w:val="Default"/>
    <w:rsid w:val="0059547E"/>
    <w:pPr>
      <w:spacing w:line="200" w:lineRule="atLeast"/>
    </w:pPr>
    <w:rPr>
      <w:color w:val="auto"/>
    </w:rPr>
  </w:style>
  <w:style w:type="paragraph" w:customStyle="1" w:styleId="CM4">
    <w:name w:val="CM4"/>
    <w:basedOn w:val="Normal"/>
    <w:next w:val="Normal"/>
    <w:rsid w:val="0059547E"/>
    <w:pPr>
      <w:widowControl w:val="0"/>
      <w:autoSpaceDE w:val="0"/>
      <w:autoSpaceDN w:val="0"/>
      <w:adjustRightInd w:val="0"/>
      <w:spacing w:line="253" w:lineRule="atLeast"/>
    </w:pPr>
  </w:style>
  <w:style w:type="paragraph" w:styleId="Footer">
    <w:name w:val="footer"/>
    <w:basedOn w:val="Normal"/>
    <w:link w:val="FooterChar"/>
    <w:uiPriority w:val="99"/>
    <w:rsid w:val="003430AC"/>
    <w:pPr>
      <w:tabs>
        <w:tab w:val="center" w:pos="4320"/>
        <w:tab w:val="right" w:pos="8640"/>
      </w:tabs>
    </w:pPr>
  </w:style>
  <w:style w:type="character" w:styleId="FollowedHyperlink">
    <w:name w:val="FollowedHyperlink"/>
    <w:basedOn w:val="DefaultParagraphFont"/>
    <w:rsid w:val="00202603"/>
    <w:rPr>
      <w:color w:val="800080"/>
      <w:u w:val="single"/>
    </w:rPr>
  </w:style>
  <w:style w:type="paragraph" w:customStyle="1" w:styleId="ISCReferenceItem">
    <w:name w:val="ISC Reference Item"/>
    <w:basedOn w:val="Normal"/>
    <w:rsid w:val="00350583"/>
    <w:pPr>
      <w:tabs>
        <w:tab w:val="num" w:pos="360"/>
      </w:tabs>
      <w:adjustRightInd w:val="0"/>
      <w:snapToGrid w:val="0"/>
      <w:ind w:left="360" w:hanging="360"/>
      <w:jc w:val="both"/>
    </w:pPr>
    <w:rPr>
      <w:sz w:val="16"/>
    </w:rPr>
  </w:style>
  <w:style w:type="paragraph" w:customStyle="1" w:styleId="NormalJustified">
    <w:name w:val="Normal + Justified"/>
    <w:basedOn w:val="Normal"/>
    <w:rsid w:val="00350583"/>
    <w:pPr>
      <w:autoSpaceDE w:val="0"/>
      <w:autoSpaceDN w:val="0"/>
      <w:adjustRightInd w:val="0"/>
      <w:spacing w:line="480" w:lineRule="auto"/>
      <w:jc w:val="both"/>
    </w:pPr>
    <w:rPr>
      <w:rFonts w:eastAsia="Times New Roman"/>
      <w:color w:val="000000"/>
      <w:sz w:val="22"/>
      <w:szCs w:val="22"/>
      <w:lang w:val="en-GB" w:eastAsia="en-GB"/>
    </w:rPr>
  </w:style>
  <w:style w:type="paragraph" w:customStyle="1" w:styleId="xl26">
    <w:name w:val="xl26"/>
    <w:basedOn w:val="Normal"/>
    <w:rsid w:val="001E55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eastAsia="en-US"/>
    </w:rPr>
  </w:style>
  <w:style w:type="paragraph" w:customStyle="1" w:styleId="a-abstract">
    <w:name w:val="a-abstract"/>
    <w:basedOn w:val="Normal"/>
    <w:rsid w:val="00CF139A"/>
    <w:pPr>
      <w:spacing w:before="100" w:beforeAutospacing="1" w:after="100" w:afterAutospacing="1"/>
    </w:pPr>
    <w:rPr>
      <w:rFonts w:eastAsia="Times New Roman"/>
      <w:color w:val="000000"/>
      <w:lang w:eastAsia="en-US"/>
    </w:rPr>
  </w:style>
  <w:style w:type="paragraph" w:customStyle="1" w:styleId="ChapterHeading">
    <w:name w:val="Chapter Heading"/>
    <w:basedOn w:val="Heading1"/>
    <w:rsid w:val="00CF139A"/>
    <w:pPr>
      <w:spacing w:before="240" w:after="60"/>
    </w:pPr>
    <w:rPr>
      <w:rFonts w:cs="Arial"/>
      <w:b w:val="0"/>
      <w:bCs/>
      <w:kern w:val="32"/>
      <w:szCs w:val="32"/>
      <w:lang w:val="en-GB"/>
    </w:rPr>
  </w:style>
  <w:style w:type="paragraph" w:customStyle="1" w:styleId="Style1">
    <w:name w:val="Style1"/>
    <w:basedOn w:val="Heading1"/>
    <w:rsid w:val="00CF139A"/>
    <w:pPr>
      <w:spacing w:before="240" w:after="60" w:line="360" w:lineRule="auto"/>
      <w:jc w:val="center"/>
    </w:pPr>
    <w:rPr>
      <w:rFonts w:ascii="Arial" w:hAnsi="Arial" w:cs="Arial"/>
      <w:bCs/>
      <w:kern w:val="32"/>
      <w:szCs w:val="24"/>
      <w:lang w:val="en-GB"/>
    </w:rPr>
  </w:style>
  <w:style w:type="paragraph" w:styleId="BodyTextIndent">
    <w:name w:val="Body Text Indent"/>
    <w:basedOn w:val="Normal"/>
    <w:rsid w:val="00C3027C"/>
    <w:pPr>
      <w:spacing w:after="120"/>
      <w:ind w:left="360"/>
    </w:pPr>
  </w:style>
  <w:style w:type="character" w:styleId="Strong">
    <w:name w:val="Strong"/>
    <w:basedOn w:val="DefaultParagraphFont"/>
    <w:qFormat/>
    <w:rsid w:val="00C17764"/>
    <w:rPr>
      <w:b/>
      <w:bCs/>
    </w:rPr>
  </w:style>
  <w:style w:type="paragraph" w:styleId="Caption">
    <w:name w:val="caption"/>
    <w:aliases w:val="Caption Char Char Char Char,Caption1,Caption1 Char Char,Caption Char Char Char Char1"/>
    <w:basedOn w:val="Normal"/>
    <w:next w:val="Normal"/>
    <w:qFormat/>
    <w:rsid w:val="00C17764"/>
    <w:rPr>
      <w:rFonts w:eastAsia="Times New Roman" w:cs="Angsana New"/>
      <w:b/>
      <w:bCs/>
      <w:sz w:val="20"/>
      <w:szCs w:val="20"/>
      <w:lang w:val="en-AU" w:eastAsia="en-US"/>
    </w:rPr>
  </w:style>
  <w:style w:type="paragraph" w:customStyle="1" w:styleId="References">
    <w:name w:val="References"/>
    <w:basedOn w:val="BodyText"/>
    <w:rsid w:val="00C17764"/>
    <w:pPr>
      <w:widowControl w:val="0"/>
      <w:suppressAutoHyphens/>
      <w:spacing w:line="360" w:lineRule="auto"/>
      <w:ind w:left="720" w:hanging="720"/>
    </w:pPr>
    <w:rPr>
      <w:rFonts w:eastAsia="Times"/>
      <w:kern w:val="20"/>
      <w:szCs w:val="20"/>
      <w:lang w:val="en-GB"/>
    </w:rPr>
  </w:style>
  <w:style w:type="character" w:customStyle="1" w:styleId="desc1">
    <w:name w:val="desc1"/>
    <w:basedOn w:val="DefaultParagraphFont"/>
    <w:rsid w:val="00C17764"/>
    <w:rPr>
      <w:sz w:val="12"/>
      <w:szCs w:val="12"/>
    </w:rPr>
  </w:style>
  <w:style w:type="paragraph" w:styleId="BodyText3">
    <w:name w:val="Body Text 3"/>
    <w:basedOn w:val="Normal"/>
    <w:rsid w:val="00C17764"/>
    <w:pPr>
      <w:spacing w:after="120"/>
    </w:pPr>
    <w:rPr>
      <w:sz w:val="16"/>
      <w:szCs w:val="16"/>
    </w:rPr>
  </w:style>
  <w:style w:type="character" w:customStyle="1" w:styleId="normal1">
    <w:name w:val="normal1"/>
    <w:basedOn w:val="DefaultParagraphFont"/>
    <w:rsid w:val="00C17764"/>
    <w:rPr>
      <w:rFonts w:ascii="Verdana" w:hAnsi="Verdana" w:hint="default"/>
      <w:sz w:val="20"/>
      <w:szCs w:val="20"/>
    </w:rPr>
  </w:style>
  <w:style w:type="paragraph" w:customStyle="1" w:styleId="Equation">
    <w:name w:val="Equation"/>
    <w:basedOn w:val="Normal"/>
    <w:next w:val="Normal"/>
    <w:rsid w:val="00C17764"/>
    <w:pPr>
      <w:tabs>
        <w:tab w:val="left" w:pos="720"/>
        <w:tab w:val="right" w:pos="8280"/>
      </w:tabs>
      <w:jc w:val="both"/>
    </w:pPr>
    <w:rPr>
      <w:rFonts w:eastAsia="Times New Roman"/>
      <w:lang w:val="en-AU" w:eastAsia="en-US"/>
    </w:rPr>
  </w:style>
  <w:style w:type="paragraph" w:customStyle="1" w:styleId="FigureCaption">
    <w:name w:val="Figure Caption"/>
    <w:basedOn w:val="Normal"/>
    <w:next w:val="BodyText"/>
    <w:rsid w:val="00C17764"/>
    <w:pPr>
      <w:kinsoku w:val="0"/>
      <w:spacing w:before="240" w:line="480" w:lineRule="auto"/>
      <w:jc w:val="center"/>
    </w:pPr>
    <w:rPr>
      <w:rFonts w:eastAsia="Batang"/>
      <w:bCs/>
      <w:lang w:val="en-AU" w:eastAsia="ko-KR"/>
    </w:rPr>
  </w:style>
  <w:style w:type="character" w:customStyle="1" w:styleId="hilite1">
    <w:name w:val="hilite1"/>
    <w:basedOn w:val="DefaultParagraphFont"/>
    <w:rsid w:val="00C17764"/>
    <w:rPr>
      <w:color w:val="FFFFFF"/>
      <w:shd w:val="clear" w:color="auto" w:fill="FF9933"/>
    </w:rPr>
  </w:style>
  <w:style w:type="character" w:customStyle="1" w:styleId="apple-style-span">
    <w:name w:val="apple-style-span"/>
    <w:basedOn w:val="DefaultParagraphFont"/>
    <w:rsid w:val="00C80DCB"/>
    <w:rPr>
      <w:rFonts w:cs="Times New Roman"/>
    </w:rPr>
  </w:style>
  <w:style w:type="paragraph" w:styleId="Revision">
    <w:name w:val="Revision"/>
    <w:hidden/>
    <w:uiPriority w:val="99"/>
    <w:semiHidden/>
    <w:rsid w:val="003C5C7A"/>
    <w:rPr>
      <w:sz w:val="24"/>
      <w:szCs w:val="24"/>
      <w:lang w:eastAsia="zh-CN"/>
    </w:rPr>
  </w:style>
  <w:style w:type="paragraph" w:styleId="BalloonText">
    <w:name w:val="Balloon Text"/>
    <w:aliases w:val=" Char"/>
    <w:basedOn w:val="Normal"/>
    <w:link w:val="BalloonTextChar"/>
    <w:rsid w:val="003C5C7A"/>
    <w:rPr>
      <w:rFonts w:ascii="Tahoma" w:hAnsi="Tahoma" w:cs="Tahoma"/>
      <w:sz w:val="16"/>
      <w:szCs w:val="16"/>
    </w:rPr>
  </w:style>
  <w:style w:type="character" w:customStyle="1" w:styleId="BalloonTextChar">
    <w:name w:val="Balloon Text Char"/>
    <w:aliases w:val=" Char Char"/>
    <w:basedOn w:val="DefaultParagraphFont"/>
    <w:link w:val="BalloonText"/>
    <w:rsid w:val="003C5C7A"/>
    <w:rPr>
      <w:rFonts w:ascii="Tahoma" w:hAnsi="Tahoma" w:cs="Tahoma"/>
      <w:sz w:val="16"/>
      <w:szCs w:val="16"/>
      <w:lang w:eastAsia="zh-CN"/>
    </w:rPr>
  </w:style>
  <w:style w:type="paragraph" w:styleId="PlainText">
    <w:name w:val="Plain Text"/>
    <w:basedOn w:val="Normal"/>
    <w:rsid w:val="005915CE"/>
    <w:pPr>
      <w:jc w:val="both"/>
    </w:pPr>
    <w:rPr>
      <w:rFonts w:ascii="Arial" w:eastAsia="MS Mincho" w:hAnsi="Arial" w:cs="Arial"/>
      <w:sz w:val="18"/>
      <w:szCs w:val="20"/>
      <w:lang w:val="en-GB" w:eastAsia="en-US"/>
    </w:rPr>
  </w:style>
  <w:style w:type="paragraph" w:styleId="DocumentMap">
    <w:name w:val="Document Map"/>
    <w:basedOn w:val="Normal"/>
    <w:link w:val="DocumentMapChar"/>
    <w:uiPriority w:val="99"/>
    <w:semiHidden/>
    <w:unhideWhenUsed/>
    <w:rsid w:val="00DD7775"/>
    <w:rPr>
      <w:rFonts w:ascii="Tahoma" w:hAnsi="Tahoma" w:cs="Tahoma"/>
      <w:sz w:val="16"/>
      <w:szCs w:val="16"/>
    </w:rPr>
  </w:style>
  <w:style w:type="character" w:customStyle="1" w:styleId="DocumentMapChar">
    <w:name w:val="Document Map Char"/>
    <w:basedOn w:val="DefaultParagraphFont"/>
    <w:link w:val="DocumentMap"/>
    <w:uiPriority w:val="99"/>
    <w:semiHidden/>
    <w:rsid w:val="00DD7775"/>
    <w:rPr>
      <w:rFonts w:ascii="Tahoma" w:hAnsi="Tahoma" w:cs="Tahoma"/>
      <w:sz w:val="16"/>
      <w:szCs w:val="16"/>
      <w:lang w:eastAsia="zh-CN"/>
    </w:rPr>
  </w:style>
  <w:style w:type="character" w:customStyle="1" w:styleId="TitleChar">
    <w:name w:val="Title Char"/>
    <w:basedOn w:val="DefaultParagraphFont"/>
    <w:link w:val="Title"/>
    <w:rsid w:val="008117EF"/>
    <w:rPr>
      <w:rFonts w:eastAsia="Times New Roman"/>
      <w:b/>
      <w:sz w:val="24"/>
      <w:lang w:eastAsia="en-US"/>
    </w:rPr>
  </w:style>
  <w:style w:type="character" w:styleId="PlaceholderText">
    <w:name w:val="Placeholder Text"/>
    <w:basedOn w:val="DefaultParagraphFont"/>
    <w:uiPriority w:val="99"/>
    <w:semiHidden/>
    <w:rsid w:val="00D60AFD"/>
    <w:rPr>
      <w:color w:val="808080"/>
    </w:rPr>
  </w:style>
  <w:style w:type="character" w:customStyle="1" w:styleId="ListParagraphChar">
    <w:name w:val="List Paragraph Char"/>
    <w:link w:val="ListParagraph"/>
    <w:uiPriority w:val="34"/>
    <w:rsid w:val="0068094C"/>
    <w:rPr>
      <w:rFonts w:ascii="Calibri" w:eastAsia="Calibri" w:hAnsi="Calibri"/>
      <w:sz w:val="22"/>
      <w:szCs w:val="22"/>
      <w:lang w:eastAsia="en-US"/>
    </w:rPr>
  </w:style>
  <w:style w:type="character" w:customStyle="1" w:styleId="FooterChar">
    <w:name w:val="Footer Char"/>
    <w:link w:val="Footer"/>
    <w:uiPriority w:val="99"/>
    <w:rsid w:val="00D1453C"/>
    <w:rPr>
      <w:sz w:val="24"/>
      <w:szCs w:val="24"/>
      <w:lang w:eastAsia="zh-CN"/>
    </w:rPr>
  </w:style>
  <w:style w:type="character" w:styleId="CommentReference">
    <w:name w:val="annotation reference"/>
    <w:basedOn w:val="DefaultParagraphFont"/>
    <w:uiPriority w:val="99"/>
    <w:semiHidden/>
    <w:unhideWhenUsed/>
    <w:rsid w:val="008A1BEE"/>
    <w:rPr>
      <w:sz w:val="16"/>
      <w:szCs w:val="16"/>
    </w:rPr>
  </w:style>
  <w:style w:type="paragraph" w:styleId="CommentText">
    <w:name w:val="annotation text"/>
    <w:basedOn w:val="Normal"/>
    <w:link w:val="CommentTextChar"/>
    <w:uiPriority w:val="99"/>
    <w:semiHidden/>
    <w:unhideWhenUsed/>
    <w:rsid w:val="008A1BEE"/>
    <w:rPr>
      <w:sz w:val="20"/>
      <w:szCs w:val="20"/>
    </w:rPr>
  </w:style>
  <w:style w:type="character" w:customStyle="1" w:styleId="CommentTextChar">
    <w:name w:val="Comment Text Char"/>
    <w:basedOn w:val="DefaultParagraphFont"/>
    <w:link w:val="CommentText"/>
    <w:uiPriority w:val="99"/>
    <w:semiHidden/>
    <w:rsid w:val="008A1BEE"/>
    <w:rPr>
      <w:lang w:eastAsia="zh-CN"/>
    </w:rPr>
  </w:style>
  <w:style w:type="paragraph" w:styleId="CommentSubject">
    <w:name w:val="annotation subject"/>
    <w:basedOn w:val="CommentText"/>
    <w:next w:val="CommentText"/>
    <w:link w:val="CommentSubjectChar"/>
    <w:uiPriority w:val="99"/>
    <w:semiHidden/>
    <w:unhideWhenUsed/>
    <w:rsid w:val="008A1BEE"/>
    <w:rPr>
      <w:b/>
      <w:bCs/>
    </w:rPr>
  </w:style>
  <w:style w:type="character" w:customStyle="1" w:styleId="CommentSubjectChar">
    <w:name w:val="Comment Subject Char"/>
    <w:basedOn w:val="CommentTextChar"/>
    <w:link w:val="CommentSubject"/>
    <w:uiPriority w:val="99"/>
    <w:semiHidden/>
    <w:rsid w:val="008A1BEE"/>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F4"/>
    <w:rPr>
      <w:sz w:val="24"/>
      <w:szCs w:val="24"/>
      <w:lang w:eastAsia="zh-CN"/>
    </w:rPr>
  </w:style>
  <w:style w:type="paragraph" w:styleId="Heading1">
    <w:name w:val="heading 1"/>
    <w:basedOn w:val="Normal"/>
    <w:next w:val="Normal"/>
    <w:qFormat/>
    <w:rsid w:val="00E847CB"/>
    <w:pPr>
      <w:keepNext/>
      <w:outlineLvl w:val="0"/>
    </w:pPr>
    <w:rPr>
      <w:rFonts w:eastAsia="Times New Roman"/>
      <w:b/>
      <w:szCs w:val="20"/>
      <w:lang w:eastAsia="en-US"/>
    </w:rPr>
  </w:style>
  <w:style w:type="paragraph" w:styleId="Heading2">
    <w:name w:val="heading 2"/>
    <w:basedOn w:val="Normal"/>
    <w:next w:val="Normal"/>
    <w:qFormat/>
    <w:rsid w:val="003927C6"/>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E847CB"/>
    <w:pPr>
      <w:keepNext/>
      <w:tabs>
        <w:tab w:val="left" w:pos="360"/>
      </w:tabs>
      <w:ind w:left="360"/>
      <w:outlineLvl w:val="2"/>
    </w:pPr>
    <w:rPr>
      <w:rFonts w:eastAsia="Times New Roman"/>
      <w:sz w:val="22"/>
      <w:u w:val="single"/>
      <w:lang w:eastAsia="en-US"/>
    </w:rPr>
  </w:style>
  <w:style w:type="paragraph" w:styleId="Heading4">
    <w:name w:val="heading 4"/>
    <w:basedOn w:val="Normal"/>
    <w:next w:val="Normal"/>
    <w:qFormat/>
    <w:rsid w:val="00C17764"/>
    <w:pPr>
      <w:keepNext/>
      <w:widowControl w:val="0"/>
      <w:tabs>
        <w:tab w:val="left" w:pos="-1440"/>
        <w:tab w:val="left" w:pos="-720"/>
        <w:tab w:val="left" w:pos="0"/>
        <w:tab w:val="left" w:pos="360"/>
      </w:tabs>
      <w:jc w:val="center"/>
      <w:outlineLvl w:val="3"/>
    </w:pPr>
    <w:rPr>
      <w:rFonts w:ascii="Arial" w:eastAsia="Times New Roman" w:hAnsi="Arial"/>
      <w:b/>
      <w:snapToGrid w:val="0"/>
      <w:sz w:val="20"/>
      <w:szCs w:val="20"/>
      <w:lang w:val="en-GB" w:eastAsia="en-US"/>
    </w:rPr>
  </w:style>
  <w:style w:type="paragraph" w:styleId="Heading5">
    <w:name w:val="heading 5"/>
    <w:basedOn w:val="Normal"/>
    <w:next w:val="Normal"/>
    <w:qFormat/>
    <w:rsid w:val="00E847CB"/>
    <w:pPr>
      <w:keepNext/>
      <w:ind w:firstLine="709"/>
      <w:outlineLvl w:val="4"/>
    </w:pPr>
    <w:rPr>
      <w:rFonts w:eastAsia="Times New Roman"/>
      <w:b/>
      <w:bCs/>
      <w:szCs w:val="20"/>
      <w:lang w:eastAsia="en-US"/>
    </w:rPr>
  </w:style>
  <w:style w:type="paragraph" w:styleId="Heading6">
    <w:name w:val="heading 6"/>
    <w:basedOn w:val="Normal"/>
    <w:next w:val="Normal"/>
    <w:qFormat/>
    <w:rsid w:val="00C17764"/>
    <w:pPr>
      <w:keepNext/>
      <w:widowControl w:val="0"/>
      <w:jc w:val="center"/>
      <w:outlineLvl w:val="5"/>
    </w:pPr>
    <w:rPr>
      <w:rFonts w:ascii="Arial" w:eastAsia="Times New Roman" w:hAnsi="Arial"/>
      <w:b/>
      <w:snapToGrid w:val="0"/>
      <w:szCs w:val="20"/>
      <w:lang w:eastAsia="en-US"/>
    </w:rPr>
  </w:style>
  <w:style w:type="paragraph" w:styleId="Heading7">
    <w:name w:val="heading 7"/>
    <w:basedOn w:val="Normal"/>
    <w:next w:val="Normal"/>
    <w:qFormat/>
    <w:rsid w:val="00C17764"/>
    <w:pPr>
      <w:tabs>
        <w:tab w:val="num" w:pos="1296"/>
      </w:tabs>
      <w:spacing w:before="240" w:after="60"/>
      <w:ind w:left="1296" w:hanging="1296"/>
      <w:outlineLvl w:val="6"/>
    </w:pPr>
    <w:rPr>
      <w:rFonts w:eastAsia="Times New Roman"/>
      <w:lang w:eastAsia="en-US"/>
    </w:rPr>
  </w:style>
  <w:style w:type="paragraph" w:styleId="Heading8">
    <w:name w:val="heading 8"/>
    <w:basedOn w:val="Normal"/>
    <w:next w:val="Normal"/>
    <w:qFormat/>
    <w:rsid w:val="00C17764"/>
    <w:pPr>
      <w:tabs>
        <w:tab w:val="num" w:pos="1440"/>
      </w:tabs>
      <w:spacing w:before="240" w:after="60"/>
      <w:ind w:left="1440" w:hanging="1440"/>
      <w:outlineLvl w:val="7"/>
    </w:pPr>
    <w:rPr>
      <w:rFonts w:eastAsia="Times New Roman"/>
      <w:i/>
      <w:iCs/>
      <w:lang w:eastAsia="en-US"/>
    </w:rPr>
  </w:style>
  <w:style w:type="paragraph" w:styleId="Heading9">
    <w:name w:val="heading 9"/>
    <w:basedOn w:val="Normal"/>
    <w:next w:val="Normal"/>
    <w:qFormat/>
    <w:rsid w:val="00C17764"/>
    <w:pPr>
      <w:tabs>
        <w:tab w:val="num" w:pos="1584"/>
      </w:tabs>
      <w:spacing w:before="240" w:after="60"/>
      <w:ind w:left="1584" w:hanging="1584"/>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7764"/>
    <w:rPr>
      <w:sz w:val="22"/>
      <w:szCs w:val="24"/>
      <w:u w:val="single"/>
      <w:lang w:val="en-US" w:eastAsia="en-US" w:bidi="ar-SA"/>
    </w:rPr>
  </w:style>
  <w:style w:type="paragraph" w:customStyle="1" w:styleId="Default">
    <w:name w:val="Default"/>
    <w:rsid w:val="00E847CB"/>
    <w:pPr>
      <w:widowControl w:val="0"/>
      <w:autoSpaceDE w:val="0"/>
      <w:autoSpaceDN w:val="0"/>
      <w:adjustRightInd w:val="0"/>
    </w:pPr>
    <w:rPr>
      <w:color w:val="000000"/>
      <w:sz w:val="24"/>
      <w:szCs w:val="24"/>
      <w:lang w:eastAsia="zh-CN"/>
    </w:rPr>
  </w:style>
  <w:style w:type="paragraph" w:customStyle="1" w:styleId="CM1">
    <w:name w:val="CM1"/>
    <w:basedOn w:val="Default"/>
    <w:next w:val="Default"/>
    <w:rsid w:val="00E847CB"/>
    <w:rPr>
      <w:color w:val="auto"/>
    </w:rPr>
  </w:style>
  <w:style w:type="paragraph" w:customStyle="1" w:styleId="CM16">
    <w:name w:val="CM16"/>
    <w:basedOn w:val="Default"/>
    <w:next w:val="Default"/>
    <w:rsid w:val="00E847CB"/>
    <w:rPr>
      <w:color w:val="auto"/>
    </w:rPr>
  </w:style>
  <w:style w:type="paragraph" w:customStyle="1" w:styleId="CM17">
    <w:name w:val="CM17"/>
    <w:basedOn w:val="Default"/>
    <w:next w:val="Default"/>
    <w:rsid w:val="00E847CB"/>
    <w:rPr>
      <w:color w:val="auto"/>
    </w:rPr>
  </w:style>
  <w:style w:type="paragraph" w:customStyle="1" w:styleId="CM2">
    <w:name w:val="CM2"/>
    <w:basedOn w:val="Default"/>
    <w:next w:val="Default"/>
    <w:rsid w:val="00E847CB"/>
    <w:pPr>
      <w:spacing w:line="271" w:lineRule="atLeast"/>
    </w:pPr>
    <w:rPr>
      <w:color w:val="auto"/>
    </w:rPr>
  </w:style>
  <w:style w:type="paragraph" w:customStyle="1" w:styleId="CM3">
    <w:name w:val="CM3"/>
    <w:basedOn w:val="Default"/>
    <w:next w:val="Default"/>
    <w:rsid w:val="00E847CB"/>
    <w:pPr>
      <w:spacing w:line="246" w:lineRule="atLeast"/>
    </w:pPr>
    <w:rPr>
      <w:color w:val="auto"/>
    </w:rPr>
  </w:style>
  <w:style w:type="paragraph" w:customStyle="1" w:styleId="CM18">
    <w:name w:val="CM18"/>
    <w:basedOn w:val="Default"/>
    <w:next w:val="Default"/>
    <w:rsid w:val="00E847CB"/>
    <w:rPr>
      <w:color w:val="auto"/>
    </w:rPr>
  </w:style>
  <w:style w:type="paragraph" w:customStyle="1" w:styleId="CM23">
    <w:name w:val="CM23"/>
    <w:basedOn w:val="Default"/>
    <w:next w:val="Default"/>
    <w:rsid w:val="00E847CB"/>
    <w:rPr>
      <w:color w:val="auto"/>
    </w:rPr>
  </w:style>
  <w:style w:type="paragraph" w:customStyle="1" w:styleId="CM12">
    <w:name w:val="CM12"/>
    <w:basedOn w:val="Default"/>
    <w:next w:val="Default"/>
    <w:rsid w:val="00E847CB"/>
    <w:pPr>
      <w:spacing w:line="223" w:lineRule="atLeast"/>
    </w:pPr>
    <w:rPr>
      <w:color w:val="auto"/>
    </w:rPr>
  </w:style>
  <w:style w:type="table" w:styleId="TableGrid">
    <w:name w:val="Table Grid"/>
    <w:basedOn w:val="TableNormal"/>
    <w:rsid w:val="00E8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E847CB"/>
    <w:pPr>
      <w:widowControl w:val="0"/>
      <w:autoSpaceDE w:val="0"/>
      <w:autoSpaceDN w:val="0"/>
      <w:adjustRightInd w:val="0"/>
    </w:pPr>
  </w:style>
  <w:style w:type="paragraph" w:customStyle="1" w:styleId="CM7">
    <w:name w:val="CM7"/>
    <w:basedOn w:val="Normal"/>
    <w:next w:val="Normal"/>
    <w:rsid w:val="00E847CB"/>
    <w:pPr>
      <w:widowControl w:val="0"/>
      <w:autoSpaceDE w:val="0"/>
      <w:autoSpaceDN w:val="0"/>
      <w:adjustRightInd w:val="0"/>
      <w:spacing w:line="253" w:lineRule="atLeast"/>
    </w:pPr>
  </w:style>
  <w:style w:type="paragraph" w:customStyle="1" w:styleId="CM8">
    <w:name w:val="CM8"/>
    <w:basedOn w:val="Default"/>
    <w:next w:val="Default"/>
    <w:rsid w:val="00E847CB"/>
    <w:pPr>
      <w:spacing w:line="208" w:lineRule="atLeast"/>
    </w:pPr>
    <w:rPr>
      <w:color w:val="auto"/>
    </w:rPr>
  </w:style>
  <w:style w:type="paragraph" w:customStyle="1" w:styleId="CM9">
    <w:name w:val="CM9"/>
    <w:basedOn w:val="Default"/>
    <w:next w:val="Default"/>
    <w:rsid w:val="00E847CB"/>
    <w:pPr>
      <w:spacing w:line="208" w:lineRule="atLeast"/>
    </w:pPr>
    <w:rPr>
      <w:color w:val="auto"/>
    </w:rPr>
  </w:style>
  <w:style w:type="paragraph" w:customStyle="1" w:styleId="CM10">
    <w:name w:val="CM10"/>
    <w:basedOn w:val="Default"/>
    <w:next w:val="Default"/>
    <w:rsid w:val="00E847CB"/>
    <w:pPr>
      <w:spacing w:line="208" w:lineRule="atLeast"/>
    </w:pPr>
    <w:rPr>
      <w:color w:val="auto"/>
    </w:rPr>
  </w:style>
  <w:style w:type="character" w:styleId="Hyperlink">
    <w:name w:val="Hyperlink"/>
    <w:basedOn w:val="DefaultParagraphFont"/>
    <w:rsid w:val="00E847CB"/>
    <w:rPr>
      <w:color w:val="0000FF"/>
      <w:u w:val="single"/>
    </w:rPr>
  </w:style>
  <w:style w:type="paragraph" w:customStyle="1" w:styleId="CM22">
    <w:name w:val="CM22"/>
    <w:basedOn w:val="Normal"/>
    <w:next w:val="Normal"/>
    <w:rsid w:val="00E847CB"/>
    <w:pPr>
      <w:widowControl w:val="0"/>
      <w:autoSpaceDE w:val="0"/>
      <w:autoSpaceDN w:val="0"/>
      <w:adjustRightInd w:val="0"/>
    </w:pPr>
  </w:style>
  <w:style w:type="paragraph" w:customStyle="1" w:styleId="CM24">
    <w:name w:val="CM24"/>
    <w:basedOn w:val="Normal"/>
    <w:next w:val="Normal"/>
    <w:rsid w:val="00E847CB"/>
    <w:pPr>
      <w:widowControl w:val="0"/>
      <w:autoSpaceDE w:val="0"/>
      <w:autoSpaceDN w:val="0"/>
      <w:adjustRightInd w:val="0"/>
    </w:pPr>
  </w:style>
  <w:style w:type="paragraph" w:customStyle="1" w:styleId="CM21">
    <w:name w:val="CM21"/>
    <w:basedOn w:val="Default"/>
    <w:next w:val="Default"/>
    <w:rsid w:val="00E847CB"/>
    <w:rPr>
      <w:color w:val="auto"/>
    </w:rPr>
  </w:style>
  <w:style w:type="paragraph" w:styleId="NormalWeb">
    <w:name w:val="Normal (Web)"/>
    <w:basedOn w:val="Normal"/>
    <w:rsid w:val="00E847CB"/>
    <w:pPr>
      <w:spacing w:before="100" w:beforeAutospacing="1" w:after="100" w:afterAutospacing="1"/>
    </w:pPr>
    <w:rPr>
      <w:rFonts w:eastAsia="Times New Roman"/>
      <w:lang w:eastAsia="en-US"/>
    </w:rPr>
  </w:style>
  <w:style w:type="paragraph" w:styleId="Title">
    <w:name w:val="Title"/>
    <w:basedOn w:val="Normal"/>
    <w:link w:val="TitleChar"/>
    <w:qFormat/>
    <w:rsid w:val="00E847CB"/>
    <w:pPr>
      <w:ind w:left="720" w:right="720"/>
      <w:jc w:val="center"/>
    </w:pPr>
    <w:rPr>
      <w:rFonts w:eastAsia="Times New Roman"/>
      <w:b/>
      <w:szCs w:val="20"/>
      <w:lang w:eastAsia="en-US"/>
    </w:rPr>
  </w:style>
  <w:style w:type="paragraph" w:styleId="BodyText2">
    <w:name w:val="Body Text 2"/>
    <w:basedOn w:val="Normal"/>
    <w:rsid w:val="00E847CB"/>
    <w:pPr>
      <w:jc w:val="both"/>
    </w:pPr>
    <w:rPr>
      <w:rFonts w:eastAsia="Times New Roman"/>
      <w:szCs w:val="20"/>
      <w:lang w:eastAsia="en-US"/>
    </w:rPr>
  </w:style>
  <w:style w:type="paragraph" w:styleId="BodyTextIndent2">
    <w:name w:val="Body Text Indent 2"/>
    <w:basedOn w:val="Normal"/>
    <w:rsid w:val="00E847CB"/>
    <w:pPr>
      <w:ind w:left="720"/>
      <w:jc w:val="both"/>
    </w:pPr>
    <w:rPr>
      <w:rFonts w:eastAsia="Times New Roman"/>
      <w:szCs w:val="20"/>
      <w:lang w:eastAsia="en-US"/>
    </w:rPr>
  </w:style>
  <w:style w:type="paragraph" w:styleId="BodyTextIndent3">
    <w:name w:val="Body Text Indent 3"/>
    <w:basedOn w:val="Normal"/>
    <w:rsid w:val="00E847CB"/>
    <w:pPr>
      <w:ind w:left="426" w:hanging="426"/>
    </w:pPr>
    <w:rPr>
      <w:rFonts w:eastAsia="Times New Roman"/>
      <w:szCs w:val="20"/>
      <w:lang w:val="en-GB" w:eastAsia="en-US"/>
    </w:rPr>
  </w:style>
  <w:style w:type="paragraph" w:styleId="BodyText">
    <w:name w:val="Body Text"/>
    <w:basedOn w:val="Normal"/>
    <w:rsid w:val="003927C6"/>
    <w:pPr>
      <w:spacing w:after="120"/>
    </w:pPr>
    <w:rPr>
      <w:rFonts w:eastAsia="Times New Roman"/>
      <w:lang w:eastAsia="en-US"/>
    </w:rPr>
  </w:style>
  <w:style w:type="paragraph" w:styleId="List">
    <w:name w:val="List"/>
    <w:basedOn w:val="Normal"/>
    <w:rsid w:val="003927C6"/>
    <w:pPr>
      <w:ind w:left="360" w:hanging="360"/>
    </w:pPr>
    <w:rPr>
      <w:rFonts w:eastAsia="Times New Roman"/>
      <w:lang w:eastAsia="en-US"/>
    </w:rPr>
  </w:style>
  <w:style w:type="paragraph" w:styleId="ListParagraph">
    <w:name w:val="List Paragraph"/>
    <w:basedOn w:val="Normal"/>
    <w:link w:val="ListParagraphChar"/>
    <w:uiPriority w:val="34"/>
    <w:qFormat/>
    <w:rsid w:val="003927C6"/>
    <w:pPr>
      <w:spacing w:after="200" w:line="276" w:lineRule="auto"/>
      <w:ind w:left="720"/>
      <w:contextualSpacing/>
    </w:pPr>
    <w:rPr>
      <w:rFonts w:ascii="Calibri" w:eastAsia="Calibri" w:hAnsi="Calibri"/>
      <w:sz w:val="22"/>
      <w:szCs w:val="22"/>
      <w:lang w:eastAsia="en-US"/>
    </w:rPr>
  </w:style>
  <w:style w:type="character" w:customStyle="1" w:styleId="body1">
    <w:name w:val="body1"/>
    <w:basedOn w:val="DefaultParagraphFont"/>
    <w:rsid w:val="003927C6"/>
    <w:rPr>
      <w:rFonts w:ascii="Times New Roman" w:hAnsi="Times New Roman" w:cs="Times New Roman" w:hint="default"/>
      <w:i w:val="0"/>
      <w:iCs w:val="0"/>
      <w:sz w:val="20"/>
      <w:szCs w:val="20"/>
    </w:rPr>
  </w:style>
  <w:style w:type="paragraph" w:customStyle="1" w:styleId="Heading21">
    <w:name w:val="Heading 2.1"/>
    <w:basedOn w:val="Normal"/>
    <w:rsid w:val="0059547E"/>
    <w:pPr>
      <w:keepNext/>
      <w:tabs>
        <w:tab w:val="num" w:pos="504"/>
        <w:tab w:val="num" w:pos="1944"/>
      </w:tabs>
      <w:spacing w:before="960" w:after="480" w:line="360" w:lineRule="auto"/>
      <w:ind w:left="504" w:hanging="504"/>
      <w:jc w:val="both"/>
      <w:outlineLvl w:val="2"/>
    </w:pPr>
    <w:rPr>
      <w:rFonts w:cs="Arial"/>
      <w:b/>
      <w:bCs/>
      <w:szCs w:val="26"/>
    </w:rPr>
  </w:style>
  <w:style w:type="paragraph" w:customStyle="1" w:styleId="StyleHeading3Before48ptAfter24pt">
    <w:name w:val="Style Heading 3 + Before:  48 pt After:  24 pt"/>
    <w:basedOn w:val="Heading3"/>
    <w:rsid w:val="0059547E"/>
    <w:pPr>
      <w:numPr>
        <w:ilvl w:val="2"/>
      </w:numPr>
      <w:tabs>
        <w:tab w:val="clear" w:pos="360"/>
        <w:tab w:val="num" w:pos="792"/>
        <w:tab w:val="num" w:pos="1944"/>
      </w:tabs>
      <w:spacing w:before="960" w:after="480" w:line="360" w:lineRule="auto"/>
      <w:ind w:left="504" w:hanging="504"/>
      <w:jc w:val="both"/>
    </w:pPr>
    <w:rPr>
      <w:rFonts w:eastAsia="SimSun" w:cs="Arial"/>
      <w:b/>
      <w:bCs/>
      <w:sz w:val="24"/>
      <w:szCs w:val="26"/>
      <w:u w:val="none"/>
      <w:lang w:eastAsia="zh-CN"/>
    </w:rPr>
  </w:style>
  <w:style w:type="character" w:styleId="Emphasis">
    <w:name w:val="Emphasis"/>
    <w:basedOn w:val="DefaultParagraphFont"/>
    <w:qFormat/>
    <w:rsid w:val="0059547E"/>
    <w:rPr>
      <w:i/>
      <w:iCs/>
    </w:rPr>
  </w:style>
  <w:style w:type="paragraph" w:styleId="Header">
    <w:name w:val="header"/>
    <w:basedOn w:val="Normal"/>
    <w:link w:val="HeaderChar"/>
    <w:uiPriority w:val="99"/>
    <w:rsid w:val="0059547E"/>
    <w:pPr>
      <w:tabs>
        <w:tab w:val="center" w:pos="4320"/>
        <w:tab w:val="right" w:pos="8640"/>
      </w:tabs>
      <w:spacing w:line="360" w:lineRule="auto"/>
      <w:jc w:val="both"/>
    </w:pPr>
  </w:style>
  <w:style w:type="character" w:customStyle="1" w:styleId="HeaderChar">
    <w:name w:val="Header Char"/>
    <w:basedOn w:val="DefaultParagraphFont"/>
    <w:link w:val="Header"/>
    <w:uiPriority w:val="99"/>
    <w:rsid w:val="005E4715"/>
    <w:rPr>
      <w:rFonts w:eastAsia="SimSun"/>
      <w:sz w:val="24"/>
      <w:szCs w:val="24"/>
      <w:lang w:val="en-US" w:eastAsia="zh-CN" w:bidi="ar-SA"/>
    </w:rPr>
  </w:style>
  <w:style w:type="character" w:styleId="PageNumber">
    <w:name w:val="page number"/>
    <w:basedOn w:val="DefaultParagraphFont"/>
    <w:rsid w:val="0059547E"/>
  </w:style>
  <w:style w:type="paragraph" w:customStyle="1" w:styleId="CM6">
    <w:name w:val="CM6"/>
    <w:basedOn w:val="Default"/>
    <w:next w:val="Default"/>
    <w:rsid w:val="0059547E"/>
    <w:pPr>
      <w:spacing w:line="248" w:lineRule="atLeast"/>
    </w:pPr>
    <w:rPr>
      <w:color w:val="auto"/>
    </w:rPr>
  </w:style>
  <w:style w:type="paragraph" w:customStyle="1" w:styleId="CM14">
    <w:name w:val="CM14"/>
    <w:basedOn w:val="Default"/>
    <w:next w:val="Default"/>
    <w:rsid w:val="0059547E"/>
    <w:pPr>
      <w:spacing w:line="246" w:lineRule="atLeast"/>
    </w:pPr>
    <w:rPr>
      <w:color w:val="auto"/>
    </w:rPr>
  </w:style>
  <w:style w:type="paragraph" w:customStyle="1" w:styleId="CM15">
    <w:name w:val="CM15"/>
    <w:basedOn w:val="Default"/>
    <w:next w:val="Default"/>
    <w:rsid w:val="0059547E"/>
    <w:pPr>
      <w:spacing w:line="200" w:lineRule="atLeast"/>
    </w:pPr>
    <w:rPr>
      <w:color w:val="auto"/>
    </w:rPr>
  </w:style>
  <w:style w:type="paragraph" w:customStyle="1" w:styleId="CM4">
    <w:name w:val="CM4"/>
    <w:basedOn w:val="Normal"/>
    <w:next w:val="Normal"/>
    <w:rsid w:val="0059547E"/>
    <w:pPr>
      <w:widowControl w:val="0"/>
      <w:autoSpaceDE w:val="0"/>
      <w:autoSpaceDN w:val="0"/>
      <w:adjustRightInd w:val="0"/>
      <w:spacing w:line="253" w:lineRule="atLeast"/>
    </w:pPr>
  </w:style>
  <w:style w:type="paragraph" w:styleId="Footer">
    <w:name w:val="footer"/>
    <w:basedOn w:val="Normal"/>
    <w:link w:val="FooterChar"/>
    <w:uiPriority w:val="99"/>
    <w:rsid w:val="003430AC"/>
    <w:pPr>
      <w:tabs>
        <w:tab w:val="center" w:pos="4320"/>
        <w:tab w:val="right" w:pos="8640"/>
      </w:tabs>
    </w:pPr>
  </w:style>
  <w:style w:type="character" w:styleId="FollowedHyperlink">
    <w:name w:val="FollowedHyperlink"/>
    <w:basedOn w:val="DefaultParagraphFont"/>
    <w:rsid w:val="00202603"/>
    <w:rPr>
      <w:color w:val="800080"/>
      <w:u w:val="single"/>
    </w:rPr>
  </w:style>
  <w:style w:type="paragraph" w:customStyle="1" w:styleId="ISCReferenceItem">
    <w:name w:val="ISC Reference Item"/>
    <w:basedOn w:val="Normal"/>
    <w:rsid w:val="00350583"/>
    <w:pPr>
      <w:tabs>
        <w:tab w:val="num" w:pos="360"/>
      </w:tabs>
      <w:adjustRightInd w:val="0"/>
      <w:snapToGrid w:val="0"/>
      <w:ind w:left="360" w:hanging="360"/>
      <w:jc w:val="both"/>
    </w:pPr>
    <w:rPr>
      <w:sz w:val="16"/>
    </w:rPr>
  </w:style>
  <w:style w:type="paragraph" w:customStyle="1" w:styleId="NormalJustified">
    <w:name w:val="Normal + Justified"/>
    <w:basedOn w:val="Normal"/>
    <w:rsid w:val="00350583"/>
    <w:pPr>
      <w:autoSpaceDE w:val="0"/>
      <w:autoSpaceDN w:val="0"/>
      <w:adjustRightInd w:val="0"/>
      <w:spacing w:line="480" w:lineRule="auto"/>
      <w:jc w:val="both"/>
    </w:pPr>
    <w:rPr>
      <w:rFonts w:eastAsia="Times New Roman"/>
      <w:color w:val="000000"/>
      <w:sz w:val="22"/>
      <w:szCs w:val="22"/>
      <w:lang w:val="en-GB" w:eastAsia="en-GB"/>
    </w:rPr>
  </w:style>
  <w:style w:type="paragraph" w:customStyle="1" w:styleId="xl26">
    <w:name w:val="xl26"/>
    <w:basedOn w:val="Normal"/>
    <w:rsid w:val="001E55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eastAsia="en-US"/>
    </w:rPr>
  </w:style>
  <w:style w:type="paragraph" w:customStyle="1" w:styleId="a-abstract">
    <w:name w:val="a-abstract"/>
    <w:basedOn w:val="Normal"/>
    <w:rsid w:val="00CF139A"/>
    <w:pPr>
      <w:spacing w:before="100" w:beforeAutospacing="1" w:after="100" w:afterAutospacing="1"/>
    </w:pPr>
    <w:rPr>
      <w:rFonts w:eastAsia="Times New Roman"/>
      <w:color w:val="000000"/>
      <w:lang w:eastAsia="en-US"/>
    </w:rPr>
  </w:style>
  <w:style w:type="paragraph" w:customStyle="1" w:styleId="ChapterHeading">
    <w:name w:val="Chapter Heading"/>
    <w:basedOn w:val="Heading1"/>
    <w:rsid w:val="00CF139A"/>
    <w:pPr>
      <w:spacing w:before="240" w:after="60"/>
    </w:pPr>
    <w:rPr>
      <w:rFonts w:cs="Arial"/>
      <w:b w:val="0"/>
      <w:bCs/>
      <w:kern w:val="32"/>
      <w:szCs w:val="32"/>
      <w:lang w:val="en-GB"/>
    </w:rPr>
  </w:style>
  <w:style w:type="paragraph" w:customStyle="1" w:styleId="Style1">
    <w:name w:val="Style1"/>
    <w:basedOn w:val="Heading1"/>
    <w:rsid w:val="00CF139A"/>
    <w:pPr>
      <w:spacing w:before="240" w:after="60" w:line="360" w:lineRule="auto"/>
      <w:jc w:val="center"/>
    </w:pPr>
    <w:rPr>
      <w:rFonts w:ascii="Arial" w:hAnsi="Arial" w:cs="Arial"/>
      <w:bCs/>
      <w:kern w:val="32"/>
      <w:szCs w:val="24"/>
      <w:lang w:val="en-GB"/>
    </w:rPr>
  </w:style>
  <w:style w:type="paragraph" w:styleId="BodyTextIndent">
    <w:name w:val="Body Text Indent"/>
    <w:basedOn w:val="Normal"/>
    <w:rsid w:val="00C3027C"/>
    <w:pPr>
      <w:spacing w:after="120"/>
      <w:ind w:left="360"/>
    </w:pPr>
  </w:style>
  <w:style w:type="character" w:styleId="Strong">
    <w:name w:val="Strong"/>
    <w:basedOn w:val="DefaultParagraphFont"/>
    <w:qFormat/>
    <w:rsid w:val="00C17764"/>
    <w:rPr>
      <w:b/>
      <w:bCs/>
    </w:rPr>
  </w:style>
  <w:style w:type="paragraph" w:styleId="Caption">
    <w:name w:val="caption"/>
    <w:aliases w:val="Caption Char Char Char Char,Caption1,Caption1 Char Char,Caption Char Char Char Char1"/>
    <w:basedOn w:val="Normal"/>
    <w:next w:val="Normal"/>
    <w:qFormat/>
    <w:rsid w:val="00C17764"/>
    <w:rPr>
      <w:rFonts w:eastAsia="Times New Roman" w:cs="Angsana New"/>
      <w:b/>
      <w:bCs/>
      <w:sz w:val="20"/>
      <w:szCs w:val="20"/>
      <w:lang w:val="en-AU" w:eastAsia="en-US"/>
    </w:rPr>
  </w:style>
  <w:style w:type="paragraph" w:customStyle="1" w:styleId="References">
    <w:name w:val="References"/>
    <w:basedOn w:val="BodyText"/>
    <w:rsid w:val="00C17764"/>
    <w:pPr>
      <w:widowControl w:val="0"/>
      <w:suppressAutoHyphens/>
      <w:spacing w:line="360" w:lineRule="auto"/>
      <w:ind w:left="720" w:hanging="720"/>
    </w:pPr>
    <w:rPr>
      <w:rFonts w:eastAsia="Times"/>
      <w:kern w:val="20"/>
      <w:szCs w:val="20"/>
      <w:lang w:val="en-GB"/>
    </w:rPr>
  </w:style>
  <w:style w:type="character" w:customStyle="1" w:styleId="desc1">
    <w:name w:val="desc1"/>
    <w:basedOn w:val="DefaultParagraphFont"/>
    <w:rsid w:val="00C17764"/>
    <w:rPr>
      <w:sz w:val="12"/>
      <w:szCs w:val="12"/>
    </w:rPr>
  </w:style>
  <w:style w:type="paragraph" w:styleId="BodyText3">
    <w:name w:val="Body Text 3"/>
    <w:basedOn w:val="Normal"/>
    <w:rsid w:val="00C17764"/>
    <w:pPr>
      <w:spacing w:after="120"/>
    </w:pPr>
    <w:rPr>
      <w:sz w:val="16"/>
      <w:szCs w:val="16"/>
    </w:rPr>
  </w:style>
  <w:style w:type="character" w:customStyle="1" w:styleId="normal1">
    <w:name w:val="normal1"/>
    <w:basedOn w:val="DefaultParagraphFont"/>
    <w:rsid w:val="00C17764"/>
    <w:rPr>
      <w:rFonts w:ascii="Verdana" w:hAnsi="Verdana" w:hint="default"/>
      <w:sz w:val="20"/>
      <w:szCs w:val="20"/>
    </w:rPr>
  </w:style>
  <w:style w:type="paragraph" w:customStyle="1" w:styleId="Equation">
    <w:name w:val="Equation"/>
    <w:basedOn w:val="Normal"/>
    <w:next w:val="Normal"/>
    <w:rsid w:val="00C17764"/>
    <w:pPr>
      <w:tabs>
        <w:tab w:val="left" w:pos="720"/>
        <w:tab w:val="right" w:pos="8280"/>
      </w:tabs>
      <w:jc w:val="both"/>
    </w:pPr>
    <w:rPr>
      <w:rFonts w:eastAsia="Times New Roman"/>
      <w:lang w:val="en-AU" w:eastAsia="en-US"/>
    </w:rPr>
  </w:style>
  <w:style w:type="paragraph" w:customStyle="1" w:styleId="FigureCaption">
    <w:name w:val="Figure Caption"/>
    <w:basedOn w:val="Normal"/>
    <w:next w:val="BodyText"/>
    <w:rsid w:val="00C17764"/>
    <w:pPr>
      <w:kinsoku w:val="0"/>
      <w:spacing w:before="240" w:line="480" w:lineRule="auto"/>
      <w:jc w:val="center"/>
    </w:pPr>
    <w:rPr>
      <w:rFonts w:eastAsia="Batang"/>
      <w:bCs/>
      <w:lang w:val="en-AU" w:eastAsia="ko-KR"/>
    </w:rPr>
  </w:style>
  <w:style w:type="character" w:customStyle="1" w:styleId="hilite1">
    <w:name w:val="hilite1"/>
    <w:basedOn w:val="DefaultParagraphFont"/>
    <w:rsid w:val="00C17764"/>
    <w:rPr>
      <w:color w:val="FFFFFF"/>
      <w:shd w:val="clear" w:color="auto" w:fill="FF9933"/>
    </w:rPr>
  </w:style>
  <w:style w:type="character" w:customStyle="1" w:styleId="apple-style-span">
    <w:name w:val="apple-style-span"/>
    <w:basedOn w:val="DefaultParagraphFont"/>
    <w:rsid w:val="00C80DCB"/>
    <w:rPr>
      <w:rFonts w:cs="Times New Roman"/>
    </w:rPr>
  </w:style>
  <w:style w:type="paragraph" w:styleId="Revision">
    <w:name w:val="Revision"/>
    <w:hidden/>
    <w:uiPriority w:val="99"/>
    <w:semiHidden/>
    <w:rsid w:val="003C5C7A"/>
    <w:rPr>
      <w:sz w:val="24"/>
      <w:szCs w:val="24"/>
      <w:lang w:eastAsia="zh-CN"/>
    </w:rPr>
  </w:style>
  <w:style w:type="paragraph" w:styleId="BalloonText">
    <w:name w:val="Balloon Text"/>
    <w:aliases w:val=" Char"/>
    <w:basedOn w:val="Normal"/>
    <w:link w:val="BalloonTextChar"/>
    <w:rsid w:val="003C5C7A"/>
    <w:rPr>
      <w:rFonts w:ascii="Tahoma" w:hAnsi="Tahoma" w:cs="Tahoma"/>
      <w:sz w:val="16"/>
      <w:szCs w:val="16"/>
    </w:rPr>
  </w:style>
  <w:style w:type="character" w:customStyle="1" w:styleId="BalloonTextChar">
    <w:name w:val="Balloon Text Char"/>
    <w:aliases w:val=" Char Char"/>
    <w:basedOn w:val="DefaultParagraphFont"/>
    <w:link w:val="BalloonText"/>
    <w:rsid w:val="003C5C7A"/>
    <w:rPr>
      <w:rFonts w:ascii="Tahoma" w:hAnsi="Tahoma" w:cs="Tahoma"/>
      <w:sz w:val="16"/>
      <w:szCs w:val="16"/>
      <w:lang w:eastAsia="zh-CN"/>
    </w:rPr>
  </w:style>
  <w:style w:type="paragraph" w:styleId="PlainText">
    <w:name w:val="Plain Text"/>
    <w:basedOn w:val="Normal"/>
    <w:rsid w:val="005915CE"/>
    <w:pPr>
      <w:jc w:val="both"/>
    </w:pPr>
    <w:rPr>
      <w:rFonts w:ascii="Arial" w:eastAsia="MS Mincho" w:hAnsi="Arial" w:cs="Arial"/>
      <w:sz w:val="18"/>
      <w:szCs w:val="20"/>
      <w:lang w:val="en-GB" w:eastAsia="en-US"/>
    </w:rPr>
  </w:style>
  <w:style w:type="paragraph" w:styleId="DocumentMap">
    <w:name w:val="Document Map"/>
    <w:basedOn w:val="Normal"/>
    <w:link w:val="DocumentMapChar"/>
    <w:uiPriority w:val="99"/>
    <w:semiHidden/>
    <w:unhideWhenUsed/>
    <w:rsid w:val="00DD7775"/>
    <w:rPr>
      <w:rFonts w:ascii="Tahoma" w:hAnsi="Tahoma" w:cs="Tahoma"/>
      <w:sz w:val="16"/>
      <w:szCs w:val="16"/>
    </w:rPr>
  </w:style>
  <w:style w:type="character" w:customStyle="1" w:styleId="DocumentMapChar">
    <w:name w:val="Document Map Char"/>
    <w:basedOn w:val="DefaultParagraphFont"/>
    <w:link w:val="DocumentMap"/>
    <w:uiPriority w:val="99"/>
    <w:semiHidden/>
    <w:rsid w:val="00DD7775"/>
    <w:rPr>
      <w:rFonts w:ascii="Tahoma" w:hAnsi="Tahoma" w:cs="Tahoma"/>
      <w:sz w:val="16"/>
      <w:szCs w:val="16"/>
      <w:lang w:eastAsia="zh-CN"/>
    </w:rPr>
  </w:style>
  <w:style w:type="character" w:customStyle="1" w:styleId="TitleChar">
    <w:name w:val="Title Char"/>
    <w:basedOn w:val="DefaultParagraphFont"/>
    <w:link w:val="Title"/>
    <w:rsid w:val="008117EF"/>
    <w:rPr>
      <w:rFonts w:eastAsia="Times New Roman"/>
      <w:b/>
      <w:sz w:val="24"/>
      <w:lang w:eastAsia="en-US"/>
    </w:rPr>
  </w:style>
  <w:style w:type="character" w:styleId="PlaceholderText">
    <w:name w:val="Placeholder Text"/>
    <w:basedOn w:val="DefaultParagraphFont"/>
    <w:uiPriority w:val="99"/>
    <w:semiHidden/>
    <w:rsid w:val="00D60AFD"/>
    <w:rPr>
      <w:color w:val="808080"/>
    </w:rPr>
  </w:style>
  <w:style w:type="character" w:customStyle="1" w:styleId="ListParagraphChar">
    <w:name w:val="List Paragraph Char"/>
    <w:link w:val="ListParagraph"/>
    <w:uiPriority w:val="34"/>
    <w:rsid w:val="0068094C"/>
    <w:rPr>
      <w:rFonts w:ascii="Calibri" w:eastAsia="Calibri" w:hAnsi="Calibri"/>
      <w:sz w:val="22"/>
      <w:szCs w:val="22"/>
      <w:lang w:eastAsia="en-US"/>
    </w:rPr>
  </w:style>
  <w:style w:type="character" w:customStyle="1" w:styleId="FooterChar">
    <w:name w:val="Footer Char"/>
    <w:link w:val="Footer"/>
    <w:uiPriority w:val="99"/>
    <w:rsid w:val="00D1453C"/>
    <w:rPr>
      <w:sz w:val="24"/>
      <w:szCs w:val="24"/>
      <w:lang w:eastAsia="zh-CN"/>
    </w:rPr>
  </w:style>
  <w:style w:type="character" w:styleId="CommentReference">
    <w:name w:val="annotation reference"/>
    <w:basedOn w:val="DefaultParagraphFont"/>
    <w:uiPriority w:val="99"/>
    <w:semiHidden/>
    <w:unhideWhenUsed/>
    <w:rsid w:val="008A1BEE"/>
    <w:rPr>
      <w:sz w:val="16"/>
      <w:szCs w:val="16"/>
    </w:rPr>
  </w:style>
  <w:style w:type="paragraph" w:styleId="CommentText">
    <w:name w:val="annotation text"/>
    <w:basedOn w:val="Normal"/>
    <w:link w:val="CommentTextChar"/>
    <w:uiPriority w:val="99"/>
    <w:semiHidden/>
    <w:unhideWhenUsed/>
    <w:rsid w:val="008A1BEE"/>
    <w:rPr>
      <w:sz w:val="20"/>
      <w:szCs w:val="20"/>
    </w:rPr>
  </w:style>
  <w:style w:type="character" w:customStyle="1" w:styleId="CommentTextChar">
    <w:name w:val="Comment Text Char"/>
    <w:basedOn w:val="DefaultParagraphFont"/>
    <w:link w:val="CommentText"/>
    <w:uiPriority w:val="99"/>
    <w:semiHidden/>
    <w:rsid w:val="008A1BEE"/>
    <w:rPr>
      <w:lang w:eastAsia="zh-CN"/>
    </w:rPr>
  </w:style>
  <w:style w:type="paragraph" w:styleId="CommentSubject">
    <w:name w:val="annotation subject"/>
    <w:basedOn w:val="CommentText"/>
    <w:next w:val="CommentText"/>
    <w:link w:val="CommentSubjectChar"/>
    <w:uiPriority w:val="99"/>
    <w:semiHidden/>
    <w:unhideWhenUsed/>
    <w:rsid w:val="008A1BEE"/>
    <w:rPr>
      <w:b/>
      <w:bCs/>
    </w:rPr>
  </w:style>
  <w:style w:type="character" w:customStyle="1" w:styleId="CommentSubjectChar">
    <w:name w:val="Comment Subject Char"/>
    <w:basedOn w:val="CommentTextChar"/>
    <w:link w:val="CommentSubject"/>
    <w:uiPriority w:val="99"/>
    <w:semiHidden/>
    <w:rsid w:val="008A1BEE"/>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mailto:jayahardinata@gmail.co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dwanlubis@amiktunasbangsa.ac.id"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yperlink" Target="mailto:harly@amiktunasbangsa.ac.id"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IJSCET%20JOURNAL\Vol%202\IJSCET%20Temple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F793F24-140C-47CD-B324-29A714F4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IJSCET Templete</Template>
  <TotalTime>141</TotalTime>
  <Pages>8</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Study of Stiffness Effect of Panel Zone on Ductility of RBS Joint</vt:lpstr>
    </vt:vector>
  </TitlesOfParts>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Stiffness Effect of Panel Zone on Ductility of RBS Joint</dc:title>
  <dc:creator>user</dc:creator>
  <cp:lastModifiedBy>Naufal</cp:lastModifiedBy>
  <cp:revision>27</cp:revision>
  <cp:lastPrinted>2016-03-31T04:36:00Z</cp:lastPrinted>
  <dcterms:created xsi:type="dcterms:W3CDTF">2020-01-13T09:54:00Z</dcterms:created>
  <dcterms:modified xsi:type="dcterms:W3CDTF">2020-01-14T02:37:00Z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5e048cb8-c132-3836-8507-7b94e45dc530</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