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43EF" w14:textId="1B5372E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32568" wp14:editId="4301136F">
                <wp:simplePos x="0" y="0"/>
                <wp:positionH relativeFrom="column">
                  <wp:posOffset>4646295</wp:posOffset>
                </wp:positionH>
                <wp:positionV relativeFrom="paragraph">
                  <wp:posOffset>-1097280</wp:posOffset>
                </wp:positionV>
                <wp:extent cx="638175" cy="3905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1AA94" id="Oval 5" o:spid="_x0000_s1026" style="position:absolute;margin-left:365.85pt;margin-top:-86.4pt;width:50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PENGARUH MODAL USAHA, TENAGA KERJA, DAN LAMA USAHA TERHADAP PENDAPATAN USAHA MIKRO DAN KECIL  PADA TOKO PAKAIAN </w:t>
      </w:r>
    </w:p>
    <w:p w14:paraId="7CCE0029" w14:textId="7777777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 KOTA PONTIANAK</w:t>
      </w:r>
    </w:p>
    <w:p w14:paraId="05E92B05" w14:textId="77777777" w:rsidR="00E26FC7" w:rsidRDefault="00E26FC7" w:rsidP="00E26FC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D2417AF" w14:textId="7777777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4CAD8F9B" w14:textId="77777777" w:rsidR="00E26FC7" w:rsidRDefault="00E26FC7" w:rsidP="00E26F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6B10E4" w14:textId="77777777" w:rsidR="00E26FC7" w:rsidRDefault="00E26FC7" w:rsidP="00E26F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Sarjana</w:t>
      </w:r>
      <w:proofErr w:type="spellEnd"/>
    </w:p>
    <w:p w14:paraId="5B73BDAA" w14:textId="77777777" w:rsidR="00E26FC7" w:rsidRDefault="00E26FC7" w:rsidP="00E26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FFD80" w14:textId="41CD331F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0FEECB0" wp14:editId="3DD57A9A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1390650" cy="1392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CC9B3" w14:textId="7777777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02CCB1" w14:textId="7777777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38C06" w14:textId="7777777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FA768" w14:textId="7777777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5629D5" w14:textId="77777777" w:rsidR="00E26FC7" w:rsidRDefault="00E26FC7" w:rsidP="00E26F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TILAS AINUN QULBI </w:t>
      </w:r>
    </w:p>
    <w:p w14:paraId="308F9D2F" w14:textId="77777777" w:rsidR="00E26FC7" w:rsidRDefault="00E26FC7" w:rsidP="00E26F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B1011151045</w:t>
      </w:r>
    </w:p>
    <w:p w14:paraId="108DCE86" w14:textId="7777777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891DE" w14:textId="7777777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EKONOMI PEMBANGUNAN </w:t>
      </w:r>
    </w:p>
    <w:p w14:paraId="3440CB6A" w14:textId="7777777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34C86C36" w14:textId="7777777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TANJUNGPURA</w:t>
      </w:r>
    </w:p>
    <w:p w14:paraId="07EC3122" w14:textId="7777777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PONTIANAK </w:t>
      </w:r>
    </w:p>
    <w:p w14:paraId="0B258CD8" w14:textId="0A7EB865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ECAD09C" wp14:editId="7834BAA8">
            <wp:simplePos x="0" y="0"/>
            <wp:positionH relativeFrom="margin">
              <wp:posOffset>-1428305</wp:posOffset>
            </wp:positionH>
            <wp:positionV relativeFrom="paragraph">
              <wp:posOffset>-1748937</wp:posOffset>
            </wp:positionV>
            <wp:extent cx="7718164" cy="9970316"/>
            <wp:effectExtent l="0" t="0" r="0" b="0"/>
            <wp:wrapNone/>
            <wp:docPr id="3" name="Picture 3" descr="IMG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G_0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259" cy="998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14:paraId="3A98E361" w14:textId="44ABB655" w:rsidR="00E26FC7" w:rsidRDefault="00E26FC7" w:rsidP="00E26F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1E51C" wp14:editId="3239A4B8">
                <wp:simplePos x="0" y="0"/>
                <wp:positionH relativeFrom="column">
                  <wp:posOffset>4783455</wp:posOffset>
                </wp:positionH>
                <wp:positionV relativeFrom="paragraph">
                  <wp:posOffset>-1215390</wp:posOffset>
                </wp:positionV>
                <wp:extent cx="561340" cy="497205"/>
                <wp:effectExtent l="0" t="0" r="10160" b="1714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497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56005" id="Oval 46" o:spid="_x0000_s1026" style="position:absolute;margin-left:376.65pt;margin-top:-95.7pt;width:44.2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PERNYATAAN BEBAS DARI PLAGIAT</w:t>
      </w:r>
    </w:p>
    <w:p w14:paraId="1657E0D3" w14:textId="77777777" w:rsidR="00E26FC7" w:rsidRDefault="00E26FC7" w:rsidP="00E26F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8B74C" w14:textId="77777777" w:rsidR="00E26FC7" w:rsidRDefault="00E26FC7" w:rsidP="00E26FC7">
      <w:pPr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7201" w:type="dxa"/>
        <w:tblInd w:w="879" w:type="dxa"/>
        <w:tblLook w:val="04A0" w:firstRow="1" w:lastRow="0" w:firstColumn="1" w:lastColumn="0" w:noHBand="0" w:noVBand="1"/>
      </w:tblPr>
      <w:tblGrid>
        <w:gridCol w:w="1886"/>
        <w:gridCol w:w="417"/>
        <w:gridCol w:w="4898"/>
      </w:tblGrid>
      <w:tr w:rsidR="00E26FC7" w14:paraId="52630F19" w14:textId="77777777" w:rsidTr="00E26FC7">
        <w:trPr>
          <w:trHeight w:val="501"/>
        </w:trPr>
        <w:tc>
          <w:tcPr>
            <w:tcW w:w="1886" w:type="dxa"/>
            <w:hideMark/>
          </w:tcPr>
          <w:p w14:paraId="1A7CC4BD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17" w:type="dxa"/>
            <w:hideMark/>
          </w:tcPr>
          <w:p w14:paraId="3F94503D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8" w:type="dxa"/>
            <w:hideMark/>
          </w:tcPr>
          <w:p w14:paraId="37D71C3D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Ainun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Qulbi</w:t>
            </w:r>
            <w:proofErr w:type="spellEnd"/>
          </w:p>
        </w:tc>
      </w:tr>
      <w:tr w:rsidR="00E26FC7" w14:paraId="3DA1934E" w14:textId="77777777" w:rsidTr="00E26FC7">
        <w:trPr>
          <w:trHeight w:val="519"/>
        </w:trPr>
        <w:tc>
          <w:tcPr>
            <w:tcW w:w="1886" w:type="dxa"/>
            <w:hideMark/>
          </w:tcPr>
          <w:p w14:paraId="3D47221A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17" w:type="dxa"/>
            <w:hideMark/>
          </w:tcPr>
          <w:p w14:paraId="6CF40820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8" w:type="dxa"/>
            <w:hideMark/>
          </w:tcPr>
          <w:p w14:paraId="68E894CE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B1011151045</w:t>
            </w:r>
          </w:p>
        </w:tc>
      </w:tr>
      <w:tr w:rsidR="00E26FC7" w14:paraId="6035A451" w14:textId="77777777" w:rsidTr="00E26FC7">
        <w:trPr>
          <w:trHeight w:val="501"/>
        </w:trPr>
        <w:tc>
          <w:tcPr>
            <w:tcW w:w="1886" w:type="dxa"/>
            <w:hideMark/>
          </w:tcPr>
          <w:p w14:paraId="7A9CE376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417" w:type="dxa"/>
            <w:hideMark/>
          </w:tcPr>
          <w:p w14:paraId="6FCF14AF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8" w:type="dxa"/>
            <w:hideMark/>
          </w:tcPr>
          <w:p w14:paraId="76597049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</w:tr>
      <w:tr w:rsidR="00E26FC7" w14:paraId="4CDBA6A6" w14:textId="77777777" w:rsidTr="00E26FC7">
        <w:trPr>
          <w:trHeight w:val="228"/>
        </w:trPr>
        <w:tc>
          <w:tcPr>
            <w:tcW w:w="1886" w:type="dxa"/>
            <w:hideMark/>
          </w:tcPr>
          <w:p w14:paraId="04EDA4C0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417" w:type="dxa"/>
            <w:hideMark/>
          </w:tcPr>
          <w:p w14:paraId="2BD60DC0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8" w:type="dxa"/>
            <w:hideMark/>
          </w:tcPr>
          <w:p w14:paraId="4DDA5AD6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Pembangunan</w:t>
            </w:r>
          </w:p>
        </w:tc>
      </w:tr>
      <w:tr w:rsidR="00E26FC7" w14:paraId="532CB411" w14:textId="77777777" w:rsidTr="00E26FC7">
        <w:trPr>
          <w:trHeight w:val="216"/>
        </w:trPr>
        <w:tc>
          <w:tcPr>
            <w:tcW w:w="1886" w:type="dxa"/>
            <w:hideMark/>
          </w:tcPr>
          <w:p w14:paraId="2194FF28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417" w:type="dxa"/>
            <w:hideMark/>
          </w:tcPr>
          <w:p w14:paraId="6C0D54A1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8" w:type="dxa"/>
            <w:hideMark/>
          </w:tcPr>
          <w:p w14:paraId="5674A00B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SDM</w:t>
            </w:r>
          </w:p>
        </w:tc>
      </w:tr>
      <w:tr w:rsidR="00E26FC7" w14:paraId="72697E1F" w14:textId="77777777" w:rsidTr="00E26FC7">
        <w:trPr>
          <w:trHeight w:val="501"/>
        </w:trPr>
        <w:tc>
          <w:tcPr>
            <w:tcW w:w="1886" w:type="dxa"/>
            <w:hideMark/>
          </w:tcPr>
          <w:p w14:paraId="7504C37E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417" w:type="dxa"/>
            <w:hideMark/>
          </w:tcPr>
          <w:p w14:paraId="52CCB860" w14:textId="77777777" w:rsidR="00E26FC7" w:rsidRDefault="00E26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4898" w:type="dxa"/>
            <w:hideMark/>
          </w:tcPr>
          <w:p w14:paraId="12CA219B" w14:textId="77777777" w:rsidR="00E26FC7" w:rsidRDefault="00E26FC7">
            <w:pPr>
              <w:spacing w:after="0" w:line="276" w:lineRule="auto"/>
              <w:ind w:right="-1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Modal Usaha, Tenaga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Dan </w:t>
            </w:r>
          </w:p>
          <w:p w14:paraId="6F77EBE8" w14:textId="77777777" w:rsidR="00E26FC7" w:rsidRDefault="00E26FC7">
            <w:pPr>
              <w:spacing w:after="0" w:line="276" w:lineRule="auto"/>
              <w:ind w:right="-1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Lama Usaha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Usaha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Mikro</w:t>
            </w:r>
            <w:proofErr w:type="spellEnd"/>
          </w:p>
          <w:p w14:paraId="66A210C0" w14:textId="77777777" w:rsidR="00E26FC7" w:rsidRDefault="00E26FC7">
            <w:pPr>
              <w:spacing w:after="0" w:line="276" w:lineRule="auto"/>
              <w:ind w:right="-1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Dan Kecil Pada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Toko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Pakaian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Di Kota Pontianak</w:t>
            </w:r>
          </w:p>
        </w:tc>
      </w:tr>
    </w:tbl>
    <w:p w14:paraId="54186C70" w14:textId="77777777" w:rsidR="00E26FC7" w:rsidRDefault="00E26FC7" w:rsidP="00E26F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4E439" w14:textId="77777777" w:rsidR="00E26FC7" w:rsidRDefault="00E26FC7" w:rsidP="00E26F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Panduan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EB428E2" w14:textId="3D68EB78" w:rsidR="00E26FC7" w:rsidRDefault="00E26FC7" w:rsidP="00E26F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AF4780" wp14:editId="7B6C984F">
                <wp:simplePos x="0" y="0"/>
                <wp:positionH relativeFrom="column">
                  <wp:posOffset>3876040</wp:posOffset>
                </wp:positionH>
                <wp:positionV relativeFrom="paragraph">
                  <wp:posOffset>566931</wp:posOffset>
                </wp:positionV>
                <wp:extent cx="699770" cy="280035"/>
                <wp:effectExtent l="0" t="0" r="24130" b="2476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80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7F372" w14:textId="77777777" w:rsidR="00E26FC7" w:rsidRDefault="00E26FC7" w:rsidP="00E26F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 Mei,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F478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05.2pt;margin-top:44.65pt;width:55.1pt;height:22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" fillcolor="white [3212]" strokecolor="white [3212]" strokeweight="1pt">
                <v:textbox>
                  <w:txbxContent>
                    <w:p w14:paraId="0527F372" w14:textId="77777777" w:rsidR="00E26FC7" w:rsidRDefault="00E26FC7" w:rsidP="00E26F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 Mei,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15F8F" w14:textId="01F96B04" w:rsidR="00E26FC7" w:rsidRDefault="00E26FC7" w:rsidP="00E26F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0BDBB9" w14:textId="77777777" w:rsidR="00E26FC7" w:rsidRDefault="00E26FC7" w:rsidP="00E26F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F91BD4" w14:textId="11748041" w:rsidR="00E26FC7" w:rsidRDefault="00E26FC7" w:rsidP="00E26F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D62C5" w14:textId="77777777" w:rsidR="00E26FC7" w:rsidRDefault="00E26FC7" w:rsidP="00E26FC7">
      <w:pPr>
        <w:spacing w:line="276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Pontianak,                      2019</w:t>
      </w:r>
    </w:p>
    <w:p w14:paraId="66B2CF5E" w14:textId="77777777" w:rsidR="00E26FC7" w:rsidRDefault="00E26FC7" w:rsidP="00E26F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CA4501" w14:textId="77777777" w:rsidR="00E26FC7" w:rsidRDefault="00E26FC7" w:rsidP="00E26F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EDA4010" w14:textId="6AD5765C" w:rsidR="00E26FC7" w:rsidRDefault="00E26FC7" w:rsidP="00E26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3EBF0AF0" wp14:editId="450054A0">
            <wp:simplePos x="0" y="0"/>
            <wp:positionH relativeFrom="column">
              <wp:posOffset>-1392679</wp:posOffset>
            </wp:positionH>
            <wp:positionV relativeFrom="paragraph">
              <wp:posOffset>-1404554</wp:posOffset>
            </wp:positionV>
            <wp:extent cx="7695211" cy="9939020"/>
            <wp:effectExtent l="0" t="0" r="1270" b="5080"/>
            <wp:wrapNone/>
            <wp:docPr id="2" name="Picture 2" descr="IMG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0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439" cy="9970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6DBBC" wp14:editId="51EA888A">
                <wp:simplePos x="0" y="0"/>
                <wp:positionH relativeFrom="column">
                  <wp:posOffset>4863465</wp:posOffset>
                </wp:positionH>
                <wp:positionV relativeFrom="paragraph">
                  <wp:posOffset>-1167765</wp:posOffset>
                </wp:positionV>
                <wp:extent cx="481330" cy="448945"/>
                <wp:effectExtent l="0" t="0" r="13970" b="2730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489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766C9" id="Oval 47" o:spid="_x0000_s1026" style="position:absolute;margin-left:382.95pt;margin-top:-91.95pt;width:37.9pt;height: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" fillcolor="white [3201]" strokecolor="white [3212]" strokeweight="1pt">
                <v:stroke joinstyle="miter"/>
              </v:oval>
            </w:pict>
          </mc:Fallback>
        </mc:AlternateContent>
      </w:r>
    </w:p>
    <w:p w14:paraId="15D8B142" w14:textId="381A7A60" w:rsidR="00E26FC7" w:rsidRDefault="00E26FC7" w:rsidP="00E26F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36B02" wp14:editId="2F78986B">
                <wp:simplePos x="0" y="0"/>
                <wp:positionH relativeFrom="column">
                  <wp:posOffset>4828540</wp:posOffset>
                </wp:positionH>
                <wp:positionV relativeFrom="paragraph">
                  <wp:posOffset>-1219835</wp:posOffset>
                </wp:positionV>
                <wp:extent cx="481330" cy="448945"/>
                <wp:effectExtent l="0" t="0" r="13970" b="2730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489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3B8A7" id="Oval 48" o:spid="_x0000_s1026" style="position:absolute;margin-left:380.2pt;margin-top:-96.05pt;width:37.9pt;height:3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LEMBAR YURIDIS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1"/>
      </w:tblGrid>
      <w:tr w:rsidR="00E26FC7" w14:paraId="7DC0C57B" w14:textId="77777777" w:rsidTr="00E26FC7">
        <w:tc>
          <w:tcPr>
            <w:tcW w:w="9243" w:type="dxa"/>
          </w:tcPr>
          <w:p w14:paraId="3514E5CD" w14:textId="77777777" w:rsidR="00E26FC7" w:rsidRDefault="00E2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FC7" w14:paraId="2909F598" w14:textId="77777777" w:rsidTr="00E26FC7">
        <w:tc>
          <w:tcPr>
            <w:tcW w:w="9243" w:type="dxa"/>
            <w:hideMark/>
          </w:tcPr>
          <w:p w14:paraId="676501FB" w14:textId="77777777" w:rsidR="00E26FC7" w:rsidRDefault="00E2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Pengaruh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Modal Usaha, Tenaga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Kerja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dan Lama Usaha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terhadap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Pendapatan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Usaha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Mikro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dan Kecil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Toko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Pakaian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 Kota Pontianak)</w:t>
            </w:r>
          </w:p>
        </w:tc>
      </w:tr>
      <w:tr w:rsidR="00E26FC7" w14:paraId="19C7C29B" w14:textId="77777777" w:rsidTr="00E26FC7">
        <w:tc>
          <w:tcPr>
            <w:tcW w:w="9243" w:type="dxa"/>
          </w:tcPr>
          <w:p w14:paraId="7E1F81E9" w14:textId="77777777" w:rsidR="00E26FC7" w:rsidRDefault="00E26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816AA2" w14:textId="77777777" w:rsidR="00E26FC7" w:rsidRDefault="00E26FC7" w:rsidP="00E26FC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Yuridis</w:t>
      </w:r>
      <w:proofErr w:type="spellEnd"/>
    </w:p>
    <w:p w14:paraId="42E496C7" w14:textId="77777777" w:rsidR="00E26FC7" w:rsidRDefault="00E26FC7" w:rsidP="00E26FC7">
      <w:pPr>
        <w:rPr>
          <w:rFonts w:ascii="Times New Roman" w:hAnsi="Times New Roman"/>
          <w:sz w:val="24"/>
          <w:szCs w:val="24"/>
        </w:rPr>
      </w:pPr>
    </w:p>
    <w:p w14:paraId="56792689" w14:textId="77777777" w:rsidR="00E26FC7" w:rsidRDefault="00E26FC7" w:rsidP="00E26FC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Tilas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Ainun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Qulbi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</w:p>
    <w:p w14:paraId="00C8323C" w14:textId="77777777" w:rsidR="00E26FC7" w:rsidRDefault="00E26FC7" w:rsidP="00E26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(B1011151045)</w:t>
      </w:r>
    </w:p>
    <w:p w14:paraId="1B3BE0D2" w14:textId="77777777" w:rsidR="00E26FC7" w:rsidRDefault="00E26FC7" w:rsidP="00E26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2C9488" w14:textId="77777777" w:rsidR="00E26FC7" w:rsidRDefault="00E26FC7" w:rsidP="00E26F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</w:p>
    <w:p w14:paraId="404B0C3F" w14:textId="77777777" w:rsidR="00E26FC7" w:rsidRDefault="00E26FC7" w:rsidP="00E26F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Pembangunan</w:t>
      </w:r>
    </w:p>
    <w:p w14:paraId="1A219F29" w14:textId="77777777" w:rsidR="00E26FC7" w:rsidRDefault="00E26FC7" w:rsidP="00E26F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SDM</w:t>
      </w:r>
    </w:p>
    <w:p w14:paraId="16E3AC4F" w14:textId="77777777" w:rsidR="00E26FC7" w:rsidRDefault="00E26FC7" w:rsidP="00E26F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Tgl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/>
          <w:sz w:val="24"/>
          <w:szCs w:val="24"/>
        </w:rPr>
        <w:tab/>
        <w:t>: (24/April/2019)</w:t>
      </w:r>
    </w:p>
    <w:p w14:paraId="3755FFF5" w14:textId="77777777" w:rsidR="00E26FC7" w:rsidRDefault="00E26FC7" w:rsidP="00E26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928C0" w14:textId="77777777" w:rsidR="00E26FC7" w:rsidRDefault="00E26FC7" w:rsidP="00E26FC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  <w:szCs w:val="24"/>
        </w:rPr>
        <w:t>Majelis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4"/>
        </w:rPr>
        <w:t>Penguji</w:t>
      </w:r>
      <w:proofErr w:type="spellEnd"/>
    </w:p>
    <w:p w14:paraId="06AD4A49" w14:textId="77777777" w:rsidR="00E26FC7" w:rsidRDefault="00E26FC7" w:rsidP="00E26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4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859"/>
        <w:gridCol w:w="3418"/>
        <w:gridCol w:w="1459"/>
        <w:gridCol w:w="1843"/>
      </w:tblGrid>
      <w:tr w:rsidR="00E26FC7" w14:paraId="13ADA352" w14:textId="77777777" w:rsidTr="00E26FC7">
        <w:trPr>
          <w:trHeight w:val="4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781CD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B608D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Majelis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DB36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Nama/NIP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863A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bln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3037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TandaTangan</w:t>
            </w:r>
            <w:proofErr w:type="spellEnd"/>
          </w:p>
        </w:tc>
      </w:tr>
      <w:tr w:rsidR="00E26FC7" w14:paraId="700C5424" w14:textId="77777777" w:rsidTr="00E26FC7">
        <w:trPr>
          <w:trHeight w:val="55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F45A7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FC85E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6C0E6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Kurniawati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SE, MSc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100C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63B0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C7" w14:paraId="2D51DEDC" w14:textId="77777777" w:rsidTr="00E26FC7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D700" w14:textId="77777777" w:rsidR="00E26FC7" w:rsidRDefault="00E26F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075" w14:textId="77777777" w:rsidR="00E26FC7" w:rsidRDefault="00E26F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87D0F5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19760208 200501 2 002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026C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C4A6" w14:textId="77777777" w:rsidR="00E26FC7" w:rsidRDefault="00E26F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C7" w14:paraId="4B013A59" w14:textId="77777777" w:rsidTr="00E26FC7">
        <w:trPr>
          <w:trHeight w:val="48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F6D7F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8773A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E0F6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Asniar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Ismail, SE, MM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CFEA2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14859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C7" w14:paraId="77C15AB8" w14:textId="77777777" w:rsidTr="00E26FC7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5522" w14:textId="77777777" w:rsidR="00E26FC7" w:rsidRDefault="00E26F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6A2EF" w14:textId="77777777" w:rsidR="00E26FC7" w:rsidRDefault="00E26F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A3C1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19500928 197301 2 001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829E9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CA0CA" w14:textId="77777777" w:rsidR="00E26FC7" w:rsidRDefault="00E26F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C7" w14:paraId="1F0DD505" w14:textId="77777777" w:rsidTr="00E26FC7">
        <w:trPr>
          <w:trHeight w:val="48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2FEA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51393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DA00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Hendarmin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SE,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MSi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4058B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593A4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C7" w14:paraId="53D09808" w14:textId="77777777" w:rsidTr="00E26FC7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1DD81" w14:textId="77777777" w:rsidR="00E26FC7" w:rsidRDefault="00E26F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BA302" w14:textId="77777777" w:rsidR="00E26FC7" w:rsidRDefault="00E26F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B62" w14:textId="77777777" w:rsidR="00E26FC7" w:rsidRDefault="00E2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19770509 200501 1 003</w:t>
            </w:r>
          </w:p>
          <w:p w14:paraId="0AFF61F4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D9128" w14:textId="77777777" w:rsidR="00E26FC7" w:rsidRDefault="00E26F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51E5" w14:textId="77777777" w:rsidR="00E26FC7" w:rsidRDefault="00E26F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655396" w14:textId="77777777" w:rsidR="00E26FC7" w:rsidRDefault="00E26FC7" w:rsidP="00E26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444B74" w14:textId="77777777" w:rsidR="00E26FC7" w:rsidRDefault="00E26FC7" w:rsidP="00E26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0F7030" w14:textId="77777777" w:rsidR="00E26FC7" w:rsidRDefault="00E26FC7" w:rsidP="00E26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dan Lulus</w:t>
      </w:r>
    </w:p>
    <w:p w14:paraId="344FD37B" w14:textId="77777777" w:rsidR="00E26FC7" w:rsidRDefault="00E26FC7" w:rsidP="00E26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Komprehensif</w:t>
      </w:r>
      <w:proofErr w:type="spellEnd"/>
    </w:p>
    <w:p w14:paraId="7570DAB1" w14:textId="77777777" w:rsidR="00E26FC7" w:rsidRDefault="00E26FC7" w:rsidP="00E26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1F48DF" w14:textId="3F392647" w:rsidR="00E26FC7" w:rsidRPr="00E26FC7" w:rsidRDefault="00E26FC7" w:rsidP="00E26FC7">
      <w:pPr>
        <w:spacing w:after="0" w:line="240" w:lineRule="auto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Pontianak,       </w:t>
      </w:r>
    </w:p>
    <w:p w14:paraId="523B6894" w14:textId="397E8DF6" w:rsidR="00E26FC7" w:rsidRDefault="00E26FC7" w:rsidP="00E26FC7">
      <w:pPr>
        <w:tabs>
          <w:tab w:val="center" w:pos="4320"/>
          <w:tab w:val="right" w:pos="864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4ADB3" wp14:editId="70B060CD">
                <wp:simplePos x="0" y="0"/>
                <wp:positionH relativeFrom="column">
                  <wp:posOffset>4623435</wp:posOffset>
                </wp:positionH>
                <wp:positionV relativeFrom="paragraph">
                  <wp:posOffset>-1167765</wp:posOffset>
                </wp:positionV>
                <wp:extent cx="657860" cy="448945"/>
                <wp:effectExtent l="0" t="0" r="27940" b="2730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489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1492B" id="Oval 54" o:spid="_x0000_s1026" style="position:absolute;margin-left:364.05pt;margin-top:-91.95pt;width:51.8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4C27E03D" w14:textId="77777777" w:rsidR="00E26FC7" w:rsidRDefault="00E26FC7" w:rsidP="00E26F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30D26245" w14:textId="77777777" w:rsidR="00E26FC7" w:rsidRDefault="00E26FC7" w:rsidP="00E26FC7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dan lama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di Kota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pontianak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dan data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14:paraId="1210D04E" w14:textId="77777777" w:rsidR="00E26FC7" w:rsidRDefault="00E26FC7" w:rsidP="00E26FC7">
      <w:pPr>
        <w:pStyle w:val="ListParagraph"/>
        <w:spacing w:line="240" w:lineRule="auto"/>
        <w:ind w:left="0" w:firstLine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Pontianak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0,537442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5,992400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probabilitasnya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0.0000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(α=0,05),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Pontianak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0,044355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3,831118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probabilitasnya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0.0003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(α=0,05)</w:t>
      </w:r>
      <w:r>
        <w:rPr>
          <w:rFonts w:ascii="Times New Roman" w:hAnsi="Times New Roman" w:cs="Times New Roman"/>
          <w:sz w:val="24"/>
          <w:szCs w:val="24"/>
        </w:rPr>
        <w:t xml:space="preserve">, dan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Pontianak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0,022208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2.388304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probabilitasnya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0.0195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(α=0,05)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Pontianak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42,88%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57,12%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13EEA5" w14:textId="77777777" w:rsidR="00E26FC7" w:rsidRDefault="00E26FC7" w:rsidP="00E26FC7">
      <w:pPr>
        <w:widowControl w:val="0"/>
        <w:autoSpaceDE w:val="0"/>
        <w:autoSpaceDN w:val="0"/>
        <w:spacing w:before="240" w:after="0" w:line="276" w:lineRule="auto"/>
        <w:ind w:firstLine="90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9B6ED28" w14:textId="77777777" w:rsidR="00E26FC7" w:rsidRDefault="00E26FC7" w:rsidP="00E26FC7">
      <w:pPr>
        <w:widowControl w:val="0"/>
        <w:autoSpaceDE w:val="0"/>
        <w:autoSpaceDN w:val="0"/>
        <w:spacing w:before="240" w:after="0" w:line="276" w:lineRule="auto"/>
        <w:ind w:firstLine="90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9B500BB" w14:textId="77777777" w:rsidR="00E26FC7" w:rsidRDefault="00E26FC7" w:rsidP="00E26FC7">
      <w:pPr>
        <w:widowControl w:val="0"/>
        <w:autoSpaceDE w:val="0"/>
        <w:autoSpaceDN w:val="0"/>
        <w:spacing w:before="240" w:after="0" w:line="276" w:lineRule="auto"/>
        <w:ind w:firstLine="90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FE9E0AD" w14:textId="77777777" w:rsidR="00E26FC7" w:rsidRDefault="00E26FC7" w:rsidP="00E26FC7">
      <w:p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A5CFF0D" w14:textId="77777777" w:rsidR="00E26FC7" w:rsidRDefault="00E26FC7" w:rsidP="00E26FC7">
      <w:p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CB16405" w14:textId="77777777" w:rsidR="00E26FC7" w:rsidRDefault="00E26FC7" w:rsidP="00E26FC7">
      <w:p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3C570CE7" w14:textId="77777777" w:rsidR="00E26FC7" w:rsidRDefault="00E26FC7" w:rsidP="00E26FC7">
      <w:pPr>
        <w:spacing w:line="276" w:lineRule="auto"/>
        <w:ind w:left="1276" w:hanging="1276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296C1C5" w14:textId="77777777" w:rsidR="00E26FC7" w:rsidRDefault="00E26FC7" w:rsidP="00E26FC7">
      <w:pPr>
        <w:spacing w:line="276" w:lineRule="auto"/>
        <w:ind w:left="1276" w:hanging="1276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4D2B17DB" w14:textId="78507560" w:rsidR="00E26FC7" w:rsidRPr="00E26FC7" w:rsidRDefault="00E26FC7" w:rsidP="00E26FC7">
      <w:pPr>
        <w:spacing w:line="276" w:lineRule="auto"/>
        <w:ind w:left="1276" w:hanging="1276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modal </w:t>
      </w:r>
      <w:proofErr w:type="spellStart"/>
      <w:r>
        <w:rPr>
          <w:rFonts w:ascii="Times New Roman" w:eastAsia="TimesNewRoman" w:hAnsi="Times New Roman" w:cs="Times New Roman"/>
          <w:i/>
          <w:sz w:val="24"/>
          <w:szCs w:val="24"/>
        </w:rPr>
        <w:t>usaha</w:t>
      </w:r>
      <w:proofErr w:type="spellEnd"/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i/>
          <w:sz w:val="24"/>
          <w:szCs w:val="24"/>
        </w:rPr>
        <w:t>tenaga</w:t>
      </w:r>
      <w:proofErr w:type="spellEnd"/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, lama </w:t>
      </w:r>
      <w:proofErr w:type="spellStart"/>
      <w:r>
        <w:rPr>
          <w:rFonts w:ascii="Times New Roman" w:eastAsia="TimesNewRoman" w:hAnsi="Times New Roman" w:cs="Times New Roman"/>
          <w:i/>
          <w:sz w:val="24"/>
          <w:szCs w:val="24"/>
        </w:rPr>
        <w:t>usaha</w:t>
      </w:r>
      <w:proofErr w:type="spellEnd"/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NewRoman" w:hAnsi="Times New Roman" w:cs="Times New Roman"/>
          <w:i/>
          <w:sz w:val="24"/>
          <w:szCs w:val="24"/>
        </w:rPr>
        <w:t>pendapatan</w:t>
      </w:r>
      <w:proofErr w:type="spellEnd"/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i/>
          <w:sz w:val="24"/>
          <w:szCs w:val="24"/>
        </w:rPr>
        <w:t>usaha</w:t>
      </w:r>
      <w:proofErr w:type="spellEnd"/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</w:p>
    <w:p w14:paraId="1F4389B2" w14:textId="77777777" w:rsidR="00E26FC7" w:rsidRDefault="00E26FC7" w:rsidP="00E26FC7">
      <w:pPr>
        <w:spacing w:line="360" w:lineRule="auto"/>
        <w:rPr>
          <w:rFonts w:ascii="Times New Roman" w:hAnsi="Times New Roman" w:cs="Times New Roman"/>
          <w:b/>
          <w:sz w:val="24"/>
          <w:lang w:val="en-ID"/>
        </w:rPr>
      </w:pPr>
    </w:p>
    <w:p w14:paraId="2EFABBB3" w14:textId="77777777" w:rsidR="00904264" w:rsidRPr="00355F80" w:rsidRDefault="00904264" w:rsidP="00904264">
      <w:pPr>
        <w:spacing w:line="36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41988" wp14:editId="2F841C06">
                <wp:simplePos x="0" y="0"/>
                <wp:positionH relativeFrom="column">
                  <wp:posOffset>4695625</wp:posOffset>
                </wp:positionH>
                <wp:positionV relativeFrom="paragraph">
                  <wp:posOffset>-1143067</wp:posOffset>
                </wp:positionV>
                <wp:extent cx="657727" cy="448945"/>
                <wp:effectExtent l="0" t="0" r="28575" b="2730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27" cy="4489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CEF86" id="Oval 55" o:spid="_x0000_s1026" style="position:absolute;margin-left:369.75pt;margin-top:-90pt;width:51.8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" fillcolor="white [3201]" strokecolor="white [3212]" strokeweight="1pt">
                <v:stroke joinstyle="miter"/>
              </v:oval>
            </w:pict>
          </mc:Fallback>
        </mc:AlternateContent>
      </w:r>
      <w:proofErr w:type="spellStart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>Pengaruh</w:t>
      </w:r>
      <w:proofErr w:type="spellEnd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 xml:space="preserve"> Modal Usaha, Tenaga </w:t>
      </w:r>
      <w:proofErr w:type="spellStart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>Kerja</w:t>
      </w:r>
      <w:proofErr w:type="spellEnd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 xml:space="preserve"> Dan Lama Usaha </w:t>
      </w:r>
      <w:proofErr w:type="spellStart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>Terhadap</w:t>
      </w:r>
      <w:proofErr w:type="spellEnd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>Pendapatan</w:t>
      </w:r>
      <w:proofErr w:type="spellEnd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 xml:space="preserve"> Usaha </w:t>
      </w:r>
      <w:proofErr w:type="spellStart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>Mikro</w:t>
      </w:r>
      <w:proofErr w:type="spellEnd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 xml:space="preserve"> Dan Kecil 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Pada </w:t>
      </w:r>
      <w:proofErr w:type="spellStart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>Toko</w:t>
      </w:r>
      <w:proofErr w:type="spellEnd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>Pakaian</w:t>
      </w:r>
      <w:proofErr w:type="spellEnd"/>
      <w:r w:rsidRPr="00355F80">
        <w:rPr>
          <w:rFonts w:ascii="Times New Roman" w:eastAsia="TimesNewRoman" w:hAnsi="Times New Roman" w:cs="Times New Roman"/>
          <w:b/>
          <w:sz w:val="24"/>
          <w:szCs w:val="24"/>
        </w:rPr>
        <w:t xml:space="preserve"> Di Kota Pontianak</w:t>
      </w:r>
    </w:p>
    <w:p w14:paraId="63FF7ECB" w14:textId="77777777" w:rsidR="00904264" w:rsidRPr="00355F80" w:rsidRDefault="00904264" w:rsidP="00904264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F8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5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14:paraId="5BB0177F" w14:textId="77777777" w:rsidR="00904264" w:rsidRPr="00355F80" w:rsidRDefault="00904264" w:rsidP="002773B0">
      <w:pPr>
        <w:pStyle w:val="ListParagraph"/>
        <w:spacing w:after="0" w:line="360" w:lineRule="auto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dituntut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mengoptimalkan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ekonominya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saing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produknya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di pasar dan juga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berusaha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keras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berinovasi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jasanya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bertahan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. Dari data yang di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55F8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55F80">
        <w:rPr>
          <w:rFonts w:ascii="Times New Roman" w:hAnsi="Times New Roman" w:cs="Times New Roman"/>
          <w:sz w:val="24"/>
          <w:szCs w:val="24"/>
        </w:rPr>
        <w:t xml:space="preserve">ota Pontianak yang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 315. 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Pontianak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bandingkan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165 orang yang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di Pontianak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55F80">
        <w:rPr>
          <w:rFonts w:ascii="Times New Roman" w:hAnsi="Times New Roman" w:cs="Times New Roman"/>
          <w:sz w:val="24"/>
          <w:szCs w:val="24"/>
        </w:rPr>
        <w:t xml:space="preserve">ota.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Pontianak Barat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60 orang,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Pontianak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55F80">
        <w:rPr>
          <w:rFonts w:ascii="Times New Roman" w:hAnsi="Times New Roman" w:cs="Times New Roman"/>
          <w:sz w:val="24"/>
          <w:szCs w:val="24"/>
        </w:rPr>
        <w:t xml:space="preserve">enggara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5 orang.</w:t>
      </w:r>
    </w:p>
    <w:p w14:paraId="0D82569B" w14:textId="77777777" w:rsidR="00904264" w:rsidRPr="00355F80" w:rsidRDefault="00904264" w:rsidP="00904264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F80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</w:p>
    <w:p w14:paraId="5C412843" w14:textId="77777777" w:rsidR="00904264" w:rsidRPr="00355F80" w:rsidRDefault="00904264" w:rsidP="00904264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F8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AB275C5" w14:textId="77777777" w:rsidR="00904264" w:rsidRPr="00355F80" w:rsidRDefault="00904264" w:rsidP="0090426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Mikro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dan Kecil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Pada</w:t>
      </w:r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Pakaian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di Kota Pontianak</w:t>
      </w:r>
    </w:p>
    <w:p w14:paraId="3B5CE1D4" w14:textId="77777777" w:rsidR="00904264" w:rsidRPr="00355F80" w:rsidRDefault="00904264" w:rsidP="0090426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Tenaga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beerpengaruh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Mikro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dan Kecil </w:t>
      </w:r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Pakaian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di Kota Pontianak</w:t>
      </w:r>
    </w:p>
    <w:p w14:paraId="755064FE" w14:textId="77777777" w:rsidR="00904264" w:rsidRDefault="00904264" w:rsidP="002773B0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Apalah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Lama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Mikro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dan Kecil </w:t>
      </w:r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Pakaian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di Kota Pontianak</w:t>
      </w:r>
    </w:p>
    <w:p w14:paraId="283F6274" w14:textId="77777777" w:rsidR="002773B0" w:rsidRPr="002773B0" w:rsidRDefault="002773B0" w:rsidP="002773B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2B0D17C" w14:textId="77777777" w:rsidR="00904264" w:rsidRPr="00355F80" w:rsidRDefault="00904264" w:rsidP="00904264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F8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5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7461579D" w14:textId="77777777" w:rsidR="00904264" w:rsidRPr="00355F80" w:rsidRDefault="00904264" w:rsidP="00904264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megetahui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menganalisi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Modal Usaha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Mikro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dan Kecil </w:t>
      </w:r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Pakaian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di Kota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Pontianan</w:t>
      </w:r>
      <w:proofErr w:type="spellEnd"/>
    </w:p>
    <w:p w14:paraId="556B0C82" w14:textId="77777777" w:rsidR="00904264" w:rsidRPr="00355F80" w:rsidRDefault="00904264" w:rsidP="00904264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menganalisi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Tenaga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Usaha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Mikro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dan Kecil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Pakaian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di Kota Pontianak</w:t>
      </w:r>
    </w:p>
    <w:p w14:paraId="06CBB56A" w14:textId="77777777" w:rsidR="00904264" w:rsidRDefault="00904264" w:rsidP="00283929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lastRenderedPageBreak/>
        <w:t>Untuk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menganalisi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Lama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Mikro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dan Kecil </w:t>
      </w:r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  <w:lang w:val="en-ID"/>
        </w:rPr>
        <w:t>Pakaian</w:t>
      </w:r>
      <w:proofErr w:type="spellEnd"/>
      <w:r w:rsidRPr="00355F80">
        <w:rPr>
          <w:rFonts w:ascii="Times New Roman" w:hAnsi="Times New Roman" w:cs="Times New Roman"/>
          <w:sz w:val="24"/>
          <w:szCs w:val="24"/>
          <w:lang w:val="en-ID"/>
        </w:rPr>
        <w:t xml:space="preserve"> di Kota Pontianak</w:t>
      </w:r>
    </w:p>
    <w:p w14:paraId="4FFB6359" w14:textId="77777777" w:rsidR="00283929" w:rsidRPr="00283929" w:rsidRDefault="00283929" w:rsidP="002839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A1F1DE0" w14:textId="77777777" w:rsidR="00904264" w:rsidRPr="00355F80" w:rsidRDefault="00904264" w:rsidP="00904264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F80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355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6CA24B2" w14:textId="77777777" w:rsidR="00904264" w:rsidRDefault="00904264" w:rsidP="00904264">
      <w:pPr>
        <w:pStyle w:val="ListParagraph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data primer yang di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dan lama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5F80">
        <w:rPr>
          <w:rFonts w:ascii="Times New Roman" w:hAnsi="Times New Roman" w:cs="Times New Roman"/>
          <w:sz w:val="24"/>
          <w:szCs w:val="24"/>
        </w:rPr>
        <w:t>.</w:t>
      </w:r>
    </w:p>
    <w:p w14:paraId="63EE8020" w14:textId="77777777" w:rsidR="00283929" w:rsidRPr="0056364B" w:rsidRDefault="00283929" w:rsidP="00904264">
      <w:pPr>
        <w:pStyle w:val="ListParagraph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FB6460F" w14:textId="77777777" w:rsidR="00904264" w:rsidRPr="00355F80" w:rsidRDefault="00904264" w:rsidP="00904264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55F80">
        <w:rPr>
          <w:rFonts w:ascii="Times New Roman" w:hAnsi="Times New Roman" w:cs="Times New Roman"/>
          <w:b/>
          <w:sz w:val="24"/>
          <w:szCs w:val="24"/>
        </w:rPr>
        <w:t xml:space="preserve">Hasil dan </w:t>
      </w:r>
      <w:proofErr w:type="spellStart"/>
      <w:r w:rsidRPr="00355F80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14:paraId="1EAA7FA6" w14:textId="77777777" w:rsidR="00183D7C" w:rsidRPr="00183D7C" w:rsidRDefault="00183D7C" w:rsidP="00183D7C">
      <w:pPr>
        <w:pStyle w:val="ListParagraph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r w:rsidRPr="00183D7C">
        <w:rPr>
          <w:rFonts w:ascii="Times New Roman" w:hAnsi="Times New Roman" w:cs="Times New Roman"/>
          <w:sz w:val="24"/>
          <w:lang w:val="en-ID"/>
        </w:rPr>
        <w:t xml:space="preserve">Modal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pendapatan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mikro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toko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di Kota Pontianak. Hal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disebabkan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oleh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besarnya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modal yang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dikeluarkan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mengakibatkan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banyaknya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produksi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menarik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perhatian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membeli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ketertarikan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produksi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pendapatan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mikro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toko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tersebut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Dibuktikan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koefisien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355518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0,537442 </w:t>
      </w:r>
      <w:bookmarkEnd w:id="0"/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4355547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5.992400 </w:t>
      </w:r>
      <w:bookmarkEnd w:id="1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probabilitasnya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0.0000 yang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dikatakan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taraf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ditentukan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(α=0,05).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diterima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EFC0C0" w14:textId="77777777" w:rsidR="00183D7C" w:rsidRPr="00183D7C" w:rsidRDefault="00183D7C" w:rsidP="00183D7C">
      <w:pPr>
        <w:pStyle w:val="ListParagraph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Tenaga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mikro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toko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pakaian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di Kota Pontianak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oleh proses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produksi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tentunya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memerlukan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produksi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keluarkan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perlukan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meningkat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dibuktikan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koefisien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0,044355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3,831118 dan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probabilitasnya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0,0003 yang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dikatakan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taraf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lastRenderedPageBreak/>
        <w:t>ditentukan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(α=0,05).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diterima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C23721" w14:textId="77777777" w:rsidR="00183D7C" w:rsidRPr="00183D7C" w:rsidRDefault="00183D7C" w:rsidP="00183D7C">
      <w:pPr>
        <w:pStyle w:val="ListParagraph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r w:rsidRPr="00183D7C">
        <w:rPr>
          <w:rFonts w:ascii="Times New Roman" w:hAnsi="Times New Roman" w:cs="Times New Roman"/>
          <w:sz w:val="24"/>
          <w:lang w:val="en-ID"/>
        </w:rPr>
        <w:t xml:space="preserve">Lama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tehadap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pendapatan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mikro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toko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di Kota Pontianak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hal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disebabkan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Pr="00183D7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Pengalaman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ditentukan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lamanya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berjalan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banyaknya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pelanggan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dimiliki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dimiliki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permintaan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terprnuhi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hasilkan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maksimum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koefisien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lama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0,022208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2,388304 dan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probabilitasnya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0,0195 yang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dikatakan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taraf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tentukan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(α=0,05).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dan 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lama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diterima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2" w:name="_Hlk2090721"/>
    </w:p>
    <w:p w14:paraId="52C9BB5D" w14:textId="77777777" w:rsidR="002773B0" w:rsidRPr="00183D7C" w:rsidRDefault="00183D7C" w:rsidP="00183D7C">
      <w:pPr>
        <w:pStyle w:val="ListParagraph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Besarnya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R-squared pada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estimasi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toko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pakaian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di Kota Pontianak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0,428866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menandakan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variasi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toko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pakaian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di Kota Pontianak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serentak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oleh modal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, dan lama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42,88%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sisanya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57,12% 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dijelaskan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masuk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183D7C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83D7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</w:p>
    <w:p w14:paraId="2025B87A" w14:textId="77777777" w:rsidR="00904264" w:rsidRPr="00355F80" w:rsidRDefault="00904264" w:rsidP="00904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F80">
        <w:rPr>
          <w:rFonts w:ascii="Times New Roman" w:hAnsi="Times New Roman" w:cs="Times New Roman"/>
          <w:b/>
          <w:sz w:val="24"/>
          <w:szCs w:val="24"/>
        </w:rPr>
        <w:t xml:space="preserve">Kesimpulan dan </w:t>
      </w:r>
      <w:proofErr w:type="spellStart"/>
      <w:r w:rsidR="00283929">
        <w:rPr>
          <w:rFonts w:ascii="Times New Roman" w:hAnsi="Times New Roman" w:cs="Times New Roman"/>
          <w:b/>
          <w:sz w:val="24"/>
          <w:szCs w:val="24"/>
        </w:rPr>
        <w:t>R</w:t>
      </w:r>
      <w:r w:rsidRPr="00355F80">
        <w:rPr>
          <w:rFonts w:ascii="Times New Roman" w:hAnsi="Times New Roman" w:cs="Times New Roman"/>
          <w:b/>
          <w:sz w:val="24"/>
          <w:szCs w:val="24"/>
        </w:rPr>
        <w:t>ekomendasi</w:t>
      </w:r>
      <w:proofErr w:type="spellEnd"/>
    </w:p>
    <w:p w14:paraId="6222E40E" w14:textId="77777777" w:rsidR="00904264" w:rsidRDefault="00904264" w:rsidP="00904264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5F80">
        <w:rPr>
          <w:rFonts w:ascii="Times New Roman" w:hAnsi="Times New Roman" w:cs="Times New Roman"/>
          <w:sz w:val="24"/>
          <w:szCs w:val="24"/>
        </w:rPr>
        <w:t xml:space="preserve">Kesimpulan </w:t>
      </w:r>
    </w:p>
    <w:p w14:paraId="6F93CEB7" w14:textId="77777777" w:rsidR="00904264" w:rsidRDefault="00904264" w:rsidP="00904264">
      <w:pPr>
        <w:pStyle w:val="ListParagraph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E61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E61BB">
        <w:rPr>
          <w:rFonts w:ascii="Times New Roman" w:hAnsi="Times New Roman" w:cs="Times New Roman"/>
          <w:sz w:val="24"/>
          <w:szCs w:val="24"/>
        </w:rPr>
        <w:t>ota Pontianak</w:t>
      </w:r>
    </w:p>
    <w:p w14:paraId="146E3653" w14:textId="77777777" w:rsidR="00904264" w:rsidRPr="00EE61BB" w:rsidRDefault="00904264" w:rsidP="00904264">
      <w:pPr>
        <w:pStyle w:val="ListParagraph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E61B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serentak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Bersama-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oleh modal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dan lama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E61B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E61BB">
        <w:rPr>
          <w:rFonts w:ascii="Times New Roman" w:hAnsi="Times New Roman" w:cs="Times New Roman"/>
          <w:sz w:val="24"/>
          <w:szCs w:val="24"/>
        </w:rPr>
        <w:t xml:space="preserve"> lain</w:t>
      </w:r>
    </w:p>
    <w:p w14:paraId="6326BABC" w14:textId="77777777" w:rsidR="00283929" w:rsidRDefault="00283929" w:rsidP="00283929">
      <w:p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bookmarkStart w:id="3" w:name="_Hlk2283480"/>
    </w:p>
    <w:p w14:paraId="5FD69B0E" w14:textId="77777777" w:rsidR="00283929" w:rsidRPr="00283929" w:rsidRDefault="00283929" w:rsidP="00283929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lastRenderedPageBreak/>
        <w:t>R</w:t>
      </w:r>
      <w:r w:rsidRPr="00283929">
        <w:rPr>
          <w:rFonts w:ascii="Times New Roman" w:hAnsi="Times New Roman" w:cs="Times New Roman"/>
          <w:sz w:val="24"/>
          <w:lang w:val="en-ID"/>
        </w:rPr>
        <w:t>ekomendasi</w:t>
      </w:r>
      <w:proofErr w:type="spellEnd"/>
    </w:p>
    <w:p w14:paraId="47076358" w14:textId="77777777" w:rsidR="00283929" w:rsidRDefault="00283929" w:rsidP="00283929">
      <w:p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14:paraId="017AF918" w14:textId="77777777" w:rsidR="00283929" w:rsidRPr="00CD43B8" w:rsidRDefault="00283929" w:rsidP="00283929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lang w:val="en-ID"/>
        </w:rPr>
      </w:pPr>
      <w:bookmarkStart w:id="4" w:name="_Hlk2090783"/>
      <w:proofErr w:type="spellStart"/>
      <w:r w:rsidRPr="00CD43B8"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 w:rsidRPr="00CD43B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D43B8">
        <w:rPr>
          <w:rFonts w:ascii="Times New Roman" w:hAnsi="Times New Roman" w:cs="Times New Roman"/>
          <w:sz w:val="24"/>
          <w:lang w:val="en-ID"/>
        </w:rPr>
        <w:t>pengusaha</w:t>
      </w:r>
      <w:proofErr w:type="spellEnd"/>
      <w:r w:rsidRPr="00CD43B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D43B8">
        <w:rPr>
          <w:rFonts w:ascii="Times New Roman" w:hAnsi="Times New Roman" w:cs="Times New Roman"/>
          <w:sz w:val="24"/>
          <w:lang w:val="en-ID"/>
        </w:rPr>
        <w:t>toko</w:t>
      </w:r>
      <w:proofErr w:type="spellEnd"/>
      <w:r w:rsidRPr="00CD43B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D43B8"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 w:rsidRPr="00CD43B8">
        <w:rPr>
          <w:rFonts w:ascii="Times New Roman" w:hAnsi="Times New Roman" w:cs="Times New Roman"/>
          <w:sz w:val="24"/>
          <w:lang w:val="en-ID"/>
        </w:rPr>
        <w:t xml:space="preserve"> </w:t>
      </w:r>
    </w:p>
    <w:p w14:paraId="65B2C431" w14:textId="77777777" w:rsidR="00283929" w:rsidRDefault="00283929" w:rsidP="00283929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Modal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</w:p>
    <w:p w14:paraId="161D67AB" w14:textId="77777777" w:rsidR="00283929" w:rsidRDefault="00283929" w:rsidP="002839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pengusaha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toko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disarankan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perencanaan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mengelola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modal agar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guna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memenuhi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kebutuhan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jumlah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produksi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barang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perjualkan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akhirnya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pendapatan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pengusaha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toko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Modal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modal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biasa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barang-barang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mendukung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mampu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peluang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pemilik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</w:p>
    <w:p w14:paraId="011EBE3A" w14:textId="77777777" w:rsidR="00283929" w:rsidRDefault="00283929" w:rsidP="00283929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Tenaga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kerja</w:t>
      </w:r>
      <w:proofErr w:type="spellEnd"/>
    </w:p>
    <w:p w14:paraId="137465E7" w14:textId="77777777" w:rsidR="00283929" w:rsidRPr="001E0758" w:rsidRDefault="00283929" w:rsidP="002839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>,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jumlah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sangat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dibutuhkan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skala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produksi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industri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berimbas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peningkatan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pendapatan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tersebut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>.</w:t>
      </w:r>
    </w:p>
    <w:p w14:paraId="7376168C" w14:textId="77777777" w:rsidR="00283929" w:rsidRDefault="00283929" w:rsidP="00283929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Lama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usaha</w:t>
      </w:r>
      <w:proofErr w:type="spellEnd"/>
    </w:p>
    <w:p w14:paraId="144BF714" w14:textId="77777777" w:rsidR="00283929" w:rsidRDefault="00283929" w:rsidP="002839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r w:rsidRPr="002B5D58">
        <w:rPr>
          <w:rFonts w:ascii="Times New Roman" w:hAnsi="Times New Roman" w:cs="Times New Roman"/>
          <w:sz w:val="24"/>
          <w:lang w:val="en-ID"/>
        </w:rPr>
        <w:t xml:space="preserve">lama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disarankan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tekun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menjalankan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mengasah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professional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berwirausaha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dan juga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selera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ataupun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perilaku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keterampilan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makin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bertambah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, dan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semakin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pula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relasi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pelanggan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berhasil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dijaring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>.</w:t>
      </w:r>
    </w:p>
    <w:p w14:paraId="41528006" w14:textId="77777777" w:rsidR="00283929" w:rsidRDefault="00283929" w:rsidP="00283929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Pemilik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usaha</w:t>
      </w:r>
      <w:proofErr w:type="spellEnd"/>
    </w:p>
    <w:p w14:paraId="15064425" w14:textId="77777777" w:rsidR="00283929" w:rsidRDefault="00283929" w:rsidP="0028392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Pemilik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mengembangkan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pemasaran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tegnologi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bias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memperluas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jangkau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pemasaran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sosal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media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agar para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jangkauan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luas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Pengusaha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toko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juga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disarankan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mengoptimalisasi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sikap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kewirausahaan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menjadi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lastRenderedPageBreak/>
        <w:t>mereka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jalani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cara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optimis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percaya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diri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memulai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menjalankan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berani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mengambil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resiko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menyukai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tantangan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mampu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memimpin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menerima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kritik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dan saran,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berupaya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inovasi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kreasi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memproduksi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pandangan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kedepan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tetap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maju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>.</w:t>
      </w:r>
    </w:p>
    <w:p w14:paraId="2C70EA60" w14:textId="77777777" w:rsidR="00283929" w:rsidRPr="001E0758" w:rsidRDefault="00283929" w:rsidP="00283929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Begitu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pendapatan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produsen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toko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sebaiknya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sama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luas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produksi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Selain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para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produsen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meningkatkan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kegiatan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promosi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perjualankan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kenal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masyarakat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umum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menjangkau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pasar yang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luas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bersaing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ma</w:t>
      </w:r>
      <w:r>
        <w:rPr>
          <w:rFonts w:ascii="Times New Roman" w:hAnsi="Times New Roman" w:cs="Times New Roman"/>
          <w:sz w:val="24"/>
          <w:lang w:val="en-ID"/>
        </w:rPr>
        <w:t>s</w:t>
      </w:r>
      <w:r w:rsidRPr="002B5D58">
        <w:rPr>
          <w:rFonts w:ascii="Times New Roman" w:hAnsi="Times New Roman" w:cs="Times New Roman"/>
          <w:sz w:val="24"/>
          <w:lang w:val="en-ID"/>
        </w:rPr>
        <w:t>yarkat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daerah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lain yang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mempunyai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pekerjaan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sejenis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Langkah-langkah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diharapkan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men</w:t>
      </w:r>
      <w:r>
        <w:rPr>
          <w:rFonts w:ascii="Times New Roman" w:hAnsi="Times New Roman" w:cs="Times New Roman"/>
          <w:sz w:val="24"/>
          <w:lang w:val="en-ID"/>
        </w:rPr>
        <w:t>i</w:t>
      </w:r>
      <w:r w:rsidRPr="002B5D58">
        <w:rPr>
          <w:rFonts w:ascii="Times New Roman" w:hAnsi="Times New Roman" w:cs="Times New Roman"/>
          <w:sz w:val="24"/>
          <w:lang w:val="en-ID"/>
        </w:rPr>
        <w:t>ngkatkan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pendapatan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pengusaha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toko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B5D58">
        <w:rPr>
          <w:rFonts w:ascii="Times New Roman" w:hAnsi="Times New Roman" w:cs="Times New Roman"/>
          <w:sz w:val="24"/>
          <w:lang w:val="en-ID"/>
        </w:rPr>
        <w:t>pakaian</w:t>
      </w:r>
      <w:proofErr w:type="spellEnd"/>
      <w:r w:rsidRPr="002B5D58">
        <w:rPr>
          <w:rFonts w:ascii="Times New Roman" w:hAnsi="Times New Roman" w:cs="Times New Roman"/>
          <w:sz w:val="24"/>
          <w:lang w:val="en-ID"/>
        </w:rPr>
        <w:t>.</w:t>
      </w:r>
    </w:p>
    <w:p w14:paraId="02DC41CA" w14:textId="77777777" w:rsidR="00283929" w:rsidRPr="00CD43B8" w:rsidRDefault="00283929" w:rsidP="00283929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CD43B8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CD43B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D43B8"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</w:p>
    <w:p w14:paraId="56D49ED9" w14:textId="77777777" w:rsidR="00283929" w:rsidRDefault="00283929" w:rsidP="00283929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mengembangkan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mempengaruhi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pengusaha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misalnya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usia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Pendidikan. </w:t>
      </w:r>
      <w:bookmarkEnd w:id="3"/>
      <w:bookmarkEnd w:id="4"/>
    </w:p>
    <w:p w14:paraId="35DEDB14" w14:textId="77777777" w:rsidR="00283929" w:rsidRPr="001E0758" w:rsidRDefault="00283929" w:rsidP="00283929">
      <w:pPr>
        <w:pStyle w:val="ListParagraph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lang w:val="en-ID"/>
        </w:rPr>
      </w:pPr>
    </w:p>
    <w:p w14:paraId="41875C7E" w14:textId="0E7E53BA" w:rsidR="0091575C" w:rsidRDefault="0091575C" w:rsidP="00904264">
      <w:pPr>
        <w:spacing w:line="360" w:lineRule="auto"/>
      </w:pPr>
    </w:p>
    <w:p w14:paraId="1F5EC98F" w14:textId="12673544" w:rsidR="00E26FC7" w:rsidRDefault="00E26FC7" w:rsidP="00904264">
      <w:pPr>
        <w:spacing w:line="360" w:lineRule="auto"/>
      </w:pPr>
    </w:p>
    <w:p w14:paraId="1C731BAA" w14:textId="06F917D0" w:rsidR="00E26FC7" w:rsidRDefault="00E26FC7" w:rsidP="00904264">
      <w:pPr>
        <w:spacing w:line="360" w:lineRule="auto"/>
      </w:pPr>
    </w:p>
    <w:p w14:paraId="1D132BE1" w14:textId="03871BC0" w:rsidR="00E26FC7" w:rsidRDefault="00E26FC7" w:rsidP="00904264">
      <w:pPr>
        <w:spacing w:line="360" w:lineRule="auto"/>
      </w:pPr>
    </w:p>
    <w:p w14:paraId="71405363" w14:textId="4BCBF779" w:rsidR="00E26FC7" w:rsidRDefault="00E26FC7" w:rsidP="00904264">
      <w:pPr>
        <w:spacing w:line="360" w:lineRule="auto"/>
      </w:pPr>
    </w:p>
    <w:p w14:paraId="6AE1B632" w14:textId="701782D0" w:rsidR="00E26FC7" w:rsidRDefault="00E26FC7" w:rsidP="00904264">
      <w:pPr>
        <w:spacing w:line="360" w:lineRule="auto"/>
      </w:pPr>
    </w:p>
    <w:p w14:paraId="51026012" w14:textId="632C6BC7" w:rsidR="00E26FC7" w:rsidRDefault="00E26FC7" w:rsidP="00904264">
      <w:pPr>
        <w:spacing w:line="360" w:lineRule="auto"/>
      </w:pPr>
    </w:p>
    <w:p w14:paraId="3A2F97F2" w14:textId="4EE4F2E8" w:rsidR="00E26FC7" w:rsidRDefault="00E26FC7" w:rsidP="00904264">
      <w:pPr>
        <w:spacing w:line="360" w:lineRule="auto"/>
      </w:pPr>
    </w:p>
    <w:p w14:paraId="5FAEFABE" w14:textId="77777777" w:rsidR="00E26FC7" w:rsidRDefault="00E26FC7" w:rsidP="00E26FC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bookmarkStart w:id="5" w:name="_Hlk8755649"/>
      <w:r>
        <w:rPr>
          <w:rFonts w:ascii="Times New Roman" w:hAnsi="Times New Roman" w:cs="Times New Roman"/>
          <w:b/>
          <w:sz w:val="24"/>
          <w:lang w:val="en-ID"/>
        </w:rPr>
        <w:lastRenderedPageBreak/>
        <w:t>DAFTAR PUSTAKA</w:t>
      </w:r>
    </w:p>
    <w:p w14:paraId="56D6308D" w14:textId="77777777" w:rsidR="00E26FC7" w:rsidRDefault="00E26FC7" w:rsidP="00E26FC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Andhadika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undip</w:t>
      </w:r>
      <w:proofErr w:type="spellEnd"/>
      <w:r>
        <w:rPr>
          <w:rFonts w:ascii="Times New Roman" w:hAnsi="Times New Roman" w:cs="Times New Roman"/>
          <w:sz w:val="24"/>
          <w:szCs w:val="24"/>
        </w:rPr>
        <w:t>, vol. 3, No.1.</w:t>
      </w:r>
    </w:p>
    <w:p w14:paraId="72116FC8" w14:textId="77777777" w:rsidR="00E26FC7" w:rsidRDefault="00E26FC7" w:rsidP="00E26FC7">
      <w:pPr>
        <w:pStyle w:val="Bibliography"/>
        <w:tabs>
          <w:tab w:val="left" w:pos="993"/>
        </w:tabs>
        <w:spacing w:before="240" w:line="240" w:lineRule="auto"/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Arifini, N. K., &amp; Mustika, M. D. (2013). Analisis Pendapatan Pengrajin Perak Di  Desa kamasan Kabupaten Klungkung.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E-Jurnal. Ekonomi Pembangunan, Fakultas Ekonomi, </w:t>
      </w:r>
      <w:r>
        <w:rPr>
          <w:rFonts w:ascii="Times New Roman" w:hAnsi="Times New Roman" w:cs="Times New Roman"/>
          <w:iCs/>
          <w:noProof/>
          <w:sz w:val="24"/>
          <w:szCs w:val="24"/>
        </w:rPr>
        <w:t>Universitas Udayana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</w:rPr>
        <w:t>Vol .2, No.6.</w:t>
      </w:r>
    </w:p>
    <w:p w14:paraId="21FA2E57" w14:textId="77777777" w:rsidR="00E26FC7" w:rsidRDefault="00E26FC7" w:rsidP="00E26FC7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Asmie</w:t>
      </w:r>
      <w:proofErr w:type="spellEnd"/>
      <w:r>
        <w:rPr>
          <w:rFonts w:ascii="Times New Roman" w:hAnsi="Times New Roman" w:cs="Times New Roman"/>
          <w:sz w:val="24"/>
        </w:rPr>
        <w:t xml:space="preserve">, (2008).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Faktor-Faktor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</w:rPr>
        <w:t>Pendapatan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Pedagang</w:t>
      </w:r>
      <w:proofErr w:type="spellEnd"/>
      <w:r>
        <w:rPr>
          <w:rFonts w:ascii="Times New Roman" w:hAnsi="Times New Roman" w:cs="Times New Roman"/>
          <w:sz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</w:rPr>
        <w:t>Tradisional</w:t>
      </w:r>
      <w:proofErr w:type="spellEnd"/>
      <w:r>
        <w:rPr>
          <w:rFonts w:ascii="Times New Roman" w:hAnsi="Times New Roman" w:cs="Times New Roman"/>
          <w:sz w:val="24"/>
        </w:rPr>
        <w:t xml:space="preserve"> Di Kota Yogyakarta. </w:t>
      </w:r>
      <w:proofErr w:type="spellStart"/>
      <w:r>
        <w:rPr>
          <w:rFonts w:ascii="Times New Roman" w:hAnsi="Times New Roman" w:cs="Times New Roman"/>
          <w:i/>
          <w:sz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NeO</w:t>
      </w:r>
      <w:proofErr w:type="spellEnd"/>
      <w:r>
        <w:rPr>
          <w:rFonts w:ascii="Times New Roman" w:hAnsi="Times New Roman" w:cs="Times New Roman"/>
          <w:i/>
          <w:sz w:val="24"/>
        </w:rPr>
        <w:t>-Bis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Universitas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Bhayangkara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Vol. 2, No. 2.</w:t>
      </w:r>
    </w:p>
    <w:p w14:paraId="15D07BA0" w14:textId="77777777" w:rsidR="00E26FC7" w:rsidRDefault="00E26FC7" w:rsidP="00E26FC7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Dahar</w:t>
      </w:r>
      <w:proofErr w:type="spellEnd"/>
      <w:r>
        <w:rPr>
          <w:rFonts w:ascii="Times New Roman" w:hAnsi="Times New Roman" w:cs="Times New Roman"/>
          <w:sz w:val="24"/>
        </w:rPr>
        <w:t xml:space="preserve">, R. (2012).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Invisible Hand Adam Smith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perspektif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Islam. </w:t>
      </w:r>
      <w:r>
        <w:rPr>
          <w:rFonts w:ascii="Times New Roman" w:hAnsi="Times New Roman" w:cs="Times New Roman"/>
          <w:i/>
          <w:sz w:val="24"/>
        </w:rPr>
        <w:t>Economica.</w:t>
      </w:r>
      <w:r>
        <w:rPr>
          <w:rFonts w:ascii="Times New Roman" w:hAnsi="Times New Roman" w:cs="Times New Roman"/>
          <w:sz w:val="24"/>
        </w:rPr>
        <w:t>Vol.2, No.2</w:t>
      </w:r>
    </w:p>
    <w:p w14:paraId="7A236F8E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Fachrizal, R. (2016). Pengaruh modal dan tenaga kerja terhadap produksi industri kerajinan kulit di kabupaten merauke.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Ilimah agribisnis dan perikanan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9, No. </w:t>
      </w:r>
      <w:r>
        <w:rPr>
          <w:rFonts w:ascii="Times New Roman" w:hAnsi="Times New Roman" w:cs="Times New Roman"/>
          <w:noProof/>
          <w:sz w:val="24"/>
          <w:szCs w:val="24"/>
        </w:rPr>
        <w:t>2.</w:t>
      </w:r>
    </w:p>
    <w:p w14:paraId="3C7B90E6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Gujarat, D. N. (2007). </w:t>
      </w:r>
      <w:r>
        <w:rPr>
          <w:rFonts w:ascii="Times New Roman" w:hAnsi="Times New Roman" w:cs="Times New Roman"/>
          <w:i/>
          <w:noProof/>
          <w:sz w:val="24"/>
          <w:szCs w:val="24"/>
        </w:rPr>
        <w:t>Dasar-dasar Ekonometrika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Edisi ketiga jilid 1. Jakarta: penerbit Erlangga.</w:t>
      </w:r>
    </w:p>
    <w:p w14:paraId="6B729A33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Kuncoro, M. (2011). teori dan aplikasi untuk bisnis &amp; ekonomi " </w:t>
      </w:r>
      <w:r>
        <w:rPr>
          <w:rFonts w:ascii="Times New Roman" w:hAnsi="Times New Roman" w:cs="Times New Roman"/>
          <w:i/>
          <w:noProof/>
          <w:sz w:val="24"/>
          <w:szCs w:val="24"/>
        </w:rPr>
        <w:t>Metode kuantitatif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</w:p>
    <w:p w14:paraId="26927DC8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Malik, &amp; Rachmawati, (2008). Analisis Pengaruh Kredit, Aset Dan Jumlah Pegawai Terhadap Pendapatan Usaha Kecil, Menengah Penerimaan Kredit Bank Pengkreditan Rakyat</w:t>
      </w:r>
      <w:r>
        <w:rPr>
          <w:rFonts w:ascii="Times New Roman" w:hAnsi="Times New Roman" w:cs="Times New Roman"/>
          <w:i/>
          <w:noProof/>
          <w:sz w:val="24"/>
          <w:szCs w:val="24"/>
        </w:rPr>
        <w:t>. Jurnal Ekonomi</w:t>
      </w:r>
      <w:r>
        <w:rPr>
          <w:rFonts w:ascii="Times New Roman" w:hAnsi="Times New Roman" w:cs="Times New Roman"/>
          <w:noProof/>
          <w:sz w:val="24"/>
          <w:szCs w:val="24"/>
        </w:rPr>
        <w:t>. Universitas Gunadarma.Vol 2, No.2</w:t>
      </w:r>
    </w:p>
    <w:p w14:paraId="5CF020D2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Mankiw, N. G. (2006). Principal of Macroeconomics: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Pengantar Ekonomi Makro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Jakarta:Salemba Empat </w:t>
      </w:r>
    </w:p>
    <w:p w14:paraId="0327F6DA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fldChar w:fldCharType="begin" w:fldLock="1"/>
      </w:r>
      <w:r>
        <w:rPr>
          <w:rFonts w:ascii="Times New Roman" w:hAnsi="Times New Roman" w:cs="Times New Roman"/>
          <w:sz w:val="24"/>
          <w:lang w:val="en-ID"/>
        </w:rPr>
        <w:instrText xml:space="preserve">ADDIN Mendeley Bibliography CSL_BIBLIOGRAPHY </w:instrText>
      </w:r>
      <w: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Purwanti. (2012). Pengaruh karakteristik wirausaha, modal usaha, strategi pemasaran terhadap perkembangan umkm di desa dayaan dan kalilondo salatiga 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Among makarti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5, No. </w:t>
      </w:r>
      <w:r>
        <w:rPr>
          <w:rFonts w:ascii="Times New Roman" w:hAnsi="Times New Roman" w:cs="Times New Roman"/>
          <w:noProof/>
          <w:sz w:val="24"/>
          <w:szCs w:val="24"/>
        </w:rPr>
        <w:t>9.</w:t>
      </w:r>
    </w:p>
    <w:p w14:paraId="2F35C584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Putra. (2015). Pengaruh modal dan tenaga kerja terhadap pendapatan dengan lama usaha sebagai variabel moderating fakultas ekonomi dan bisnis universitas udayana ( unud 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E-jurnal ep unud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4 No. </w:t>
      </w:r>
      <w:r>
        <w:rPr>
          <w:rFonts w:ascii="Times New Roman" w:hAnsi="Times New Roman" w:cs="Times New Roman"/>
          <w:noProof/>
          <w:sz w:val="24"/>
          <w:szCs w:val="24"/>
        </w:rPr>
        <w:t>9.</w:t>
      </w:r>
    </w:p>
    <w:p w14:paraId="3CE714E6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Rusydi, Heriani, &amp; Siradjuddin. (2018). menyoal marginalisasi dan kesejahteraan pekerja perempuan sektor formal. </w:t>
      </w:r>
      <w:r>
        <w:rPr>
          <w:rFonts w:ascii="Times New Roman" w:hAnsi="Times New Roman" w:cs="Times New Roman"/>
          <w:i/>
          <w:noProof/>
          <w:sz w:val="24"/>
          <w:szCs w:val="24"/>
        </w:rPr>
        <w:t>Jurnal Ecces</w:t>
      </w:r>
      <w:r>
        <w:rPr>
          <w:rFonts w:ascii="Times New Roman" w:hAnsi="Times New Roman" w:cs="Times New Roman"/>
          <w:noProof/>
          <w:sz w:val="24"/>
          <w:szCs w:val="24"/>
        </w:rPr>
        <w:t>. Vol. 5, No. 1.</w:t>
      </w:r>
    </w:p>
    <w:p w14:paraId="08199207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Riyant &amp; Bambang, (2001).  </w:t>
      </w:r>
      <w:r>
        <w:rPr>
          <w:rFonts w:ascii="Times New Roman" w:hAnsi="Times New Roman" w:cs="Times New Roman"/>
          <w:i/>
          <w:noProof/>
          <w:sz w:val="24"/>
          <w:szCs w:val="24"/>
        </w:rPr>
        <w:t>Dasar-dasar Perusahaan</w:t>
      </w:r>
      <w:r>
        <w:rPr>
          <w:rFonts w:ascii="Times New Roman" w:hAnsi="Times New Roman" w:cs="Times New Roman"/>
          <w:noProof/>
          <w:sz w:val="24"/>
          <w:szCs w:val="24"/>
        </w:rPr>
        <w:t>. Yogyakarta: Yayasan Penerbit</w:t>
      </w:r>
    </w:p>
    <w:p w14:paraId="5803BB2F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Samuelson. P, &amp; Nordhous. (1997). </w:t>
      </w:r>
      <w:r>
        <w:rPr>
          <w:rFonts w:ascii="Times New Roman" w:hAnsi="Times New Roman" w:cs="Times New Roman"/>
          <w:i/>
          <w:noProof/>
          <w:sz w:val="24"/>
          <w:szCs w:val="24"/>
        </w:rPr>
        <w:t>Mikro Ekonomi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Alih Bahasa Haris Munanda, dkk. Erlangga. J akarta </w:t>
      </w:r>
    </w:p>
    <w:p w14:paraId="2230CD19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Saragih, I.P &amp; Nasution, S.M (2014). Analisis pengaruh modal sendiri dan modal pinjaman kredit usaha rakyat (kur) terhadap pendapatan pengusaha umkm kebupaten toba samosir (studi kasus: pt bank sumut cabang balage).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Ekonomi dan keuangan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3, No. </w:t>
      </w:r>
      <w:r>
        <w:rPr>
          <w:rFonts w:ascii="Times New Roman" w:hAnsi="Times New Roman" w:cs="Times New Roman"/>
          <w:noProof/>
          <w:sz w:val="24"/>
          <w:szCs w:val="24"/>
        </w:rPr>
        <w:t>6.</w:t>
      </w:r>
    </w:p>
    <w:p w14:paraId="4538F573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Sukirno, S. (2004). </w:t>
      </w:r>
      <w:r>
        <w:rPr>
          <w:rFonts w:ascii="Times New Roman" w:hAnsi="Times New Roman" w:cs="Times New Roman"/>
          <w:i/>
          <w:noProof/>
          <w:sz w:val="24"/>
          <w:szCs w:val="24"/>
        </w:rPr>
        <w:t>Makro Ekonomi. Radja Grafindo Persanda</w:t>
      </w:r>
      <w:r>
        <w:rPr>
          <w:rFonts w:ascii="Times New Roman" w:hAnsi="Times New Roman" w:cs="Times New Roman"/>
          <w:noProof/>
          <w:sz w:val="24"/>
          <w:szCs w:val="24"/>
        </w:rPr>
        <w:t>. Jakarta</w:t>
      </w:r>
    </w:p>
    <w:p w14:paraId="352D0D8D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Sugiono .(2011).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Metode Penelitian Kuantitatif, Kualitatif dan R&amp;D</w:t>
      </w:r>
      <w:r>
        <w:rPr>
          <w:rFonts w:ascii="Times New Roman" w:hAnsi="Times New Roman" w:cs="Times New Roman"/>
          <w:noProof/>
          <w:sz w:val="24"/>
          <w:szCs w:val="24"/>
        </w:rPr>
        <w:t>. Alfabeta</w:t>
      </w:r>
    </w:p>
    <w:p w14:paraId="1C6DACB9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Suci,Y.R. (2017). Perkembangan UMKM (Usaha Mikro, Kecil dan Menengah) di indonesia. </w:t>
      </w:r>
      <w:r>
        <w:rPr>
          <w:rFonts w:ascii="Times New Roman" w:hAnsi="Times New Roman" w:cs="Times New Roman"/>
          <w:i/>
          <w:noProof/>
          <w:sz w:val="24"/>
          <w:szCs w:val="24"/>
        </w:rPr>
        <w:t>Jurnal Ilmiah Cano Ekonomos</w:t>
      </w:r>
      <w:r>
        <w:rPr>
          <w:rFonts w:ascii="Times New Roman" w:hAnsi="Times New Roman" w:cs="Times New Roman"/>
          <w:noProof/>
          <w:sz w:val="24"/>
          <w:szCs w:val="24"/>
        </w:rPr>
        <w:t>, Vol. 6, No. 1.</w:t>
      </w:r>
    </w:p>
    <w:p w14:paraId="3687E829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Sumantri. (2017). Pengaruh volume penjualan terhadap pendapatan peternak ayam potong (studi kasus peternakan ayam supadi), </w:t>
      </w:r>
      <w:r>
        <w:rPr>
          <w:rFonts w:ascii="Times New Roman" w:hAnsi="Times New Roman" w:cs="Times New Roman"/>
          <w:i/>
          <w:noProof/>
          <w:sz w:val="24"/>
          <w:szCs w:val="24"/>
        </w:rPr>
        <w:t>E-Jurnal</w:t>
      </w:r>
      <w:r>
        <w:rPr>
          <w:rFonts w:ascii="Times New Roman" w:hAnsi="Times New Roman" w:cs="Times New Roman"/>
          <w:noProof/>
          <w:sz w:val="24"/>
          <w:szCs w:val="24"/>
        </w:rPr>
        <w:t>, Vol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2, No. </w:t>
      </w:r>
      <w:r>
        <w:rPr>
          <w:rFonts w:ascii="Times New Roman" w:hAnsi="Times New Roman" w:cs="Times New Roman"/>
          <w:noProof/>
          <w:sz w:val="24"/>
          <w:szCs w:val="24"/>
        </w:rPr>
        <w:t>2.</w:t>
      </w:r>
    </w:p>
    <w:p w14:paraId="16E23427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Novitasari, A. T. (2017). Pengaruh modal kerja , keterampilan tenaga kerja , dan inovasi terhadap pertumbuhan usaha kecil batik di kecamatan tanjung bumi kabupaten bangkalan.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“eco-socio: jurnal ilmu dan pendidikan ekonomi-sosial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>
        <w:rPr>
          <w:rFonts w:ascii="Times New Roman" w:hAnsi="Times New Roman" w:cs="Times New Roman"/>
          <w:iCs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, No. 1.</w:t>
      </w:r>
    </w:p>
    <w:p w14:paraId="7EF78C0A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Payama J. S. (2001).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Pengantar Ekonomi Sumber Daya Manusia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ab/>
        <w:t>Lembaga Penerbit Universitas Indonesia, Jakarta</w:t>
      </w:r>
    </w:p>
    <w:p w14:paraId="79C44D98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Undang-undang Nomor 20 tahun 2008 tentang Usaha Mikro, Kecil Dan Menengah</w:t>
      </w:r>
    </w:p>
    <w:p w14:paraId="7AE1CB0F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Utari &amp; dewi. (2014). Pengaruh modal, tingkat pendidikan dan teknologi terhadap pendapatan usaha mikro kecil dan menengah (umkm) di kawasan imam bonjol denpasar barat.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E-jurnal ep unud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3, No.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12. </w:t>
      </w:r>
    </w:p>
    <w:p w14:paraId="4337EE9E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Wibowo. (2006). Pengaruh modal kerja terhadap pendapatan dengan lama usaha sebagai variabel moderasi (survei pada pedagang pasar klithikan notoharjo surakarta).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Ekonomi dan kewirausahaan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13, No. </w:t>
      </w:r>
      <w:r>
        <w:rPr>
          <w:rFonts w:ascii="Times New Roman" w:hAnsi="Times New Roman" w:cs="Times New Roman"/>
          <w:noProof/>
          <w:sz w:val="24"/>
          <w:szCs w:val="24"/>
        </w:rPr>
        <w:t>2.</w:t>
      </w:r>
    </w:p>
    <w:p w14:paraId="53C9FA17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Wicaksono. (2011). Pengaruh Modal Awal, Lama Usaha Dan Jam Kerja Terhadap Pendapatan Kios Di Pasar Bintaro Demak. </w:t>
      </w:r>
      <w:r>
        <w:rPr>
          <w:rFonts w:ascii="Times New Roman" w:hAnsi="Times New Roman" w:cs="Times New Roman"/>
          <w:i/>
          <w:noProof/>
          <w:sz w:val="24"/>
          <w:szCs w:val="24"/>
        </w:rPr>
        <w:t>Jurnal Ekonomi</w:t>
      </w:r>
    </w:p>
    <w:p w14:paraId="068C2444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Wiguna. (2016). Pengaruh modal usaha dan tenaga kerja terhadap pendapatan dengan kredit sebagai variabel moderasi pada pedagang di pasar seni sukawati.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E-jurnal ep unud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5, </w:t>
      </w:r>
      <w:r>
        <w:rPr>
          <w:rFonts w:ascii="Times New Roman" w:hAnsi="Times New Roman" w:cs="Times New Roman"/>
          <w:noProof/>
          <w:sz w:val="24"/>
          <w:szCs w:val="24"/>
        </w:rPr>
        <w:t>No. 11.</w:t>
      </w:r>
    </w:p>
    <w:p w14:paraId="49580B5C" w14:textId="77777777" w:rsidR="00E26FC7" w:rsidRDefault="00E26FC7" w:rsidP="00E26FC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14:paraId="51B8AD46" w14:textId="77777777" w:rsidR="00E26FC7" w:rsidRDefault="00E26FC7" w:rsidP="00E26FC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lang w:val="en-ID"/>
        </w:rPr>
      </w:pPr>
      <w:r>
        <w:fldChar w:fldCharType="end"/>
      </w:r>
    </w:p>
    <w:p w14:paraId="34DC4300" w14:textId="77777777" w:rsidR="00E26FC7" w:rsidRDefault="00E26FC7" w:rsidP="00E26FC7">
      <w:pPr>
        <w:rPr>
          <w:rFonts w:ascii="Times New Roman" w:hAnsi="Times New Roman" w:cs="Times New Roman"/>
          <w:sz w:val="24"/>
          <w:lang w:val="en-ID"/>
        </w:rPr>
      </w:pPr>
    </w:p>
    <w:p w14:paraId="54CF6F8E" w14:textId="77777777" w:rsidR="00E26FC7" w:rsidRDefault="00E26FC7" w:rsidP="00904264">
      <w:pPr>
        <w:spacing w:line="360" w:lineRule="auto"/>
      </w:pPr>
      <w:bookmarkStart w:id="6" w:name="_GoBack"/>
      <w:bookmarkEnd w:id="5"/>
      <w:bookmarkEnd w:id="6"/>
    </w:p>
    <w:sectPr w:rsidR="00E26FC7" w:rsidSect="00904264">
      <w:footerReference w:type="default" r:id="rId10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F379" w14:textId="77777777" w:rsidR="004276C3" w:rsidRDefault="004276C3" w:rsidP="00904264">
      <w:pPr>
        <w:spacing w:after="0" w:line="240" w:lineRule="auto"/>
      </w:pPr>
      <w:r>
        <w:separator/>
      </w:r>
    </w:p>
  </w:endnote>
  <w:endnote w:type="continuationSeparator" w:id="0">
    <w:p w14:paraId="51C75FDA" w14:textId="77777777" w:rsidR="004276C3" w:rsidRDefault="004276C3" w:rsidP="0090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25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4C3D9" w14:textId="77777777" w:rsidR="00904264" w:rsidRDefault="00904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A4CD2" w14:textId="77777777" w:rsidR="00904264" w:rsidRDefault="00904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EC832" w14:textId="77777777" w:rsidR="004276C3" w:rsidRDefault="004276C3" w:rsidP="00904264">
      <w:pPr>
        <w:spacing w:after="0" w:line="240" w:lineRule="auto"/>
      </w:pPr>
      <w:r>
        <w:separator/>
      </w:r>
    </w:p>
  </w:footnote>
  <w:footnote w:type="continuationSeparator" w:id="0">
    <w:p w14:paraId="0F7A5984" w14:textId="77777777" w:rsidR="004276C3" w:rsidRDefault="004276C3" w:rsidP="0090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1EC"/>
    <w:multiLevelType w:val="hybridMultilevel"/>
    <w:tmpl w:val="68A2A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D40"/>
    <w:multiLevelType w:val="hybridMultilevel"/>
    <w:tmpl w:val="4BFA0C1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297B3C"/>
    <w:multiLevelType w:val="hybridMultilevel"/>
    <w:tmpl w:val="F4E2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5E0"/>
    <w:multiLevelType w:val="multilevel"/>
    <w:tmpl w:val="EDDA58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8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4" w15:restartNumberingAfterBreak="0">
    <w:nsid w:val="18187808"/>
    <w:multiLevelType w:val="hybridMultilevel"/>
    <w:tmpl w:val="AF0C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2C3D"/>
    <w:multiLevelType w:val="hybridMultilevel"/>
    <w:tmpl w:val="0DA4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E67"/>
    <w:multiLevelType w:val="hybridMultilevel"/>
    <w:tmpl w:val="E7F0A4CE"/>
    <w:lvl w:ilvl="0" w:tplc="006C8D1E">
      <w:start w:val="1"/>
      <w:numFmt w:val="decimal"/>
      <w:lvlText w:val="%1."/>
      <w:lvlJc w:val="left"/>
      <w:pPr>
        <w:ind w:left="5606" w:hanging="360"/>
      </w:pPr>
      <w:rPr>
        <w:rFonts w:eastAsia="TimesNew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6326" w:hanging="360"/>
      </w:pPr>
    </w:lvl>
    <w:lvl w:ilvl="2" w:tplc="0421001B" w:tentative="1">
      <w:start w:val="1"/>
      <w:numFmt w:val="lowerRoman"/>
      <w:lvlText w:val="%3."/>
      <w:lvlJc w:val="right"/>
      <w:pPr>
        <w:ind w:left="7046" w:hanging="180"/>
      </w:pPr>
    </w:lvl>
    <w:lvl w:ilvl="3" w:tplc="0421000F" w:tentative="1">
      <w:start w:val="1"/>
      <w:numFmt w:val="decimal"/>
      <w:lvlText w:val="%4."/>
      <w:lvlJc w:val="left"/>
      <w:pPr>
        <w:ind w:left="7766" w:hanging="360"/>
      </w:pPr>
    </w:lvl>
    <w:lvl w:ilvl="4" w:tplc="04210019" w:tentative="1">
      <w:start w:val="1"/>
      <w:numFmt w:val="lowerLetter"/>
      <w:lvlText w:val="%5."/>
      <w:lvlJc w:val="left"/>
      <w:pPr>
        <w:ind w:left="8486" w:hanging="360"/>
      </w:pPr>
    </w:lvl>
    <w:lvl w:ilvl="5" w:tplc="0421001B" w:tentative="1">
      <w:start w:val="1"/>
      <w:numFmt w:val="lowerRoman"/>
      <w:lvlText w:val="%6."/>
      <w:lvlJc w:val="right"/>
      <w:pPr>
        <w:ind w:left="9206" w:hanging="180"/>
      </w:pPr>
    </w:lvl>
    <w:lvl w:ilvl="6" w:tplc="0421000F" w:tentative="1">
      <w:start w:val="1"/>
      <w:numFmt w:val="decimal"/>
      <w:lvlText w:val="%7."/>
      <w:lvlJc w:val="left"/>
      <w:pPr>
        <w:ind w:left="9926" w:hanging="360"/>
      </w:pPr>
    </w:lvl>
    <w:lvl w:ilvl="7" w:tplc="04210019" w:tentative="1">
      <w:start w:val="1"/>
      <w:numFmt w:val="lowerLetter"/>
      <w:lvlText w:val="%8."/>
      <w:lvlJc w:val="left"/>
      <w:pPr>
        <w:ind w:left="10646" w:hanging="360"/>
      </w:pPr>
    </w:lvl>
    <w:lvl w:ilvl="8" w:tplc="0421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" w15:restartNumberingAfterBreak="0">
    <w:nsid w:val="370B6BCD"/>
    <w:multiLevelType w:val="hybridMultilevel"/>
    <w:tmpl w:val="2D78BA9E"/>
    <w:lvl w:ilvl="0" w:tplc="D5CA37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FC7AE9"/>
    <w:multiLevelType w:val="hybridMultilevel"/>
    <w:tmpl w:val="F21A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40D89"/>
    <w:multiLevelType w:val="hybridMultilevel"/>
    <w:tmpl w:val="F884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F7B5B"/>
    <w:multiLevelType w:val="hybridMultilevel"/>
    <w:tmpl w:val="523E6F7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64"/>
    <w:rsid w:val="00183D7C"/>
    <w:rsid w:val="002773B0"/>
    <w:rsid w:val="00283929"/>
    <w:rsid w:val="004276C3"/>
    <w:rsid w:val="00904264"/>
    <w:rsid w:val="0091575C"/>
    <w:rsid w:val="00D45108"/>
    <w:rsid w:val="00D5706E"/>
    <w:rsid w:val="00E2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4925"/>
  <w15:chartTrackingRefBased/>
  <w15:docId w15:val="{E6FC0AC1-5CFD-44E2-AFA9-F96430F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42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4264"/>
  </w:style>
  <w:style w:type="paragraph" w:styleId="Header">
    <w:name w:val="header"/>
    <w:basedOn w:val="Normal"/>
    <w:link w:val="HeaderChar"/>
    <w:uiPriority w:val="99"/>
    <w:unhideWhenUsed/>
    <w:rsid w:val="0090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64"/>
  </w:style>
  <w:style w:type="paragraph" w:styleId="Footer">
    <w:name w:val="footer"/>
    <w:basedOn w:val="Normal"/>
    <w:link w:val="FooterChar"/>
    <w:uiPriority w:val="99"/>
    <w:unhideWhenUsed/>
    <w:rsid w:val="0090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64"/>
  </w:style>
  <w:style w:type="paragraph" w:styleId="Bibliography">
    <w:name w:val="Bibliography"/>
    <w:basedOn w:val="Normal"/>
    <w:next w:val="Normal"/>
    <w:uiPriority w:val="37"/>
    <w:semiHidden/>
    <w:unhideWhenUsed/>
    <w:rsid w:val="00E26FC7"/>
    <w:pPr>
      <w:spacing w:line="25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2352</Words>
  <Characters>13410</Characters>
  <Application>Microsoft Office Word</Application>
  <DocSecurity>0</DocSecurity>
  <Lines>111</Lines>
  <Paragraphs>31</Paragraphs>
  <ScaleCrop>false</ScaleCrop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2019-05-03T11:48:00Z</dcterms:created>
  <dcterms:modified xsi:type="dcterms:W3CDTF">2019-05-22T03:11:00Z</dcterms:modified>
</cp:coreProperties>
</file>